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F7" w:rsidRPr="00AE78F7" w:rsidRDefault="00AE78F7" w:rsidP="00AE78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8F7">
        <w:rPr>
          <w:rFonts w:ascii="Times New Roman" w:hAnsi="Times New Roman" w:cs="Times New Roman"/>
          <w:b/>
          <w:sz w:val="26"/>
          <w:szCs w:val="26"/>
        </w:rPr>
        <w:t>Обеспечение работников средствами индивидуальной защиты</w:t>
      </w:r>
    </w:p>
    <w:p w:rsidR="00AE78F7" w:rsidRPr="00AE78F7" w:rsidRDefault="00AE78F7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E78F7">
        <w:rPr>
          <w:rFonts w:ascii="Times New Roman" w:hAnsi="Times New Roman" w:cs="Times New Roman"/>
          <w:sz w:val="26"/>
          <w:szCs w:val="26"/>
        </w:rPr>
        <w:t>Под средствами индивидуальной и коллективной защи</w:t>
      </w:r>
      <w:r w:rsidR="005F1A74">
        <w:rPr>
          <w:rFonts w:ascii="Times New Roman" w:hAnsi="Times New Roman" w:cs="Times New Roman"/>
          <w:sz w:val="26"/>
          <w:szCs w:val="26"/>
        </w:rPr>
        <w:t>ты работников (</w:t>
      </w:r>
      <w:proofErr w:type="gramStart"/>
      <w:r w:rsidR="005F1A74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="005F1A74">
        <w:rPr>
          <w:rFonts w:ascii="Times New Roman" w:hAnsi="Times New Roman" w:cs="Times New Roman"/>
          <w:sz w:val="26"/>
          <w:szCs w:val="26"/>
        </w:rPr>
        <w:t>) понимается –</w:t>
      </w:r>
      <w:r w:rsidRPr="00AE78F7">
        <w:rPr>
          <w:rFonts w:ascii="Times New Roman" w:hAnsi="Times New Roman" w:cs="Times New Roman"/>
          <w:sz w:val="26"/>
          <w:szCs w:val="26"/>
        </w:rPr>
        <w:t xml:space="preserve">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AE78F7" w:rsidRDefault="00AE78F7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E78F7">
        <w:rPr>
          <w:rFonts w:ascii="Times New Roman" w:hAnsi="Times New Roman" w:cs="Times New Roman"/>
          <w:sz w:val="26"/>
          <w:szCs w:val="26"/>
        </w:rPr>
        <w:t>Согласно</w:t>
      </w:r>
      <w:r w:rsidRPr="00AE78F7">
        <w:rPr>
          <w:rFonts w:ascii="Times New Roman" w:hAnsi="Times New Roman" w:cs="Times New Roman"/>
          <w:sz w:val="26"/>
          <w:szCs w:val="26"/>
        </w:rPr>
        <w:tab/>
        <w:t>законодательству</w:t>
      </w:r>
      <w:r>
        <w:rPr>
          <w:rFonts w:ascii="Times New Roman" w:hAnsi="Times New Roman" w:cs="Times New Roman"/>
          <w:sz w:val="26"/>
          <w:szCs w:val="26"/>
        </w:rPr>
        <w:tab/>
        <w:t>работодатель</w:t>
      </w:r>
      <w:r>
        <w:rPr>
          <w:rFonts w:ascii="Times New Roman" w:hAnsi="Times New Roman" w:cs="Times New Roman"/>
          <w:sz w:val="26"/>
          <w:szCs w:val="26"/>
        </w:rPr>
        <w:tab/>
        <w:t>обязан</w:t>
      </w:r>
      <w:r>
        <w:rPr>
          <w:rFonts w:ascii="Times New Roman" w:hAnsi="Times New Roman" w:cs="Times New Roman"/>
          <w:sz w:val="26"/>
          <w:szCs w:val="26"/>
        </w:rPr>
        <w:tab/>
        <w:t xml:space="preserve">обеспечить </w:t>
      </w:r>
      <w:r w:rsidRPr="00AE78F7">
        <w:rPr>
          <w:rFonts w:ascii="Times New Roman" w:hAnsi="Times New Roman" w:cs="Times New Roman"/>
          <w:sz w:val="26"/>
          <w:szCs w:val="26"/>
        </w:rPr>
        <w:t>работников средствами индивидуальной защиты на работах:</w:t>
      </w:r>
    </w:p>
    <w:p w:rsidR="00AE78F7" w:rsidRDefault="00AE78F7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E78F7">
        <w:rPr>
          <w:rFonts w:ascii="Times New Roman" w:hAnsi="Times New Roman" w:cs="Times New Roman"/>
          <w:sz w:val="26"/>
          <w:szCs w:val="26"/>
        </w:rPr>
        <w:t>- с вредными и (или) опасными условиями труда,</w:t>
      </w:r>
    </w:p>
    <w:p w:rsidR="00AE78F7" w:rsidRDefault="00AE78F7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E78F7">
        <w:rPr>
          <w:rFonts w:ascii="Times New Roman" w:hAnsi="Times New Roman" w:cs="Times New Roman"/>
          <w:sz w:val="26"/>
          <w:szCs w:val="26"/>
        </w:rPr>
        <w:t>- выполняемых в особых температурных условиях,</w:t>
      </w:r>
      <w:proofErr w:type="gramEnd"/>
    </w:p>
    <w:p w:rsidR="00AE78F7" w:rsidRDefault="00AE78F7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E78F7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AE78F7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AE78F7">
        <w:rPr>
          <w:rFonts w:ascii="Times New Roman" w:hAnsi="Times New Roman" w:cs="Times New Roman"/>
          <w:sz w:val="26"/>
          <w:szCs w:val="26"/>
        </w:rPr>
        <w:t xml:space="preserve"> с загрязнением.</w:t>
      </w:r>
    </w:p>
    <w:p w:rsidR="00AE78F7" w:rsidRDefault="00AE78F7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E78F7">
        <w:rPr>
          <w:rFonts w:ascii="Times New Roman" w:hAnsi="Times New Roman" w:cs="Times New Roman"/>
          <w:sz w:val="26"/>
          <w:szCs w:val="26"/>
        </w:rPr>
        <w:t>В рамках деятельности по обеспечению работников СИЗ, работодатель обязан обеспечить за счет собственных средств:</w:t>
      </w:r>
    </w:p>
    <w:p w:rsidR="00AE78F7" w:rsidRDefault="00AE78F7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E78F7">
        <w:rPr>
          <w:rFonts w:ascii="Times New Roman" w:hAnsi="Times New Roman" w:cs="Times New Roman"/>
          <w:sz w:val="26"/>
          <w:szCs w:val="26"/>
        </w:rPr>
        <w:t xml:space="preserve">- приобретение </w:t>
      </w:r>
      <w:proofErr w:type="gramStart"/>
      <w:r w:rsidRPr="00AE78F7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Pr="00AE78F7">
        <w:rPr>
          <w:rFonts w:ascii="Times New Roman" w:hAnsi="Times New Roman" w:cs="Times New Roman"/>
          <w:sz w:val="26"/>
          <w:szCs w:val="26"/>
        </w:rPr>
        <w:t>;</w:t>
      </w:r>
    </w:p>
    <w:p w:rsidR="00AE78F7" w:rsidRDefault="00AE78F7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E78F7">
        <w:rPr>
          <w:rFonts w:ascii="Times New Roman" w:hAnsi="Times New Roman" w:cs="Times New Roman"/>
          <w:sz w:val="26"/>
          <w:szCs w:val="26"/>
        </w:rPr>
        <w:t xml:space="preserve">- выдачу и применение </w:t>
      </w:r>
      <w:proofErr w:type="gramStart"/>
      <w:r w:rsidRPr="00AE78F7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Pr="00AE78F7">
        <w:rPr>
          <w:rFonts w:ascii="Times New Roman" w:hAnsi="Times New Roman" w:cs="Times New Roman"/>
          <w:sz w:val="26"/>
          <w:szCs w:val="26"/>
        </w:rPr>
        <w:t>;</w:t>
      </w:r>
    </w:p>
    <w:p w:rsidR="00AE78F7" w:rsidRDefault="00AE78F7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E78F7">
        <w:rPr>
          <w:rFonts w:ascii="Times New Roman" w:hAnsi="Times New Roman" w:cs="Times New Roman"/>
          <w:sz w:val="26"/>
          <w:szCs w:val="26"/>
        </w:rPr>
        <w:t xml:space="preserve">- хранение и уход </w:t>
      </w:r>
      <w:proofErr w:type="gramStart"/>
      <w:r w:rsidRPr="00AE78F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AE78F7">
        <w:rPr>
          <w:rFonts w:ascii="Times New Roman" w:hAnsi="Times New Roman" w:cs="Times New Roman"/>
          <w:sz w:val="26"/>
          <w:szCs w:val="26"/>
        </w:rPr>
        <w:t xml:space="preserve"> СИЗ;</w:t>
      </w:r>
    </w:p>
    <w:p w:rsidR="00AE78F7" w:rsidRDefault="00AE78F7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E78F7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AE78F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E78F7">
        <w:rPr>
          <w:rFonts w:ascii="Times New Roman" w:hAnsi="Times New Roman" w:cs="Times New Roman"/>
          <w:sz w:val="26"/>
          <w:szCs w:val="26"/>
        </w:rPr>
        <w:t xml:space="preserve"> правильностью применения работниками СИЗ.</w:t>
      </w:r>
    </w:p>
    <w:p w:rsidR="00AE78F7" w:rsidRPr="00AE78F7" w:rsidRDefault="00AE78F7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E78F7">
        <w:rPr>
          <w:rFonts w:ascii="Times New Roman" w:hAnsi="Times New Roman" w:cs="Times New Roman"/>
          <w:sz w:val="26"/>
          <w:szCs w:val="26"/>
        </w:rPr>
        <w:t>Средства индивидуальной защиты (специальная одежда, специальная обувь, иные СИЗ, смывающие и обезвреживающие средства) должны пройти обязательную сертификацию или декларирование соответствия в установленном законодательством РФ о техническом регулировании порядке, в соответствии с установленными нормами.</w:t>
      </w:r>
      <w:proofErr w:type="gramEnd"/>
    </w:p>
    <w:p w:rsidR="00AE78F7" w:rsidRPr="00AE78F7" w:rsidRDefault="00AE78F7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E78F7">
        <w:rPr>
          <w:rFonts w:ascii="Times New Roman" w:hAnsi="Times New Roman" w:cs="Times New Roman"/>
          <w:sz w:val="26"/>
          <w:szCs w:val="26"/>
        </w:rPr>
        <w:t xml:space="preserve">Работники обеспечиваются </w:t>
      </w:r>
      <w:proofErr w:type="gramStart"/>
      <w:r w:rsidRPr="00AE78F7">
        <w:rPr>
          <w:rFonts w:ascii="Times New Roman" w:hAnsi="Times New Roman" w:cs="Times New Roman"/>
          <w:sz w:val="26"/>
          <w:szCs w:val="26"/>
        </w:rPr>
        <w:t>СИЗ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по условиям труда; по климатическим поясам; </w:t>
      </w:r>
      <w:r w:rsidRPr="00AE78F7">
        <w:rPr>
          <w:rFonts w:ascii="Times New Roman" w:hAnsi="Times New Roman" w:cs="Times New Roman"/>
          <w:sz w:val="26"/>
          <w:szCs w:val="26"/>
        </w:rPr>
        <w:t xml:space="preserve">по отраслям </w:t>
      </w:r>
      <w:r>
        <w:rPr>
          <w:rFonts w:ascii="Times New Roman" w:hAnsi="Times New Roman" w:cs="Times New Roman"/>
          <w:sz w:val="26"/>
          <w:szCs w:val="26"/>
        </w:rPr>
        <w:t>с учётом межотраслевых правил;</w:t>
      </w:r>
      <w:r w:rsidRPr="00AE78F7">
        <w:rPr>
          <w:rFonts w:ascii="Times New Roman" w:hAnsi="Times New Roman" w:cs="Times New Roman"/>
          <w:sz w:val="26"/>
          <w:szCs w:val="26"/>
        </w:rPr>
        <w:t xml:space="preserve"> по профессиям (вк</w:t>
      </w:r>
      <w:r>
        <w:rPr>
          <w:rFonts w:ascii="Times New Roman" w:hAnsi="Times New Roman" w:cs="Times New Roman"/>
          <w:sz w:val="26"/>
          <w:szCs w:val="26"/>
        </w:rPr>
        <w:t>лючая сквозные) и должностям</w:t>
      </w:r>
      <w:r w:rsidRPr="00AE78F7">
        <w:rPr>
          <w:rFonts w:ascii="Times New Roman" w:hAnsi="Times New Roman" w:cs="Times New Roman"/>
          <w:sz w:val="26"/>
          <w:szCs w:val="26"/>
        </w:rPr>
        <w:t>.</w:t>
      </w:r>
    </w:p>
    <w:p w:rsidR="00AE78F7" w:rsidRPr="00AE78F7" w:rsidRDefault="00AE78F7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E78F7">
        <w:rPr>
          <w:rFonts w:ascii="Times New Roman" w:hAnsi="Times New Roman" w:cs="Times New Roman"/>
          <w:sz w:val="26"/>
          <w:szCs w:val="26"/>
        </w:rPr>
        <w:t>К СИЗ относятся: специальная одежд</w:t>
      </w:r>
      <w:r>
        <w:rPr>
          <w:rFonts w:ascii="Times New Roman" w:hAnsi="Times New Roman" w:cs="Times New Roman"/>
          <w:sz w:val="26"/>
          <w:szCs w:val="26"/>
        </w:rPr>
        <w:t>а, специальная обувь и другие средства индивидуальной защиты</w:t>
      </w:r>
      <w:proofErr w:type="gramStart"/>
      <w:r w:rsidRPr="00AE78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E78F7" w:rsidRPr="00AE78F7" w:rsidRDefault="00AE78F7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E78F7">
        <w:rPr>
          <w:rFonts w:ascii="Times New Roman" w:hAnsi="Times New Roman" w:cs="Times New Roman"/>
          <w:sz w:val="26"/>
          <w:szCs w:val="26"/>
        </w:rPr>
        <w:t xml:space="preserve">Различают индивидуальные </w:t>
      </w:r>
      <w:proofErr w:type="gramStart"/>
      <w:r w:rsidRPr="00AE78F7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Pr="00AE78F7">
        <w:rPr>
          <w:rFonts w:ascii="Times New Roman" w:hAnsi="Times New Roman" w:cs="Times New Roman"/>
          <w:sz w:val="26"/>
          <w:szCs w:val="26"/>
        </w:rPr>
        <w:t xml:space="preserve"> и СИЗ общего пользования. Индивидуальные </w:t>
      </w:r>
      <w:proofErr w:type="gramStart"/>
      <w:r w:rsidRPr="00AE78F7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Pr="00AE78F7">
        <w:rPr>
          <w:rFonts w:ascii="Times New Roman" w:hAnsi="Times New Roman" w:cs="Times New Roman"/>
          <w:sz w:val="26"/>
          <w:szCs w:val="26"/>
        </w:rPr>
        <w:t xml:space="preserve"> выдаются работникам, СИЗ общего пользования закрепляются за рабочими местами.</w:t>
      </w:r>
    </w:p>
    <w:p w:rsidR="00AE78F7" w:rsidRDefault="00AE78F7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E78F7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Pr="00AE78F7">
        <w:rPr>
          <w:rFonts w:ascii="Times New Roman" w:hAnsi="Times New Roman" w:cs="Times New Roman"/>
          <w:sz w:val="26"/>
          <w:szCs w:val="26"/>
        </w:rPr>
        <w:t xml:space="preserve"> должны быть промаркированными.</w:t>
      </w:r>
    </w:p>
    <w:p w:rsidR="005F1A74" w:rsidRPr="00AE78F7" w:rsidRDefault="005F1A74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5F1A74" w:rsidRPr="00AE78F7" w:rsidSect="00AE78F7">
          <w:pgSz w:w="11910" w:h="16840"/>
          <w:pgMar w:top="1134" w:right="567" w:bottom="1134" w:left="1701" w:header="1064" w:footer="1323" w:gutter="0"/>
          <w:cols w:space="720"/>
          <w:docGrid w:linePitch="299"/>
        </w:sectPr>
      </w:pPr>
    </w:p>
    <w:p w:rsidR="00AE78F7" w:rsidRPr="00AE78F7" w:rsidRDefault="005F1A74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E78F7" w:rsidRPr="00AE78F7">
        <w:rPr>
          <w:rFonts w:ascii="Times New Roman" w:hAnsi="Times New Roman" w:cs="Times New Roman"/>
          <w:sz w:val="26"/>
          <w:szCs w:val="26"/>
        </w:rPr>
        <w:t>Работодатель</w:t>
      </w:r>
      <w:r w:rsidR="00AE78F7" w:rsidRPr="00AE78F7">
        <w:rPr>
          <w:rFonts w:ascii="Times New Roman" w:hAnsi="Times New Roman" w:cs="Times New Roman"/>
          <w:sz w:val="26"/>
          <w:szCs w:val="26"/>
        </w:rPr>
        <w:tab/>
        <w:t>обязан</w:t>
      </w:r>
      <w:r w:rsidR="00AE78F7" w:rsidRPr="00AE78F7">
        <w:rPr>
          <w:rFonts w:ascii="Times New Roman" w:hAnsi="Times New Roman" w:cs="Times New Roman"/>
          <w:sz w:val="26"/>
          <w:szCs w:val="26"/>
        </w:rPr>
        <w:tab/>
        <w:t>информировать</w:t>
      </w:r>
      <w:r w:rsidR="00AE78F7" w:rsidRPr="00AE78F7">
        <w:rPr>
          <w:rFonts w:ascii="Times New Roman" w:hAnsi="Times New Roman" w:cs="Times New Roman"/>
          <w:sz w:val="26"/>
          <w:szCs w:val="26"/>
        </w:rPr>
        <w:tab/>
        <w:t>работников</w:t>
      </w:r>
      <w:r w:rsidR="00AE78F7" w:rsidRPr="00AE78F7">
        <w:rPr>
          <w:rFonts w:ascii="Times New Roman" w:hAnsi="Times New Roman" w:cs="Times New Roman"/>
          <w:sz w:val="26"/>
          <w:szCs w:val="26"/>
        </w:rPr>
        <w:tab/>
        <w:t>о полагающихся им средствах индивидуальной защиты.</w:t>
      </w:r>
    </w:p>
    <w:p w:rsidR="00AE78F7" w:rsidRPr="00AE78F7" w:rsidRDefault="00AE78F7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E78F7">
        <w:rPr>
          <w:rFonts w:ascii="Times New Roman" w:hAnsi="Times New Roman" w:cs="Times New Roman"/>
          <w:sz w:val="26"/>
          <w:szCs w:val="26"/>
        </w:rPr>
        <w:t>При проведении вводного инструктажа работник должен быть ознакомлен с правилами обеспечения работников специальной одеждой, специальной обувью и другими средствами индивидуальной защиты, а также с соответствующими его профессии и должности типовыми нормами выдачи СИЗ.</w:t>
      </w:r>
      <w:proofErr w:type="gramEnd"/>
    </w:p>
    <w:p w:rsidR="00AE78F7" w:rsidRDefault="00AE78F7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E78F7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AE78F7">
        <w:rPr>
          <w:rFonts w:ascii="Times New Roman" w:hAnsi="Times New Roman" w:cs="Times New Roman"/>
          <w:sz w:val="26"/>
          <w:szCs w:val="26"/>
        </w:rPr>
        <w:t>необеспечения</w:t>
      </w:r>
      <w:proofErr w:type="spellEnd"/>
      <w:r w:rsidRPr="00AE78F7">
        <w:rPr>
          <w:rFonts w:ascii="Times New Roman" w:hAnsi="Times New Roman" w:cs="Times New Roman"/>
          <w:sz w:val="26"/>
          <w:szCs w:val="26"/>
        </w:rPr>
        <w:t xml:space="preserve"> работника СИЗ в соответствии с законодательством Российской Федерации он вправе отказаться от выполнения трудовых обязанностей, а работодатель не имеет права требовать от работника их </w:t>
      </w:r>
      <w:proofErr w:type="gramStart"/>
      <w:r w:rsidRPr="00AE78F7">
        <w:rPr>
          <w:rFonts w:ascii="Times New Roman" w:hAnsi="Times New Roman" w:cs="Times New Roman"/>
          <w:sz w:val="26"/>
          <w:szCs w:val="26"/>
        </w:rPr>
        <w:t>исполнения</w:t>
      </w:r>
      <w:proofErr w:type="gramEnd"/>
      <w:r w:rsidRPr="00AE78F7">
        <w:rPr>
          <w:rFonts w:ascii="Times New Roman" w:hAnsi="Times New Roman" w:cs="Times New Roman"/>
          <w:sz w:val="26"/>
          <w:szCs w:val="26"/>
        </w:rPr>
        <w:t xml:space="preserve"> и обязан оплатить возникший по этой причине простой.</w:t>
      </w:r>
    </w:p>
    <w:p w:rsidR="00AE78F7" w:rsidRDefault="00AE78F7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E78F7">
        <w:rPr>
          <w:rFonts w:ascii="Times New Roman" w:hAnsi="Times New Roman" w:cs="Times New Roman"/>
          <w:sz w:val="26"/>
          <w:szCs w:val="26"/>
        </w:rPr>
        <w:t xml:space="preserve">Обязательные требования к приобретению, выдаче, применению, хранению и уходу за специальной одеждой, обувью и другими </w:t>
      </w:r>
      <w:proofErr w:type="gramStart"/>
      <w:r w:rsidRPr="00AE78F7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Pr="00AE78F7">
        <w:rPr>
          <w:rFonts w:ascii="Times New Roman" w:hAnsi="Times New Roman" w:cs="Times New Roman"/>
          <w:sz w:val="26"/>
          <w:szCs w:val="26"/>
        </w:rPr>
        <w:t xml:space="preserve"> установлены Межотраслевыми правилами обеспечения работников специальной одеждой, специальной обувью и другими средствами индивидуальной защиты (утв. Приказом </w:t>
      </w:r>
      <w:proofErr w:type="spellStart"/>
      <w:r w:rsidRPr="00AE78F7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AE78F7">
        <w:rPr>
          <w:rFonts w:ascii="Times New Roman" w:hAnsi="Times New Roman" w:cs="Times New Roman"/>
          <w:sz w:val="26"/>
          <w:szCs w:val="26"/>
        </w:rPr>
        <w:t xml:space="preserve"> России от 01.06.2009 № 290н).</w:t>
      </w:r>
    </w:p>
    <w:p w:rsidR="00AE78F7" w:rsidRDefault="00AE78F7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E78F7">
        <w:rPr>
          <w:rFonts w:ascii="Times New Roman" w:hAnsi="Times New Roman" w:cs="Times New Roman"/>
          <w:sz w:val="26"/>
          <w:szCs w:val="26"/>
        </w:rPr>
        <w:t xml:space="preserve">В частности, этим приказом утверждена форма личной карточки учета выдачи </w:t>
      </w:r>
      <w:proofErr w:type="gramStart"/>
      <w:r w:rsidRPr="00AE78F7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Pr="00AE78F7">
        <w:rPr>
          <w:rFonts w:ascii="Times New Roman" w:hAnsi="Times New Roman" w:cs="Times New Roman"/>
          <w:sz w:val="26"/>
          <w:szCs w:val="26"/>
        </w:rPr>
        <w:t>.</w:t>
      </w:r>
    </w:p>
    <w:p w:rsidR="00AE78F7" w:rsidRPr="00AE78F7" w:rsidRDefault="00AE78F7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E78F7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Pr="00AE78F7">
        <w:rPr>
          <w:rFonts w:ascii="Times New Roman" w:hAnsi="Times New Roman" w:cs="Times New Roman"/>
          <w:sz w:val="26"/>
          <w:szCs w:val="26"/>
        </w:rPr>
        <w:t xml:space="preserve"> могут быть приобретены работодателем во временное пользование по договору аренды.</w:t>
      </w:r>
    </w:p>
    <w:p w:rsidR="00AE78F7" w:rsidRPr="00AE78F7" w:rsidRDefault="00AE78F7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E78F7">
        <w:rPr>
          <w:rFonts w:ascii="Times New Roman" w:hAnsi="Times New Roman" w:cs="Times New Roman"/>
          <w:sz w:val="26"/>
          <w:szCs w:val="26"/>
        </w:rPr>
        <w:t>Предоставление работникам СИЗ, в том числе приобретенных работодателем во временное пользование по договору аренды, осуществляется в  соответствии с типовыми нормами бесплатной выдачи специальной одежды, специальной обуви и других средств индивидуальной защиты,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труда.</w:t>
      </w:r>
      <w:proofErr w:type="gramEnd"/>
    </w:p>
    <w:p w:rsidR="00AE78F7" w:rsidRPr="00AE78F7" w:rsidRDefault="00AE78F7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E78F7" w:rsidRPr="00AE78F7" w:rsidSect="00AE78F7">
          <w:pgSz w:w="11910" w:h="16840"/>
          <w:pgMar w:top="1134" w:right="567" w:bottom="1134" w:left="1701" w:header="1064" w:footer="1323" w:gutter="0"/>
          <w:cols w:space="720"/>
        </w:sect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E78F7">
        <w:rPr>
          <w:rFonts w:ascii="Times New Roman" w:hAnsi="Times New Roman" w:cs="Times New Roman"/>
          <w:sz w:val="26"/>
          <w:szCs w:val="26"/>
        </w:rPr>
        <w:t>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 (ч</w:t>
      </w:r>
      <w:proofErr w:type="gramEnd"/>
      <w:r w:rsidRPr="00AE78F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E78F7">
        <w:rPr>
          <w:rFonts w:ascii="Times New Roman" w:hAnsi="Times New Roman" w:cs="Times New Roman"/>
          <w:sz w:val="26"/>
          <w:szCs w:val="26"/>
        </w:rPr>
        <w:t>2 ст. 221 ТК РФ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AE78F7" w:rsidRPr="00AE78F7" w:rsidRDefault="00AE78F7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78F7" w:rsidRPr="00AE78F7" w:rsidRDefault="005F1A74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AE78F7" w:rsidRPr="00AE78F7">
        <w:rPr>
          <w:rFonts w:ascii="Times New Roman" w:hAnsi="Times New Roman" w:cs="Times New Roman"/>
          <w:sz w:val="26"/>
          <w:szCs w:val="26"/>
        </w:rPr>
        <w:t>Указанные нормы утверждаются локальными нормативными актами работодателя на основании результатов проведения специальной оценки условий труда и с учетом мнения соответствующего профсоюзного или иного уполномоченного работниками органа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</w:t>
      </w:r>
      <w:proofErr w:type="gramEnd"/>
    </w:p>
    <w:p w:rsidR="00AE78F7" w:rsidRPr="00AE78F7" w:rsidRDefault="00AE78F7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E78F7">
        <w:rPr>
          <w:rFonts w:ascii="Times New Roman" w:hAnsi="Times New Roman" w:cs="Times New Roman"/>
          <w:sz w:val="26"/>
          <w:szCs w:val="26"/>
        </w:rPr>
        <w:t>Работодатель имеет право с учетом мнения выборного органа первичной профсоюзной организации заменять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</w:r>
    </w:p>
    <w:p w:rsidR="00AE78F7" w:rsidRPr="00AE78F7" w:rsidRDefault="00AE78F7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</w:t>
      </w:r>
      <w:r w:rsidRPr="00AE78F7">
        <w:rPr>
          <w:rFonts w:ascii="Times New Roman" w:hAnsi="Times New Roman" w:cs="Times New Roman"/>
          <w:sz w:val="26"/>
          <w:szCs w:val="26"/>
        </w:rPr>
        <w:t xml:space="preserve">ри выдаче работникам </w:t>
      </w:r>
      <w:proofErr w:type="gramStart"/>
      <w:r w:rsidRPr="00AE78F7">
        <w:rPr>
          <w:rFonts w:ascii="Times New Roman" w:hAnsi="Times New Roman" w:cs="Times New Roman"/>
          <w:sz w:val="26"/>
          <w:szCs w:val="26"/>
        </w:rPr>
        <w:t>СИЗ работодатель должен</w:t>
      </w:r>
      <w:proofErr w:type="gramEnd"/>
      <w:r w:rsidRPr="00AE78F7">
        <w:rPr>
          <w:rFonts w:ascii="Times New Roman" w:hAnsi="Times New Roman" w:cs="Times New Roman"/>
          <w:sz w:val="26"/>
          <w:szCs w:val="26"/>
        </w:rPr>
        <w:t xml:space="preserve"> руководствоваться Типовыми нормами, соответствующими его виду деятельности.</w:t>
      </w:r>
    </w:p>
    <w:p w:rsidR="00AE78F7" w:rsidRPr="00AE78F7" w:rsidRDefault="00AE78F7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E78F7">
        <w:rPr>
          <w:rFonts w:ascii="Times New Roman" w:hAnsi="Times New Roman" w:cs="Times New Roman"/>
          <w:sz w:val="26"/>
          <w:szCs w:val="26"/>
        </w:rPr>
        <w:t>При отсутствии профессий и должностей в соответствующих типовых нормах работодатель выдает работникам СИЗ, предусмотренные типовыми нормами, утвержденными Приказом Минтруда России от 09.12.2014 №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</w:t>
      </w:r>
      <w:proofErr w:type="gramEnd"/>
      <w:r w:rsidRPr="00AE78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E78F7">
        <w:rPr>
          <w:rFonts w:ascii="Times New Roman" w:hAnsi="Times New Roman" w:cs="Times New Roman"/>
          <w:sz w:val="26"/>
          <w:szCs w:val="26"/>
        </w:rPr>
        <w:t>работах, выполняемых в особых температурных условиях или связанных с загрязнением» для работников сквозных профессий и должностей всех отраслей экономики, а при отсутствии профессий и должностей в этих типовых нормах - типовыми нормами для работников, профессии (должности) которых характерны для выполняемых работ.</w:t>
      </w:r>
      <w:proofErr w:type="gramEnd"/>
    </w:p>
    <w:p w:rsidR="00AE78F7" w:rsidRPr="00AE78F7" w:rsidRDefault="00AE78F7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E78F7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Pr="00AE78F7">
        <w:rPr>
          <w:rFonts w:ascii="Times New Roman" w:hAnsi="Times New Roman" w:cs="Times New Roman"/>
          <w:sz w:val="26"/>
          <w:szCs w:val="26"/>
        </w:rPr>
        <w:t>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AE78F7" w:rsidRPr="00AE78F7" w:rsidRDefault="00AE78F7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E78F7">
        <w:rPr>
          <w:rFonts w:ascii="Times New Roman" w:hAnsi="Times New Roman" w:cs="Times New Roman"/>
          <w:sz w:val="26"/>
          <w:szCs w:val="26"/>
        </w:rPr>
        <w:t xml:space="preserve">Работодатель обязан организовать надлежащий учет и </w:t>
      </w:r>
      <w:proofErr w:type="gramStart"/>
      <w:r w:rsidRPr="00AE78F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E78F7">
        <w:rPr>
          <w:rFonts w:ascii="Times New Roman" w:hAnsi="Times New Roman" w:cs="Times New Roman"/>
          <w:sz w:val="26"/>
          <w:szCs w:val="26"/>
        </w:rPr>
        <w:t xml:space="preserve"> выдачей работникам СИЗ в установленные сроки.</w:t>
      </w:r>
    </w:p>
    <w:p w:rsidR="00AE78F7" w:rsidRPr="00AE78F7" w:rsidRDefault="00AE78F7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E78F7">
        <w:rPr>
          <w:rFonts w:ascii="Times New Roman" w:hAnsi="Times New Roman" w:cs="Times New Roman"/>
          <w:sz w:val="26"/>
          <w:szCs w:val="26"/>
        </w:rPr>
        <w:t>При этом учет может быть организован с применением программных средств (информационно-аналитических баз данных).</w:t>
      </w:r>
    </w:p>
    <w:p w:rsidR="00AE78F7" w:rsidRPr="00AE78F7" w:rsidRDefault="00AE78F7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E78F7">
        <w:rPr>
          <w:rFonts w:ascii="Times New Roman" w:hAnsi="Times New Roman" w:cs="Times New Roman"/>
          <w:sz w:val="26"/>
          <w:szCs w:val="26"/>
        </w:rPr>
        <w:t xml:space="preserve">Выдача работникам и сдача ими </w:t>
      </w:r>
      <w:proofErr w:type="gramStart"/>
      <w:r w:rsidRPr="00AE78F7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Pr="00AE78F7">
        <w:rPr>
          <w:rFonts w:ascii="Times New Roman" w:hAnsi="Times New Roman" w:cs="Times New Roman"/>
          <w:sz w:val="26"/>
          <w:szCs w:val="26"/>
        </w:rPr>
        <w:t xml:space="preserve"> фиксируются записью в личной карточке учета выдачи СИЗ.</w:t>
      </w:r>
    </w:p>
    <w:p w:rsidR="00AE78F7" w:rsidRPr="00AE78F7" w:rsidRDefault="00AE78F7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E78F7" w:rsidRPr="00AE78F7" w:rsidSect="00AE78F7">
          <w:pgSz w:w="11910" w:h="16840"/>
          <w:pgMar w:top="1134" w:right="567" w:bottom="1134" w:left="1701" w:header="1064" w:footer="1323" w:gutter="0"/>
          <w:cols w:space="720"/>
        </w:sectPr>
      </w:pPr>
    </w:p>
    <w:p w:rsidR="00AE78F7" w:rsidRPr="00AE78F7" w:rsidRDefault="00AE78F7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78F7" w:rsidRPr="00AE78F7" w:rsidRDefault="00AE78F7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78F7" w:rsidRPr="00AE78F7" w:rsidRDefault="005F1A74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E78F7" w:rsidRPr="00AE78F7">
        <w:rPr>
          <w:rFonts w:ascii="Times New Roman" w:hAnsi="Times New Roman" w:cs="Times New Roman"/>
          <w:sz w:val="26"/>
          <w:szCs w:val="26"/>
        </w:rPr>
        <w:t xml:space="preserve">После выдачи СИЗ работодатель обязан обеспечить принятие мер </w:t>
      </w:r>
      <w:proofErr w:type="gramStart"/>
      <w:r w:rsidR="00AE78F7" w:rsidRPr="00AE78F7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AE78F7" w:rsidRPr="00AE78F7">
        <w:rPr>
          <w:rFonts w:ascii="Times New Roman" w:hAnsi="Times New Roman" w:cs="Times New Roman"/>
          <w:sz w:val="26"/>
          <w:szCs w:val="26"/>
        </w:rPr>
        <w:t>:</w:t>
      </w:r>
    </w:p>
    <w:p w:rsidR="005F1A74" w:rsidRDefault="005F1A74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AE78F7" w:rsidRPr="00AE78F7">
        <w:rPr>
          <w:rFonts w:ascii="Times New Roman" w:hAnsi="Times New Roman" w:cs="Times New Roman"/>
          <w:sz w:val="26"/>
          <w:szCs w:val="26"/>
        </w:rPr>
        <w:t xml:space="preserve">испытанию и проверке исправности </w:t>
      </w:r>
      <w:proofErr w:type="gramStart"/>
      <w:r w:rsidR="00AE78F7" w:rsidRPr="00AE78F7">
        <w:rPr>
          <w:rFonts w:ascii="Times New Roman" w:hAnsi="Times New Roman" w:cs="Times New Roman"/>
          <w:sz w:val="26"/>
          <w:szCs w:val="26"/>
        </w:rPr>
        <w:t>используемых</w:t>
      </w:r>
      <w:proofErr w:type="gramEnd"/>
      <w:r w:rsidR="00AE78F7" w:rsidRPr="00AE78F7">
        <w:rPr>
          <w:rFonts w:ascii="Times New Roman" w:hAnsi="Times New Roman" w:cs="Times New Roman"/>
          <w:sz w:val="26"/>
          <w:szCs w:val="26"/>
        </w:rPr>
        <w:t xml:space="preserve"> работниками СИЗ,</w:t>
      </w:r>
    </w:p>
    <w:p w:rsidR="005F1A74" w:rsidRDefault="005F1A74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AE78F7" w:rsidRPr="00AE78F7">
        <w:rPr>
          <w:rFonts w:ascii="Times New Roman" w:hAnsi="Times New Roman" w:cs="Times New Roman"/>
          <w:sz w:val="26"/>
          <w:szCs w:val="26"/>
        </w:rPr>
        <w:t xml:space="preserve">хранению </w:t>
      </w:r>
      <w:proofErr w:type="gramStart"/>
      <w:r w:rsidR="00AE78F7" w:rsidRPr="00AE78F7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="00AE78F7" w:rsidRPr="00AE78F7">
        <w:rPr>
          <w:rFonts w:ascii="Times New Roman" w:hAnsi="Times New Roman" w:cs="Times New Roman"/>
          <w:sz w:val="26"/>
          <w:szCs w:val="26"/>
        </w:rPr>
        <w:t xml:space="preserve"> в специально оборудованном помещении,</w:t>
      </w:r>
    </w:p>
    <w:p w:rsidR="005F1A74" w:rsidRDefault="005F1A74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AE78F7" w:rsidRPr="00AE78F7">
        <w:rPr>
          <w:rFonts w:ascii="Times New Roman" w:hAnsi="Times New Roman" w:cs="Times New Roman"/>
          <w:sz w:val="26"/>
          <w:szCs w:val="26"/>
        </w:rPr>
        <w:t xml:space="preserve">уходу за СИЗ, который включает в себя стирку, чистку, дезинфекцию, дегазацию, дезактивацию, </w:t>
      </w:r>
      <w:proofErr w:type="spellStart"/>
      <w:r w:rsidR="00AE78F7" w:rsidRPr="00AE78F7">
        <w:rPr>
          <w:rFonts w:ascii="Times New Roman" w:hAnsi="Times New Roman" w:cs="Times New Roman"/>
          <w:sz w:val="26"/>
          <w:szCs w:val="26"/>
        </w:rPr>
        <w:t>обеспыливание</w:t>
      </w:r>
      <w:proofErr w:type="spellEnd"/>
      <w:r w:rsidR="00AE78F7" w:rsidRPr="00AE78F7">
        <w:rPr>
          <w:rFonts w:ascii="Times New Roman" w:hAnsi="Times New Roman" w:cs="Times New Roman"/>
          <w:sz w:val="26"/>
          <w:szCs w:val="26"/>
        </w:rPr>
        <w:t>, обезвреживание</w:t>
      </w:r>
      <w:r>
        <w:rPr>
          <w:rFonts w:ascii="Times New Roman" w:hAnsi="Times New Roman" w:cs="Times New Roman"/>
          <w:sz w:val="26"/>
          <w:szCs w:val="26"/>
        </w:rPr>
        <w:t>.</w:t>
      </w:r>
      <w:r w:rsidR="00AE78F7" w:rsidRPr="00AE78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78F7" w:rsidRPr="00AE78F7" w:rsidRDefault="005F1A74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E78F7" w:rsidRPr="00AE78F7">
        <w:rPr>
          <w:rFonts w:ascii="Times New Roman" w:hAnsi="Times New Roman" w:cs="Times New Roman"/>
          <w:sz w:val="26"/>
          <w:szCs w:val="26"/>
        </w:rPr>
        <w:t xml:space="preserve">Работодатель обязан </w:t>
      </w:r>
      <w:proofErr w:type="gramStart"/>
      <w:r w:rsidR="00AE78F7" w:rsidRPr="00AE78F7">
        <w:rPr>
          <w:rFonts w:ascii="Times New Roman" w:hAnsi="Times New Roman" w:cs="Times New Roman"/>
          <w:sz w:val="26"/>
          <w:szCs w:val="26"/>
        </w:rPr>
        <w:t>обеспечить обязательность применения работниками СИЗ</w:t>
      </w:r>
      <w:proofErr w:type="gramEnd"/>
      <w:r w:rsidR="00AE78F7" w:rsidRPr="00AE78F7">
        <w:rPr>
          <w:rFonts w:ascii="Times New Roman" w:hAnsi="Times New Roman" w:cs="Times New Roman"/>
          <w:sz w:val="26"/>
          <w:szCs w:val="26"/>
        </w:rPr>
        <w:t>.</w:t>
      </w:r>
    </w:p>
    <w:p w:rsidR="005F1A74" w:rsidRDefault="005F1A74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E78F7" w:rsidRPr="00AE78F7">
        <w:rPr>
          <w:rFonts w:ascii="Times New Roman" w:hAnsi="Times New Roman" w:cs="Times New Roman"/>
          <w:sz w:val="26"/>
          <w:szCs w:val="26"/>
        </w:rPr>
        <w:t>За отказ от применения СИЗ работник может быть привлечен к дисциплинарной ответственности согласно ст. 192 ТК РФ как за неисполнение или ненадлежащее исполнение по его вине возложенных на него трудовых обязанностей.</w:t>
      </w:r>
    </w:p>
    <w:p w:rsidR="005F1A74" w:rsidRDefault="005F1A74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E78F7" w:rsidRPr="00AE78F7">
        <w:rPr>
          <w:rFonts w:ascii="Times New Roman" w:hAnsi="Times New Roman" w:cs="Times New Roman"/>
          <w:sz w:val="26"/>
          <w:szCs w:val="26"/>
        </w:rPr>
        <w:t xml:space="preserve">Для хранения выданных работникам </w:t>
      </w:r>
      <w:proofErr w:type="gramStart"/>
      <w:r w:rsidR="00AE78F7" w:rsidRPr="00AE78F7">
        <w:rPr>
          <w:rFonts w:ascii="Times New Roman" w:hAnsi="Times New Roman" w:cs="Times New Roman"/>
          <w:sz w:val="26"/>
          <w:szCs w:val="26"/>
        </w:rPr>
        <w:t>СИЗ работодатель обязан</w:t>
      </w:r>
      <w:proofErr w:type="gramEnd"/>
      <w:r w:rsidR="00AE78F7" w:rsidRPr="00AE78F7">
        <w:rPr>
          <w:rFonts w:ascii="Times New Roman" w:hAnsi="Times New Roman" w:cs="Times New Roman"/>
          <w:sz w:val="26"/>
          <w:szCs w:val="26"/>
        </w:rPr>
        <w:t xml:space="preserve"> предоставить в соответствии с требованиями строительных норм и правил специально оборудованные помещения (гардеробные).</w:t>
      </w:r>
    </w:p>
    <w:p w:rsidR="005F1A74" w:rsidRDefault="005F1A74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E78F7" w:rsidRPr="00AE78F7">
        <w:rPr>
          <w:rFonts w:ascii="Times New Roman" w:hAnsi="Times New Roman" w:cs="Times New Roman"/>
          <w:sz w:val="26"/>
          <w:szCs w:val="26"/>
        </w:rPr>
        <w:t xml:space="preserve">При пропаже или порче СИЗ в установленных местах их хранения по независящим от работников причинам работодатель </w:t>
      </w:r>
      <w:proofErr w:type="gramStart"/>
      <w:r w:rsidR="00AE78F7" w:rsidRPr="00AE78F7">
        <w:rPr>
          <w:rFonts w:ascii="Times New Roman" w:hAnsi="Times New Roman" w:cs="Times New Roman"/>
          <w:sz w:val="26"/>
          <w:szCs w:val="26"/>
        </w:rPr>
        <w:t>выдает им другие исправные СИЗ</w:t>
      </w:r>
      <w:proofErr w:type="gramEnd"/>
      <w:r w:rsidR="00AE78F7" w:rsidRPr="00AE78F7">
        <w:rPr>
          <w:rFonts w:ascii="Times New Roman" w:hAnsi="Times New Roman" w:cs="Times New Roman"/>
          <w:sz w:val="26"/>
          <w:szCs w:val="26"/>
        </w:rPr>
        <w:t>.</w:t>
      </w:r>
    </w:p>
    <w:p w:rsidR="005F1A74" w:rsidRDefault="005F1A74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E78F7" w:rsidRPr="00AE78F7">
        <w:rPr>
          <w:rFonts w:ascii="Times New Roman" w:hAnsi="Times New Roman" w:cs="Times New Roman"/>
          <w:sz w:val="26"/>
          <w:szCs w:val="26"/>
        </w:rPr>
        <w:t>Работодатель обязан обеспечить замену или ремонт СИЗ, пришедших в негодность до окончания срока носки по причинам, не зависящим от работника.</w:t>
      </w:r>
    </w:p>
    <w:p w:rsidR="005F1A74" w:rsidRDefault="005F1A74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E78F7" w:rsidRPr="00AE78F7"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в национальных стандартах сроками работодатель обеспечивает испытание и проверку исправности СИЗ, а также своевременную замену частей СИЗ с понизившимися защитными свойствами. После проверки исправности на </w:t>
      </w:r>
      <w:proofErr w:type="gramStart"/>
      <w:r w:rsidR="00AE78F7" w:rsidRPr="00AE78F7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="00AE78F7" w:rsidRPr="00AE78F7">
        <w:rPr>
          <w:rFonts w:ascii="Times New Roman" w:hAnsi="Times New Roman" w:cs="Times New Roman"/>
          <w:sz w:val="26"/>
          <w:szCs w:val="26"/>
        </w:rPr>
        <w:t xml:space="preserve"> ставится отметка (клеймо, штамп) о сроках очередного испытания.</w:t>
      </w:r>
    </w:p>
    <w:p w:rsidR="005F1A74" w:rsidRDefault="005F1A74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E78F7" w:rsidRPr="00AE78F7">
        <w:rPr>
          <w:rFonts w:ascii="Times New Roman" w:hAnsi="Times New Roman" w:cs="Times New Roman"/>
          <w:sz w:val="26"/>
          <w:szCs w:val="26"/>
        </w:rPr>
        <w:t xml:space="preserve">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</w:t>
      </w:r>
      <w:proofErr w:type="spellStart"/>
      <w:r w:rsidR="00AE78F7" w:rsidRPr="00AE78F7">
        <w:rPr>
          <w:rFonts w:ascii="Times New Roman" w:hAnsi="Times New Roman" w:cs="Times New Roman"/>
          <w:sz w:val="26"/>
          <w:szCs w:val="26"/>
        </w:rPr>
        <w:t>обеспыливание</w:t>
      </w:r>
      <w:proofErr w:type="spellEnd"/>
      <w:r w:rsidR="00AE78F7" w:rsidRPr="00AE78F7">
        <w:rPr>
          <w:rFonts w:ascii="Times New Roman" w:hAnsi="Times New Roman" w:cs="Times New Roman"/>
          <w:sz w:val="26"/>
          <w:szCs w:val="26"/>
        </w:rPr>
        <w:t>, обезвреживание и ремонт).</w:t>
      </w:r>
    </w:p>
    <w:p w:rsidR="00AE78F7" w:rsidRPr="00AE78F7" w:rsidRDefault="005F1A74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E78F7" w:rsidRPr="00AE78F7">
        <w:rPr>
          <w:rFonts w:ascii="Times New Roman" w:hAnsi="Times New Roman" w:cs="Times New Roman"/>
          <w:sz w:val="26"/>
          <w:szCs w:val="26"/>
        </w:rPr>
        <w:t xml:space="preserve">В случае отсутствия у работодателя технических возможностей для химчистки, стирки, ремонта, дегазации, дезактивации, обезвреживания и </w:t>
      </w:r>
      <w:proofErr w:type="spellStart"/>
      <w:r w:rsidR="00AE78F7" w:rsidRPr="00AE78F7">
        <w:rPr>
          <w:rFonts w:ascii="Times New Roman" w:hAnsi="Times New Roman" w:cs="Times New Roman"/>
          <w:sz w:val="26"/>
          <w:szCs w:val="26"/>
        </w:rPr>
        <w:t>обеспыливания</w:t>
      </w:r>
      <w:proofErr w:type="spellEnd"/>
      <w:r w:rsidR="00AE78F7" w:rsidRPr="00AE78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E78F7" w:rsidRPr="00AE78F7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="00AE78F7" w:rsidRPr="00AE78F7">
        <w:rPr>
          <w:rFonts w:ascii="Times New Roman" w:hAnsi="Times New Roman" w:cs="Times New Roman"/>
          <w:sz w:val="26"/>
          <w:szCs w:val="26"/>
        </w:rPr>
        <w:t xml:space="preserve"> данные работы должны выполняться организацией, привлекаемой работодателем по гражданско-правовому договору.</w:t>
      </w:r>
    </w:p>
    <w:p w:rsidR="00AE78F7" w:rsidRPr="00AE78F7" w:rsidRDefault="00AE78F7" w:rsidP="005F1A74">
      <w:pPr>
        <w:spacing w:after="0" w:line="240" w:lineRule="auto"/>
        <w:jc w:val="both"/>
        <w:sectPr w:rsidR="00AE78F7" w:rsidRPr="00AE78F7" w:rsidSect="00AE78F7">
          <w:headerReference w:type="default" r:id="rId7"/>
          <w:footerReference w:type="default" r:id="rId8"/>
          <w:pgSz w:w="11910" w:h="16840"/>
          <w:pgMar w:top="1134" w:right="567" w:bottom="1134" w:left="1701" w:header="1051" w:footer="1323" w:gutter="0"/>
          <w:pgNumType w:start="450"/>
          <w:cols w:space="720"/>
        </w:sectPr>
      </w:pPr>
    </w:p>
    <w:p w:rsidR="00AE78F7" w:rsidRPr="00AE78F7" w:rsidRDefault="00AE78F7" w:rsidP="005F1A74">
      <w:pPr>
        <w:spacing w:after="0" w:line="240" w:lineRule="auto"/>
        <w:jc w:val="both"/>
      </w:pPr>
    </w:p>
    <w:p w:rsidR="00AE78F7" w:rsidRPr="00AE78F7" w:rsidRDefault="00AE78F7" w:rsidP="005F1A74">
      <w:pPr>
        <w:spacing w:after="0" w:line="240" w:lineRule="auto"/>
        <w:jc w:val="both"/>
      </w:pPr>
    </w:p>
    <w:p w:rsidR="00AE78F7" w:rsidRPr="005F1A74" w:rsidRDefault="005F1A74" w:rsidP="005F1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E78F7" w:rsidRPr="005F1A74">
        <w:rPr>
          <w:rFonts w:ascii="Times New Roman" w:hAnsi="Times New Roman" w:cs="Times New Roman"/>
          <w:sz w:val="26"/>
          <w:szCs w:val="26"/>
        </w:rPr>
        <w:t xml:space="preserve">Пригодность указанных СИЗ к дальнейшему использованию, необходимость проведения и состав мероприятий по уходу за ними, а также процент износа </w:t>
      </w:r>
      <w:proofErr w:type="gramStart"/>
      <w:r w:rsidR="00AE78F7" w:rsidRPr="005F1A74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="00AE78F7" w:rsidRPr="005F1A74">
        <w:rPr>
          <w:rFonts w:ascii="Times New Roman" w:hAnsi="Times New Roman" w:cs="Times New Roman"/>
          <w:sz w:val="26"/>
          <w:szCs w:val="26"/>
        </w:rPr>
        <w:t xml:space="preserve"> устанавливаются уполномоченным работодателем должностным лицом или комиссией по охране труда организации (при наличии) и фиксируются в личной карточке учета выдачи СИЗ.</w:t>
      </w:r>
    </w:p>
    <w:p w:rsidR="00AE78F7" w:rsidRPr="00AE78F7" w:rsidRDefault="00AE78F7" w:rsidP="005F1A74">
      <w:pPr>
        <w:spacing w:after="0" w:line="240" w:lineRule="auto"/>
        <w:jc w:val="both"/>
      </w:pPr>
    </w:p>
    <w:p w:rsidR="00C87022" w:rsidRPr="00AE78F7" w:rsidRDefault="00C87022" w:rsidP="005F1A74">
      <w:pPr>
        <w:spacing w:after="0" w:line="240" w:lineRule="auto"/>
        <w:jc w:val="both"/>
      </w:pPr>
    </w:p>
    <w:sectPr w:rsidR="00C87022" w:rsidRPr="00AE78F7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A74" w:rsidRDefault="005F1A74" w:rsidP="005F1A74">
      <w:pPr>
        <w:spacing w:after="0" w:line="240" w:lineRule="auto"/>
      </w:pPr>
      <w:r>
        <w:separator/>
      </w:r>
    </w:p>
  </w:endnote>
  <w:endnote w:type="continuationSeparator" w:id="0">
    <w:p w:rsidR="005F1A74" w:rsidRDefault="005F1A74" w:rsidP="005F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F5" w:rsidRDefault="005F1A74">
    <w:pPr>
      <w:pStyle w:val="a3"/>
      <w:spacing w:line="14" w:lineRule="auto"/>
      <w:rPr>
        <w:sz w:val="20"/>
      </w:rPr>
    </w:pPr>
    <w:r w:rsidRPr="008865F5">
      <w:pict>
        <v:line id="_x0000_s1025" style="position:absolute;z-index:-251655168;mso-position-horizontal-relative:page;mso-position-vertical-relative:page" from="85.1pt,762.3pt" to="538.7pt,762.3pt" strokecolor="#848484" strokeweight="1.08pt">
          <w10:wrap anchorx="page" anchory="page"/>
        </v:line>
      </w:pict>
    </w:r>
    <w:r w:rsidRPr="008865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1.5pt;margin-top:780.7pt;width:20.8pt;height:13.05pt;z-index:-251654144;mso-position-horizontal-relative:page;mso-position-vertical-relative:page" filled="f" stroked="f">
          <v:textbox inset="0,0,0,0">
            <w:txbxContent>
              <w:p w:rsidR="008865F5" w:rsidRDefault="005F1A74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A74" w:rsidRDefault="005F1A74" w:rsidP="005F1A74">
      <w:pPr>
        <w:spacing w:after="0" w:line="240" w:lineRule="auto"/>
      </w:pPr>
      <w:r>
        <w:separator/>
      </w:r>
    </w:p>
  </w:footnote>
  <w:footnote w:type="continuationSeparator" w:id="0">
    <w:p w:rsidR="005F1A74" w:rsidRDefault="005F1A74" w:rsidP="005F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F5" w:rsidRDefault="005F1A74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1083563</wp:posOffset>
          </wp:positionH>
          <wp:positionV relativeFrom="page">
            <wp:posOffset>667451</wp:posOffset>
          </wp:positionV>
          <wp:extent cx="5768340" cy="408599"/>
          <wp:effectExtent l="0" t="0" r="0" b="0"/>
          <wp:wrapNone/>
          <wp:docPr id="21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8340" cy="408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3CE8"/>
    <w:multiLevelType w:val="hybridMultilevel"/>
    <w:tmpl w:val="BBA4281C"/>
    <w:lvl w:ilvl="0" w:tplc="292CE9AC">
      <w:start w:val="1"/>
      <w:numFmt w:val="upperRoman"/>
      <w:lvlText w:val="%1."/>
      <w:lvlJc w:val="left"/>
      <w:pPr>
        <w:ind w:left="1321" w:hanging="298"/>
        <w:jc w:val="right"/>
      </w:pPr>
      <w:rPr>
        <w:rFonts w:ascii="Arial" w:eastAsia="Arial" w:hAnsi="Arial" w:cs="Arial" w:hint="default"/>
        <w:spacing w:val="0"/>
        <w:w w:val="100"/>
        <w:sz w:val="28"/>
        <w:szCs w:val="28"/>
        <w:lang w:val="ru-RU" w:eastAsia="ru-RU" w:bidi="ru-RU"/>
      </w:rPr>
    </w:lvl>
    <w:lvl w:ilvl="1" w:tplc="2E6EAE44">
      <w:start w:val="1"/>
      <w:numFmt w:val="upperRoman"/>
      <w:lvlText w:val="%2."/>
      <w:lvlJc w:val="left"/>
      <w:pPr>
        <w:ind w:left="2029" w:hanging="298"/>
        <w:jc w:val="right"/>
      </w:pPr>
      <w:rPr>
        <w:rFonts w:ascii="Arial" w:eastAsia="Arial" w:hAnsi="Arial" w:cs="Arial" w:hint="default"/>
        <w:spacing w:val="0"/>
        <w:w w:val="100"/>
        <w:sz w:val="28"/>
        <w:szCs w:val="28"/>
        <w:lang w:val="ru-RU" w:eastAsia="ru-RU" w:bidi="ru-RU"/>
      </w:rPr>
    </w:lvl>
    <w:lvl w:ilvl="2" w:tplc="0966075C">
      <w:start w:val="1"/>
      <w:numFmt w:val="upperRoman"/>
      <w:lvlText w:val="%3."/>
      <w:lvlJc w:val="left"/>
      <w:pPr>
        <w:ind w:left="1321" w:hanging="298"/>
        <w:jc w:val="right"/>
      </w:pPr>
      <w:rPr>
        <w:rFonts w:ascii="Arial" w:eastAsia="Arial" w:hAnsi="Arial" w:cs="Arial" w:hint="default"/>
        <w:spacing w:val="0"/>
        <w:w w:val="100"/>
        <w:sz w:val="28"/>
        <w:szCs w:val="28"/>
        <w:lang w:val="ru-RU" w:eastAsia="ru-RU" w:bidi="ru-RU"/>
      </w:rPr>
    </w:lvl>
    <w:lvl w:ilvl="3" w:tplc="CEE24EF4">
      <w:numFmt w:val="bullet"/>
      <w:lvlText w:val="•"/>
      <w:lvlJc w:val="left"/>
      <w:pPr>
        <w:ind w:left="4025" w:hanging="298"/>
      </w:pPr>
      <w:rPr>
        <w:rFonts w:hint="default"/>
        <w:lang w:val="ru-RU" w:eastAsia="ru-RU" w:bidi="ru-RU"/>
      </w:rPr>
    </w:lvl>
    <w:lvl w:ilvl="4" w:tplc="573AC444">
      <w:numFmt w:val="bullet"/>
      <w:lvlText w:val="•"/>
      <w:lvlJc w:val="left"/>
      <w:pPr>
        <w:ind w:left="5028" w:hanging="298"/>
      </w:pPr>
      <w:rPr>
        <w:rFonts w:hint="default"/>
        <w:lang w:val="ru-RU" w:eastAsia="ru-RU" w:bidi="ru-RU"/>
      </w:rPr>
    </w:lvl>
    <w:lvl w:ilvl="5" w:tplc="E3AE4AA2">
      <w:numFmt w:val="bullet"/>
      <w:lvlText w:val="•"/>
      <w:lvlJc w:val="left"/>
      <w:pPr>
        <w:ind w:left="6031" w:hanging="298"/>
      </w:pPr>
      <w:rPr>
        <w:rFonts w:hint="default"/>
        <w:lang w:val="ru-RU" w:eastAsia="ru-RU" w:bidi="ru-RU"/>
      </w:rPr>
    </w:lvl>
    <w:lvl w:ilvl="6" w:tplc="9BB4CB28">
      <w:numFmt w:val="bullet"/>
      <w:lvlText w:val="•"/>
      <w:lvlJc w:val="left"/>
      <w:pPr>
        <w:ind w:left="7034" w:hanging="298"/>
      </w:pPr>
      <w:rPr>
        <w:rFonts w:hint="default"/>
        <w:lang w:val="ru-RU" w:eastAsia="ru-RU" w:bidi="ru-RU"/>
      </w:rPr>
    </w:lvl>
    <w:lvl w:ilvl="7" w:tplc="6A6E9D6A">
      <w:numFmt w:val="bullet"/>
      <w:lvlText w:val="•"/>
      <w:lvlJc w:val="left"/>
      <w:pPr>
        <w:ind w:left="8037" w:hanging="298"/>
      </w:pPr>
      <w:rPr>
        <w:rFonts w:hint="default"/>
        <w:lang w:val="ru-RU" w:eastAsia="ru-RU" w:bidi="ru-RU"/>
      </w:rPr>
    </w:lvl>
    <w:lvl w:ilvl="8" w:tplc="954C2166">
      <w:numFmt w:val="bullet"/>
      <w:lvlText w:val="•"/>
      <w:lvlJc w:val="left"/>
      <w:pPr>
        <w:ind w:left="9040" w:hanging="298"/>
      </w:pPr>
      <w:rPr>
        <w:rFonts w:hint="default"/>
        <w:lang w:val="ru-RU" w:eastAsia="ru-RU" w:bidi="ru-RU"/>
      </w:rPr>
    </w:lvl>
  </w:abstractNum>
  <w:abstractNum w:abstractNumId="1">
    <w:nsid w:val="5668189B"/>
    <w:multiLevelType w:val="hybridMultilevel"/>
    <w:tmpl w:val="3814B9B8"/>
    <w:lvl w:ilvl="0" w:tplc="8056CF5C">
      <w:numFmt w:val="bullet"/>
      <w:lvlText w:val="-"/>
      <w:lvlJc w:val="left"/>
      <w:pPr>
        <w:ind w:left="1321" w:hanging="708"/>
      </w:pPr>
      <w:rPr>
        <w:rFonts w:hint="default"/>
        <w:spacing w:val="-3"/>
        <w:w w:val="100"/>
        <w:lang w:val="ru-RU" w:eastAsia="ru-RU" w:bidi="ru-RU"/>
      </w:rPr>
    </w:lvl>
    <w:lvl w:ilvl="1" w:tplc="B1EE9DF4">
      <w:numFmt w:val="bullet"/>
      <w:lvlText w:val=""/>
      <w:lvlJc w:val="left"/>
      <w:pPr>
        <w:ind w:left="2171" w:hanging="356"/>
      </w:pPr>
      <w:rPr>
        <w:rFonts w:ascii="Symbol" w:eastAsia="Symbol" w:hAnsi="Symbol" w:cs="Symbol" w:hint="default"/>
        <w:color w:val="006FC0"/>
        <w:w w:val="100"/>
        <w:sz w:val="24"/>
        <w:szCs w:val="24"/>
        <w:lang w:val="ru-RU" w:eastAsia="ru-RU" w:bidi="ru-RU"/>
      </w:rPr>
    </w:lvl>
    <w:lvl w:ilvl="2" w:tplc="3D487470">
      <w:numFmt w:val="bullet"/>
      <w:lvlText w:val=""/>
      <w:lvlJc w:val="left"/>
      <w:pPr>
        <w:ind w:left="2454" w:hanging="358"/>
      </w:pPr>
      <w:rPr>
        <w:rFonts w:ascii="Symbol" w:eastAsia="Symbol" w:hAnsi="Symbol" w:cs="Symbol" w:hint="default"/>
        <w:color w:val="006FC0"/>
        <w:w w:val="100"/>
        <w:sz w:val="24"/>
        <w:szCs w:val="24"/>
        <w:lang w:val="ru-RU" w:eastAsia="ru-RU" w:bidi="ru-RU"/>
      </w:rPr>
    </w:lvl>
    <w:lvl w:ilvl="3" w:tplc="8B9A02BE">
      <w:numFmt w:val="bullet"/>
      <w:lvlText w:val="•"/>
      <w:lvlJc w:val="left"/>
      <w:pPr>
        <w:ind w:left="2740" w:hanging="358"/>
      </w:pPr>
      <w:rPr>
        <w:rFonts w:hint="default"/>
        <w:lang w:val="ru-RU" w:eastAsia="ru-RU" w:bidi="ru-RU"/>
      </w:rPr>
    </w:lvl>
    <w:lvl w:ilvl="4" w:tplc="A1A4AF78">
      <w:numFmt w:val="bullet"/>
      <w:lvlText w:val="•"/>
      <w:lvlJc w:val="left"/>
      <w:pPr>
        <w:ind w:left="3926" w:hanging="358"/>
      </w:pPr>
      <w:rPr>
        <w:rFonts w:hint="default"/>
        <w:lang w:val="ru-RU" w:eastAsia="ru-RU" w:bidi="ru-RU"/>
      </w:rPr>
    </w:lvl>
    <w:lvl w:ilvl="5" w:tplc="3A1A533C">
      <w:numFmt w:val="bullet"/>
      <w:lvlText w:val="•"/>
      <w:lvlJc w:val="left"/>
      <w:pPr>
        <w:ind w:left="5113" w:hanging="358"/>
      </w:pPr>
      <w:rPr>
        <w:rFonts w:hint="default"/>
        <w:lang w:val="ru-RU" w:eastAsia="ru-RU" w:bidi="ru-RU"/>
      </w:rPr>
    </w:lvl>
    <w:lvl w:ilvl="6" w:tplc="BB5A1DD2">
      <w:numFmt w:val="bullet"/>
      <w:lvlText w:val="•"/>
      <w:lvlJc w:val="left"/>
      <w:pPr>
        <w:ind w:left="6299" w:hanging="358"/>
      </w:pPr>
      <w:rPr>
        <w:rFonts w:hint="default"/>
        <w:lang w:val="ru-RU" w:eastAsia="ru-RU" w:bidi="ru-RU"/>
      </w:rPr>
    </w:lvl>
    <w:lvl w:ilvl="7" w:tplc="458EEE14">
      <w:numFmt w:val="bullet"/>
      <w:lvlText w:val="•"/>
      <w:lvlJc w:val="left"/>
      <w:pPr>
        <w:ind w:left="7486" w:hanging="358"/>
      </w:pPr>
      <w:rPr>
        <w:rFonts w:hint="default"/>
        <w:lang w:val="ru-RU" w:eastAsia="ru-RU" w:bidi="ru-RU"/>
      </w:rPr>
    </w:lvl>
    <w:lvl w:ilvl="8" w:tplc="1D7A2F2A">
      <w:numFmt w:val="bullet"/>
      <w:lvlText w:val="•"/>
      <w:lvlJc w:val="left"/>
      <w:pPr>
        <w:ind w:left="8672" w:hanging="358"/>
      </w:pPr>
      <w:rPr>
        <w:rFonts w:hint="default"/>
        <w:lang w:val="ru-RU" w:eastAsia="ru-RU" w:bidi="ru-RU"/>
      </w:rPr>
    </w:lvl>
  </w:abstractNum>
  <w:abstractNum w:abstractNumId="2">
    <w:nsid w:val="63876D60"/>
    <w:multiLevelType w:val="hybridMultilevel"/>
    <w:tmpl w:val="B248F79E"/>
    <w:lvl w:ilvl="0" w:tplc="F6D60B1C">
      <w:numFmt w:val="bullet"/>
      <w:lvlText w:val="-"/>
      <w:lvlJc w:val="left"/>
      <w:pPr>
        <w:ind w:left="1746" w:hanging="166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ru-RU" w:bidi="ru-RU"/>
      </w:rPr>
    </w:lvl>
    <w:lvl w:ilvl="1" w:tplc="97B4646E">
      <w:numFmt w:val="bullet"/>
      <w:lvlText w:val="•"/>
      <w:lvlJc w:val="left"/>
      <w:pPr>
        <w:ind w:left="2670" w:hanging="166"/>
      </w:pPr>
      <w:rPr>
        <w:rFonts w:hint="default"/>
        <w:lang w:val="ru-RU" w:eastAsia="ru-RU" w:bidi="ru-RU"/>
      </w:rPr>
    </w:lvl>
    <w:lvl w:ilvl="2" w:tplc="37844342">
      <w:numFmt w:val="bullet"/>
      <w:lvlText w:val="•"/>
      <w:lvlJc w:val="left"/>
      <w:pPr>
        <w:ind w:left="3601" w:hanging="166"/>
      </w:pPr>
      <w:rPr>
        <w:rFonts w:hint="default"/>
        <w:lang w:val="ru-RU" w:eastAsia="ru-RU" w:bidi="ru-RU"/>
      </w:rPr>
    </w:lvl>
    <w:lvl w:ilvl="3" w:tplc="A26C8268">
      <w:numFmt w:val="bullet"/>
      <w:lvlText w:val="•"/>
      <w:lvlJc w:val="left"/>
      <w:pPr>
        <w:ind w:left="4531" w:hanging="166"/>
      </w:pPr>
      <w:rPr>
        <w:rFonts w:hint="default"/>
        <w:lang w:val="ru-RU" w:eastAsia="ru-RU" w:bidi="ru-RU"/>
      </w:rPr>
    </w:lvl>
    <w:lvl w:ilvl="4" w:tplc="3CF01292">
      <w:numFmt w:val="bullet"/>
      <w:lvlText w:val="•"/>
      <w:lvlJc w:val="left"/>
      <w:pPr>
        <w:ind w:left="5462" w:hanging="166"/>
      </w:pPr>
      <w:rPr>
        <w:rFonts w:hint="default"/>
        <w:lang w:val="ru-RU" w:eastAsia="ru-RU" w:bidi="ru-RU"/>
      </w:rPr>
    </w:lvl>
    <w:lvl w:ilvl="5" w:tplc="D73A716E">
      <w:numFmt w:val="bullet"/>
      <w:lvlText w:val="•"/>
      <w:lvlJc w:val="left"/>
      <w:pPr>
        <w:ind w:left="6393" w:hanging="166"/>
      </w:pPr>
      <w:rPr>
        <w:rFonts w:hint="default"/>
        <w:lang w:val="ru-RU" w:eastAsia="ru-RU" w:bidi="ru-RU"/>
      </w:rPr>
    </w:lvl>
    <w:lvl w:ilvl="6" w:tplc="E8D28820">
      <w:numFmt w:val="bullet"/>
      <w:lvlText w:val="•"/>
      <w:lvlJc w:val="left"/>
      <w:pPr>
        <w:ind w:left="7323" w:hanging="166"/>
      </w:pPr>
      <w:rPr>
        <w:rFonts w:hint="default"/>
        <w:lang w:val="ru-RU" w:eastAsia="ru-RU" w:bidi="ru-RU"/>
      </w:rPr>
    </w:lvl>
    <w:lvl w:ilvl="7" w:tplc="ADF6382C">
      <w:numFmt w:val="bullet"/>
      <w:lvlText w:val="•"/>
      <w:lvlJc w:val="left"/>
      <w:pPr>
        <w:ind w:left="8254" w:hanging="166"/>
      </w:pPr>
      <w:rPr>
        <w:rFonts w:hint="default"/>
        <w:lang w:val="ru-RU" w:eastAsia="ru-RU" w:bidi="ru-RU"/>
      </w:rPr>
    </w:lvl>
    <w:lvl w:ilvl="8" w:tplc="519079C8">
      <w:numFmt w:val="bullet"/>
      <w:lvlText w:val="•"/>
      <w:lvlJc w:val="left"/>
      <w:pPr>
        <w:ind w:left="9184" w:hanging="16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E78F7"/>
    <w:rsid w:val="0013710E"/>
    <w:rsid w:val="003C1874"/>
    <w:rsid w:val="004B2FCB"/>
    <w:rsid w:val="005F1A74"/>
    <w:rsid w:val="00750DD9"/>
    <w:rsid w:val="00862788"/>
    <w:rsid w:val="00A05112"/>
    <w:rsid w:val="00AE78F7"/>
    <w:rsid w:val="00C87022"/>
    <w:rsid w:val="00D265D0"/>
    <w:rsid w:val="00DB0A0B"/>
    <w:rsid w:val="00DD04D1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AE78F7"/>
    <w:pPr>
      <w:widowControl w:val="0"/>
      <w:autoSpaceDE w:val="0"/>
      <w:autoSpaceDN w:val="0"/>
      <w:spacing w:before="88" w:after="0" w:line="240" w:lineRule="auto"/>
      <w:ind w:left="1304"/>
      <w:jc w:val="center"/>
      <w:outlineLvl w:val="1"/>
    </w:pPr>
    <w:rPr>
      <w:rFonts w:ascii="Arial" w:eastAsia="Arial" w:hAnsi="Arial" w:cs="Arial"/>
      <w:b/>
      <w:bCs/>
      <w:sz w:val="40"/>
      <w:szCs w:val="40"/>
      <w:lang w:eastAsia="ru-RU" w:bidi="ru-RU"/>
    </w:rPr>
  </w:style>
  <w:style w:type="paragraph" w:styleId="a3">
    <w:name w:val="Body Text"/>
    <w:basedOn w:val="a"/>
    <w:link w:val="a4"/>
    <w:uiPriority w:val="1"/>
    <w:qFormat/>
    <w:rsid w:val="00AE78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E78F7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Heading3">
    <w:name w:val="Heading 3"/>
    <w:basedOn w:val="a"/>
    <w:uiPriority w:val="1"/>
    <w:qFormat/>
    <w:rsid w:val="00AE78F7"/>
    <w:pPr>
      <w:widowControl w:val="0"/>
      <w:autoSpaceDE w:val="0"/>
      <w:autoSpaceDN w:val="0"/>
      <w:spacing w:after="0" w:line="240" w:lineRule="auto"/>
      <w:ind w:left="2749"/>
      <w:outlineLvl w:val="3"/>
    </w:pPr>
    <w:rPr>
      <w:rFonts w:ascii="Arial" w:eastAsia="Arial" w:hAnsi="Arial" w:cs="Arial"/>
      <w:sz w:val="28"/>
      <w:szCs w:val="28"/>
      <w:lang w:eastAsia="ru-RU" w:bidi="ru-RU"/>
    </w:rPr>
  </w:style>
  <w:style w:type="paragraph" w:customStyle="1" w:styleId="Heading4">
    <w:name w:val="Heading 4"/>
    <w:basedOn w:val="a"/>
    <w:uiPriority w:val="1"/>
    <w:qFormat/>
    <w:rsid w:val="00AE78F7"/>
    <w:pPr>
      <w:widowControl w:val="0"/>
      <w:autoSpaceDE w:val="0"/>
      <w:autoSpaceDN w:val="0"/>
      <w:spacing w:after="0" w:line="240" w:lineRule="auto"/>
      <w:ind w:left="1746" w:right="617" w:hanging="360"/>
      <w:jc w:val="both"/>
      <w:outlineLvl w:val="4"/>
    </w:pPr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AE78F7"/>
    <w:pPr>
      <w:widowControl w:val="0"/>
      <w:autoSpaceDE w:val="0"/>
      <w:autoSpaceDN w:val="0"/>
      <w:spacing w:after="0" w:line="240" w:lineRule="auto"/>
      <w:ind w:left="2171" w:hanging="356"/>
      <w:jc w:val="both"/>
    </w:pPr>
    <w:rPr>
      <w:rFonts w:ascii="Arial" w:eastAsia="Arial" w:hAnsi="Arial" w:cs="Arial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AE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8F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F1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A74"/>
  </w:style>
  <w:style w:type="paragraph" w:styleId="aa">
    <w:name w:val="footer"/>
    <w:basedOn w:val="a"/>
    <w:link w:val="ab"/>
    <w:uiPriority w:val="99"/>
    <w:semiHidden/>
    <w:unhideWhenUsed/>
    <w:rsid w:val="005F1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1181</Words>
  <Characters>6735</Characters>
  <Application>Microsoft Office Word</Application>
  <DocSecurity>0</DocSecurity>
  <Lines>56</Lines>
  <Paragraphs>15</Paragraphs>
  <ScaleCrop>false</ScaleCrop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2021-01-28T06:04:00Z</dcterms:created>
  <dcterms:modified xsi:type="dcterms:W3CDTF">2021-01-28T06:04:00Z</dcterms:modified>
</cp:coreProperties>
</file>