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2E" w:rsidRPr="00757EC7" w:rsidRDefault="00C4522E" w:rsidP="00A53E90">
      <w:pPr>
        <w:jc w:val="center"/>
        <w:rPr>
          <w:rFonts w:ascii="Times New Roman" w:hAnsi="Times New Roman" w:cs="Times New Roman"/>
          <w:color w:val="FFFFFF" w:themeColor="background1"/>
          <w:sz w:val="24"/>
          <w:szCs w:val="24"/>
        </w:rPr>
      </w:pPr>
      <w:r w:rsidRPr="00757EC7">
        <w:rPr>
          <w:rFonts w:ascii="Times New Roman" w:hAnsi="Times New Roman" w:cs="Times New Roman"/>
          <w:color w:val="FFFFFF" w:themeColor="background1"/>
          <w:sz w:val="24"/>
          <w:szCs w:val="24"/>
        </w:rPr>
        <w:t>АДМИНИСТРАЦИЯ РТИЩЕВСКОГО МУНИЦИПАЛЬНОГО РАЙОНА САРАТОВСКОЙ ОБЛАСТИ</w:t>
      </w:r>
    </w:p>
    <w:p w:rsidR="00C4522E" w:rsidRPr="00757EC7" w:rsidRDefault="00C4522E" w:rsidP="00A53E90">
      <w:pPr>
        <w:jc w:val="center"/>
        <w:rPr>
          <w:rFonts w:ascii="Times New Roman" w:hAnsi="Times New Roman" w:cs="Times New Roman"/>
          <w:color w:val="FFFFFF" w:themeColor="background1"/>
          <w:sz w:val="24"/>
          <w:szCs w:val="24"/>
        </w:rPr>
      </w:pPr>
      <w:r w:rsidRPr="00757EC7">
        <w:rPr>
          <w:rFonts w:ascii="Times New Roman" w:hAnsi="Times New Roman" w:cs="Times New Roman"/>
          <w:color w:val="FFFFFF" w:themeColor="background1"/>
          <w:sz w:val="24"/>
          <w:szCs w:val="24"/>
        </w:rPr>
        <w:t>ПОСТАНОВЛЕНИЕ (проект)</w:t>
      </w:r>
    </w:p>
    <w:p w:rsidR="00C4522E" w:rsidRPr="00757EC7" w:rsidRDefault="00C4522E" w:rsidP="00A53E90">
      <w:pPr>
        <w:pStyle w:val="a4"/>
        <w:rPr>
          <w:rFonts w:ascii="Times New Roman" w:hAnsi="Times New Roman" w:cs="Times New Roman"/>
          <w:color w:val="FFFFFF" w:themeColor="background1"/>
          <w:sz w:val="24"/>
          <w:szCs w:val="24"/>
        </w:rPr>
      </w:pPr>
      <w:r w:rsidRPr="00757EC7">
        <w:rPr>
          <w:rFonts w:ascii="Times New Roman" w:hAnsi="Times New Roman" w:cs="Times New Roman"/>
          <w:color w:val="FFFFFF" w:themeColor="background1"/>
          <w:sz w:val="24"/>
          <w:szCs w:val="24"/>
        </w:rPr>
        <w:t xml:space="preserve">От                              2019 года № </w:t>
      </w:r>
    </w:p>
    <w:p w:rsidR="00C4522E" w:rsidRPr="00EB02D7" w:rsidRDefault="00C4522E" w:rsidP="00A53E90">
      <w:pPr>
        <w:pStyle w:val="a4"/>
        <w:rPr>
          <w:rFonts w:ascii="Times New Roman" w:hAnsi="Times New Roman" w:cs="Times New Roman"/>
          <w:sz w:val="24"/>
          <w:szCs w:val="24"/>
        </w:rPr>
      </w:pPr>
    </w:p>
    <w:p w:rsidR="00C4522E" w:rsidRPr="00EE4040" w:rsidRDefault="007F1802" w:rsidP="008037F0">
      <w:pPr>
        <w:pStyle w:val="a4"/>
        <w:rPr>
          <w:rFonts w:ascii="Times New Roman" w:hAnsi="Times New Roman" w:cs="Times New Roman"/>
          <w:color w:val="FFFFFF" w:themeColor="background1"/>
          <w:sz w:val="24"/>
          <w:szCs w:val="24"/>
        </w:rPr>
      </w:pPr>
      <w:r w:rsidRPr="007F1802">
        <w:rPr>
          <w:noProof/>
          <w:lang w:eastAsia="ru-RU"/>
        </w:rPr>
        <w:pict>
          <v:shapetype id="_x0000_t202" coordsize="21600,21600" o:spt="202" path="m,l,21600r21600,l21600,xe">
            <v:stroke joinstyle="miter"/>
            <v:path gradientshapeok="t" o:connecttype="rect"/>
          </v:shapetype>
          <v:shape id="_x0000_s1026" type="#_x0000_t202" style="position:absolute;margin-left:147.75pt;margin-top:3.65pt;width:2in;height:21.6pt;z-index:251664896" o:allowincell="f" strokecolor="white">
            <v:textbox style="mso-next-textbox:#_x0000_s1026">
              <w:txbxContent>
                <w:p w:rsidR="00EE4040" w:rsidRDefault="00EE4040" w:rsidP="00A53E90"/>
              </w:txbxContent>
            </v:textbox>
          </v:shape>
        </w:pict>
      </w: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Об утверждении административного регламента</w:t>
      </w: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предоставления муниципальной услуги</w:t>
      </w:r>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«Подготовка и выдача уведомлений</w:t>
      </w:r>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 xml:space="preserve">о соответствии (несоответствии) </w:t>
      </w:r>
      <w:proofErr w:type="gramStart"/>
      <w:r w:rsidRPr="00EE4040">
        <w:rPr>
          <w:rFonts w:ascii="Times New Roman" w:hAnsi="Times New Roman" w:cs="Times New Roman"/>
          <w:b/>
          <w:color w:val="FFFFFF" w:themeColor="background1"/>
          <w:sz w:val="24"/>
          <w:szCs w:val="24"/>
        </w:rPr>
        <w:t>указанных</w:t>
      </w:r>
      <w:proofErr w:type="gramEnd"/>
      <w:r w:rsidRPr="00EE4040">
        <w:rPr>
          <w:rFonts w:ascii="Times New Roman" w:hAnsi="Times New Roman" w:cs="Times New Roman"/>
          <w:b/>
          <w:color w:val="FFFFFF" w:themeColor="background1"/>
          <w:sz w:val="24"/>
          <w:szCs w:val="24"/>
        </w:rPr>
        <w:t xml:space="preserve"> в</w:t>
      </w:r>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 xml:space="preserve">уведомлении о </w:t>
      </w:r>
      <w:proofErr w:type="gramStart"/>
      <w:r w:rsidRPr="00EE4040">
        <w:rPr>
          <w:rFonts w:ascii="Times New Roman" w:hAnsi="Times New Roman" w:cs="Times New Roman"/>
          <w:b/>
          <w:color w:val="FFFFFF" w:themeColor="background1"/>
          <w:sz w:val="24"/>
          <w:szCs w:val="24"/>
        </w:rPr>
        <w:t>планируемых</w:t>
      </w:r>
      <w:proofErr w:type="gramEnd"/>
      <w:r w:rsidRPr="00EE4040">
        <w:rPr>
          <w:rFonts w:ascii="Times New Roman" w:hAnsi="Times New Roman" w:cs="Times New Roman"/>
          <w:b/>
          <w:color w:val="FFFFFF" w:themeColor="background1"/>
          <w:sz w:val="24"/>
          <w:szCs w:val="24"/>
        </w:rPr>
        <w:t xml:space="preserve"> строительстве или</w:t>
      </w:r>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реконструкции объекта индивидуального жилищного</w:t>
      </w:r>
    </w:p>
    <w:p w:rsidR="00C4522E" w:rsidRPr="00EE4040" w:rsidRDefault="00C4522E" w:rsidP="008037F0">
      <w:pPr>
        <w:pStyle w:val="a4"/>
        <w:jc w:val="both"/>
        <w:rPr>
          <w:rFonts w:ascii="Times New Roman" w:hAnsi="Times New Roman" w:cs="Times New Roman"/>
          <w:b/>
          <w:color w:val="FFFFFF" w:themeColor="background1"/>
          <w:sz w:val="24"/>
          <w:szCs w:val="24"/>
        </w:rPr>
      </w:pPr>
      <w:proofErr w:type="gramStart"/>
      <w:r w:rsidRPr="00EE4040">
        <w:rPr>
          <w:rFonts w:ascii="Times New Roman" w:hAnsi="Times New Roman" w:cs="Times New Roman"/>
          <w:b/>
          <w:color w:val="FFFFFF" w:themeColor="background1"/>
          <w:sz w:val="24"/>
          <w:szCs w:val="24"/>
        </w:rPr>
        <w:t>строительства или садового дома установленным</w:t>
      </w:r>
      <w:proofErr w:type="gramEnd"/>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параметрам и допустимости размещения объекта</w:t>
      </w:r>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индивидуального жилищного строительства или</w:t>
      </w:r>
    </w:p>
    <w:p w:rsidR="00C4522E" w:rsidRPr="00EE4040" w:rsidRDefault="00C4522E" w:rsidP="008037F0">
      <w:pPr>
        <w:pStyle w:val="a4"/>
        <w:jc w:val="both"/>
        <w:rPr>
          <w:rFonts w:ascii="Times New Roman" w:hAnsi="Times New Roman" w:cs="Times New Roman"/>
          <w:b/>
          <w:color w:val="FFFFFF" w:themeColor="background1"/>
          <w:sz w:val="24"/>
          <w:szCs w:val="24"/>
        </w:rPr>
      </w:pPr>
      <w:r w:rsidRPr="00EE4040">
        <w:rPr>
          <w:rFonts w:ascii="Times New Roman" w:hAnsi="Times New Roman" w:cs="Times New Roman"/>
          <w:b/>
          <w:color w:val="FFFFFF" w:themeColor="background1"/>
          <w:sz w:val="24"/>
          <w:szCs w:val="24"/>
        </w:rPr>
        <w:t>садового дома на земельном участке»</w:t>
      </w:r>
    </w:p>
    <w:p w:rsidR="00C4522E" w:rsidRPr="00EE4040" w:rsidRDefault="00C4522E" w:rsidP="008037F0">
      <w:pPr>
        <w:pStyle w:val="a4"/>
        <w:jc w:val="both"/>
        <w:rPr>
          <w:rFonts w:ascii="Times New Roman" w:hAnsi="Times New Roman" w:cs="Times New Roman"/>
          <w:color w:val="FFFFFF" w:themeColor="background1"/>
          <w:sz w:val="24"/>
          <w:szCs w:val="24"/>
        </w:rPr>
      </w:pP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ab/>
        <w:t xml:space="preserve">В соответствии с Федеральным законом от 27 июля </w:t>
      </w:r>
      <w:smartTag w:uri="urn:schemas-microsoft-com:office:smarttags" w:element="metricconverter">
        <w:smartTagPr>
          <w:attr w:name="ProductID" w:val="2010 г"/>
        </w:smartTagPr>
        <w:r w:rsidRPr="00EE4040">
          <w:rPr>
            <w:rFonts w:ascii="Times New Roman" w:hAnsi="Times New Roman" w:cs="Times New Roman"/>
            <w:color w:val="FFFFFF" w:themeColor="background1"/>
            <w:sz w:val="24"/>
            <w:szCs w:val="24"/>
          </w:rPr>
          <w:t>2010 г</w:t>
        </w:r>
      </w:smartTag>
      <w:r w:rsidRPr="00EE4040">
        <w:rPr>
          <w:rFonts w:ascii="Times New Roman" w:hAnsi="Times New Roman" w:cs="Times New Roman"/>
          <w:color w:val="FFFFFF" w:themeColor="background1"/>
          <w:sz w:val="24"/>
          <w:szCs w:val="24"/>
        </w:rPr>
        <w:t>. № 210-ФЗ «Об организации предоставления государственных и муниципальных услуг»,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Ртищевского муниципального района, п. 7 ст. 17, ст. 31 Устава муниципального образования город Ртищево администрация Ртищевского муниципального района ПОСТАНОВЛЯЕТ:</w:t>
      </w: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ab/>
      </w:r>
      <w:proofErr w:type="gramStart"/>
      <w:r w:rsidRPr="00EE4040">
        <w:rPr>
          <w:rFonts w:ascii="Times New Roman" w:hAnsi="Times New Roman" w:cs="Times New Roman"/>
          <w:color w:val="FFFFFF" w:themeColor="background1"/>
          <w:sz w:val="24"/>
          <w:szCs w:val="24"/>
        </w:rPr>
        <w:t>1.Утвердить административный регламент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roofErr w:type="gramEnd"/>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ab/>
        <w:t>2.Настоящее постановление опубликовать в газете «Перекрёсток России» и разместить на официальном сайте администрации Ртищевского муниципального района в информационно-телекоммуникационной сети «Интернет».</w:t>
      </w: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ab/>
        <w:t>3.</w:t>
      </w:r>
      <w:proofErr w:type="gramStart"/>
      <w:r w:rsidRPr="00EE4040">
        <w:rPr>
          <w:rFonts w:ascii="Times New Roman" w:hAnsi="Times New Roman" w:cs="Times New Roman"/>
          <w:color w:val="FFFFFF" w:themeColor="background1"/>
          <w:sz w:val="24"/>
          <w:szCs w:val="24"/>
        </w:rPr>
        <w:t>Контроль за</w:t>
      </w:r>
      <w:proofErr w:type="gramEnd"/>
      <w:r w:rsidRPr="00EE4040">
        <w:rPr>
          <w:rFonts w:ascii="Times New Roman" w:hAnsi="Times New Roman" w:cs="Times New Roman"/>
          <w:color w:val="FFFFFF" w:themeColor="background1"/>
          <w:sz w:val="24"/>
          <w:szCs w:val="24"/>
        </w:rPr>
        <w:t xml:space="preserve"> исполнением настоящего постановления возложить на первого заместителя главы администрации Ртищевского муниципального района Баринова В.И.</w:t>
      </w: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ab/>
        <w:t>4.Настоящее постановление вступает в силу со дня его официального опубликования.</w:t>
      </w:r>
    </w:p>
    <w:p w:rsidR="00C4522E" w:rsidRPr="00EE4040" w:rsidRDefault="00C4522E" w:rsidP="008037F0">
      <w:pPr>
        <w:pStyle w:val="a4"/>
        <w:jc w:val="both"/>
        <w:rPr>
          <w:rFonts w:ascii="Times New Roman" w:hAnsi="Times New Roman" w:cs="Times New Roman"/>
          <w:color w:val="FFFFFF" w:themeColor="background1"/>
          <w:sz w:val="24"/>
          <w:szCs w:val="24"/>
        </w:rPr>
      </w:pPr>
    </w:p>
    <w:p w:rsidR="00C4522E" w:rsidRPr="00EE4040" w:rsidRDefault="00C4522E" w:rsidP="008037F0">
      <w:pPr>
        <w:pStyle w:val="a4"/>
        <w:jc w:val="both"/>
        <w:rPr>
          <w:rFonts w:ascii="Times New Roman" w:hAnsi="Times New Roman" w:cs="Times New Roman"/>
          <w:color w:val="FFFFFF" w:themeColor="background1"/>
          <w:sz w:val="24"/>
          <w:szCs w:val="24"/>
        </w:rPr>
      </w:pP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Глава Ртищевского</w:t>
      </w:r>
    </w:p>
    <w:p w:rsidR="00C4522E" w:rsidRPr="00EE4040" w:rsidRDefault="00C4522E" w:rsidP="008037F0">
      <w:pPr>
        <w:pStyle w:val="a4"/>
        <w:jc w:val="both"/>
        <w:rPr>
          <w:rFonts w:ascii="Times New Roman" w:hAnsi="Times New Roman" w:cs="Times New Roman"/>
          <w:color w:val="FFFFFF" w:themeColor="background1"/>
          <w:sz w:val="24"/>
          <w:szCs w:val="24"/>
        </w:rPr>
      </w:pPr>
      <w:r w:rsidRPr="00EE4040">
        <w:rPr>
          <w:rFonts w:ascii="Times New Roman" w:hAnsi="Times New Roman" w:cs="Times New Roman"/>
          <w:color w:val="FFFFFF" w:themeColor="background1"/>
          <w:sz w:val="24"/>
          <w:szCs w:val="24"/>
        </w:rPr>
        <w:t>муниципального района</w:t>
      </w:r>
      <w:r w:rsidRPr="00EE4040">
        <w:rPr>
          <w:rFonts w:ascii="Times New Roman" w:hAnsi="Times New Roman" w:cs="Times New Roman"/>
          <w:color w:val="FFFFFF" w:themeColor="background1"/>
          <w:sz w:val="24"/>
          <w:szCs w:val="24"/>
        </w:rPr>
        <w:tab/>
      </w:r>
      <w:r w:rsidRPr="00EE4040">
        <w:rPr>
          <w:rFonts w:ascii="Times New Roman" w:hAnsi="Times New Roman" w:cs="Times New Roman"/>
          <w:color w:val="FFFFFF" w:themeColor="background1"/>
          <w:sz w:val="24"/>
          <w:szCs w:val="24"/>
        </w:rPr>
        <w:tab/>
      </w:r>
      <w:r w:rsidRPr="00EE4040">
        <w:rPr>
          <w:rFonts w:ascii="Times New Roman" w:hAnsi="Times New Roman" w:cs="Times New Roman"/>
          <w:color w:val="FFFFFF" w:themeColor="background1"/>
          <w:sz w:val="24"/>
          <w:szCs w:val="24"/>
        </w:rPr>
        <w:tab/>
      </w:r>
      <w:r w:rsidRPr="00EE4040">
        <w:rPr>
          <w:rFonts w:ascii="Times New Roman" w:hAnsi="Times New Roman" w:cs="Times New Roman"/>
          <w:color w:val="FFFFFF" w:themeColor="background1"/>
          <w:sz w:val="24"/>
          <w:szCs w:val="24"/>
        </w:rPr>
        <w:tab/>
      </w:r>
      <w:r w:rsidRPr="00EE4040">
        <w:rPr>
          <w:rFonts w:ascii="Times New Roman" w:hAnsi="Times New Roman" w:cs="Times New Roman"/>
          <w:color w:val="FFFFFF" w:themeColor="background1"/>
          <w:sz w:val="24"/>
          <w:szCs w:val="24"/>
        </w:rPr>
        <w:tab/>
      </w:r>
      <w:r w:rsidRPr="00EE4040">
        <w:rPr>
          <w:rFonts w:ascii="Times New Roman" w:hAnsi="Times New Roman" w:cs="Times New Roman"/>
          <w:color w:val="FFFFFF" w:themeColor="background1"/>
          <w:sz w:val="24"/>
          <w:szCs w:val="24"/>
        </w:rPr>
        <w:tab/>
      </w:r>
      <w:r w:rsidRPr="00EE4040">
        <w:rPr>
          <w:rFonts w:ascii="Times New Roman" w:hAnsi="Times New Roman" w:cs="Times New Roman"/>
          <w:color w:val="FFFFFF" w:themeColor="background1"/>
          <w:sz w:val="24"/>
          <w:szCs w:val="24"/>
        </w:rPr>
        <w:tab/>
        <w:t>С.В. Макогон</w:t>
      </w:r>
    </w:p>
    <w:p w:rsidR="00C4522E" w:rsidRPr="00EE4040" w:rsidRDefault="00C4522E" w:rsidP="00EB02D7">
      <w:pPr>
        <w:pStyle w:val="a4"/>
        <w:rPr>
          <w:rFonts w:ascii="Times New Roman" w:hAnsi="Times New Roman" w:cs="Times New Roman"/>
          <w:color w:val="FFFFFF" w:themeColor="background1"/>
          <w:sz w:val="24"/>
          <w:szCs w:val="24"/>
        </w:rPr>
      </w:pPr>
    </w:p>
    <w:p w:rsidR="00C4522E" w:rsidRPr="00EE4040" w:rsidRDefault="00C4522E" w:rsidP="00EB02D7">
      <w:pPr>
        <w:pStyle w:val="a4"/>
        <w:rPr>
          <w:rFonts w:ascii="Times New Roman" w:hAnsi="Times New Roman" w:cs="Times New Roman"/>
          <w:color w:val="FFFFFF" w:themeColor="background1"/>
          <w:sz w:val="24"/>
          <w:szCs w:val="24"/>
        </w:rPr>
      </w:pPr>
    </w:p>
    <w:p w:rsidR="00C4522E" w:rsidRPr="00EE4040" w:rsidRDefault="00C4522E" w:rsidP="004A3A07">
      <w:pPr>
        <w:jc w:val="both"/>
        <w:rPr>
          <w:rFonts w:ascii="Times New Roman" w:hAnsi="Times New Roman" w:cs="Times New Roman"/>
          <w:color w:val="FFFFFF" w:themeColor="background1"/>
          <w:sz w:val="18"/>
          <w:szCs w:val="18"/>
        </w:rPr>
      </w:pPr>
      <w:r w:rsidRPr="00EE4040">
        <w:rPr>
          <w:rFonts w:ascii="Times New Roman" w:hAnsi="Times New Roman" w:cs="Times New Roman"/>
          <w:color w:val="FFFFFF" w:themeColor="background1"/>
          <w:sz w:val="18"/>
          <w:szCs w:val="18"/>
        </w:rPr>
        <w:t>СОГЛАСОВАНО:</w:t>
      </w:r>
    </w:p>
    <w:p w:rsidR="00C4522E" w:rsidRPr="00EE4040" w:rsidRDefault="00C4522E" w:rsidP="004A3A07">
      <w:pPr>
        <w:jc w:val="both"/>
        <w:rPr>
          <w:rFonts w:ascii="Times New Roman" w:hAnsi="Times New Roman" w:cs="Times New Roman"/>
          <w:color w:val="FFFFFF" w:themeColor="background1"/>
          <w:sz w:val="18"/>
          <w:szCs w:val="18"/>
        </w:rPr>
      </w:pPr>
      <w:r w:rsidRPr="00EE4040">
        <w:rPr>
          <w:rFonts w:ascii="Times New Roman" w:hAnsi="Times New Roman" w:cs="Times New Roman"/>
          <w:color w:val="FFFFFF" w:themeColor="background1"/>
          <w:sz w:val="18"/>
          <w:szCs w:val="18"/>
        </w:rPr>
        <w:t>отдел кадровой и правовой работы-</w:t>
      </w:r>
    </w:p>
    <w:p w:rsidR="00C4522E" w:rsidRPr="00EE4040" w:rsidRDefault="00C4522E" w:rsidP="004A3A07">
      <w:pPr>
        <w:jc w:val="both"/>
        <w:rPr>
          <w:rFonts w:ascii="Times New Roman" w:hAnsi="Times New Roman" w:cs="Times New Roman"/>
          <w:color w:val="FFFFFF" w:themeColor="background1"/>
          <w:sz w:val="18"/>
          <w:szCs w:val="18"/>
        </w:rPr>
      </w:pPr>
      <w:r w:rsidRPr="00EE4040">
        <w:rPr>
          <w:rFonts w:ascii="Times New Roman" w:hAnsi="Times New Roman" w:cs="Times New Roman"/>
          <w:color w:val="FFFFFF" w:themeColor="background1"/>
          <w:sz w:val="18"/>
          <w:szCs w:val="18"/>
        </w:rPr>
        <w:t>Разослать: 1 экз. – отдел по развитию инфраструктуры Фёдоровой Е.М., 1 экз. – отдел кадровой и правовой работы, газета «Перекрёсток России» - Марковой Л.В., отдел по организационной работе, информации и общественным отношениям – Рубцовой М.В.;</w:t>
      </w:r>
    </w:p>
    <w:p w:rsidR="00C4522E" w:rsidRPr="00EE4040" w:rsidRDefault="00C4522E" w:rsidP="004A3A07">
      <w:pPr>
        <w:jc w:val="both"/>
        <w:rPr>
          <w:rFonts w:ascii="Times New Roman" w:hAnsi="Times New Roman" w:cs="Times New Roman"/>
          <w:color w:val="FFFFFF" w:themeColor="background1"/>
          <w:sz w:val="18"/>
          <w:szCs w:val="18"/>
        </w:rPr>
      </w:pPr>
      <w:r w:rsidRPr="00EE4040">
        <w:rPr>
          <w:rFonts w:ascii="Times New Roman" w:hAnsi="Times New Roman" w:cs="Times New Roman"/>
          <w:color w:val="FFFFFF" w:themeColor="background1"/>
          <w:sz w:val="18"/>
          <w:szCs w:val="18"/>
        </w:rPr>
        <w:t>исполнитель- отдел по развитию инфраструктуры, Фёдорова Е.М.4-12-64</w:t>
      </w:r>
    </w:p>
    <w:p w:rsidR="00757EC7"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lastRenderedPageBreak/>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00757EC7">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 xml:space="preserve">Приложение </w:t>
      </w:r>
    </w:p>
    <w:p w:rsidR="00757EC7" w:rsidRDefault="00C4522E" w:rsidP="00757EC7">
      <w:pPr>
        <w:pStyle w:val="a4"/>
        <w:ind w:left="4248" w:firstLine="708"/>
        <w:jc w:val="both"/>
        <w:rPr>
          <w:rFonts w:ascii="Times New Roman" w:hAnsi="Times New Roman" w:cs="Times New Roman"/>
          <w:sz w:val="24"/>
          <w:szCs w:val="24"/>
        </w:rPr>
      </w:pPr>
      <w:r w:rsidRPr="008037F0">
        <w:rPr>
          <w:rFonts w:ascii="Times New Roman" w:hAnsi="Times New Roman" w:cs="Times New Roman"/>
          <w:sz w:val="24"/>
          <w:szCs w:val="24"/>
        </w:rPr>
        <w:t xml:space="preserve">к постановлению администрации </w:t>
      </w:r>
    </w:p>
    <w:p w:rsidR="00C4522E" w:rsidRPr="008037F0" w:rsidRDefault="00C4522E" w:rsidP="00757EC7">
      <w:pPr>
        <w:pStyle w:val="a4"/>
        <w:ind w:left="4248" w:firstLine="708"/>
        <w:jc w:val="both"/>
        <w:rPr>
          <w:rFonts w:ascii="Times New Roman" w:hAnsi="Times New Roman" w:cs="Times New Roman"/>
          <w:sz w:val="24"/>
          <w:szCs w:val="24"/>
        </w:rPr>
      </w:pPr>
      <w:r w:rsidRPr="008037F0">
        <w:rPr>
          <w:rFonts w:ascii="Times New Roman" w:hAnsi="Times New Roman" w:cs="Times New Roman"/>
          <w:sz w:val="24"/>
          <w:szCs w:val="24"/>
        </w:rPr>
        <w:t xml:space="preserve">Ртищевского </w:t>
      </w:r>
      <w:r w:rsidRPr="008037F0">
        <w:rPr>
          <w:rFonts w:ascii="Times New Roman" w:hAnsi="Times New Roman" w:cs="Times New Roman"/>
          <w:sz w:val="24"/>
          <w:szCs w:val="24"/>
        </w:rPr>
        <w:tab/>
        <w:t>муниципального района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 xml:space="preserve">от </w:t>
      </w:r>
      <w:r w:rsidR="00757EC7">
        <w:rPr>
          <w:rFonts w:ascii="Times New Roman" w:hAnsi="Times New Roman" w:cs="Times New Roman"/>
          <w:sz w:val="24"/>
          <w:szCs w:val="24"/>
        </w:rPr>
        <w:t xml:space="preserve">5 февраля </w:t>
      </w:r>
      <w:r w:rsidRPr="008037F0">
        <w:rPr>
          <w:rFonts w:ascii="Times New Roman" w:hAnsi="Times New Roman" w:cs="Times New Roman"/>
          <w:sz w:val="24"/>
          <w:szCs w:val="24"/>
        </w:rPr>
        <w:t xml:space="preserve"> 2019 года № </w:t>
      </w:r>
      <w:r w:rsidR="00757EC7">
        <w:rPr>
          <w:rFonts w:ascii="Times New Roman" w:hAnsi="Times New Roman" w:cs="Times New Roman"/>
          <w:sz w:val="24"/>
          <w:szCs w:val="24"/>
        </w:rPr>
        <w:t>87</w:t>
      </w:r>
    </w:p>
    <w:p w:rsidR="00C4522E" w:rsidRPr="008037F0" w:rsidRDefault="00C4522E" w:rsidP="008037F0">
      <w:pPr>
        <w:pStyle w:val="a4"/>
        <w:jc w:val="both"/>
        <w:rPr>
          <w:rFonts w:ascii="Times New Roman" w:hAnsi="Times New Roman" w:cs="Times New Roman"/>
          <w:sz w:val="24"/>
          <w:szCs w:val="24"/>
        </w:rPr>
      </w:pPr>
    </w:p>
    <w:p w:rsidR="00C4522E" w:rsidRPr="008037F0" w:rsidRDefault="00C4522E" w:rsidP="008037F0">
      <w:pPr>
        <w:pStyle w:val="a4"/>
        <w:jc w:val="both"/>
        <w:rPr>
          <w:rFonts w:ascii="Times New Roman" w:hAnsi="Times New Roman" w:cs="Times New Roman"/>
          <w:sz w:val="24"/>
          <w:szCs w:val="24"/>
        </w:rPr>
      </w:pPr>
    </w:p>
    <w:p w:rsidR="00C4522E" w:rsidRPr="008037F0" w:rsidRDefault="00C4522E" w:rsidP="008037F0">
      <w:pPr>
        <w:pStyle w:val="a4"/>
        <w:jc w:val="center"/>
        <w:rPr>
          <w:rFonts w:ascii="Times New Roman" w:hAnsi="Times New Roman" w:cs="Times New Roman"/>
          <w:b/>
          <w:sz w:val="24"/>
          <w:szCs w:val="24"/>
        </w:rPr>
      </w:pPr>
      <w:r w:rsidRPr="008037F0">
        <w:rPr>
          <w:rFonts w:ascii="Times New Roman" w:hAnsi="Times New Roman" w:cs="Times New Roman"/>
          <w:b/>
          <w:sz w:val="24"/>
          <w:szCs w:val="24"/>
        </w:rPr>
        <w:t>Административный регламент предоставления муниципальной услуги</w:t>
      </w:r>
    </w:p>
    <w:p w:rsidR="00C4522E" w:rsidRPr="008037F0" w:rsidRDefault="00C4522E" w:rsidP="008037F0">
      <w:pPr>
        <w:pStyle w:val="a4"/>
        <w:jc w:val="center"/>
        <w:rPr>
          <w:rFonts w:ascii="Times New Roman" w:hAnsi="Times New Roman" w:cs="Times New Roman"/>
          <w:b/>
          <w:sz w:val="24"/>
          <w:szCs w:val="24"/>
        </w:rPr>
      </w:pPr>
      <w:proofErr w:type="gramStart"/>
      <w:r w:rsidRPr="008037F0">
        <w:rPr>
          <w:rFonts w:ascii="Times New Roman" w:hAnsi="Times New Roman" w:cs="Times New Roman"/>
          <w:b/>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8037F0" w:rsidRDefault="00C4522E" w:rsidP="008037F0">
      <w:pPr>
        <w:pStyle w:val="a4"/>
        <w:jc w:val="center"/>
        <w:rPr>
          <w:rFonts w:ascii="Times New Roman" w:hAnsi="Times New Roman" w:cs="Times New Roman"/>
          <w:b/>
          <w:sz w:val="24"/>
          <w:szCs w:val="24"/>
        </w:rPr>
      </w:pPr>
    </w:p>
    <w:p w:rsidR="00C4522E" w:rsidRPr="008037F0" w:rsidRDefault="00C4522E" w:rsidP="008037F0">
      <w:pPr>
        <w:pStyle w:val="a4"/>
        <w:jc w:val="center"/>
        <w:rPr>
          <w:rFonts w:ascii="Times New Roman" w:hAnsi="Times New Roman" w:cs="Times New Roman"/>
          <w:b/>
          <w:sz w:val="24"/>
          <w:szCs w:val="24"/>
        </w:rPr>
      </w:pPr>
      <w:r w:rsidRPr="008037F0">
        <w:rPr>
          <w:rFonts w:ascii="Times New Roman" w:hAnsi="Times New Roman" w:cs="Times New Roman"/>
          <w:b/>
          <w:sz w:val="24"/>
          <w:szCs w:val="24"/>
        </w:rPr>
        <w:t>I. Общие положения</w:t>
      </w:r>
    </w:p>
    <w:p w:rsidR="00C4522E" w:rsidRPr="008037F0" w:rsidRDefault="00C4522E" w:rsidP="008037F0">
      <w:pPr>
        <w:pStyle w:val="a4"/>
        <w:jc w:val="center"/>
        <w:rPr>
          <w:rFonts w:ascii="Times New Roman" w:hAnsi="Times New Roman" w:cs="Times New Roman"/>
          <w:b/>
          <w:sz w:val="24"/>
          <w:szCs w:val="24"/>
        </w:rPr>
      </w:pPr>
      <w:r w:rsidRPr="008037F0">
        <w:rPr>
          <w:rFonts w:ascii="Times New Roman" w:hAnsi="Times New Roman" w:cs="Times New Roman"/>
          <w:b/>
          <w:sz w:val="24"/>
          <w:szCs w:val="24"/>
        </w:rPr>
        <w:t>Предмет регулирования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xml:space="preserve">1.1. </w:t>
      </w:r>
      <w:proofErr w:type="gramStart"/>
      <w:r w:rsidRPr="008037F0">
        <w:rPr>
          <w:rFonts w:ascii="Times New Roman" w:hAnsi="Times New Roman" w:cs="Times New Roman"/>
          <w:sz w:val="24"/>
          <w:szCs w:val="24"/>
        </w:rPr>
        <w:t>Административный регламент предоставления администрацией Ртищевского муниципального района Саратовской области муниципальной услуги по подготовке и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соответственно Административный регламент, орган местного самоуправления, муниципальная услуга) определяет сроки</w:t>
      </w:r>
      <w:proofErr w:type="gramEnd"/>
      <w:r w:rsidRPr="008037F0">
        <w:rPr>
          <w:rFonts w:ascii="Times New Roman" w:hAnsi="Times New Roman" w:cs="Times New Roman"/>
          <w:sz w:val="24"/>
          <w:szCs w:val="24"/>
        </w:rPr>
        <w:t xml:space="preserve">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8037F0">
        <w:rPr>
          <w:rFonts w:ascii="Times New Roman" w:hAnsi="Times New Roman" w:cs="Times New Roman"/>
          <w:sz w:val="24"/>
          <w:szCs w:val="24"/>
        </w:rPr>
        <w:t>контроля за</w:t>
      </w:r>
      <w:proofErr w:type="gramEnd"/>
      <w:r w:rsidRPr="008037F0">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4522E" w:rsidRPr="008037F0" w:rsidRDefault="00C4522E" w:rsidP="008037F0">
      <w:pPr>
        <w:pStyle w:val="a4"/>
        <w:jc w:val="center"/>
        <w:rPr>
          <w:rFonts w:ascii="Times New Roman" w:hAnsi="Times New Roman" w:cs="Times New Roman"/>
          <w:iCs/>
          <w:sz w:val="24"/>
          <w:szCs w:val="24"/>
        </w:rPr>
      </w:pPr>
    </w:p>
    <w:p w:rsidR="00C4522E" w:rsidRPr="008037F0" w:rsidRDefault="00C4522E" w:rsidP="008037F0">
      <w:pPr>
        <w:pStyle w:val="a4"/>
        <w:jc w:val="center"/>
        <w:rPr>
          <w:rFonts w:ascii="Times New Roman" w:hAnsi="Times New Roman" w:cs="Times New Roman"/>
          <w:b/>
          <w:i/>
          <w:iCs/>
          <w:sz w:val="24"/>
          <w:szCs w:val="24"/>
        </w:rPr>
      </w:pPr>
      <w:r w:rsidRPr="008037F0">
        <w:rPr>
          <w:rFonts w:ascii="Times New Roman" w:hAnsi="Times New Roman" w:cs="Times New Roman"/>
          <w:b/>
          <w:i/>
          <w:iCs/>
          <w:sz w:val="24"/>
          <w:szCs w:val="24"/>
        </w:rPr>
        <w:t>Круг заявителей</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1.2. Заявителями на предоставление муниципальной услуги (далее – заявитель, заявители) являются физические и юридические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xml:space="preserve">1.2.1. </w:t>
      </w:r>
      <w:proofErr w:type="gramStart"/>
      <w:r w:rsidRPr="008037F0">
        <w:rPr>
          <w:rFonts w:ascii="Times New Roman" w:hAnsi="Times New Roman" w:cs="Times New Roman"/>
          <w:sz w:val="24"/>
          <w:szCs w:val="24"/>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4522E" w:rsidRPr="008037F0" w:rsidRDefault="00C4522E" w:rsidP="008037F0">
      <w:pPr>
        <w:pStyle w:val="a4"/>
        <w:jc w:val="center"/>
        <w:rPr>
          <w:rFonts w:ascii="Times New Roman" w:hAnsi="Times New Roman" w:cs="Times New Roman"/>
          <w:sz w:val="24"/>
          <w:szCs w:val="24"/>
        </w:rPr>
      </w:pPr>
    </w:p>
    <w:p w:rsidR="00C4522E" w:rsidRPr="008037F0" w:rsidRDefault="00C4522E" w:rsidP="008037F0">
      <w:pPr>
        <w:pStyle w:val="a4"/>
        <w:jc w:val="center"/>
        <w:rPr>
          <w:rFonts w:ascii="Times New Roman" w:hAnsi="Times New Roman" w:cs="Times New Roman"/>
          <w:b/>
          <w:i/>
          <w:iCs/>
          <w:sz w:val="24"/>
          <w:szCs w:val="24"/>
        </w:rPr>
      </w:pPr>
      <w:r w:rsidRPr="008037F0">
        <w:rPr>
          <w:rFonts w:ascii="Times New Roman" w:hAnsi="Times New Roman" w:cs="Times New Roman"/>
          <w:b/>
          <w:i/>
          <w:iCs/>
          <w:sz w:val="24"/>
          <w:szCs w:val="24"/>
        </w:rPr>
        <w:t>Требования к порядку информирования о предоставлении</w:t>
      </w:r>
    </w:p>
    <w:p w:rsidR="00C4522E" w:rsidRPr="008037F0" w:rsidRDefault="00C4522E" w:rsidP="008037F0">
      <w:pPr>
        <w:pStyle w:val="a4"/>
        <w:jc w:val="center"/>
        <w:rPr>
          <w:rFonts w:ascii="Times New Roman" w:hAnsi="Times New Roman" w:cs="Times New Roman"/>
          <w:b/>
          <w:i/>
          <w:iCs/>
          <w:sz w:val="24"/>
          <w:szCs w:val="24"/>
        </w:rPr>
      </w:pPr>
      <w:r w:rsidRPr="008037F0">
        <w:rPr>
          <w:rFonts w:ascii="Times New Roman" w:hAnsi="Times New Roman" w:cs="Times New Roman"/>
          <w:b/>
          <w:i/>
          <w:iCs/>
          <w:sz w:val="24"/>
          <w:szCs w:val="24"/>
        </w:rPr>
        <w:t>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xml:space="preserve">Информация, предоставляемая заинтересованным лицам о муниципальной услуге, является открытой и общедоступной. </w:t>
      </w:r>
      <w:hyperlink r:id="rId5" w:history="1">
        <w:r w:rsidRPr="008037F0">
          <w:rPr>
            <w:rFonts w:ascii="Times New Roman" w:hAnsi="Times New Roman" w:cs="Times New Roman"/>
            <w:sz w:val="24"/>
            <w:szCs w:val="24"/>
          </w:rPr>
          <w:t>Сведения</w:t>
        </w:r>
      </w:hyperlink>
      <w:r w:rsidRPr="008037F0">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(далее – МФЦ), представлены в приложении № 1 к Административному регламенту.</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lastRenderedPageBreak/>
        <w:tab/>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4522E" w:rsidRPr="008037F0" w:rsidRDefault="00C4522E" w:rsidP="008037F0">
      <w:pPr>
        <w:pStyle w:val="a4"/>
        <w:jc w:val="both"/>
        <w:rPr>
          <w:rFonts w:ascii="Times New Roman" w:hAnsi="Times New Roman" w:cs="Times New Roman"/>
          <w:sz w:val="24"/>
          <w:szCs w:val="24"/>
          <w:lang w:eastAsia="ru-RU"/>
        </w:rPr>
      </w:pPr>
      <w:r w:rsidRPr="008037F0">
        <w:rPr>
          <w:rFonts w:ascii="Times New Roman" w:hAnsi="Times New Roman" w:cs="Times New Roman"/>
          <w:sz w:val="24"/>
          <w:szCs w:val="24"/>
        </w:rPr>
        <w:tab/>
      </w:r>
      <w:hyperlink r:id="rId6" w:history="1">
        <w:proofErr w:type="gramStart"/>
        <w:r w:rsidRPr="008037F0">
          <w:rPr>
            <w:rFonts w:ascii="Times New Roman" w:hAnsi="Times New Roman" w:cs="Times New Roman"/>
            <w:sz w:val="24"/>
            <w:szCs w:val="24"/>
            <w:lang w:eastAsia="ru-RU"/>
          </w:rPr>
          <w:t>Сведения</w:t>
        </w:r>
      </w:hyperlink>
      <w:r w:rsidRPr="008037F0">
        <w:rPr>
          <w:rFonts w:ascii="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Pr="008037F0">
          <w:rPr>
            <w:rFonts w:ascii="Times New Roman" w:hAnsi="Times New Roman" w:cs="Times New Roman"/>
            <w:sz w:val="24"/>
            <w:szCs w:val="24"/>
            <w:lang w:eastAsia="ru-RU"/>
          </w:rPr>
          <w:t>http://www.gosuslugi.ru</w:t>
        </w:r>
      </w:hyperlink>
      <w:r w:rsidRPr="008037F0">
        <w:rPr>
          <w:rFonts w:ascii="Times New Roman" w:hAnsi="Times New Roman" w:cs="Times New Roman"/>
          <w:sz w:val="24"/>
          <w:szCs w:val="24"/>
          <w:lang w:eastAsia="ru-RU"/>
        </w:rPr>
        <w:t xml:space="preserve">, </w:t>
      </w:r>
      <w:hyperlink r:id="rId8" w:history="1">
        <w:r w:rsidRPr="008037F0">
          <w:rPr>
            <w:rFonts w:ascii="Times New Roman" w:hAnsi="Times New Roman" w:cs="Times New Roman"/>
            <w:sz w:val="24"/>
            <w:szCs w:val="24"/>
            <w:lang w:eastAsia="ru-RU"/>
          </w:rPr>
          <w:t>http://64.gosuslugi.ru/</w:t>
        </w:r>
      </w:hyperlink>
      <w:r w:rsidRPr="008037F0">
        <w:rPr>
          <w:rFonts w:ascii="Times New Roman" w:hAnsi="Times New Roman" w:cs="Times New Roman"/>
          <w:sz w:val="24"/>
          <w:szCs w:val="24"/>
          <w:lang w:eastAsia="ru-RU"/>
        </w:rPr>
        <w:t xml:space="preserve">) (далее – Единый и региональный порталы </w:t>
      </w:r>
      <w:proofErr w:type="spellStart"/>
      <w:r w:rsidRPr="008037F0">
        <w:rPr>
          <w:rFonts w:ascii="Times New Roman" w:hAnsi="Times New Roman" w:cs="Times New Roman"/>
          <w:sz w:val="24"/>
          <w:szCs w:val="24"/>
          <w:lang w:eastAsia="ru-RU"/>
        </w:rPr>
        <w:t>госуслуг</w:t>
      </w:r>
      <w:proofErr w:type="spellEnd"/>
      <w:proofErr w:type="gramEnd"/>
      <w:r w:rsidRPr="008037F0">
        <w:rPr>
          <w:rFonts w:ascii="Times New Roman" w:hAnsi="Times New Roman" w:cs="Times New Roman"/>
          <w:sz w:val="24"/>
          <w:szCs w:val="24"/>
          <w:lang w:eastAsia="ru-RU"/>
        </w:rPr>
        <w:t>), в средствах массовой информации.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w:t>
      </w:r>
      <w:r w:rsidRPr="008037F0">
        <w:rPr>
          <w:rFonts w:ascii="Times New Roman" w:hAnsi="Times New Roman" w:cs="Times New Roman"/>
          <w:sz w:val="24"/>
          <w:szCs w:val="24"/>
          <w:lang w:eastAsia="ru-RU"/>
        </w:rPr>
        <w:t>(далее – подразделение)</w:t>
      </w:r>
      <w:r w:rsidRPr="008037F0">
        <w:rPr>
          <w:rFonts w:ascii="Times New Roman" w:hAnsi="Times New Roman" w:cs="Times New Roman"/>
          <w:sz w:val="24"/>
          <w:szCs w:val="24"/>
        </w:rPr>
        <w:t>, МФЦ.</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1.5.1. Информирование по вопросам предоставления муниципальной услуги осуществляется следующими способами: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индивидуальное устное информирование непосредственно в подразделении;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индивидуальное устное информирование по телефону;</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индивидуальное информирование в письменной форме, в том числе в форме электронного документа;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публичное устное информирование с привлечением средств массовой информации;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публичное письменное информирование.</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Время ожидания заинтересованных лиц при индивидуальном устном информировании не может превышать 15 минут.</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перечня документов, необходимых для получения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времени приема и выдачи документов;</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срока предоставления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порядка обжалования решений, действий (бездействия), принимаемых и осуществляемых в ходе предоставления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lastRenderedPageBreak/>
        <w:tab/>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Письменные (электронные) обращения заявителей подлежат обязательной регистрации в течение трех календарных дней с момента поступления.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В письменном обращении указываются: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фамилия, имя, отчество (последнее – при наличии) (в случае обращения физического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полное наименование заявителя (в случае обращения от имени юридического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почтовый адрес, по которому должны быть направлены ответ, уведомление о переадресации обращения;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предмет обращения;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личная подпись заявителя (в случае обращения физического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дата составления обращения.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В подтверждение своих доводов заявитель по своей инициативе прилагает к письменному обращению документы и материалы либо их копии.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фамилию, имя, отчество (последнее при наличии) (в случае обращения физического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полное наименование заявителя (в случае обращения от имени юридического лица);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адрес электронной почты, если ответ должен быть направлен в форме электронного документа;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почтовый адрес, если ответ должен быть направлен в письменной форме;</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предмет обращения.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Рассмотрение письменного (электронного) обращения осуществляется в течение 30 календарных дней со дня регистрации обращения.</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r>
      <w:proofErr w:type="gramStart"/>
      <w:r w:rsidRPr="008037F0">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указанной в обращении, а в письменной форме по почтовому адресу, указанному в обращении, поступившему в письменной форме.</w:t>
      </w:r>
      <w:proofErr w:type="gramEnd"/>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lastRenderedPageBreak/>
        <w:tab/>
        <w:t>1.5.5. Информирование заявителей по предоставлению муниципальной услуги осуществляется на безвозмездной основе.</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8037F0">
        <w:rPr>
          <w:rFonts w:ascii="Times New Roman" w:hAnsi="Times New Roman" w:cs="Times New Roman"/>
          <w:sz w:val="24"/>
          <w:szCs w:val="24"/>
        </w:rPr>
        <w:t>госуслуг</w:t>
      </w:r>
      <w:proofErr w:type="spellEnd"/>
      <w:r w:rsidRPr="008037F0">
        <w:rPr>
          <w:rFonts w:ascii="Times New Roman" w:hAnsi="Times New Roman" w:cs="Times New Roman"/>
          <w:sz w:val="24"/>
          <w:szCs w:val="24"/>
        </w:rPr>
        <w:t xml:space="preserve"> - в случае подачи заявления через указанные порталы.</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1.6. Порядок, форма и место размещения информации по вопросам предоставления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выдержек из нормативных правовых актов, регулирующих деятельность по предоставлению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текста Административного регламента;</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перечня оснований для отказа в предоставлении муниципальной услуги;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графика приема заявителей;</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образцов документов;</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4522E" w:rsidRPr="008037F0" w:rsidRDefault="00C4522E" w:rsidP="008037F0">
      <w:pPr>
        <w:pStyle w:val="a4"/>
        <w:jc w:val="both"/>
        <w:rPr>
          <w:rFonts w:ascii="Times New Roman" w:hAnsi="Times New Roman" w:cs="Times New Roman"/>
          <w:sz w:val="24"/>
          <w:szCs w:val="24"/>
        </w:rPr>
      </w:pPr>
      <w:r w:rsidRPr="008037F0">
        <w:rPr>
          <w:rFonts w:ascii="Times New Roman" w:hAnsi="Times New Roman" w:cs="Times New Roman"/>
          <w:sz w:val="24"/>
          <w:szCs w:val="24"/>
        </w:rPr>
        <w:tab/>
      </w:r>
      <w:proofErr w:type="gramStart"/>
      <w:r w:rsidRPr="008037F0">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8037F0">
          <w:rPr>
            <w:rStyle w:val="a5"/>
            <w:rFonts w:ascii="Times New Roman" w:hAnsi="Times New Roman"/>
            <w:sz w:val="24"/>
            <w:szCs w:val="24"/>
          </w:rPr>
          <w:t>http://www.mfc64.ru/</w:t>
        </w:r>
      </w:hyperlink>
      <w:r w:rsidRPr="008037F0">
        <w:rPr>
          <w:rFonts w:ascii="Times New Roman" w:hAnsi="Times New Roman" w:cs="Times New Roman"/>
          <w:sz w:val="24"/>
          <w:szCs w:val="24"/>
        </w:rPr>
        <w:t>.</w:t>
      </w:r>
      <w:proofErr w:type="gramEnd"/>
    </w:p>
    <w:p w:rsidR="00C4522E" w:rsidRPr="00DD58B1" w:rsidRDefault="00C4522E" w:rsidP="008037F0">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sz w:val="24"/>
          <w:szCs w:val="24"/>
        </w:rPr>
      </w:pPr>
      <w:r w:rsidRPr="00DD58B1">
        <w:rPr>
          <w:rFonts w:ascii="Times New Roman" w:hAnsi="Times New Roman" w:cs="Times New Roman"/>
          <w:b/>
          <w:sz w:val="24"/>
          <w:szCs w:val="24"/>
        </w:rPr>
        <w:t>II. Стандарт предоставления муниципальной услуги</w:t>
      </w:r>
    </w:p>
    <w:p w:rsidR="00C4522E" w:rsidRPr="00DD58B1" w:rsidRDefault="00C4522E" w:rsidP="00DD58B1">
      <w:pPr>
        <w:pStyle w:val="a4"/>
        <w:jc w:val="center"/>
        <w:rPr>
          <w:rFonts w:ascii="Times New Roman" w:hAnsi="Times New Roman" w:cs="Times New Roman"/>
          <w:b/>
          <w:i/>
          <w:sz w:val="24"/>
          <w:szCs w:val="24"/>
        </w:rPr>
      </w:pPr>
      <w:r w:rsidRPr="00DD58B1">
        <w:rPr>
          <w:rFonts w:ascii="Times New Roman" w:hAnsi="Times New Roman" w:cs="Times New Roman"/>
          <w:b/>
          <w:i/>
          <w:sz w:val="24"/>
          <w:szCs w:val="24"/>
        </w:rPr>
        <w:t>Наименование муниципальной услуги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2.1. Наименование муниципальной услуги: </w:t>
      </w:r>
      <w:proofErr w:type="gramStart"/>
      <w:r w:rsidRPr="00DD58B1">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DD58B1" w:rsidRDefault="00C4522E" w:rsidP="008037F0">
      <w:pPr>
        <w:pStyle w:val="a4"/>
        <w:jc w:val="both"/>
        <w:rPr>
          <w:rFonts w:ascii="Times New Roman" w:hAnsi="Times New Roman" w:cs="Times New Roman"/>
          <w:bCs/>
          <w:iCs/>
          <w:sz w:val="24"/>
          <w:szCs w:val="24"/>
          <w:lang w:eastAsia="ru-RU"/>
        </w:rPr>
      </w:pPr>
    </w:p>
    <w:p w:rsidR="00C4522E" w:rsidRPr="00DD58B1" w:rsidRDefault="00C4522E" w:rsidP="00DD58B1">
      <w:pPr>
        <w:pStyle w:val="a4"/>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Наименование органа местного самоуправления,</w:t>
      </w:r>
    </w:p>
    <w:p w:rsidR="00C4522E" w:rsidRPr="00DD58B1" w:rsidRDefault="00C4522E" w:rsidP="00DD58B1">
      <w:pPr>
        <w:pStyle w:val="a4"/>
        <w:jc w:val="center"/>
        <w:rPr>
          <w:rFonts w:ascii="Times New Roman" w:hAnsi="Times New Roman" w:cs="Times New Roman"/>
          <w:b/>
          <w:bCs/>
          <w:i/>
          <w:iCs/>
          <w:sz w:val="24"/>
          <w:szCs w:val="24"/>
          <w:lang w:eastAsia="ru-RU"/>
        </w:rPr>
      </w:pPr>
      <w:proofErr w:type="gramStart"/>
      <w:r w:rsidRPr="00DD58B1">
        <w:rPr>
          <w:rFonts w:ascii="Times New Roman" w:hAnsi="Times New Roman" w:cs="Times New Roman"/>
          <w:b/>
          <w:bCs/>
          <w:i/>
          <w:iCs/>
          <w:sz w:val="24"/>
          <w:szCs w:val="24"/>
          <w:lang w:eastAsia="ru-RU"/>
        </w:rPr>
        <w:t>предоставляющего</w:t>
      </w:r>
      <w:proofErr w:type="gramEnd"/>
      <w:r w:rsidRPr="00DD58B1">
        <w:rPr>
          <w:rFonts w:ascii="Times New Roman" w:hAnsi="Times New Roman" w:cs="Times New Roman"/>
          <w:b/>
          <w:bCs/>
          <w:i/>
          <w:iCs/>
          <w:sz w:val="24"/>
          <w:szCs w:val="24"/>
          <w:lang w:eastAsia="ru-RU"/>
        </w:rPr>
        <w:t xml:space="preserve"> муниципальную услугу</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w:t>
      </w:r>
      <w:r w:rsidRPr="00DD58B1">
        <w:rPr>
          <w:rFonts w:ascii="Times New Roman" w:hAnsi="Times New Roman" w:cs="Times New Roman"/>
          <w:sz w:val="24"/>
          <w:szCs w:val="24"/>
        </w:rPr>
        <w:lastRenderedPageBreak/>
        <w:t>соглашением о взаимодействии между МФЦ и органом местного самоуправления (далее – Соглашение о взаимодействии).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При предоставлении муниципальной услуги подразделение взаимодействует со следующими организациями: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Управлением Федеральной службы государственной регистрации, кадастра и картографии по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администрациями сельских поселений, входящих в состав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МФЦ.</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2.2.1 Муниципальная услуга не предусматривает </w:t>
      </w:r>
      <w:proofErr w:type="spellStart"/>
      <w:r w:rsidRPr="00DD58B1">
        <w:rPr>
          <w:rFonts w:ascii="Times New Roman" w:hAnsi="Times New Roman" w:cs="Times New Roman"/>
          <w:sz w:val="24"/>
          <w:szCs w:val="24"/>
        </w:rPr>
        <w:t>подуслуги</w:t>
      </w:r>
      <w:proofErr w:type="spellEnd"/>
      <w:r w:rsidRPr="00DD58B1">
        <w:rPr>
          <w:rFonts w:ascii="Times New Roman" w:hAnsi="Times New Roman" w:cs="Times New Roman"/>
          <w:sz w:val="24"/>
          <w:szCs w:val="24"/>
        </w:rPr>
        <w:t>.</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2.2.2. </w:t>
      </w:r>
      <w:proofErr w:type="gramStart"/>
      <w:r w:rsidRPr="00DD58B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w:t>
      </w:r>
      <w:proofErr w:type="gramEnd"/>
      <w:r w:rsidRPr="00DD58B1">
        <w:rPr>
          <w:rFonts w:ascii="Times New Roman" w:hAnsi="Times New Roman" w:cs="Times New Roman"/>
          <w:sz w:val="24"/>
          <w:szCs w:val="24"/>
        </w:rPr>
        <w:t xml:space="preserve">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C4522E" w:rsidRPr="00DD58B1" w:rsidRDefault="00C4522E" w:rsidP="008037F0">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sz w:val="24"/>
          <w:szCs w:val="24"/>
        </w:rPr>
      </w:pPr>
      <w:r w:rsidRPr="00DD58B1">
        <w:rPr>
          <w:rFonts w:ascii="Times New Roman" w:hAnsi="Times New Roman" w:cs="Times New Roman"/>
          <w:b/>
          <w:i/>
          <w:sz w:val="24"/>
          <w:szCs w:val="24"/>
        </w:rPr>
        <w:t>Результат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2.3. Результатом предоставления муниципальной услуги является:</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выдача</w:t>
      </w:r>
      <w:r w:rsidRPr="00DD58B1">
        <w:rPr>
          <w:rFonts w:ascii="Times New Roman" w:hAnsi="Times New Roman" w:cs="Times New Roman"/>
          <w:sz w:val="24"/>
          <w:szCs w:val="24"/>
        </w:rPr>
        <w:t xml:space="preserve"> </w:t>
      </w:r>
      <w:r w:rsidRPr="00DD58B1">
        <w:rPr>
          <w:rFonts w:ascii="Times New Roman" w:hAnsi="Times New Roman" w:cs="Times New Roman"/>
          <w:sz w:val="24"/>
          <w:szCs w:val="24"/>
          <w:lang w:eastAsia="ru-RU"/>
        </w:rPr>
        <w:t xml:space="preserve">(направление) заявителю уведомления </w:t>
      </w:r>
      <w:r w:rsidRPr="00DD58B1">
        <w:rPr>
          <w:rStyle w:val="blk"/>
          <w:rFonts w:ascii="Times New Roman" w:hAnsi="Times New Roman" w:cs="Times New Roman"/>
          <w:sz w:val="24"/>
          <w:szCs w:val="24"/>
        </w:rPr>
        <w:t>о соответствии указанных в</w:t>
      </w:r>
      <w:r w:rsidRPr="00DD58B1">
        <w:rPr>
          <w:rStyle w:val="blk"/>
          <w:rFonts w:ascii="Times New Roman" w:hAnsi="Times New Roman" w:cs="Times New Roman"/>
          <w:sz w:val="24"/>
          <w:szCs w:val="24"/>
          <w:u w:val="single"/>
        </w:rPr>
        <w:t xml:space="preserve"> </w:t>
      </w:r>
      <w:r w:rsidRPr="00DD58B1">
        <w:rPr>
          <w:rStyle w:val="blk"/>
          <w:rFonts w:ascii="Times New Roman" w:hAnsi="Times New Roman" w:cs="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roofErr w:type="gramEnd"/>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выдача</w:t>
      </w:r>
      <w:r w:rsidRPr="00DD58B1">
        <w:rPr>
          <w:rFonts w:ascii="Times New Roman" w:hAnsi="Times New Roman" w:cs="Times New Roman"/>
          <w:sz w:val="24"/>
          <w:szCs w:val="24"/>
        </w:rPr>
        <w:t xml:space="preserve"> </w:t>
      </w:r>
      <w:r w:rsidRPr="00DD58B1">
        <w:rPr>
          <w:rFonts w:ascii="Times New Roman" w:hAnsi="Times New Roman" w:cs="Times New Roman"/>
          <w:sz w:val="24"/>
          <w:szCs w:val="24"/>
          <w:lang w:eastAsia="ru-RU"/>
        </w:rPr>
        <w:t xml:space="preserve">(направление) заявителю уведомления </w:t>
      </w:r>
      <w:r w:rsidRPr="00DD58B1">
        <w:rPr>
          <w:rStyle w:val="blk"/>
          <w:rFonts w:ascii="Times New Roman" w:hAnsi="Times New Roman" w:cs="Times New Roman"/>
          <w:sz w:val="24"/>
          <w:szCs w:val="24"/>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roofErr w:type="gramEnd"/>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Срок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2.4. </w:t>
      </w:r>
      <w:proofErr w:type="gramStart"/>
      <w:r w:rsidRPr="00DD58B1">
        <w:rPr>
          <w:rFonts w:ascii="Times New Roman" w:hAnsi="Times New Roman" w:cs="Times New Roman"/>
          <w:sz w:val="24"/>
          <w:szCs w:val="24"/>
        </w:rPr>
        <w:t>У</w:t>
      </w:r>
      <w:r w:rsidRPr="00DD58B1">
        <w:rPr>
          <w:rStyle w:val="blk"/>
          <w:rFonts w:ascii="Times New Roman" w:hAnsi="Times New Roman" w:cs="Times New Roman"/>
          <w:sz w:val="24"/>
          <w:szCs w:val="24"/>
        </w:rPr>
        <w:t>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выда</w:t>
      </w:r>
      <w:r w:rsidRPr="00DD58B1">
        <w:rPr>
          <w:rFonts w:ascii="Times New Roman" w:hAnsi="Times New Roman" w:cs="Times New Roman"/>
          <w:sz w:val="24"/>
          <w:szCs w:val="24"/>
        </w:rPr>
        <w:t>ется заявителю, не позднее чем через семь рабочих дней со дня подачи уведомления, в соответствии</w:t>
      </w:r>
      <w:proofErr w:type="gramEnd"/>
      <w:r w:rsidRPr="00DD58B1">
        <w:rPr>
          <w:rFonts w:ascii="Times New Roman" w:hAnsi="Times New Roman" w:cs="Times New Roman"/>
          <w:sz w:val="24"/>
          <w:szCs w:val="24"/>
        </w:rPr>
        <w:t xml:space="preserve"> с указанным заявителем при подаче уведомления на предоставление муниципальной услуги способом получения результата следующими способами: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непосредственно в органе местного самоуправления;</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направляется почтой по адресу, указанному в заявлении;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направляется для выдачи заявителю в МФЦ, в порядке и сроки, предусмотренные Соглашением о взаимодействии;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 через Единый и региональный порталы </w:t>
      </w:r>
      <w:proofErr w:type="spellStart"/>
      <w:r w:rsidRPr="00DD58B1">
        <w:rPr>
          <w:rFonts w:ascii="Times New Roman" w:hAnsi="Times New Roman" w:cs="Times New Roman"/>
          <w:sz w:val="24"/>
          <w:szCs w:val="24"/>
          <w:lang w:eastAsia="ru-RU"/>
        </w:rPr>
        <w:t>госуслуг</w:t>
      </w:r>
      <w:proofErr w:type="spellEnd"/>
      <w:r w:rsidRPr="00DD58B1">
        <w:rPr>
          <w:rFonts w:ascii="Times New Roman" w:hAnsi="Times New Roman" w:cs="Times New Roman"/>
          <w:sz w:val="24"/>
          <w:szCs w:val="24"/>
        </w:rPr>
        <w:t>.</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lang w:eastAsia="ru-RU"/>
        </w:rPr>
        <w:lastRenderedPageBreak/>
        <w:tab/>
      </w:r>
      <w:proofErr w:type="gramStart"/>
      <w:r w:rsidRPr="00DD58B1">
        <w:rPr>
          <w:rFonts w:ascii="Times New Roman" w:hAnsi="Times New Roman" w:cs="Times New Roman"/>
          <w:sz w:val="24"/>
          <w:szCs w:val="24"/>
          <w:lang w:eastAsia="ru-RU"/>
        </w:rPr>
        <w:t xml:space="preserve">Уведомление </w:t>
      </w:r>
      <w:r w:rsidRPr="00DD58B1">
        <w:rPr>
          <w:rFonts w:ascii="Times New Roman" w:hAnsi="Times New Roman" w:cs="Times New Roman"/>
          <w:sz w:val="24"/>
          <w:szCs w:val="24"/>
        </w:rPr>
        <w:t xml:space="preserve">о </w:t>
      </w:r>
      <w:r w:rsidRPr="00DD58B1">
        <w:rPr>
          <w:rStyle w:val="blk"/>
          <w:rFonts w:ascii="Times New Roman" w:hAnsi="Times New Roman" w:cs="Times New Roman"/>
          <w:sz w:val="24"/>
          <w:szCs w:val="24"/>
        </w:rPr>
        <w:t xml:space="preserve">несоответствии указанных в уведомлении о планируемых строительстве или реконструкции (изменении параметров </w:t>
      </w:r>
      <w:r w:rsidRPr="00DD58B1">
        <w:rPr>
          <w:rFonts w:ascii="Times New Roman" w:hAnsi="Times New Roman" w:cs="Times New Roman"/>
          <w:sz w:val="24"/>
          <w:szCs w:val="24"/>
        </w:rPr>
        <w:t>планируемого строительства или реконструкции)</w:t>
      </w:r>
      <w:r w:rsidRPr="00DD58B1">
        <w:rPr>
          <w:rStyle w:val="blk"/>
          <w:rFonts w:ascii="Times New Roman" w:hAnsi="Times New Roman" w:cs="Times New Roman"/>
          <w:sz w:val="24"/>
          <w:szCs w:val="24"/>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rPr>
        <w:t xml:space="preserve"> может быть обжаловано заявителем в судебном порядке.</w:t>
      </w:r>
      <w:proofErr w:type="gramEnd"/>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rPr>
        <w:tab/>
        <w:t xml:space="preserve">В случае предоставления заявителем документов, указанных в </w:t>
      </w:r>
      <w:hyperlink r:id="rId10" w:history="1">
        <w:r w:rsidRPr="00DD58B1">
          <w:rPr>
            <w:rFonts w:ascii="Times New Roman" w:hAnsi="Times New Roman" w:cs="Times New Roman"/>
            <w:sz w:val="24"/>
            <w:szCs w:val="24"/>
          </w:rPr>
          <w:t>пункте 2.6</w:t>
        </w:r>
      </w:hyperlink>
      <w:r w:rsidRPr="00DD58B1">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4522E" w:rsidRPr="00DD58B1" w:rsidRDefault="00C4522E" w:rsidP="008037F0">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2.5. Предоставление муниципальной услуги осуществляется в соответствии с положениями, установленными следующими правовыми актами: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6 октября 2003 года № 131-Ф3 «Об общих принципах организации местного самоуправления в Российской Федерации» </w:t>
      </w:r>
      <w:r w:rsidRPr="00DD58B1">
        <w:rPr>
          <w:rFonts w:ascii="Times New Roman" w:hAnsi="Times New Roman" w:cs="Times New Roman"/>
          <w:sz w:val="24"/>
          <w:szCs w:val="24"/>
        </w:rPr>
        <w:t xml:space="preserve">(«Российская газета», </w:t>
      </w:r>
      <w:r w:rsidR="00757EC7">
        <w:rPr>
          <w:rFonts w:ascii="Times New Roman" w:hAnsi="Times New Roman" w:cs="Times New Roman"/>
          <w:sz w:val="24"/>
          <w:szCs w:val="24"/>
        </w:rPr>
        <w:t xml:space="preserve">        </w:t>
      </w:r>
      <w:r w:rsidRPr="00DD58B1">
        <w:rPr>
          <w:rFonts w:ascii="Times New Roman" w:hAnsi="Times New Roman" w:cs="Times New Roman"/>
          <w:sz w:val="24"/>
          <w:szCs w:val="24"/>
        </w:rPr>
        <w:t>№ 202, 8 октября 2003 года);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27 июля 2010 года № 210-ФЗ «Об организации предоставления государственных и муниципальных услуг» </w:t>
      </w:r>
      <w:r w:rsidRPr="00DD58B1">
        <w:rPr>
          <w:rFonts w:ascii="Times New Roman" w:hAnsi="Times New Roman" w:cs="Times New Roman"/>
          <w:sz w:val="24"/>
          <w:szCs w:val="24"/>
        </w:rPr>
        <w:t>(«Российская газета», 30 июля 2010 года, № 168);</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2 мая 2006 года № 59-ФЗ «О порядке рассмотрения обращений граждан Российской Федерации» </w:t>
      </w:r>
      <w:r w:rsidRPr="00DD58B1">
        <w:rPr>
          <w:rFonts w:ascii="Times New Roman" w:hAnsi="Times New Roman" w:cs="Times New Roman"/>
          <w:sz w:val="24"/>
          <w:szCs w:val="24"/>
        </w:rPr>
        <w:t xml:space="preserve">(«Российская газета», № 95, 5 мая </w:t>
      </w:r>
      <w:r w:rsidR="00757EC7">
        <w:rPr>
          <w:rFonts w:ascii="Times New Roman" w:hAnsi="Times New Roman" w:cs="Times New Roman"/>
          <w:sz w:val="24"/>
          <w:szCs w:val="24"/>
        </w:rPr>
        <w:t xml:space="preserve">                       </w:t>
      </w:r>
      <w:r w:rsidRPr="00DD58B1">
        <w:rPr>
          <w:rFonts w:ascii="Times New Roman" w:hAnsi="Times New Roman" w:cs="Times New Roman"/>
          <w:sz w:val="24"/>
          <w:szCs w:val="24"/>
        </w:rPr>
        <w:t>2006 года);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Федеральным законом от 29 декабря 2004 года № 190-ФЗ «Градостроительный кодекс Российской Федерации» («Российская газета», №290, 30 декабря 2004 года);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29 декабря 2004 года № 191-ФЗ «О введении в действие Градостроительного кодекса Российской Федерации» («Российская газета», №290, </w:t>
      </w:r>
      <w:r w:rsidR="00757EC7">
        <w:rPr>
          <w:rFonts w:ascii="Times New Roman" w:hAnsi="Times New Roman" w:cs="Times New Roman"/>
          <w:sz w:val="24"/>
          <w:szCs w:val="24"/>
          <w:lang w:eastAsia="ru-RU"/>
        </w:rPr>
        <w:t xml:space="preserve">                       </w:t>
      </w:r>
      <w:r w:rsidRPr="00DD58B1">
        <w:rPr>
          <w:rFonts w:ascii="Times New Roman" w:hAnsi="Times New Roman" w:cs="Times New Roman"/>
          <w:sz w:val="24"/>
          <w:szCs w:val="24"/>
          <w:lang w:eastAsia="ru-RU"/>
        </w:rPr>
        <w:t>30 декабря 2004 года);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Федеральным законом от 27 июля 2006 года № 152-ФЗ «О персональных данных»</w:t>
      </w:r>
      <w:r w:rsidRPr="00DD58B1">
        <w:rPr>
          <w:rFonts w:ascii="Times New Roman" w:hAnsi="Times New Roman" w:cs="Times New Roman"/>
          <w:sz w:val="24"/>
          <w:szCs w:val="24"/>
        </w:rPr>
        <w:t xml:space="preserve"> («Российская газета», № 165, 29 июля 2006 года);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Федеральным законом от 06 апреля 2011 года № 63-ФЗ «Об электронной подписи» («Российская газета», №75, 08 апреля 2011 года);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Федерального закона от 13 июля 2015г. N 218-ФЗ «О государственной регистрации недвижимости» («Российская газета», № 156от 17 июля 2015 г.);</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Федеральным законом от 24 июля 2007 года № 221-ФЗ «О кадастровой деятельности» («Российская газета», № 165, 01 августа 2007 года);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 Постановлением Правительства Российской Федерации от 25 июня 2012 года </w:t>
      </w:r>
      <w:r w:rsidR="00757EC7">
        <w:rPr>
          <w:rFonts w:ascii="Times New Roman" w:hAnsi="Times New Roman" w:cs="Times New Roman"/>
          <w:sz w:val="24"/>
          <w:szCs w:val="24"/>
        </w:rPr>
        <w:t xml:space="preserve">             </w:t>
      </w:r>
      <w:r w:rsidRPr="00DD58B1">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DD58B1">
        <w:rPr>
          <w:rFonts w:ascii="Times New Roman" w:hAnsi="Times New Roman" w:cs="Times New Roman"/>
          <w:sz w:val="24"/>
          <w:szCs w:val="24"/>
        </w:rPr>
        <w:t>»(</w:t>
      </w:r>
      <w:proofErr w:type="gramEnd"/>
      <w:r w:rsidRPr="00DD58B1">
        <w:rPr>
          <w:rFonts w:ascii="Times New Roman" w:hAnsi="Times New Roman" w:cs="Times New Roman"/>
          <w:sz w:val="24"/>
          <w:szCs w:val="24"/>
        </w:rPr>
        <w:t>«Российская газета», № 148, 02 июля 2012 года);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w:t>
      </w:r>
      <w:r w:rsidRPr="00DD58B1">
        <w:rPr>
          <w:rFonts w:ascii="Times New Roman" w:hAnsi="Times New Roman" w:cs="Times New Roman"/>
          <w:sz w:val="24"/>
          <w:szCs w:val="24"/>
        </w:rPr>
        <w:t xml:space="preserve">Постановлением Правительства Российской Федерации от 25 июня 2012 года </w:t>
      </w:r>
      <w:r w:rsidR="00757EC7">
        <w:rPr>
          <w:rFonts w:ascii="Times New Roman" w:hAnsi="Times New Roman" w:cs="Times New Roman"/>
          <w:sz w:val="24"/>
          <w:szCs w:val="24"/>
        </w:rPr>
        <w:t xml:space="preserve">                </w:t>
      </w:r>
      <w:r w:rsidRPr="00DD58B1">
        <w:rPr>
          <w:rFonts w:ascii="Times New Roman" w:hAnsi="Times New Roman" w:cs="Times New Roman"/>
          <w:sz w:val="24"/>
          <w:szCs w:val="24"/>
        </w:rPr>
        <w:t xml:space="preserve">№ 634 «О видах электронной подписи, использование которых допускается при </w:t>
      </w:r>
      <w:r w:rsidRPr="00DD58B1">
        <w:rPr>
          <w:rFonts w:ascii="Times New Roman" w:hAnsi="Times New Roman" w:cs="Times New Roman"/>
          <w:sz w:val="24"/>
          <w:szCs w:val="24"/>
        </w:rPr>
        <w:lastRenderedPageBreak/>
        <w:t>обращении за получением государственных и муниципальных услуг»</w:t>
      </w:r>
      <w:r w:rsidR="00757EC7">
        <w:rPr>
          <w:rFonts w:ascii="Times New Roman" w:hAnsi="Times New Roman" w:cs="Times New Roman"/>
          <w:sz w:val="24"/>
          <w:szCs w:val="24"/>
        </w:rPr>
        <w:t xml:space="preserve"> </w:t>
      </w:r>
      <w:r w:rsidRPr="00DD58B1">
        <w:rPr>
          <w:rFonts w:ascii="Times New Roman" w:hAnsi="Times New Roman" w:cs="Times New Roman"/>
          <w:sz w:val="24"/>
          <w:szCs w:val="24"/>
          <w:lang w:eastAsia="ru-RU"/>
        </w:rPr>
        <w:t>(«Российская газета», № 148, 02 июля 2012 года);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Приказом Минстроя России от 19.09.2018 N 591/</w:t>
      </w:r>
      <w:proofErr w:type="spellStart"/>
      <w:proofErr w:type="gramStart"/>
      <w:r w:rsidRPr="00DD58B1">
        <w:rPr>
          <w:rFonts w:ascii="Times New Roman" w:hAnsi="Times New Roman" w:cs="Times New Roman"/>
          <w:sz w:val="24"/>
          <w:szCs w:val="24"/>
        </w:rPr>
        <w:t>пр</w:t>
      </w:r>
      <w:proofErr w:type="spellEnd"/>
      <w:proofErr w:type="gramEnd"/>
      <w:r w:rsidRPr="00DD58B1">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-Уставом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-Уставом муниципального образования город Ртищево Ртищевского муниципального района;</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Положением об администрации Ртищевского муниципального района Саратовской области, утвержденным решением Собрания депутатов Ртищевского муниципального района от 23 марта 2018 года № 28-185;</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муниципального образования город Ртищево от 05 марта 2013 года № 56-327 «Об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color w:val="000000"/>
          <w:sz w:val="24"/>
          <w:szCs w:val="24"/>
        </w:rPr>
      </w:pPr>
      <w:r w:rsidRPr="00DD58B1">
        <w:rPr>
          <w:rFonts w:ascii="Times New Roman" w:hAnsi="Times New Roman" w:cs="Times New Roman"/>
          <w:sz w:val="24"/>
          <w:szCs w:val="24"/>
        </w:rPr>
        <w:tab/>
        <w:t>- Решением Совета Краснозвездинского муниципального образования от 14 марта 2013 года № 8 «</w:t>
      </w:r>
      <w:r w:rsidRPr="00DD58B1">
        <w:rPr>
          <w:rFonts w:ascii="Times New Roman" w:hAnsi="Times New Roman" w:cs="Times New Roman"/>
          <w:color w:val="000000"/>
          <w:sz w:val="24"/>
          <w:szCs w:val="24"/>
        </w:rPr>
        <w:t xml:space="preserve">Об утверждении Правил землепользования и застройки территории  Краснозвездинского муниципального образования (часть территории – </w:t>
      </w:r>
      <w:proofErr w:type="gramStart"/>
      <w:r w:rsidRPr="00DD58B1">
        <w:rPr>
          <w:rFonts w:ascii="Times New Roman" w:hAnsi="Times New Roman" w:cs="Times New Roman"/>
          <w:color w:val="000000"/>
          <w:sz w:val="24"/>
          <w:szCs w:val="24"/>
        </w:rPr>
        <w:t>с</w:t>
      </w:r>
      <w:proofErr w:type="gramEnd"/>
      <w:r w:rsidRPr="00DD58B1">
        <w:rPr>
          <w:rFonts w:ascii="Times New Roman" w:hAnsi="Times New Roman" w:cs="Times New Roman"/>
          <w:color w:val="000000"/>
          <w:sz w:val="24"/>
          <w:szCs w:val="24"/>
        </w:rPr>
        <w:t xml:space="preserve">. </w:t>
      </w:r>
      <w:proofErr w:type="gramStart"/>
      <w:r w:rsidRPr="00DD58B1">
        <w:rPr>
          <w:rFonts w:ascii="Times New Roman" w:hAnsi="Times New Roman" w:cs="Times New Roman"/>
          <w:color w:val="000000"/>
          <w:sz w:val="24"/>
          <w:szCs w:val="24"/>
        </w:rPr>
        <w:t>Красная</w:t>
      </w:r>
      <w:proofErr w:type="gramEnd"/>
      <w:r w:rsidRPr="00DD58B1">
        <w:rPr>
          <w:rFonts w:ascii="Times New Roman" w:hAnsi="Times New Roman" w:cs="Times New Roman"/>
          <w:color w:val="000000"/>
          <w:sz w:val="24"/>
          <w:szCs w:val="24"/>
        </w:rPr>
        <w:t xml:space="preserve"> Звезда)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 Решением Совета </w:t>
      </w:r>
      <w:proofErr w:type="spellStart"/>
      <w:r w:rsidRPr="00DD58B1">
        <w:rPr>
          <w:rFonts w:ascii="Times New Roman" w:hAnsi="Times New Roman" w:cs="Times New Roman"/>
          <w:sz w:val="24"/>
          <w:szCs w:val="24"/>
        </w:rPr>
        <w:t>Макаровского</w:t>
      </w:r>
      <w:proofErr w:type="spellEnd"/>
      <w:r w:rsidRPr="00DD58B1">
        <w:rPr>
          <w:rFonts w:ascii="Times New Roman" w:hAnsi="Times New Roman" w:cs="Times New Roman"/>
          <w:sz w:val="24"/>
          <w:szCs w:val="24"/>
        </w:rPr>
        <w:t xml:space="preserve"> муниципального образования от 14 марта 2013 года № 6 «Об утверждении Правил землепользования и застройки территории </w:t>
      </w:r>
      <w:proofErr w:type="spellStart"/>
      <w:r w:rsidRPr="00DD58B1">
        <w:rPr>
          <w:rFonts w:ascii="Times New Roman" w:hAnsi="Times New Roman" w:cs="Times New Roman"/>
          <w:sz w:val="24"/>
          <w:szCs w:val="24"/>
        </w:rPr>
        <w:t>Макаровского</w:t>
      </w:r>
      <w:proofErr w:type="spellEnd"/>
      <w:r w:rsidRPr="00DD58B1">
        <w:rPr>
          <w:rFonts w:ascii="Times New Roman" w:hAnsi="Times New Roman" w:cs="Times New Roman"/>
          <w:sz w:val="24"/>
          <w:szCs w:val="24"/>
        </w:rPr>
        <w:t xml:space="preserve"> муниципального образования (часть территории – с. </w:t>
      </w:r>
      <w:proofErr w:type="spellStart"/>
      <w:r w:rsidRPr="00DD58B1">
        <w:rPr>
          <w:rFonts w:ascii="Times New Roman" w:hAnsi="Times New Roman" w:cs="Times New Roman"/>
          <w:sz w:val="24"/>
          <w:szCs w:val="24"/>
        </w:rPr>
        <w:t>Макарово</w:t>
      </w:r>
      <w:proofErr w:type="spellEnd"/>
      <w:r w:rsidRPr="00DD58B1">
        <w:rPr>
          <w:rFonts w:ascii="Times New Roman" w:hAnsi="Times New Roman" w:cs="Times New Roman"/>
          <w:sz w:val="24"/>
          <w:szCs w:val="24"/>
        </w:rPr>
        <w:t xml:space="preserve">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Октябрьского муниципального образования от 05 марта 2013 года № 8 «Об утверждении Правил землепользования и застройки территории Октябрьского муниципального образования (часть территории – п. Темп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 Решением Совета </w:t>
      </w:r>
      <w:proofErr w:type="spellStart"/>
      <w:r w:rsidRPr="00DD58B1">
        <w:rPr>
          <w:rFonts w:ascii="Times New Roman" w:hAnsi="Times New Roman" w:cs="Times New Roman"/>
          <w:sz w:val="24"/>
          <w:szCs w:val="24"/>
        </w:rPr>
        <w:t>Салтыковского</w:t>
      </w:r>
      <w:proofErr w:type="spellEnd"/>
      <w:r w:rsidRPr="00DD58B1">
        <w:rPr>
          <w:rFonts w:ascii="Times New Roman" w:hAnsi="Times New Roman" w:cs="Times New Roman"/>
          <w:sz w:val="24"/>
          <w:szCs w:val="24"/>
        </w:rPr>
        <w:t xml:space="preserve"> муниципального образования от 14 марта 2013 года № 7 «Об утверждении Правил землепользования и застройки территории </w:t>
      </w:r>
      <w:proofErr w:type="spellStart"/>
      <w:r w:rsidRPr="00DD58B1">
        <w:rPr>
          <w:rFonts w:ascii="Times New Roman" w:hAnsi="Times New Roman" w:cs="Times New Roman"/>
          <w:sz w:val="24"/>
          <w:szCs w:val="24"/>
        </w:rPr>
        <w:t>Салтыковского</w:t>
      </w:r>
      <w:proofErr w:type="spellEnd"/>
      <w:r w:rsidRPr="00DD58B1">
        <w:rPr>
          <w:rFonts w:ascii="Times New Roman" w:hAnsi="Times New Roman" w:cs="Times New Roman"/>
          <w:sz w:val="24"/>
          <w:szCs w:val="24"/>
        </w:rPr>
        <w:t xml:space="preserve"> муниципального образования (часть территории – </w:t>
      </w:r>
      <w:proofErr w:type="gramStart"/>
      <w:r w:rsidRPr="00DD58B1">
        <w:rPr>
          <w:rFonts w:ascii="Times New Roman" w:hAnsi="Times New Roman" w:cs="Times New Roman"/>
          <w:sz w:val="24"/>
          <w:szCs w:val="24"/>
        </w:rPr>
        <w:t>с</w:t>
      </w:r>
      <w:proofErr w:type="gramEnd"/>
      <w:r w:rsidRPr="00DD58B1">
        <w:rPr>
          <w:rFonts w:ascii="Times New Roman" w:hAnsi="Times New Roman" w:cs="Times New Roman"/>
          <w:sz w:val="24"/>
          <w:szCs w:val="24"/>
        </w:rPr>
        <w:t xml:space="preserve">. </w:t>
      </w:r>
      <w:proofErr w:type="gramStart"/>
      <w:r w:rsidRPr="00DD58B1">
        <w:rPr>
          <w:rFonts w:ascii="Times New Roman" w:hAnsi="Times New Roman" w:cs="Times New Roman"/>
          <w:sz w:val="24"/>
          <w:szCs w:val="24"/>
        </w:rPr>
        <w:t>Салтыковка</w:t>
      </w:r>
      <w:proofErr w:type="gramEnd"/>
      <w:r w:rsidRPr="00DD58B1">
        <w:rPr>
          <w:rFonts w:ascii="Times New Roman" w:hAnsi="Times New Roman" w:cs="Times New Roman"/>
          <w:sz w:val="24"/>
          <w:szCs w:val="24"/>
        </w:rPr>
        <w:t xml:space="preserve"> Ртищевского муниципального района Саратовской области)»;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r>
      <w:proofErr w:type="gramStart"/>
      <w:r w:rsidRPr="00DD58B1">
        <w:rPr>
          <w:rFonts w:ascii="Times New Roman" w:hAnsi="Times New Roman" w:cs="Times New Roman"/>
          <w:sz w:val="24"/>
          <w:szCs w:val="24"/>
        </w:rPr>
        <w:t xml:space="preserve">- Решением Совета </w:t>
      </w:r>
      <w:proofErr w:type="spellStart"/>
      <w:r w:rsidRPr="00DD58B1">
        <w:rPr>
          <w:rFonts w:ascii="Times New Roman" w:hAnsi="Times New Roman" w:cs="Times New Roman"/>
          <w:sz w:val="24"/>
          <w:szCs w:val="24"/>
        </w:rPr>
        <w:t>Урусовского</w:t>
      </w:r>
      <w:proofErr w:type="spellEnd"/>
      <w:r w:rsidRPr="00DD58B1">
        <w:rPr>
          <w:rFonts w:ascii="Times New Roman" w:hAnsi="Times New Roman" w:cs="Times New Roman"/>
          <w:sz w:val="24"/>
          <w:szCs w:val="24"/>
        </w:rPr>
        <w:t xml:space="preserve"> муниципального образования от 05 марта 2013 года № 5 «Об утверждении Правил землепользования и застройки территории </w:t>
      </w:r>
      <w:proofErr w:type="spellStart"/>
      <w:r w:rsidRPr="00DD58B1">
        <w:rPr>
          <w:rFonts w:ascii="Times New Roman" w:hAnsi="Times New Roman" w:cs="Times New Roman"/>
          <w:sz w:val="24"/>
          <w:szCs w:val="24"/>
        </w:rPr>
        <w:t>Урусовского</w:t>
      </w:r>
      <w:proofErr w:type="spellEnd"/>
      <w:r w:rsidRPr="00DD58B1">
        <w:rPr>
          <w:rFonts w:ascii="Times New Roman" w:hAnsi="Times New Roman" w:cs="Times New Roman"/>
          <w:sz w:val="24"/>
          <w:szCs w:val="24"/>
        </w:rPr>
        <w:t xml:space="preserve"> муниципального образования (часть территории – пос. Ртищевский) Ртищевского муниципального района Саратовской области)»;</w:t>
      </w:r>
      <w:proofErr w:type="gramEnd"/>
    </w:p>
    <w:p w:rsidR="00C4522E" w:rsidRPr="00DD58B1" w:rsidRDefault="00C4522E" w:rsidP="008037F0">
      <w:pPr>
        <w:pStyle w:val="a4"/>
        <w:jc w:val="both"/>
        <w:rPr>
          <w:rFonts w:ascii="Times New Roman" w:hAnsi="Times New Roman" w:cs="Times New Roman"/>
          <w:i/>
          <w:iCs/>
          <w:sz w:val="24"/>
          <w:szCs w:val="24"/>
        </w:rPr>
      </w:pPr>
      <w:r w:rsidRPr="00DD58B1">
        <w:rPr>
          <w:rFonts w:ascii="Times New Roman" w:hAnsi="Times New Roman" w:cs="Times New Roman"/>
          <w:sz w:val="24"/>
          <w:szCs w:val="24"/>
        </w:rPr>
        <w:tab/>
        <w:t>- Решением Совета Шило-Голицынского муниципального образования от 11 марта 2013 года № 5 «Об утверждении Правил землепользования и застройки территории Шило-Голицынского муниципального образования (часть территории – с</w:t>
      </w:r>
      <w:proofErr w:type="gramStart"/>
      <w:r w:rsidRPr="00DD58B1">
        <w:rPr>
          <w:rFonts w:ascii="Times New Roman" w:hAnsi="Times New Roman" w:cs="Times New Roman"/>
          <w:sz w:val="24"/>
          <w:szCs w:val="24"/>
        </w:rPr>
        <w:t>.Ш</w:t>
      </w:r>
      <w:proofErr w:type="gramEnd"/>
      <w:r w:rsidRPr="00DD58B1">
        <w:rPr>
          <w:rFonts w:ascii="Times New Roman" w:hAnsi="Times New Roman" w:cs="Times New Roman"/>
          <w:sz w:val="24"/>
          <w:szCs w:val="24"/>
        </w:rPr>
        <w:t>ило-Голицыно) Ртищевского муниципального района Саратовской области»</w:t>
      </w:r>
      <w:r w:rsidRPr="00DD58B1">
        <w:rPr>
          <w:rFonts w:ascii="Times New Roman" w:hAnsi="Times New Roman" w:cs="Times New Roman"/>
          <w:i/>
          <w:iCs/>
          <w:sz w:val="24"/>
          <w:szCs w:val="24"/>
        </w:rPr>
        <w:t>.</w:t>
      </w:r>
    </w:p>
    <w:p w:rsidR="00C4522E" w:rsidRPr="00DD58B1" w:rsidRDefault="00C4522E" w:rsidP="008037F0">
      <w:pPr>
        <w:pStyle w:val="a4"/>
        <w:jc w:val="both"/>
        <w:rPr>
          <w:rFonts w:ascii="Times New Roman" w:hAnsi="Times New Roman" w:cs="Times New Roman"/>
          <w:i/>
          <w:iCs/>
          <w:sz w:val="24"/>
          <w:szCs w:val="24"/>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2.6. Для получения муниципальной услуги заявители представляют: </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bookmarkStart w:id="0" w:name="sub_51072"/>
      <w:r w:rsidRPr="00DD58B1">
        <w:rPr>
          <w:rFonts w:ascii="Times New Roman" w:hAnsi="Times New Roman" w:cs="Times New Roman"/>
          <w:sz w:val="24"/>
          <w:szCs w:val="24"/>
          <w:lang w:eastAsia="ru-RU"/>
        </w:rPr>
        <w:t>а) уведомление, согласно приложению №2 или приложению №3 Административного регламента;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б) правоустанавливающие документы на земельный участок, если сведения о данном земельном участке отсутствуют в </w:t>
      </w:r>
      <w:r w:rsidRPr="00DD58B1">
        <w:rPr>
          <w:rFonts w:ascii="Times New Roman" w:hAnsi="Times New Roman" w:cs="Times New Roman"/>
          <w:sz w:val="24"/>
          <w:szCs w:val="24"/>
        </w:rPr>
        <w:t>Едином государственном реестре недвижимости</w:t>
      </w:r>
      <w:r w:rsidRPr="00DD58B1">
        <w:rPr>
          <w:rFonts w:ascii="Times New Roman" w:hAnsi="Times New Roman" w:cs="Times New Roman"/>
          <w:sz w:val="24"/>
          <w:szCs w:val="24"/>
          <w:lang w:eastAsia="ru-RU"/>
        </w:rPr>
        <w:t>;</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lastRenderedPageBreak/>
        <w:tab/>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End w:id="0"/>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2.6.1. Документы не должны содержать подчистки либо приписки, зачеркнутые слова или другие исправления.</w:t>
      </w:r>
    </w:p>
    <w:p w:rsidR="00C4522E" w:rsidRPr="00DD58B1" w:rsidRDefault="00C4522E" w:rsidP="008037F0">
      <w:pPr>
        <w:pStyle w:val="a4"/>
        <w:jc w:val="both"/>
        <w:rPr>
          <w:rFonts w:ascii="Times New Roman" w:hAnsi="Times New Roman" w:cs="Times New Roman"/>
          <w:sz w:val="24"/>
          <w:szCs w:val="24"/>
          <w:lang w:eastAsia="ru-RU"/>
        </w:rPr>
      </w:pPr>
      <w:bookmarkStart w:id="1" w:name="Par99"/>
      <w:bookmarkEnd w:id="1"/>
      <w:r w:rsidRPr="00DD58B1">
        <w:rPr>
          <w:rFonts w:ascii="Times New Roman" w:hAnsi="Times New Roman" w:cs="Times New Roman"/>
          <w:sz w:val="24"/>
          <w:szCs w:val="24"/>
          <w:lang w:eastAsia="ru-RU"/>
        </w:rPr>
        <w:tab/>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DD58B1">
        <w:rPr>
          <w:rFonts w:ascii="Times New Roman" w:hAnsi="Times New Roman" w:cs="Times New Roman"/>
          <w:sz w:val="24"/>
          <w:szCs w:val="24"/>
        </w:rPr>
        <w:t>Единый</w:t>
      </w:r>
      <w:proofErr w:type="gramEnd"/>
      <w:r w:rsidRPr="00DD58B1">
        <w:rPr>
          <w:rFonts w:ascii="Times New Roman" w:hAnsi="Times New Roman" w:cs="Times New Roman"/>
          <w:sz w:val="24"/>
          <w:szCs w:val="24"/>
        </w:rPr>
        <w:t xml:space="preserve"> и региональный порталы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lang w:eastAsia="ru-RU"/>
        </w:rPr>
        <w:t>, а также могут направляться по почте</w:t>
      </w:r>
      <w:r w:rsidRPr="00DD58B1">
        <w:rPr>
          <w:rFonts w:ascii="Times New Roman" w:hAnsi="Times New Roman" w:cs="Times New Roman"/>
          <w:sz w:val="24"/>
          <w:szCs w:val="24"/>
        </w:rPr>
        <w:t xml:space="preserve">. </w:t>
      </w:r>
      <w:r w:rsidRPr="00DD58B1">
        <w:rPr>
          <w:rFonts w:ascii="Times New Roman" w:hAnsi="Times New Roman" w:cs="Times New Roman"/>
          <w:sz w:val="24"/>
          <w:szCs w:val="24"/>
          <w:lang w:eastAsia="ru-RU"/>
        </w:rPr>
        <w:t>В случаях, предусмотренных законодательством, копии документов, должны быть нотариально заверены.</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2.6.3. </w:t>
      </w:r>
      <w:proofErr w:type="gramStart"/>
      <w:r w:rsidRPr="00DD58B1">
        <w:rPr>
          <w:rFonts w:ascii="Times New Roman" w:hAnsi="Times New Roman" w:cs="Times New Roman"/>
          <w:sz w:val="24"/>
          <w:szCs w:val="24"/>
          <w:lang w:eastAsia="ru-RU"/>
        </w:rPr>
        <w:t xml:space="preserve">При направлении уведомления и прилагаемых к нему документов в форме электронных документов посредством </w:t>
      </w:r>
      <w:r w:rsidRPr="00DD58B1">
        <w:rPr>
          <w:rFonts w:ascii="Times New Roman" w:hAnsi="Times New Roman" w:cs="Times New Roman"/>
          <w:sz w:val="24"/>
          <w:szCs w:val="24"/>
        </w:rPr>
        <w:t>Единого и регионального порталов</w:t>
      </w:r>
      <w:r w:rsidRPr="00DD58B1">
        <w:rPr>
          <w:rFonts w:ascii="Times New Roman" w:hAnsi="Times New Roman" w:cs="Times New Roman"/>
          <w:sz w:val="24"/>
          <w:szCs w:val="24"/>
          <w:lang w:eastAsia="ru-RU"/>
        </w:rPr>
        <w:t xml:space="preserve"> </w:t>
      </w:r>
      <w:proofErr w:type="spellStart"/>
      <w:r w:rsidRPr="00DD58B1">
        <w:rPr>
          <w:rFonts w:ascii="Times New Roman" w:hAnsi="Times New Roman" w:cs="Times New Roman"/>
          <w:sz w:val="24"/>
          <w:szCs w:val="24"/>
          <w:lang w:eastAsia="ru-RU"/>
        </w:rPr>
        <w:t>госуслуг</w:t>
      </w:r>
      <w:proofErr w:type="spellEnd"/>
      <w:r w:rsidRPr="00DD58B1">
        <w:rPr>
          <w:rFonts w:ascii="Times New Roman" w:hAnsi="Times New Roman" w:cs="Times New Roman"/>
          <w:sz w:val="24"/>
          <w:szCs w:val="24"/>
          <w:lang w:eastAsia="ru-RU"/>
        </w:rPr>
        <w:t xml:space="preserve"> указанные уведомления и документы заверяются электронной подписью в соответствии с </w:t>
      </w:r>
      <w:hyperlink r:id="rId11" w:history="1">
        <w:r w:rsidRPr="00DD58B1">
          <w:rPr>
            <w:rFonts w:ascii="Times New Roman" w:hAnsi="Times New Roman" w:cs="Times New Roman"/>
            <w:sz w:val="24"/>
            <w:szCs w:val="24"/>
            <w:lang w:eastAsia="ru-RU"/>
          </w:rPr>
          <w:t>Постановлением</w:t>
        </w:r>
      </w:hyperlink>
      <w:r w:rsidRPr="00DD58B1">
        <w:rPr>
          <w:rFonts w:ascii="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DD58B1">
        <w:rPr>
          <w:rFonts w:ascii="Times New Roman" w:hAnsi="Times New Roman" w:cs="Times New Roman"/>
          <w:sz w:val="24"/>
          <w:szCs w:val="24"/>
          <w:lang w:eastAsia="ru-RU"/>
        </w:rPr>
        <w:t xml:space="preserve"> </w:t>
      </w:r>
      <w:proofErr w:type="gramStart"/>
      <w:r w:rsidRPr="00DD58B1">
        <w:rPr>
          <w:rFonts w:ascii="Times New Roman" w:hAnsi="Times New Roman" w:cs="Times New Roman"/>
          <w:sz w:val="24"/>
          <w:szCs w:val="24"/>
          <w:lang w:eastAsia="ru-RU"/>
        </w:rPr>
        <w:t xml:space="preserve">Заявление в электронном виде должно быть заполнено согласно представленной на </w:t>
      </w:r>
      <w:r w:rsidRPr="00DD58B1">
        <w:rPr>
          <w:rFonts w:ascii="Times New Roman" w:hAnsi="Times New Roman" w:cs="Times New Roman"/>
          <w:sz w:val="24"/>
          <w:szCs w:val="24"/>
        </w:rPr>
        <w:t>Едином и региональном порталах</w:t>
      </w:r>
      <w:r w:rsidRPr="00DD58B1">
        <w:rPr>
          <w:rFonts w:ascii="Times New Roman" w:hAnsi="Times New Roman" w:cs="Times New Roman"/>
          <w:sz w:val="24"/>
          <w:szCs w:val="24"/>
          <w:lang w:eastAsia="ru-RU"/>
        </w:rPr>
        <w:t xml:space="preserve"> </w:t>
      </w:r>
      <w:proofErr w:type="spellStart"/>
      <w:r w:rsidRPr="00DD58B1">
        <w:rPr>
          <w:rFonts w:ascii="Times New Roman" w:hAnsi="Times New Roman" w:cs="Times New Roman"/>
          <w:sz w:val="24"/>
          <w:szCs w:val="24"/>
          <w:lang w:eastAsia="ru-RU"/>
        </w:rPr>
        <w:t>госуслуг</w:t>
      </w:r>
      <w:proofErr w:type="spellEnd"/>
      <w:r w:rsidRPr="00DD58B1">
        <w:rPr>
          <w:rFonts w:ascii="Times New Roman" w:hAnsi="Times New Roman" w:cs="Times New Roman"/>
          <w:sz w:val="24"/>
          <w:szCs w:val="24"/>
          <w:lang w:eastAsia="ru-RU"/>
        </w:rPr>
        <w:t xml:space="preserve"> форме.</w:t>
      </w:r>
      <w:proofErr w:type="gramEnd"/>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Днем обращения за предоставлением муниципальной услуги считается дата получения документов органом местного самоуправления.</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а) сведения из Единого государственного реестра недвижимости.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C4522E" w:rsidRPr="00DD58B1" w:rsidRDefault="00C4522E" w:rsidP="008037F0">
      <w:pPr>
        <w:pStyle w:val="a4"/>
        <w:jc w:val="both"/>
        <w:rPr>
          <w:rFonts w:ascii="Times New Roman" w:hAnsi="Times New Roman" w:cs="Times New Roman"/>
          <w:sz w:val="24"/>
          <w:szCs w:val="24"/>
          <w:lang w:eastAsia="ru-RU"/>
        </w:rPr>
      </w:pPr>
    </w:p>
    <w:p w:rsidR="00C4522E"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Особенности взаимодействия с заявителем</w:t>
      </w: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при предоставлении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2.8. Запрещается требовать от заявителя:</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D58B1">
        <w:rPr>
          <w:rFonts w:ascii="Times New Roman" w:hAnsi="Times New Roman" w:cs="Times New Roman"/>
          <w:sz w:val="24"/>
          <w:szCs w:val="24"/>
          <w:lang w:eastAsia="ru-RU"/>
        </w:rPr>
        <w:lastRenderedPageBreak/>
        <w:t>актами, регулирующими отношения, возникающие в связи с предоставлением государственных и муниципальных услуг;</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DD58B1">
        <w:rPr>
          <w:rFonts w:ascii="Times New Roman" w:hAnsi="Times New Roman" w:cs="Times New Roman"/>
          <w:sz w:val="24"/>
          <w:szCs w:val="24"/>
          <w:lang w:eastAsia="ru-RU"/>
        </w:rPr>
        <w:t xml:space="preserve"> </w:t>
      </w:r>
      <w:proofErr w:type="gramStart"/>
      <w:r w:rsidRPr="00DD58B1">
        <w:rPr>
          <w:rFonts w:ascii="Times New Roman" w:hAnsi="Times New Roman" w:cs="Times New Roman"/>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D58B1">
        <w:rPr>
          <w:rFonts w:ascii="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2.9. Основания для отказа в приеме документов, необходимых для предоставления муниципальной услуги, законодательством не предусмотрены.</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Исчерпывающий перечень оснований для приостановления или отказа в предоставлении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2.10. Основания для приостановления предоставления муниципальной услуги законодательством не предусмотрены.</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2.11. Основанием для отказа в предоставлении муниципальной услуги, является:</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отсутствие документов, предусмотренных пунктом 2.6. настоящего регламента;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уведомление подано с нарушением требований, установленных пунктами 2.6.2., 2.6.3., настоящего регламента;</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подача уведомления неустановленного образца (приложения 2,3 к настоящему регламенту);</w:t>
      </w:r>
    </w:p>
    <w:p w:rsidR="00C4522E" w:rsidRPr="00DD58B1" w:rsidRDefault="00C4522E" w:rsidP="008037F0">
      <w:pPr>
        <w:pStyle w:val="a4"/>
        <w:jc w:val="both"/>
        <w:rPr>
          <w:rFonts w:ascii="Times New Roman" w:hAnsi="Times New Roman" w:cs="Times New Roman"/>
          <w:sz w:val="24"/>
          <w:szCs w:val="24"/>
          <w:lang w:eastAsia="ru-RU"/>
        </w:rPr>
      </w:pPr>
      <w:bookmarkStart w:id="2" w:name="dst2610"/>
      <w:bookmarkEnd w:id="2"/>
      <w:r w:rsidRPr="00DD58B1">
        <w:rPr>
          <w:rFonts w:ascii="Times New Roman" w:hAnsi="Times New Roman" w:cs="Times New Roman"/>
          <w:sz w:val="24"/>
          <w:szCs w:val="24"/>
          <w:lang w:eastAsia="ru-RU"/>
        </w:rPr>
        <w:tab/>
        <w:t>Отказ в предоставлении муниципальной услуги по вышеуказанным основаниям не препятствует повторному обращению заявителя после устранения причин, послуживших основанием для отказа.</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522E" w:rsidRPr="00DD58B1" w:rsidRDefault="00C4522E" w:rsidP="008037F0">
      <w:pPr>
        <w:pStyle w:val="a4"/>
        <w:jc w:val="both"/>
        <w:rPr>
          <w:rFonts w:ascii="Times New Roman" w:hAnsi="Times New Roman" w:cs="Times New Roman"/>
          <w:color w:val="000000"/>
          <w:sz w:val="24"/>
          <w:szCs w:val="24"/>
          <w:shd w:val="clear" w:color="auto" w:fill="FFFFFF"/>
        </w:rPr>
      </w:pPr>
      <w:r w:rsidRPr="00DD58B1">
        <w:rPr>
          <w:rFonts w:ascii="Times New Roman" w:hAnsi="Times New Roman" w:cs="Times New Roman"/>
          <w:sz w:val="24"/>
          <w:szCs w:val="24"/>
          <w:lang w:eastAsia="ru-RU"/>
        </w:rPr>
        <w:tab/>
        <w:t xml:space="preserve">2.12. </w:t>
      </w:r>
      <w:r w:rsidRPr="00DD58B1">
        <w:rPr>
          <w:rFonts w:ascii="Times New Roman" w:hAnsi="Times New Roman" w:cs="Times New Roman"/>
          <w:color w:val="000000"/>
          <w:sz w:val="24"/>
          <w:szCs w:val="24"/>
          <w:shd w:val="clear" w:color="auto" w:fill="FFFFFF"/>
        </w:rPr>
        <w:t>Услуги, которые являются необходимыми и обязательными не предусмотрены.</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lang w:eastAsia="ru-RU"/>
        </w:rPr>
        <w:tab/>
      </w:r>
      <w:r w:rsidRPr="00DD58B1">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C4522E" w:rsidRPr="00DD58B1" w:rsidRDefault="00C4522E" w:rsidP="008037F0">
      <w:pPr>
        <w:pStyle w:val="a4"/>
        <w:jc w:val="both"/>
        <w:rPr>
          <w:rFonts w:ascii="Times New Roman" w:hAnsi="Times New Roman" w:cs="Times New Roman"/>
          <w:bCs/>
          <w:sz w:val="24"/>
          <w:szCs w:val="24"/>
          <w:lang w:eastAsia="ru-RU"/>
        </w:rPr>
      </w:pPr>
    </w:p>
    <w:p w:rsidR="00C4522E" w:rsidRPr="00DD58B1" w:rsidRDefault="00C4522E" w:rsidP="00DD58B1">
      <w:pPr>
        <w:pStyle w:val="a4"/>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2.13. Муниципальная услуга предоставляется бесплатно.</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lastRenderedPageBreak/>
        <w:tab/>
        <w:t xml:space="preserve">2.14. Размер платы за </w:t>
      </w:r>
      <w:r w:rsidRPr="00DD58B1">
        <w:rPr>
          <w:rFonts w:ascii="Times New Roman" w:hAnsi="Times New Roman" w:cs="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DD58B1">
        <w:rPr>
          <w:rFonts w:ascii="Times New Roman" w:hAnsi="Times New Roman" w:cs="Times New Roman"/>
          <w:sz w:val="24"/>
          <w:szCs w:val="24"/>
          <w:lang w:eastAsia="ru-RU"/>
        </w:rPr>
        <w:t>.</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4522E" w:rsidRPr="00DD58B1" w:rsidRDefault="00C4522E" w:rsidP="008037F0">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Срок и порядок регистрации запроса заявителя</w:t>
      </w: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о предоставлении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2.16. Уведомление о предоставлении муниципальной услуги регистрируется в течение трех рабочих дней с момента поступления в подразделение.</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Информация о поступлении уведомления заносится в журнал регистрации заявлений, и включает в себя сведения о дате, регистрационном номере. На уведомлении проставляется штамп, в котором указывается входящий номер и дата регистрации.</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 стенде размещается следующая информация:</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roofErr w:type="gramEnd"/>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основные положения законодательства, касающиеся порядка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перечень и формы документов, необходимых для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перечень оснований для отказа в предоставлении муниципальной услуги;</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lastRenderedPageBreak/>
        <w:tab/>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перечень МФЦ (с указанием контактной информации), через которые может быть подано заявление.</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Показатели доступности и качества муниципальной услуги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2.18. Показателями доступности предоставления муниципальной услуги являются:</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наличие возможности получения муниципальной услуги в электронном виде и через МФЦ;</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содействие инвалиду (при необходимости) со стороны должностных лиц при входе, выходе и перемещении по помещению приема и выдачи документов;</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обеспечение допуска </w:t>
      </w:r>
      <w:proofErr w:type="spellStart"/>
      <w:r w:rsidRPr="00DD58B1">
        <w:rPr>
          <w:rFonts w:ascii="Times New Roman" w:hAnsi="Times New Roman" w:cs="Times New Roman"/>
          <w:sz w:val="24"/>
          <w:szCs w:val="24"/>
        </w:rPr>
        <w:t>сурдопереводчика</w:t>
      </w:r>
      <w:proofErr w:type="spellEnd"/>
      <w:r w:rsidRPr="00DD58B1">
        <w:rPr>
          <w:rFonts w:ascii="Times New Roman" w:hAnsi="Times New Roman" w:cs="Times New Roman"/>
          <w:sz w:val="24"/>
          <w:szCs w:val="24"/>
        </w:rPr>
        <w:t xml:space="preserve">, </w:t>
      </w:r>
      <w:proofErr w:type="spellStart"/>
      <w:r w:rsidRPr="00DD58B1">
        <w:rPr>
          <w:rFonts w:ascii="Times New Roman" w:hAnsi="Times New Roman" w:cs="Times New Roman"/>
          <w:sz w:val="24"/>
          <w:szCs w:val="24"/>
        </w:rPr>
        <w:t>тифлосурдопереводчика</w:t>
      </w:r>
      <w:proofErr w:type="spellEnd"/>
      <w:r w:rsidRPr="00DD58B1">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2.19. Качество предоставления муниципальной услуги характеризуется отсутствием:</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жалоб на некорректное, невнимательное отношение должностных лиц, муниципальных служащих органа местного самоуправления к заявителям;</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нарушений сроков предоставления муниципальной услуги и выполнения административных процедур.</w:t>
      </w:r>
    </w:p>
    <w:p w:rsidR="00C4522E" w:rsidRPr="00DD58B1" w:rsidRDefault="00C4522E" w:rsidP="008037F0">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sz w:val="24"/>
          <w:szCs w:val="24"/>
          <w:u w:val="double"/>
          <w:lang w:eastAsia="ru-RU"/>
        </w:rPr>
      </w:pPr>
      <w:r w:rsidRPr="00DD58B1">
        <w:rPr>
          <w:rFonts w:ascii="Times New Roman" w:hAnsi="Times New Roman" w:cs="Times New Roman"/>
          <w:b/>
          <w:i/>
          <w:sz w:val="24"/>
          <w:szCs w:val="24"/>
          <w:lang w:eastAsia="ru-RU"/>
        </w:rPr>
        <w:t>Требования, учитывающие особенности предоставления муниципальной услуги в электронной форме и МФЦ</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2.20. </w:t>
      </w:r>
      <w:r w:rsidRPr="00DD58B1">
        <w:rPr>
          <w:rFonts w:ascii="Times New Roman" w:hAnsi="Times New Roman" w:cs="Times New Roman"/>
          <w:sz w:val="24"/>
          <w:szCs w:val="24"/>
        </w:rPr>
        <w:t xml:space="preserve">При предоставлении муниципальной услуги в электронной форме для заявителей обеспечивается: </w:t>
      </w:r>
    </w:p>
    <w:p w:rsidR="00C4522E" w:rsidRPr="00DD58B1" w:rsidRDefault="00C4522E" w:rsidP="008037F0">
      <w:pPr>
        <w:pStyle w:val="a4"/>
        <w:jc w:val="both"/>
        <w:rPr>
          <w:rFonts w:ascii="Times New Roman" w:hAnsi="Times New Roman" w:cs="Times New Roman"/>
          <w:sz w:val="24"/>
          <w:szCs w:val="24"/>
        </w:rPr>
      </w:pPr>
      <w:proofErr w:type="gramStart"/>
      <w:r w:rsidRPr="00DD58B1">
        <w:rPr>
          <w:rFonts w:ascii="Times New Roman" w:hAnsi="Times New Roman" w:cs="Times New Roman"/>
          <w:sz w:val="24"/>
          <w:szCs w:val="24"/>
        </w:rPr>
        <w:t xml:space="preserve">- 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w:t>
      </w:r>
      <w:proofErr w:type="gramEnd"/>
    </w:p>
    <w:p w:rsidR="00C4522E" w:rsidRPr="00DD58B1" w:rsidRDefault="00C4522E" w:rsidP="008037F0">
      <w:pPr>
        <w:pStyle w:val="a4"/>
        <w:jc w:val="both"/>
        <w:rPr>
          <w:rFonts w:ascii="Times New Roman" w:hAnsi="Times New Roman" w:cs="Times New Roman"/>
          <w:sz w:val="24"/>
          <w:szCs w:val="24"/>
        </w:rPr>
      </w:pPr>
      <w:proofErr w:type="gramStart"/>
      <w:r w:rsidRPr="00DD58B1">
        <w:rPr>
          <w:rFonts w:ascii="Times New Roman" w:hAnsi="Times New Roman" w:cs="Times New Roman"/>
          <w:sz w:val="24"/>
          <w:szCs w:val="24"/>
        </w:rPr>
        <w:t xml:space="preserve">- 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w:t>
      </w:r>
      <w:proofErr w:type="gramEnd"/>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 xml:space="preserve">- возможность направления заявления в электронной форме с использованием Единого и регионального порталов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через «Личный кабинет пользователя»; </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lastRenderedPageBreak/>
        <w:t xml:space="preserve">- возможность осуществления с использованием Единого и регионального порталов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мониторинга хода предоставления муниципальной услуги через «Личный кабинет пользователя»; </w:t>
      </w:r>
    </w:p>
    <w:p w:rsidR="00C4522E" w:rsidRPr="00DD58B1" w:rsidRDefault="00C4522E" w:rsidP="008037F0">
      <w:pPr>
        <w:pStyle w:val="a4"/>
        <w:jc w:val="both"/>
        <w:rPr>
          <w:rFonts w:ascii="Times New Roman" w:hAnsi="Times New Roman" w:cs="Times New Roman"/>
          <w:sz w:val="24"/>
          <w:szCs w:val="24"/>
        </w:rPr>
      </w:pPr>
      <w:proofErr w:type="gramStart"/>
      <w:r w:rsidRPr="00DD58B1">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w:t>
      </w:r>
      <w:proofErr w:type="gramEnd"/>
      <w:r w:rsidRPr="00DD58B1">
        <w:rPr>
          <w:rFonts w:ascii="Times New Roman" w:hAnsi="Times New Roman" w:cs="Times New Roman"/>
          <w:sz w:val="24"/>
          <w:szCs w:val="24"/>
        </w:rPr>
        <w:t xml:space="preserve">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2" w:history="1">
        <w:r w:rsidRPr="00DD58B1">
          <w:rPr>
            <w:rFonts w:ascii="Times New Roman" w:hAnsi="Times New Roman" w:cs="Times New Roman"/>
            <w:sz w:val="24"/>
            <w:szCs w:val="24"/>
          </w:rPr>
          <w:t>квалифицированной электронной подписи</w:t>
        </w:r>
      </w:hyperlink>
      <w:r w:rsidRPr="00DD58B1">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r>
      <w:proofErr w:type="gramStart"/>
      <w:r w:rsidRPr="00DD58B1">
        <w:rPr>
          <w:rFonts w:ascii="Times New Roman" w:hAnsi="Times New Roman" w:cs="Times New Roman"/>
          <w:sz w:val="24"/>
          <w:szCs w:val="24"/>
        </w:rPr>
        <w:t xml:space="preserve">В случае обращения заявителя через Единый портал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roofErr w:type="gramEnd"/>
    </w:p>
    <w:p w:rsidR="00C4522E" w:rsidRPr="00DD58B1" w:rsidRDefault="00C4522E" w:rsidP="008037F0">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4522E" w:rsidRPr="00DD58B1" w:rsidRDefault="00C4522E" w:rsidP="008037F0">
      <w:pPr>
        <w:pStyle w:val="a4"/>
        <w:jc w:val="both"/>
        <w:rPr>
          <w:rFonts w:ascii="Times New Roman" w:hAnsi="Times New Roman" w:cs="Times New Roman"/>
          <w:sz w:val="24"/>
          <w:szCs w:val="24"/>
        </w:rPr>
      </w:pPr>
      <w:r w:rsidRPr="00DD58B1">
        <w:rPr>
          <w:rFonts w:ascii="Times New Roman" w:hAnsi="Times New Roman" w:cs="Times New Roman"/>
          <w:sz w:val="24"/>
          <w:szCs w:val="24"/>
        </w:rPr>
        <w:tab/>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4522E" w:rsidRPr="00DD58B1" w:rsidRDefault="00C4522E" w:rsidP="008037F0">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sz w:val="24"/>
          <w:szCs w:val="24"/>
          <w:lang w:eastAsia="ru-RU"/>
        </w:rPr>
      </w:pPr>
      <w:r w:rsidRPr="00DD58B1">
        <w:rPr>
          <w:rFonts w:ascii="Times New Roman" w:hAnsi="Times New Roman" w:cs="Times New Roman"/>
          <w:b/>
          <w:sz w:val="24"/>
          <w:szCs w:val="24"/>
          <w:lang w:val="en-US" w:eastAsia="ru-RU"/>
        </w:rPr>
        <w:t>III</w:t>
      </w:r>
      <w:r w:rsidRPr="00DD58B1">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Исчерпывающий перечень административных процедур</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3.1. Предоставление муниципальной услуги включает в себя следующие административные процедуры:</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прием, регистрация уведомления и документов;</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формирование и направление межведомственных запросов в органы власти (организации), участвующие в предоставлении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рассмотрение уведомления и представленных документов и принятие решения по подготовке результата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выдача (направление) заявителю результата предоставления муниципальной услуги или отказа в предоставлении муниципальной услуги.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Последовательность административных процедур при предоставлении муниципальной услуги указана в блок-схеме в </w:t>
      </w:r>
      <w:hyperlink r:id="rId13" w:history="1">
        <w:r w:rsidRPr="00DD58B1">
          <w:rPr>
            <w:rFonts w:ascii="Times New Roman" w:hAnsi="Times New Roman" w:cs="Times New Roman"/>
            <w:sz w:val="24"/>
            <w:szCs w:val="24"/>
          </w:rPr>
          <w:t>приложении №</w:t>
        </w:r>
      </w:hyperlink>
      <w:r w:rsidRPr="00DD58B1">
        <w:rPr>
          <w:rFonts w:ascii="Times New Roman" w:hAnsi="Times New Roman" w:cs="Times New Roman"/>
          <w:sz w:val="24"/>
          <w:szCs w:val="24"/>
        </w:rPr>
        <w:t xml:space="preserve"> 8 Административного регламента.</w:t>
      </w:r>
    </w:p>
    <w:p w:rsidR="00C4522E" w:rsidRPr="00DD58B1" w:rsidRDefault="00C4522E" w:rsidP="00DD58B1">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Прием, регистрация уведомления и документов</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3.2. Основанием для начала административной процедуры является поступление в подразделение уведомления с приложением документов, предусмотренных </w:t>
      </w:r>
      <w:r w:rsidRPr="00DD58B1">
        <w:rPr>
          <w:rFonts w:ascii="Times New Roman" w:hAnsi="Times New Roman" w:cs="Times New Roman"/>
          <w:sz w:val="24"/>
          <w:szCs w:val="24"/>
          <w:lang w:eastAsia="ru-RU"/>
        </w:rPr>
        <w:t>пунктом. 2.6. Административного регламента,</w:t>
      </w:r>
      <w:r w:rsidRPr="00DD58B1">
        <w:rPr>
          <w:rFonts w:ascii="Times New Roman" w:hAnsi="Times New Roman" w:cs="Times New Roman"/>
          <w:color w:val="000000"/>
          <w:sz w:val="24"/>
          <w:szCs w:val="24"/>
          <w:lang w:eastAsia="ru-RU"/>
        </w:rPr>
        <w:t xml:space="preserve"> одним из следующих способов:</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посредством личного обращения заявителя </w:t>
      </w:r>
      <w:r w:rsidRPr="00DD58B1">
        <w:rPr>
          <w:rFonts w:ascii="Times New Roman" w:hAnsi="Times New Roman" w:cs="Times New Roman"/>
          <w:sz w:val="24"/>
          <w:szCs w:val="24"/>
        </w:rPr>
        <w:t xml:space="preserve">(представителя заявителя) </w:t>
      </w:r>
      <w:r w:rsidRPr="00DD58B1">
        <w:rPr>
          <w:rFonts w:ascii="Times New Roman" w:hAnsi="Times New Roman" w:cs="Times New Roman"/>
          <w:color w:val="000000"/>
          <w:sz w:val="24"/>
          <w:szCs w:val="24"/>
          <w:lang w:eastAsia="ru-RU"/>
        </w:rPr>
        <w:t>в подразделение;</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посредством личного обращения заявителя </w:t>
      </w:r>
      <w:r w:rsidRPr="00DD58B1">
        <w:rPr>
          <w:rFonts w:ascii="Times New Roman" w:hAnsi="Times New Roman" w:cs="Times New Roman"/>
          <w:sz w:val="24"/>
          <w:szCs w:val="24"/>
        </w:rPr>
        <w:t xml:space="preserve">(представителя заявителя) </w:t>
      </w:r>
      <w:r w:rsidRPr="00DD58B1">
        <w:rPr>
          <w:rFonts w:ascii="Times New Roman" w:hAnsi="Times New Roman" w:cs="Times New Roman"/>
          <w:color w:val="000000"/>
          <w:sz w:val="24"/>
          <w:szCs w:val="24"/>
          <w:lang w:eastAsia="ru-RU"/>
        </w:rPr>
        <w:t>в МФЦ;</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посредством почтового отправления;</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lastRenderedPageBreak/>
        <w:tab/>
        <w:t xml:space="preserve">посредством направления в электронном виде через </w:t>
      </w:r>
      <w:r w:rsidRPr="00DD58B1">
        <w:rPr>
          <w:rFonts w:ascii="Times New Roman" w:hAnsi="Times New Roman" w:cs="Times New Roman"/>
          <w:sz w:val="24"/>
          <w:szCs w:val="24"/>
        </w:rPr>
        <w:t xml:space="preserve">Единый и региональный порталы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color w:val="000000"/>
          <w:sz w:val="24"/>
          <w:szCs w:val="24"/>
          <w:lang w:eastAsia="ru-RU"/>
        </w:rPr>
        <w:t>.</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r w:rsidRPr="00DD58B1">
        <w:rPr>
          <w:rFonts w:ascii="Times New Roman" w:hAnsi="Times New Roman" w:cs="Times New Roman"/>
          <w:sz w:val="24"/>
          <w:szCs w:val="24"/>
          <w:lang w:eastAsia="ru-RU"/>
        </w:rPr>
        <w:t>.</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color w:val="000000"/>
          <w:sz w:val="24"/>
          <w:szCs w:val="24"/>
        </w:rPr>
        <w:tab/>
        <w:t xml:space="preserve">Специалист, ответственный за прием и регистрацию документов, регистрирует уведомление и выдает (направляет) </w:t>
      </w:r>
      <w:r w:rsidRPr="00DD58B1">
        <w:rPr>
          <w:rFonts w:ascii="Times New Roman" w:hAnsi="Times New Roman" w:cs="Times New Roman"/>
          <w:sz w:val="24"/>
          <w:szCs w:val="24"/>
        </w:rPr>
        <w:t xml:space="preserve">заявителю расписку в получении документов с указанием их перечня и даты получения </w:t>
      </w:r>
      <w:r w:rsidRPr="00DD58B1">
        <w:rPr>
          <w:rFonts w:ascii="Times New Roman" w:hAnsi="Times New Roman" w:cs="Times New Roman"/>
          <w:color w:val="000000"/>
          <w:sz w:val="24"/>
          <w:szCs w:val="24"/>
        </w:rPr>
        <w:t>(приложение № 7 Административного регламента)</w:t>
      </w:r>
      <w:r w:rsidRPr="00DD58B1">
        <w:rPr>
          <w:rFonts w:ascii="Times New Roman" w:hAnsi="Times New Roman" w:cs="Times New Roman"/>
          <w:sz w:val="24"/>
          <w:szCs w:val="24"/>
        </w:rPr>
        <w:t>.</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Если уведомление и документы, указанные в пунктах 2.6 и 2.7 Административного регламента, представляются заявителем (представителем заявителя) в подразделение лично, с</w:t>
      </w:r>
      <w:r w:rsidRPr="00DD58B1">
        <w:rPr>
          <w:rFonts w:ascii="Times New Roman" w:hAnsi="Times New Roman" w:cs="Times New Roman"/>
          <w:color w:val="000000"/>
          <w:sz w:val="24"/>
          <w:szCs w:val="24"/>
        </w:rPr>
        <w:t>пециалист, ответственный за прием и регистрацию документов</w:t>
      </w:r>
      <w:r w:rsidRPr="00DD58B1">
        <w:rPr>
          <w:rFonts w:ascii="Times New Roman" w:hAnsi="Times New Roman" w:cs="Times New Roman"/>
          <w:sz w:val="24"/>
          <w:szCs w:val="24"/>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В случае если уведомление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уведомлении почтовому адресу в течение рабочего дня, следующего за днем поступления в подразделение документов.</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r>
      <w:proofErr w:type="gramStart"/>
      <w:r w:rsidRPr="00DD58B1">
        <w:rPr>
          <w:rFonts w:ascii="Times New Roman" w:hAnsi="Times New Roman" w:cs="Times New Roman"/>
          <w:sz w:val="24"/>
          <w:szCs w:val="24"/>
        </w:rPr>
        <w:t>Получение уведомления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w:t>
      </w:r>
      <w:proofErr w:type="gramEnd"/>
      <w:r w:rsidRPr="00DD58B1">
        <w:rPr>
          <w:rFonts w:ascii="Times New Roman" w:hAnsi="Times New Roman" w:cs="Times New Roman"/>
          <w:sz w:val="24"/>
          <w:szCs w:val="24"/>
        </w:rPr>
        <w:t xml:space="preserve"> </w:t>
      </w:r>
      <w:proofErr w:type="gramStart"/>
      <w:r w:rsidRPr="00DD58B1">
        <w:rPr>
          <w:rFonts w:ascii="Times New Roman" w:hAnsi="Times New Roman" w:cs="Times New Roman"/>
          <w:sz w:val="24"/>
          <w:szCs w:val="24"/>
        </w:rPr>
        <w:t xml:space="preserve">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 xml:space="preserve"> в случае представления заявления и документов через Единый и региональный порталы </w:t>
      </w:r>
      <w:proofErr w:type="spellStart"/>
      <w:r w:rsidRPr="00DD58B1">
        <w:rPr>
          <w:rFonts w:ascii="Times New Roman" w:hAnsi="Times New Roman" w:cs="Times New Roman"/>
          <w:sz w:val="24"/>
          <w:szCs w:val="24"/>
        </w:rPr>
        <w:t>госуслуг</w:t>
      </w:r>
      <w:proofErr w:type="spellEnd"/>
      <w:r w:rsidRPr="00DD58B1">
        <w:rPr>
          <w:rFonts w:ascii="Times New Roman" w:hAnsi="Times New Roman" w:cs="Times New Roman"/>
          <w:sz w:val="24"/>
          <w:szCs w:val="24"/>
        </w:rPr>
        <w:t>.</w:t>
      </w:r>
      <w:proofErr w:type="gramEnd"/>
      <w:r w:rsidRPr="00DD58B1">
        <w:rPr>
          <w:rFonts w:ascii="Times New Roman" w:hAnsi="Times New Roman" w:cs="Times New Roman"/>
          <w:sz w:val="24"/>
          <w:szCs w:val="24"/>
        </w:rPr>
        <w:t xml:space="preserve"> Сообщение направляется не позднее рабочего дня, следующего за днем поступления заявления в подразделение.</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w:t>
      </w:r>
      <w:r w:rsidRPr="00DD58B1">
        <w:rPr>
          <w:rFonts w:ascii="Times New Roman" w:hAnsi="Times New Roman" w:cs="Times New Roman"/>
          <w:sz w:val="24"/>
          <w:szCs w:val="24"/>
        </w:rPr>
        <w:t>в получении документов</w:t>
      </w:r>
      <w:r w:rsidRPr="00DD58B1">
        <w:rPr>
          <w:rFonts w:ascii="Times New Roman" w:hAnsi="Times New Roman" w:cs="Times New Roman"/>
          <w:color w:val="000000"/>
          <w:sz w:val="24"/>
          <w:szCs w:val="24"/>
          <w:lang w:eastAsia="ru-RU"/>
        </w:rPr>
        <w:t xml:space="preserve">. </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 фиксации результата административной процедуры:</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sz w:val="24"/>
          <w:szCs w:val="24"/>
          <w:lang w:eastAsia="ru-RU"/>
        </w:rPr>
        <w:tab/>
        <w:t xml:space="preserve">присвоение специалистом, </w:t>
      </w:r>
      <w:r w:rsidRPr="00DD58B1">
        <w:rPr>
          <w:rFonts w:ascii="Times New Roman" w:hAnsi="Times New Roman" w:cs="Times New Roman"/>
          <w:color w:val="000000"/>
          <w:sz w:val="24"/>
          <w:szCs w:val="24"/>
          <w:lang w:eastAsia="ru-RU"/>
        </w:rPr>
        <w:t>ответственным за прием и регистрацию документов, регистрационного номера принятому уведомлению.</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Максимальный срок выполнения административной процедуры составляет 3 рабочих дня.</w:t>
      </w:r>
    </w:p>
    <w:p w:rsidR="00C4522E" w:rsidRPr="00DD58B1" w:rsidRDefault="00C4522E" w:rsidP="00DD58B1">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sz w:val="24"/>
          <w:szCs w:val="24"/>
          <w:lang w:eastAsia="ru-RU"/>
        </w:rPr>
        <w:tab/>
        <w:t xml:space="preserve">3.3. Основанием для начала административной процедуры является поступление документов на рассмотрение </w:t>
      </w:r>
      <w:r w:rsidRPr="00DD58B1">
        <w:rPr>
          <w:rFonts w:ascii="Times New Roman" w:hAnsi="Times New Roman" w:cs="Times New Roman"/>
          <w:color w:val="000000"/>
          <w:sz w:val="24"/>
          <w:szCs w:val="24"/>
          <w:lang w:eastAsia="ru-RU"/>
        </w:rPr>
        <w:t xml:space="preserve">специалистом, ответственным за предоставление муниципальной услуги. </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lastRenderedPageBreak/>
        <w:tab/>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DD58B1">
        <w:rPr>
          <w:rFonts w:ascii="Times New Roman" w:hAnsi="Times New Roman" w:cs="Times New Roman"/>
          <w:sz w:val="24"/>
          <w:szCs w:val="24"/>
          <w:lang w:eastAsia="ru-RU"/>
        </w:rPr>
        <w:t>веб-сервисов</w:t>
      </w:r>
      <w:proofErr w:type="spellEnd"/>
      <w:r w:rsidRPr="00DD58B1">
        <w:rPr>
          <w:rFonts w:ascii="Times New Roman" w:hAnsi="Times New Roman" w:cs="Times New Roman"/>
          <w:sz w:val="24"/>
          <w:szCs w:val="24"/>
          <w:lang w:eastAsia="ru-RU"/>
        </w:rPr>
        <w:t xml:space="preserve"> органов, предоставляющих муниципальные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межведомственного запроса допускается только в целях, связанных с предоставлением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Срок подготовки и направления межведомственного запроса – 2 рабочих дня со дня регистрации уведомления и документов заявителя.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 фиксации административной процедуры является регистрация запрашиваемых документов.</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Результатом административной процедуры является получение запрашиваемых документов либо отказ в их предоставлении.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Полученные документы в течение 1 дня со дня их поступления передаются </w:t>
      </w:r>
      <w:r w:rsidRPr="00DD58B1">
        <w:rPr>
          <w:rFonts w:ascii="Times New Roman" w:hAnsi="Times New Roman" w:cs="Times New Roman"/>
          <w:sz w:val="24"/>
          <w:szCs w:val="24"/>
          <w:lang w:eastAsia="ru-RU"/>
        </w:rPr>
        <w:t>специалистом, осуществляющим формирование и направление межведомственного запроса</w:t>
      </w:r>
      <w:r w:rsidRPr="00DD58B1">
        <w:rPr>
          <w:rFonts w:ascii="Times New Roman" w:hAnsi="Times New Roman" w:cs="Times New Roman"/>
          <w:sz w:val="24"/>
          <w:szCs w:val="24"/>
        </w:rPr>
        <w:t xml:space="preserve"> </w:t>
      </w:r>
      <w:r w:rsidRPr="00DD58B1">
        <w:rPr>
          <w:rFonts w:ascii="Times New Roman" w:hAnsi="Times New Roman" w:cs="Times New Roman"/>
          <w:color w:val="000000"/>
          <w:sz w:val="24"/>
          <w:szCs w:val="24"/>
          <w:lang w:eastAsia="ru-RU"/>
        </w:rPr>
        <w:t>специалисту, ответственному за предоставление муниципальной услуги</w:t>
      </w:r>
      <w:r w:rsidRPr="00DD58B1">
        <w:rPr>
          <w:rFonts w:ascii="Times New Roman" w:hAnsi="Times New Roman" w:cs="Times New Roman"/>
          <w:sz w:val="24"/>
          <w:szCs w:val="24"/>
        </w:rPr>
        <w:t>.</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rPr>
        <w:tab/>
        <w:t xml:space="preserve">Максимальный срок </w:t>
      </w:r>
      <w:r w:rsidRPr="00DD58B1">
        <w:rPr>
          <w:rFonts w:ascii="Times New Roman" w:hAnsi="Times New Roman" w:cs="Times New Roman"/>
          <w:sz w:val="24"/>
          <w:szCs w:val="24"/>
          <w:lang w:eastAsia="ru-RU"/>
        </w:rPr>
        <w:t>выполнения административной процедуры составляет 5 рабочих дней</w:t>
      </w:r>
      <w:r w:rsidRPr="00DD58B1">
        <w:rPr>
          <w:rFonts w:ascii="Times New Roman" w:hAnsi="Times New Roman" w:cs="Times New Roman"/>
          <w:sz w:val="24"/>
          <w:szCs w:val="24"/>
        </w:rPr>
        <w:t xml:space="preserve"> с момента поступления заявления в орган местного самоуправления</w:t>
      </w:r>
      <w:r w:rsidRPr="00DD58B1">
        <w:rPr>
          <w:rFonts w:ascii="Times New Roman" w:hAnsi="Times New Roman" w:cs="Times New Roman"/>
          <w:sz w:val="24"/>
          <w:szCs w:val="24"/>
          <w:lang w:eastAsia="ru-RU"/>
        </w:rPr>
        <w:t>.</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Рассмотрение уведомления и представленных документов и принятие решения по подготовке результата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течение одного рабочего дня со дня получения уведомления специалист, ответственный за предоставление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1) проводит проверку наличия документов, необходимых для принятия решения о предоставлении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2) проводит проверку соответствия параметров строительства или реконструкции объекта ИЖС или садового дома, указанных в уведомлении о планируемых строительстве или реконструкции,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DD58B1">
        <w:rPr>
          <w:rFonts w:ascii="Times New Roman" w:hAnsi="Times New Roman" w:cs="Times New Roman"/>
          <w:sz w:val="24"/>
          <w:szCs w:val="24"/>
          <w:lang w:eastAsia="ru-RU"/>
        </w:rPr>
        <w:t xml:space="preserve"> о планируемом строительстве, а также допустимости </w:t>
      </w:r>
      <w:r w:rsidRPr="00DD58B1">
        <w:rPr>
          <w:rStyle w:val="blk"/>
          <w:rFonts w:ascii="Times New Roman" w:hAnsi="Times New Roman" w:cs="Times New Roman"/>
          <w:sz w:val="24"/>
          <w:szCs w:val="24"/>
        </w:rPr>
        <w:t xml:space="preserve">размещения объекта индивидуального жилищного строительства или садового дома в </w:t>
      </w:r>
      <w:r w:rsidRPr="00DD58B1">
        <w:rPr>
          <w:rStyle w:val="blk"/>
          <w:rFonts w:ascii="Times New Roman" w:hAnsi="Times New Roman" w:cs="Times New Roman"/>
          <w:sz w:val="24"/>
          <w:szCs w:val="24"/>
        </w:rPr>
        <w:lastRenderedPageBreak/>
        <w:t>соответствии с разрешенным использованием земельного участка и ограничениями, в соответствии с земельным и иным законодательством Российской Федерации.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4) в случае выявления в ходе проверки оснований для отказа в выдаче уведомления, установленных в пункте 2.11. Административного регламента, подготавливает уведомление о мотивированном отказе в предоставлении муниципальной услуги (приложение №6 Административного регламента).</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5) в случае не выявления в ходе проверки оснований для отказа в выдаче уведомления, установленных в пункте 2.11. </w:t>
      </w:r>
      <w:proofErr w:type="gramStart"/>
      <w:r w:rsidRPr="00DD58B1">
        <w:rPr>
          <w:rFonts w:ascii="Times New Roman" w:hAnsi="Times New Roman" w:cs="Times New Roman"/>
          <w:sz w:val="24"/>
          <w:szCs w:val="24"/>
          <w:lang w:eastAsia="ru-RU"/>
        </w:rPr>
        <w:t xml:space="preserve">Административного регламента, подготавливает проект </w:t>
      </w:r>
      <w:r w:rsidRPr="00DD58B1">
        <w:rPr>
          <w:rStyle w:val="blk"/>
          <w:rFonts w:ascii="Times New Roman" w:hAnsi="Times New Roman" w:cs="Times New Roman"/>
          <w:sz w:val="24"/>
          <w:szCs w:val="24"/>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D58B1">
        <w:rPr>
          <w:rFonts w:ascii="Times New Roman" w:hAnsi="Times New Roman" w:cs="Times New Roman"/>
          <w:sz w:val="24"/>
          <w:szCs w:val="24"/>
          <w:lang w:eastAsia="ru-RU"/>
        </w:rPr>
        <w:t>(приложение №4 Административного регламента)</w:t>
      </w:r>
      <w:r w:rsidRPr="00DD58B1">
        <w:rPr>
          <w:rStyle w:val="blk"/>
          <w:rFonts w:ascii="Times New Roman" w:hAnsi="Times New Roman" w:cs="Times New Roman"/>
          <w:sz w:val="24"/>
          <w:szCs w:val="24"/>
        </w:rPr>
        <w:t xml:space="preserve"> </w:t>
      </w:r>
      <w:r w:rsidRPr="00DD58B1">
        <w:rPr>
          <w:rFonts w:ascii="Times New Roman" w:hAnsi="Times New Roman" w:cs="Times New Roman"/>
          <w:sz w:val="24"/>
          <w:szCs w:val="24"/>
          <w:lang w:eastAsia="ru-RU"/>
        </w:rPr>
        <w:t xml:space="preserve">либо проект </w:t>
      </w:r>
      <w:r w:rsidRPr="00DD58B1">
        <w:rPr>
          <w:rStyle w:val="blk"/>
          <w:rFonts w:ascii="Times New Roman" w:hAnsi="Times New Roman" w:cs="Times New Roman"/>
          <w:sz w:val="24"/>
          <w:szCs w:val="24"/>
        </w:rPr>
        <w:t>уведомления о несоответствии указанных в уведомлении о планируемых строительстве</w:t>
      </w:r>
      <w:proofErr w:type="gramEnd"/>
      <w:r w:rsidRPr="00DD58B1">
        <w:rPr>
          <w:rStyle w:val="blk"/>
          <w:rFonts w:ascii="Times New Roman" w:hAnsi="Times New Roman" w:cs="Times New Roman"/>
          <w:sz w:val="24"/>
          <w:szCs w:val="24"/>
        </w:rPr>
        <w:t xml:space="preserve"> </w:t>
      </w:r>
      <w:proofErr w:type="gramStart"/>
      <w:r w:rsidRPr="00DD58B1">
        <w:rPr>
          <w:rStyle w:val="blk"/>
          <w:rFonts w:ascii="Times New Roman" w:hAnsi="Times New Roman" w:cs="Times New Roman"/>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 xml:space="preserve"> (приложение №5 Административного регламента).</w:t>
      </w:r>
      <w:proofErr w:type="gramEnd"/>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6) обеспечивает подписание, указанных в подпункте 4) и 5) проектов документов главой Ртищевского муниципального района или иным уполномоченным должностным лицом.</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4522E" w:rsidRPr="00DD58B1" w:rsidRDefault="00C4522E" w:rsidP="00DD58B1">
      <w:pPr>
        <w:pStyle w:val="a4"/>
        <w:jc w:val="both"/>
        <w:rPr>
          <w:rFonts w:ascii="Times New Roman" w:hAnsi="Times New Roman" w:cs="Times New Roman"/>
          <w:sz w:val="24"/>
          <w:szCs w:val="24"/>
          <w:lang w:eastAsia="ru-RU"/>
        </w:rPr>
      </w:pPr>
      <w:bookmarkStart w:id="3" w:name="dst2608"/>
      <w:bookmarkEnd w:id="3"/>
      <w:r>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C4522E" w:rsidRPr="00DD58B1" w:rsidRDefault="00C4522E" w:rsidP="00DD58B1">
      <w:pPr>
        <w:pStyle w:val="a4"/>
        <w:jc w:val="both"/>
        <w:rPr>
          <w:rFonts w:ascii="Times New Roman" w:hAnsi="Times New Roman" w:cs="Times New Roman"/>
          <w:sz w:val="24"/>
          <w:szCs w:val="24"/>
          <w:lang w:eastAsia="ru-RU"/>
        </w:rPr>
      </w:pPr>
      <w:bookmarkStart w:id="4" w:name="dst2609"/>
      <w:bookmarkEnd w:id="4"/>
      <w:r>
        <w:rPr>
          <w:rFonts w:ascii="Times New Roman" w:hAnsi="Times New Roman" w:cs="Times New Roman"/>
          <w:sz w:val="24"/>
          <w:szCs w:val="24"/>
          <w:lang w:eastAsia="ru-RU"/>
        </w:rPr>
        <w:tab/>
      </w:r>
      <w:r w:rsidRPr="00DD58B1">
        <w:rPr>
          <w:rFonts w:ascii="Times New Roman" w:hAnsi="Times New Roman" w:cs="Times New Roman"/>
          <w:sz w:val="24"/>
          <w:szCs w:val="24"/>
          <w:lang w:eastAsia="ru-RU"/>
        </w:rPr>
        <w:t xml:space="preserve">2) размещение </w:t>
      </w:r>
      <w:proofErr w:type="gramStart"/>
      <w:r w:rsidRPr="00DD58B1">
        <w:rPr>
          <w:rFonts w:ascii="Times New Roman" w:hAnsi="Times New Roman" w:cs="Times New Roman"/>
          <w:sz w:val="24"/>
          <w:szCs w:val="24"/>
          <w:lang w:eastAsia="ru-RU"/>
        </w:rPr>
        <w:t>указанных</w:t>
      </w:r>
      <w:proofErr w:type="gramEnd"/>
      <w:r w:rsidRPr="00DD58B1">
        <w:rPr>
          <w:rFonts w:ascii="Times New Roman" w:hAnsi="Times New Roman" w:cs="Times New Roman"/>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4522E" w:rsidRPr="00DD58B1" w:rsidRDefault="00C4522E" w:rsidP="00DD58B1">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D58B1">
        <w:rPr>
          <w:rFonts w:ascii="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xml:space="preserve">О мотивированном отказе в предоставлении муниципальной услуги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w:t>
      </w:r>
      <w:proofErr w:type="spellStart"/>
      <w:r w:rsidRPr="00DD58B1">
        <w:rPr>
          <w:rFonts w:ascii="Times New Roman" w:hAnsi="Times New Roman" w:cs="Times New Roman"/>
          <w:sz w:val="24"/>
          <w:szCs w:val="24"/>
          <w:lang w:eastAsia="ru-RU"/>
        </w:rPr>
        <w:t>госуслуг</w:t>
      </w:r>
      <w:proofErr w:type="spellEnd"/>
      <w:r w:rsidRPr="00DD58B1">
        <w:rPr>
          <w:rFonts w:ascii="Times New Roman" w:hAnsi="Times New Roman" w:cs="Times New Roman"/>
          <w:sz w:val="24"/>
          <w:szCs w:val="24"/>
          <w:lang w:eastAsia="ru-RU"/>
        </w:rPr>
        <w:t>.</w:t>
      </w:r>
      <w:proofErr w:type="gramEnd"/>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lastRenderedPageBreak/>
        <w:tab/>
        <w:t xml:space="preserve">Специалист, ответственный за предоставление муниципальной услуги, регистрирует результат предоставления муниципальной услуги </w:t>
      </w:r>
      <w:r w:rsidRPr="00DD58B1">
        <w:rPr>
          <w:rFonts w:ascii="Times New Roman" w:hAnsi="Times New Roman" w:cs="Times New Roman"/>
          <w:color w:val="000000"/>
          <w:sz w:val="24"/>
          <w:szCs w:val="24"/>
          <w:lang w:eastAsia="ru-RU"/>
        </w:rPr>
        <w:t xml:space="preserve">в </w:t>
      </w:r>
      <w:r w:rsidRPr="00DD58B1">
        <w:rPr>
          <w:rFonts w:ascii="Times New Roman" w:hAnsi="Times New Roman" w:cs="Times New Roman"/>
          <w:sz w:val="24"/>
          <w:szCs w:val="24"/>
          <w:lang w:eastAsia="ru-RU"/>
        </w:rPr>
        <w:t>журнале исходящей корреспонденции.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Результатом административной процедуры является подписание главой Ртищевского муниципального района или иным уполномоченным должностным лицом одного из следующ</w:t>
      </w:r>
      <w:r>
        <w:rPr>
          <w:rFonts w:ascii="Times New Roman" w:hAnsi="Times New Roman" w:cs="Times New Roman"/>
          <w:sz w:val="24"/>
          <w:szCs w:val="24"/>
          <w:lang w:eastAsia="ru-RU"/>
        </w:rPr>
        <w:t>их документов:</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Style w:val="blk"/>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roofErr w:type="gramEnd"/>
    </w:p>
    <w:p w:rsidR="00C4522E" w:rsidRPr="00DD58B1" w:rsidRDefault="00C4522E" w:rsidP="00DD58B1">
      <w:pPr>
        <w:pStyle w:val="a4"/>
        <w:jc w:val="both"/>
        <w:rPr>
          <w:rFonts w:ascii="Times New Roman" w:hAnsi="Times New Roman" w:cs="Times New Roman"/>
          <w:sz w:val="24"/>
          <w:szCs w:val="24"/>
          <w:lang w:eastAsia="ru-RU"/>
        </w:rPr>
      </w:pPr>
      <w:r w:rsidRPr="00DD58B1">
        <w:rPr>
          <w:rStyle w:val="blk"/>
          <w:rFonts w:ascii="Times New Roman" w:hAnsi="Times New Roman" w:cs="Times New Roman"/>
          <w:sz w:val="24"/>
          <w:szCs w:val="24"/>
        </w:rPr>
        <w:tab/>
      </w:r>
      <w:proofErr w:type="gramStart"/>
      <w:r w:rsidRPr="00DD58B1">
        <w:rPr>
          <w:rStyle w:val="blk"/>
          <w:rFonts w:ascii="Times New Roman" w:hAnsi="Times New Roman" w:cs="Times New Roman"/>
          <w:sz w:val="24"/>
          <w:szCs w:val="24"/>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roofErr w:type="gramEnd"/>
    </w:p>
    <w:p w:rsidR="00C4522E" w:rsidRPr="00DD58B1" w:rsidRDefault="00C4522E" w:rsidP="00DD58B1">
      <w:pPr>
        <w:pStyle w:val="a4"/>
        <w:jc w:val="both"/>
        <w:rPr>
          <w:rFonts w:ascii="Times New Roman" w:hAnsi="Times New Roman" w:cs="Times New Roman"/>
          <w:sz w:val="24"/>
          <w:szCs w:val="24"/>
          <w:u w:val="single"/>
          <w:lang w:eastAsia="ru-RU"/>
        </w:rPr>
      </w:pPr>
      <w:r w:rsidRPr="00DD58B1">
        <w:rPr>
          <w:rFonts w:ascii="Times New Roman" w:hAnsi="Times New Roman" w:cs="Times New Roman"/>
          <w:sz w:val="24"/>
          <w:szCs w:val="24"/>
          <w:lang w:eastAsia="ru-RU"/>
        </w:rPr>
        <w:tab/>
        <w:t>уведомления о мотивированном отказе в предоставлении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 фиксации результата административной процедуры:</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присвоение специалистом, </w:t>
      </w:r>
      <w:r w:rsidRPr="00DD58B1">
        <w:rPr>
          <w:rFonts w:ascii="Times New Roman" w:hAnsi="Times New Roman" w:cs="Times New Roman"/>
          <w:color w:val="000000"/>
          <w:sz w:val="24"/>
          <w:szCs w:val="24"/>
          <w:lang w:eastAsia="ru-RU"/>
        </w:rPr>
        <w:t>ответственным за прием и регистрацию документов</w:t>
      </w:r>
      <w:r w:rsidRPr="00DD58B1">
        <w:rPr>
          <w:rFonts w:ascii="Times New Roman" w:hAnsi="Times New Roman" w:cs="Times New Roman"/>
          <w:sz w:val="24"/>
          <w:szCs w:val="24"/>
          <w:lang w:eastAsia="ru-RU"/>
        </w:rPr>
        <w:t>, регистрационного номера уведомлению в журнале регистрации выданных уведомлений</w:t>
      </w:r>
      <w:r w:rsidRPr="00DD58B1">
        <w:rPr>
          <w:rFonts w:ascii="Times New Roman" w:hAnsi="Times New Roman" w:cs="Times New Roman"/>
          <w:color w:val="000000"/>
          <w:sz w:val="24"/>
          <w:szCs w:val="24"/>
          <w:lang w:eastAsia="ru-RU"/>
        </w:rPr>
        <w:t>.</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rPr>
        <w:tab/>
        <w:t xml:space="preserve">Максимальный срок </w:t>
      </w:r>
      <w:r w:rsidRPr="00DD58B1">
        <w:rPr>
          <w:rFonts w:ascii="Times New Roman" w:hAnsi="Times New Roman" w:cs="Times New Roman"/>
          <w:sz w:val="24"/>
          <w:szCs w:val="24"/>
          <w:lang w:eastAsia="ru-RU"/>
        </w:rPr>
        <w:t xml:space="preserve">выполнения административной процедуры составляет 1 рабочий день. </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3.5. </w:t>
      </w:r>
      <w:proofErr w:type="gramStart"/>
      <w:r w:rsidRPr="00DD58B1">
        <w:rPr>
          <w:rFonts w:ascii="Times New Roman" w:hAnsi="Times New Roman" w:cs="Times New Roman"/>
          <w:sz w:val="24"/>
          <w:szCs w:val="24"/>
          <w:lang w:eastAsia="ru-RU"/>
        </w:rPr>
        <w:t xml:space="preserve">Основанием для начала административной процедуры является присвоение специалистом, </w:t>
      </w:r>
      <w:r w:rsidRPr="00DD58B1">
        <w:rPr>
          <w:rFonts w:ascii="Times New Roman" w:hAnsi="Times New Roman" w:cs="Times New Roman"/>
          <w:color w:val="000000"/>
          <w:sz w:val="24"/>
          <w:szCs w:val="24"/>
          <w:lang w:eastAsia="ru-RU"/>
        </w:rPr>
        <w:t>ответственным за прием и регистрацию документов,</w:t>
      </w:r>
      <w:r w:rsidRPr="00DD58B1">
        <w:rPr>
          <w:rFonts w:ascii="Times New Roman" w:hAnsi="Times New Roman" w:cs="Times New Roman"/>
          <w:sz w:val="24"/>
          <w:szCs w:val="24"/>
          <w:lang w:eastAsia="ru-RU"/>
        </w:rPr>
        <w:t xml:space="preserve"> регистрационного номера в журнале регистрации выданных </w:t>
      </w:r>
      <w:r w:rsidRPr="00DD58B1">
        <w:rPr>
          <w:rStyle w:val="blk"/>
          <w:rFonts w:ascii="Times New Roman" w:hAnsi="Times New Roman" w:cs="Times New Roman"/>
          <w:sz w:val="24"/>
          <w:szCs w:val="24"/>
        </w:rPr>
        <w:t>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w:t>
      </w:r>
      <w:proofErr w:type="gramEnd"/>
      <w:r w:rsidRPr="00DD58B1">
        <w:rPr>
          <w:rStyle w:val="blk"/>
          <w:rFonts w:ascii="Times New Roman" w:hAnsi="Times New Roman" w:cs="Times New Roman"/>
          <w:sz w:val="24"/>
          <w:szCs w:val="24"/>
        </w:rPr>
        <w:t xml:space="preserve"> садового дома на земельном участке </w:t>
      </w:r>
      <w:r w:rsidRPr="00DD58B1">
        <w:rPr>
          <w:rFonts w:ascii="Times New Roman" w:hAnsi="Times New Roman" w:cs="Times New Roman"/>
          <w:sz w:val="24"/>
          <w:szCs w:val="24"/>
          <w:lang w:eastAsia="ru-RU"/>
        </w:rPr>
        <w:t xml:space="preserve">или регистрация уведомления о мотивированном отказе в предоставлении муниципальной услуги </w:t>
      </w:r>
      <w:r w:rsidRPr="00DD58B1">
        <w:rPr>
          <w:rFonts w:ascii="Times New Roman" w:hAnsi="Times New Roman" w:cs="Times New Roman"/>
          <w:color w:val="000000"/>
          <w:sz w:val="24"/>
          <w:szCs w:val="24"/>
          <w:lang w:eastAsia="ru-RU"/>
        </w:rPr>
        <w:t>в журнале исходящей корреспонденции.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xml:space="preserve">Специалист, </w:t>
      </w:r>
      <w:r w:rsidRPr="00DD58B1">
        <w:rPr>
          <w:rFonts w:ascii="Times New Roman" w:hAnsi="Times New Roman" w:cs="Times New Roman"/>
          <w:color w:val="000000"/>
          <w:sz w:val="24"/>
          <w:szCs w:val="24"/>
          <w:lang w:eastAsia="ru-RU"/>
        </w:rPr>
        <w:t>ответственный за прием и регистрацию документов,</w:t>
      </w:r>
      <w:r w:rsidRPr="00DD58B1">
        <w:rPr>
          <w:rFonts w:ascii="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w:t>
      </w:r>
      <w:r w:rsidRPr="00DD58B1">
        <w:rPr>
          <w:rStyle w:val="blk"/>
          <w:rFonts w:ascii="Times New Roman" w:hAnsi="Times New Roman" w:cs="Times New Roman"/>
          <w:sz w:val="24"/>
          <w:szCs w:val="24"/>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w:t>
      </w:r>
      <w:proofErr w:type="gramEnd"/>
      <w:r w:rsidRPr="00DD58B1">
        <w:rPr>
          <w:rStyle w:val="blk"/>
          <w:rFonts w:ascii="Times New Roman" w:hAnsi="Times New Roman" w:cs="Times New Roman"/>
          <w:sz w:val="24"/>
          <w:szCs w:val="24"/>
        </w:rPr>
        <w:t xml:space="preserve">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 xml:space="preserve"> либо уведомление о мотивированном отказе в предоставлении муниципальной услуги под роспись </w:t>
      </w:r>
      <w:r w:rsidRPr="00DD58B1">
        <w:rPr>
          <w:rFonts w:ascii="Times New Roman" w:hAnsi="Times New Roman" w:cs="Times New Roman"/>
          <w:color w:val="000000"/>
          <w:sz w:val="24"/>
          <w:szCs w:val="24"/>
          <w:lang w:eastAsia="ru-RU"/>
        </w:rPr>
        <w:t>в журнале исходящей корреспонденции</w:t>
      </w:r>
      <w:r w:rsidRPr="00DD58B1">
        <w:rPr>
          <w:rFonts w:ascii="Times New Roman" w:hAnsi="Times New Roman" w:cs="Times New Roman"/>
          <w:sz w:val="24"/>
          <w:szCs w:val="24"/>
          <w:lang w:eastAsia="ru-RU"/>
        </w:rPr>
        <w:t>.</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xml:space="preserve">В случае отсутствия возможности оперативного вручения заявителю </w:t>
      </w:r>
      <w:r w:rsidRPr="00DD58B1">
        <w:rPr>
          <w:rStyle w:val="blk"/>
          <w:rFonts w:ascii="Times New Roman" w:hAnsi="Times New Roman" w:cs="Times New Roman"/>
          <w:sz w:val="24"/>
          <w:szCs w:val="24"/>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DD58B1">
        <w:rPr>
          <w:rFonts w:ascii="Times New Roman" w:hAnsi="Times New Roman" w:cs="Times New Roman"/>
          <w:sz w:val="24"/>
          <w:szCs w:val="24"/>
          <w:lang w:eastAsia="ru-RU"/>
        </w:rPr>
        <w:t xml:space="preserve">о </w:t>
      </w:r>
      <w:r w:rsidRPr="00DD58B1">
        <w:rPr>
          <w:rFonts w:ascii="Times New Roman" w:hAnsi="Times New Roman" w:cs="Times New Roman"/>
          <w:sz w:val="24"/>
          <w:szCs w:val="24"/>
          <w:lang w:eastAsia="ru-RU"/>
        </w:rPr>
        <w:lastRenderedPageBreak/>
        <w:t>мотивированном отказе в предоставлении муниципальной услуги и</w:t>
      </w:r>
      <w:proofErr w:type="gramEnd"/>
      <w:r w:rsidRPr="00DD58B1">
        <w:rPr>
          <w:rFonts w:ascii="Times New Roman" w:hAnsi="Times New Roman" w:cs="Times New Roman"/>
          <w:sz w:val="24"/>
          <w:szCs w:val="24"/>
          <w:lang w:eastAsia="ru-RU"/>
        </w:rPr>
        <w:t xml:space="preserve"> документы направляются заявителю в день их подписания почтовым отправлением.</w:t>
      </w:r>
    </w:p>
    <w:p w:rsidR="00C4522E" w:rsidRPr="00DD58B1" w:rsidRDefault="00C4522E" w:rsidP="00DD58B1">
      <w:pPr>
        <w:pStyle w:val="a4"/>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r>
      <w:proofErr w:type="gramStart"/>
      <w:r w:rsidRPr="00DD58B1">
        <w:rPr>
          <w:rFonts w:ascii="Times New Roman" w:hAnsi="Times New Roman" w:cs="Times New Roman"/>
          <w:color w:val="000000"/>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w:t>
      </w:r>
      <w:proofErr w:type="gramEnd"/>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xml:space="preserve">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w:t>
      </w:r>
      <w:proofErr w:type="spellStart"/>
      <w:r w:rsidRPr="00DD58B1">
        <w:rPr>
          <w:rFonts w:ascii="Times New Roman" w:hAnsi="Times New Roman" w:cs="Times New Roman"/>
          <w:sz w:val="24"/>
          <w:szCs w:val="24"/>
          <w:lang w:eastAsia="ru-RU"/>
        </w:rPr>
        <w:t>госуслуг</w:t>
      </w:r>
      <w:proofErr w:type="spellEnd"/>
      <w:r w:rsidRPr="00DD58B1">
        <w:rPr>
          <w:rFonts w:ascii="Times New Roman" w:hAnsi="Times New Roman" w:cs="Times New Roman"/>
          <w:sz w:val="24"/>
          <w:szCs w:val="24"/>
          <w:lang w:eastAsia="ru-RU"/>
        </w:rPr>
        <w:t>.</w:t>
      </w:r>
      <w:proofErr w:type="gramEnd"/>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Результатом административной процедуры является: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выдача (направление) заявителю результата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уведомления о мотивированном отказе в предоставлении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Способом фиксации результата административной процедуры является: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роспись заявителя </w:t>
      </w:r>
      <w:r w:rsidRPr="00DD58B1">
        <w:rPr>
          <w:rFonts w:ascii="Times New Roman" w:hAnsi="Times New Roman" w:cs="Times New Roman"/>
          <w:color w:val="000000"/>
          <w:sz w:val="24"/>
          <w:szCs w:val="24"/>
          <w:lang w:eastAsia="ru-RU"/>
        </w:rPr>
        <w:t>в журнале регистрации исходящей корреспонденции;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внесение специалистом, ответственным за прием и регистрацию документов, записи </w:t>
      </w:r>
      <w:r w:rsidRPr="00DD58B1">
        <w:rPr>
          <w:rFonts w:ascii="Times New Roman" w:hAnsi="Times New Roman" w:cs="Times New Roman"/>
          <w:color w:val="000000"/>
          <w:sz w:val="24"/>
          <w:szCs w:val="24"/>
          <w:lang w:eastAsia="ru-RU"/>
        </w:rPr>
        <w:t xml:space="preserve">в журнале исходящей корреспонденции </w:t>
      </w:r>
      <w:r w:rsidRPr="00DD58B1">
        <w:rPr>
          <w:rFonts w:ascii="Times New Roman" w:hAnsi="Times New Roman" w:cs="Times New Roman"/>
          <w:sz w:val="24"/>
          <w:szCs w:val="24"/>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Максимальный срок выполнения административной проце</w:t>
      </w:r>
      <w:r>
        <w:rPr>
          <w:rFonts w:ascii="Times New Roman" w:hAnsi="Times New Roman" w:cs="Times New Roman"/>
          <w:sz w:val="24"/>
          <w:szCs w:val="24"/>
          <w:lang w:eastAsia="ru-RU"/>
        </w:rPr>
        <w:t>дуры составляет 1 рабочий день.</w:t>
      </w:r>
    </w:p>
    <w:p w:rsidR="00C4522E" w:rsidRPr="00DD58B1" w:rsidRDefault="00C4522E" w:rsidP="00DD58B1">
      <w:pPr>
        <w:pStyle w:val="a4"/>
        <w:jc w:val="center"/>
        <w:rPr>
          <w:rFonts w:ascii="Times New Roman" w:hAnsi="Times New Roman" w:cs="Times New Roman"/>
          <w:b/>
          <w:sz w:val="24"/>
          <w:szCs w:val="24"/>
        </w:rPr>
      </w:pPr>
    </w:p>
    <w:p w:rsidR="00C4522E" w:rsidRPr="00DD58B1" w:rsidRDefault="00C4522E" w:rsidP="00DD58B1">
      <w:pPr>
        <w:pStyle w:val="a4"/>
        <w:jc w:val="center"/>
        <w:rPr>
          <w:rFonts w:ascii="Times New Roman" w:hAnsi="Times New Roman" w:cs="Times New Roman"/>
          <w:b/>
          <w:sz w:val="24"/>
          <w:szCs w:val="24"/>
        </w:rPr>
      </w:pPr>
      <w:r w:rsidRPr="00DD58B1">
        <w:rPr>
          <w:rFonts w:ascii="Times New Roman" w:hAnsi="Times New Roman" w:cs="Times New Roman"/>
          <w:b/>
          <w:sz w:val="24"/>
          <w:szCs w:val="24"/>
        </w:rPr>
        <w:t xml:space="preserve">IV. Формы </w:t>
      </w:r>
      <w:proofErr w:type="gramStart"/>
      <w:r w:rsidRPr="00DD58B1">
        <w:rPr>
          <w:rFonts w:ascii="Times New Roman" w:hAnsi="Times New Roman" w:cs="Times New Roman"/>
          <w:b/>
          <w:sz w:val="24"/>
          <w:szCs w:val="24"/>
        </w:rPr>
        <w:t>контроля за</w:t>
      </w:r>
      <w:proofErr w:type="gramEnd"/>
      <w:r w:rsidRPr="00DD58B1">
        <w:rPr>
          <w:rFonts w:ascii="Times New Roman" w:hAnsi="Times New Roman" w:cs="Times New Roman"/>
          <w:b/>
          <w:sz w:val="24"/>
          <w:szCs w:val="24"/>
        </w:rPr>
        <w:t xml:space="preserve"> исполнением административного регламента предоставления муниципальной услуги</w:t>
      </w:r>
    </w:p>
    <w:p w:rsidR="00C4522E" w:rsidRPr="00DD58B1" w:rsidRDefault="00C4522E" w:rsidP="00DD58B1">
      <w:pPr>
        <w:pStyle w:val="a4"/>
        <w:jc w:val="center"/>
        <w:rPr>
          <w:rFonts w:ascii="Times New Roman" w:hAnsi="Times New Roman" w:cs="Times New Roman"/>
          <w:b/>
          <w:i/>
          <w:sz w:val="24"/>
          <w:szCs w:val="24"/>
        </w:rPr>
      </w:pPr>
      <w:r w:rsidRPr="00DD58B1">
        <w:rPr>
          <w:rFonts w:ascii="Times New Roman" w:hAnsi="Times New Roman" w:cs="Times New Roman"/>
          <w:b/>
          <w:i/>
          <w:sz w:val="24"/>
          <w:szCs w:val="24"/>
        </w:rPr>
        <w:t xml:space="preserve">Порядок осуществления текущего </w:t>
      </w:r>
      <w:proofErr w:type="gramStart"/>
      <w:r w:rsidRPr="00DD58B1">
        <w:rPr>
          <w:rFonts w:ascii="Times New Roman" w:hAnsi="Times New Roman" w:cs="Times New Roman"/>
          <w:b/>
          <w:i/>
          <w:sz w:val="24"/>
          <w:szCs w:val="24"/>
        </w:rPr>
        <w:t>контроля за</w:t>
      </w:r>
      <w:proofErr w:type="gramEnd"/>
      <w:r w:rsidRPr="00DD58B1">
        <w:rPr>
          <w:rFonts w:ascii="Times New Roman" w:hAnsi="Times New Roman" w:cs="Times New Roman"/>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r>
      <w:proofErr w:type="gramStart"/>
      <w:r w:rsidRPr="00DD58B1">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7F1802" w:rsidRPr="00DD58B1">
        <w:rPr>
          <w:rFonts w:ascii="Times New Roman" w:hAnsi="Times New Roman" w:cs="Times New Roman"/>
          <w:sz w:val="24"/>
          <w:szCs w:val="24"/>
        </w:rPr>
        <w:fldChar w:fldCharType="begin"/>
      </w:r>
      <w:r w:rsidRPr="00DD58B1">
        <w:rPr>
          <w:rFonts w:ascii="Times New Roman" w:hAnsi="Times New Roman" w:cs="Times New Roman"/>
          <w:sz w:val="24"/>
          <w:szCs w:val="24"/>
        </w:rPr>
        <w:instrText xml:space="preserve"> QUOTE </w:instrText>
      </w:r>
      <w:r w:rsidR="00716C7E">
        <w:rPr>
          <w:rFonts w:ascii="Times New Roman" w:hAnsi="Times New Roman" w:cs="Times New Roman"/>
          <w:noProof/>
          <w:sz w:val="24"/>
          <w:szCs w:val="24"/>
          <w:lang w:eastAsia="ru-RU"/>
        </w:rPr>
        <w:drawing>
          <wp:inline distT="0" distB="0" distL="0" distR="0">
            <wp:extent cx="85725" cy="13335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DD58B1">
        <w:rPr>
          <w:rFonts w:ascii="Times New Roman" w:hAnsi="Times New Roman" w:cs="Times New Roman"/>
          <w:sz w:val="24"/>
          <w:szCs w:val="24"/>
        </w:rPr>
        <w:instrText xml:space="preserve"> </w:instrText>
      </w:r>
      <w:r w:rsidR="007F1802" w:rsidRPr="00DD58B1">
        <w:rPr>
          <w:rFonts w:ascii="Times New Roman" w:hAnsi="Times New Roman" w:cs="Times New Roman"/>
          <w:sz w:val="24"/>
          <w:szCs w:val="24"/>
        </w:rPr>
        <w:fldChar w:fldCharType="separate"/>
      </w:r>
      <w:r w:rsidR="00716C7E">
        <w:rPr>
          <w:rFonts w:ascii="Times New Roman" w:hAnsi="Times New Roman" w:cs="Times New Roman"/>
          <w:noProof/>
          <w:sz w:val="24"/>
          <w:szCs w:val="24"/>
          <w:lang w:eastAsia="ru-RU"/>
        </w:rPr>
        <w:drawing>
          <wp:inline distT="0" distB="0" distL="0" distR="0">
            <wp:extent cx="85725" cy="1333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007F1802" w:rsidRPr="00DD58B1">
        <w:rPr>
          <w:rFonts w:ascii="Times New Roman" w:hAnsi="Times New Roman" w:cs="Times New Roman"/>
          <w:sz w:val="24"/>
          <w:szCs w:val="24"/>
        </w:rPr>
        <w:fldChar w:fldCharType="end"/>
      </w:r>
      <w:r w:rsidRPr="00DD58B1">
        <w:rPr>
          <w:rFonts w:ascii="Times New Roman" w:hAnsi="Times New Roman" w:cs="Times New Roman"/>
          <w:sz w:val="24"/>
          <w:szCs w:val="24"/>
        </w:rPr>
        <w:t>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4.2. Текущий контроль осуществляется постоянно.</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sz w:val="24"/>
          <w:szCs w:val="24"/>
        </w:rPr>
      </w:pPr>
      <w:r w:rsidRPr="00DD58B1">
        <w:rPr>
          <w:rFonts w:ascii="Times New Roman" w:hAnsi="Times New Roman" w:cs="Times New Roman"/>
          <w:b/>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58B1">
        <w:rPr>
          <w:rFonts w:ascii="Times New Roman" w:hAnsi="Times New Roman" w:cs="Times New Roman"/>
          <w:b/>
          <w:i/>
          <w:sz w:val="24"/>
          <w:szCs w:val="24"/>
        </w:rPr>
        <w:t>контроля за</w:t>
      </w:r>
      <w:proofErr w:type="gramEnd"/>
      <w:r w:rsidRPr="00DD58B1">
        <w:rPr>
          <w:rFonts w:ascii="Times New Roman" w:hAnsi="Times New Roman" w:cs="Times New Roman"/>
          <w:b/>
          <w:i/>
          <w:sz w:val="24"/>
          <w:szCs w:val="24"/>
        </w:rPr>
        <w:t xml:space="preserve"> полнотой и качеством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w:t>
      </w:r>
      <w:r w:rsidRPr="00DD58B1">
        <w:rPr>
          <w:rFonts w:ascii="Times New Roman" w:hAnsi="Times New Roman" w:cs="Times New Roman"/>
          <w:sz w:val="24"/>
          <w:szCs w:val="24"/>
        </w:rPr>
        <w:tab/>
        <w:t xml:space="preserve">При проверке могут рассматриваться все вопросы, связанные с предоставлением </w:t>
      </w:r>
      <w:r w:rsidRPr="00DD58B1">
        <w:rPr>
          <w:rFonts w:ascii="Times New Roman" w:hAnsi="Times New Roman" w:cs="Times New Roman"/>
          <w:sz w:val="24"/>
          <w:szCs w:val="24"/>
        </w:rPr>
        <w:lastRenderedPageBreak/>
        <w:t>муниципальной услуги (комплексные проверки), или отдельные вопросы (тематические проверки).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DD58B1">
          <w:rPr>
            <w:rStyle w:val="a5"/>
            <w:rFonts w:ascii="Times New Roman" w:hAnsi="Times New Roman"/>
            <w:color w:val="auto"/>
            <w:sz w:val="24"/>
            <w:szCs w:val="24"/>
            <w:u w:val="none"/>
          </w:rPr>
          <w:t>пунктом</w:t>
        </w:r>
      </w:hyperlink>
      <w:r w:rsidRPr="00DD58B1">
        <w:rPr>
          <w:rFonts w:ascii="Times New Roman" w:hAnsi="Times New Roman" w:cs="Times New Roman"/>
          <w:sz w:val="24"/>
          <w:szCs w:val="24"/>
        </w:rPr>
        <w:t xml:space="preserve"> 2.19 Административного регламента.</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4.5. Проверка полноты и качества предоставления муниципальной услуги проводится должностными лицами, указанными в </w:t>
      </w:r>
      <w:hyperlink r:id="rId16" w:history="1">
        <w:r w:rsidRPr="00DD58B1">
          <w:rPr>
            <w:rStyle w:val="a5"/>
            <w:rFonts w:ascii="Times New Roman" w:hAnsi="Times New Roman"/>
            <w:color w:val="auto"/>
            <w:sz w:val="24"/>
            <w:szCs w:val="24"/>
            <w:u w:val="none"/>
          </w:rPr>
          <w:t>пункте 4.1</w:t>
        </w:r>
      </w:hyperlink>
      <w:r w:rsidRPr="00DD58B1">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sz w:val="24"/>
          <w:szCs w:val="24"/>
        </w:rPr>
      </w:pPr>
      <w:r w:rsidRPr="00DD58B1">
        <w:rPr>
          <w:rFonts w:ascii="Times New Roman" w:hAnsi="Times New Roman" w:cs="Times New Roman"/>
          <w:b/>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4.6. По результатам проведенных проверок в случае </w:t>
      </w:r>
      <w:proofErr w:type="gramStart"/>
      <w:r w:rsidRPr="00DD58B1">
        <w:rPr>
          <w:rFonts w:ascii="Times New Roman" w:hAnsi="Times New Roman" w:cs="Times New Roman"/>
          <w:sz w:val="24"/>
          <w:szCs w:val="24"/>
        </w:rPr>
        <w:t>выявления нарушений соблюдения положений регламента</w:t>
      </w:r>
      <w:proofErr w:type="gramEnd"/>
      <w:r w:rsidRPr="00DD58B1">
        <w:rPr>
          <w:rFonts w:ascii="Times New Roman" w:hAnsi="Times New Roman" w:cs="Times New Roman"/>
          <w:sz w:val="24"/>
          <w:szCs w:val="24"/>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4.7. Персональна</w:t>
      </w:r>
      <w:r>
        <w:rPr>
          <w:rFonts w:ascii="Times New Roman" w:hAnsi="Times New Roman" w:cs="Times New Roman"/>
          <w:sz w:val="24"/>
          <w:szCs w:val="24"/>
        </w:rPr>
        <w:t>я ответственность муниципальных служащих и должностных</w:t>
      </w:r>
      <w:r w:rsidRPr="00DD58B1">
        <w:rPr>
          <w:rFonts w:ascii="Times New Roman" w:hAnsi="Times New Roman" w:cs="Times New Roman"/>
          <w:sz w:val="24"/>
          <w:szCs w:val="24"/>
        </w:rPr>
        <w:t xml:space="preserve">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sz w:val="24"/>
          <w:szCs w:val="24"/>
        </w:rPr>
      </w:pPr>
      <w:r w:rsidRPr="00DD58B1">
        <w:rPr>
          <w:rFonts w:ascii="Times New Roman" w:hAnsi="Times New Roman" w:cs="Times New Roman"/>
          <w:b/>
          <w:i/>
          <w:sz w:val="24"/>
          <w:szCs w:val="24"/>
        </w:rPr>
        <w:t xml:space="preserve">Положения, характеризующие требования к порядку и формам </w:t>
      </w:r>
      <w:proofErr w:type="gramStart"/>
      <w:r w:rsidRPr="00DD58B1">
        <w:rPr>
          <w:rFonts w:ascii="Times New Roman" w:hAnsi="Times New Roman" w:cs="Times New Roman"/>
          <w:b/>
          <w:i/>
          <w:sz w:val="24"/>
          <w:szCs w:val="24"/>
        </w:rPr>
        <w:t>контроля за</w:t>
      </w:r>
      <w:proofErr w:type="gramEnd"/>
      <w:r w:rsidRPr="00DD58B1">
        <w:rPr>
          <w:rFonts w:ascii="Times New Roman" w:hAnsi="Times New Roman" w:cs="Times New Roman"/>
          <w:b/>
          <w:i/>
          <w:sz w:val="24"/>
          <w:szCs w:val="24"/>
        </w:rPr>
        <w:t xml:space="preserve"> предоставлением муниципальной услуги, в том числе со стороны граждан, их объединений и организаций</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4.8. Заявители имеют право осуществлять </w:t>
      </w:r>
      <w:proofErr w:type="gramStart"/>
      <w:r w:rsidRPr="00DD58B1">
        <w:rPr>
          <w:rFonts w:ascii="Times New Roman" w:hAnsi="Times New Roman" w:cs="Times New Roman"/>
          <w:sz w:val="24"/>
          <w:szCs w:val="24"/>
        </w:rPr>
        <w:t>контроль за</w:t>
      </w:r>
      <w:proofErr w:type="gramEnd"/>
      <w:r w:rsidRPr="00DD58B1">
        <w:rPr>
          <w:rFonts w:ascii="Times New Roman" w:hAnsi="Times New Roman" w:cs="Times New Roman"/>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sz w:val="24"/>
          <w:szCs w:val="24"/>
        </w:rPr>
      </w:pPr>
      <w:r w:rsidRPr="00DD58B1">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4522E" w:rsidRPr="00DD58B1" w:rsidRDefault="00C4522E" w:rsidP="00DD58B1">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DD58B1">
          <w:rPr>
            <w:rFonts w:ascii="Times New Roman" w:hAnsi="Times New Roman" w:cs="Times New Roman"/>
            <w:sz w:val="24"/>
            <w:szCs w:val="24"/>
          </w:rPr>
          <w:t>законом</w:t>
        </w:r>
      </w:hyperlink>
      <w:r w:rsidRPr="00DD58B1">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4522E" w:rsidRPr="00DD58B1" w:rsidRDefault="00C4522E" w:rsidP="00DD58B1">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lastRenderedPageBreak/>
        <w:t>Предмет жалобы</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5.2. </w:t>
      </w:r>
      <w:proofErr w:type="gramStart"/>
      <w:r w:rsidRPr="00DD58B1">
        <w:rPr>
          <w:rFonts w:ascii="Times New Roman" w:hAnsi="Times New Roman" w:cs="Times New Roman"/>
          <w:sz w:val="24"/>
          <w:szCs w:val="24"/>
        </w:rPr>
        <w:t>Предметом жалобы могу</w:t>
      </w:r>
      <w:r>
        <w:rPr>
          <w:rFonts w:ascii="Times New Roman" w:hAnsi="Times New Roman" w:cs="Times New Roman"/>
          <w:sz w:val="24"/>
          <w:szCs w:val="24"/>
        </w:rPr>
        <w:t>т</w:t>
      </w:r>
      <w:r w:rsidRPr="00DD58B1">
        <w:rPr>
          <w:rFonts w:ascii="Times New Roman" w:hAnsi="Times New Roman" w:cs="Times New Roman"/>
          <w:sz w:val="24"/>
          <w:szCs w:val="24"/>
        </w:rPr>
        <w:t xml:space="preserve">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w:t>
      </w:r>
      <w:proofErr w:type="gramEnd"/>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 xml:space="preserve">Заявитель может обратиться с </w:t>
      </w:r>
      <w:proofErr w:type="gramStart"/>
      <w:r w:rsidRPr="00DD58B1">
        <w:rPr>
          <w:rFonts w:ascii="Times New Roman" w:hAnsi="Times New Roman" w:cs="Times New Roman"/>
          <w:sz w:val="24"/>
          <w:szCs w:val="24"/>
        </w:rPr>
        <w:t>жалобой</w:t>
      </w:r>
      <w:proofErr w:type="gramEnd"/>
      <w:r w:rsidRPr="00DD58B1">
        <w:rPr>
          <w:rFonts w:ascii="Times New Roman" w:hAnsi="Times New Roman" w:cs="Times New Roman"/>
          <w:sz w:val="24"/>
          <w:szCs w:val="24"/>
        </w:rPr>
        <w:t xml:space="preserve"> в том числе в следующих случаях:</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w:anchor="sub_1510" w:history="1">
        <w:r w:rsidRPr="00DD58B1">
          <w:rPr>
            <w:rFonts w:ascii="Times New Roman" w:hAnsi="Times New Roman" w:cs="Times New Roman"/>
            <w:sz w:val="24"/>
            <w:szCs w:val="24"/>
          </w:rPr>
          <w:t>статье 15.1</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2) нарушение срока предоставления муниципальной услуги. </w:t>
      </w:r>
      <w:proofErr w:type="gramStart"/>
      <w:r w:rsidRPr="00DD58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w:t>
      </w:r>
      <w:proofErr w:type="gramEnd"/>
      <w:r w:rsidRPr="00DD58B1">
        <w:rPr>
          <w:rFonts w:ascii="Times New Roman" w:hAnsi="Times New Roman" w:cs="Times New Roman"/>
          <w:sz w:val="24"/>
          <w:szCs w:val="24"/>
        </w:rPr>
        <w:t xml:space="preserve"> услуг»;</w:t>
      </w:r>
    </w:p>
    <w:p w:rsidR="00C4522E" w:rsidRPr="00DD58B1" w:rsidRDefault="00C4522E" w:rsidP="00DD58B1">
      <w:pPr>
        <w:pStyle w:val="a4"/>
        <w:jc w:val="both"/>
        <w:rPr>
          <w:rFonts w:ascii="Times New Roman" w:hAnsi="Times New Roman" w:cs="Times New Roman"/>
          <w:sz w:val="24"/>
          <w:szCs w:val="24"/>
        </w:rPr>
      </w:pPr>
      <w:bookmarkStart w:id="5" w:name="sub_110103"/>
      <w:r>
        <w:rPr>
          <w:rFonts w:ascii="Times New Roman" w:hAnsi="Times New Roman" w:cs="Times New Roman"/>
          <w:sz w:val="24"/>
          <w:szCs w:val="24"/>
        </w:rPr>
        <w:tab/>
      </w:r>
      <w:r w:rsidRPr="00DD58B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522E" w:rsidRPr="00DD58B1" w:rsidRDefault="00C4522E" w:rsidP="00DD58B1">
      <w:pPr>
        <w:pStyle w:val="a4"/>
        <w:jc w:val="both"/>
        <w:rPr>
          <w:rFonts w:ascii="Times New Roman" w:hAnsi="Times New Roman" w:cs="Times New Roman"/>
          <w:sz w:val="24"/>
          <w:szCs w:val="24"/>
        </w:rPr>
      </w:pPr>
      <w:bookmarkStart w:id="6" w:name="sub_110104"/>
      <w:bookmarkEnd w:id="5"/>
      <w:r>
        <w:rPr>
          <w:rFonts w:ascii="Times New Roman" w:hAnsi="Times New Roman" w:cs="Times New Roman"/>
          <w:sz w:val="24"/>
          <w:szCs w:val="24"/>
        </w:rPr>
        <w:tab/>
      </w:r>
      <w:r w:rsidRPr="00DD58B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DD58B1">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58B1">
        <w:rPr>
          <w:rFonts w:ascii="Times New Roman" w:hAnsi="Times New Roman" w:cs="Times New Roman"/>
          <w:sz w:val="24"/>
          <w:szCs w:val="24"/>
        </w:rPr>
        <w:t xml:space="preserve"> </w:t>
      </w:r>
      <w:proofErr w:type="gramStart"/>
      <w:r w:rsidRPr="00DD58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DD58B1">
        <w:rPr>
          <w:rFonts w:ascii="Times New Roman" w:hAnsi="Times New Roman" w:cs="Times New Roman"/>
          <w:sz w:val="24"/>
          <w:szCs w:val="24"/>
        </w:rPr>
        <w:t xml:space="preserve"> и муниципальных услуг»;</w:t>
      </w:r>
    </w:p>
    <w:p w:rsidR="00C4522E" w:rsidRPr="00DD58B1" w:rsidRDefault="00C4522E" w:rsidP="00DD58B1">
      <w:pPr>
        <w:pStyle w:val="a4"/>
        <w:jc w:val="both"/>
        <w:rPr>
          <w:rFonts w:ascii="Times New Roman" w:hAnsi="Times New Roman" w:cs="Times New Roman"/>
          <w:sz w:val="24"/>
          <w:szCs w:val="24"/>
        </w:rPr>
      </w:pPr>
      <w:bookmarkStart w:id="7" w:name="sub_110106"/>
      <w:r>
        <w:rPr>
          <w:rFonts w:ascii="Times New Roman" w:hAnsi="Times New Roman" w:cs="Times New Roman"/>
          <w:sz w:val="24"/>
          <w:szCs w:val="24"/>
        </w:rPr>
        <w:tab/>
      </w:r>
      <w:r w:rsidRPr="00DD58B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DD58B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DD58B1">
        <w:rPr>
          <w:rFonts w:ascii="Times New Roman" w:hAnsi="Times New Roman" w:cs="Times New Roman"/>
          <w:sz w:val="24"/>
          <w:szCs w:val="24"/>
        </w:rPr>
        <w:t xml:space="preserve"> установленного срока таких исправлений. </w:t>
      </w:r>
      <w:proofErr w:type="gramStart"/>
      <w:r w:rsidRPr="00DD58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D58B1">
        <w:rPr>
          <w:rFonts w:ascii="Times New Roman" w:hAnsi="Times New Roman" w:cs="Times New Roman"/>
          <w:sz w:val="24"/>
          <w:szCs w:val="24"/>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w:t>
      </w:r>
      <w:proofErr w:type="gramEnd"/>
      <w:r w:rsidRPr="00DD58B1">
        <w:rPr>
          <w:rFonts w:ascii="Times New Roman" w:hAnsi="Times New Roman" w:cs="Times New Roman"/>
          <w:sz w:val="24"/>
          <w:szCs w:val="24"/>
        </w:rPr>
        <w:t xml:space="preserve"> и муниципальных услуг»;</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C4522E"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DD58B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D58B1">
        <w:rPr>
          <w:rFonts w:ascii="Times New Roman" w:hAnsi="Times New Roman" w:cs="Times New Roman"/>
          <w:sz w:val="24"/>
          <w:szCs w:val="24"/>
        </w:rPr>
        <w:t xml:space="preserve"> </w:t>
      </w:r>
      <w:proofErr w:type="gramStart"/>
      <w:r w:rsidRPr="00DD58B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w:t>
      </w:r>
      <w:r w:rsidR="00716C7E">
        <w:rPr>
          <w:rFonts w:ascii="Times New Roman" w:hAnsi="Times New Roman" w:cs="Times New Roman"/>
          <w:sz w:val="24"/>
          <w:szCs w:val="24"/>
        </w:rPr>
        <w:t>ственных</w:t>
      </w:r>
      <w:proofErr w:type="gramEnd"/>
      <w:r w:rsidR="00716C7E">
        <w:rPr>
          <w:rFonts w:ascii="Times New Roman" w:hAnsi="Times New Roman" w:cs="Times New Roman"/>
          <w:sz w:val="24"/>
          <w:szCs w:val="24"/>
        </w:rPr>
        <w:t xml:space="preserve"> и муниципальных услуг»;</w:t>
      </w:r>
    </w:p>
    <w:p w:rsidR="00716C7E" w:rsidRDefault="00716C7E" w:rsidP="00716C7E">
      <w:pPr>
        <w:autoSpaceDE w:val="0"/>
        <w:autoSpaceDN w:val="0"/>
        <w:adjustRightInd w:val="0"/>
        <w:spacing w:after="0" w:line="240" w:lineRule="auto"/>
        <w:ind w:firstLine="708"/>
        <w:jc w:val="both"/>
        <w:rPr>
          <w:rFonts w:ascii="Times New Roman" w:hAnsi="Times New Roman" w:cs="Times New Roman"/>
          <w:bCs/>
          <w:sz w:val="24"/>
          <w:szCs w:val="24"/>
          <w:lang w:eastAsia="ru-RU"/>
        </w:rPr>
      </w:pPr>
      <w:proofErr w:type="gramStart"/>
      <w:r>
        <w:rPr>
          <w:rFonts w:ascii="Times New Roman" w:hAnsi="Times New Roman" w:cs="Times New Roman"/>
          <w:sz w:val="24"/>
          <w:szCs w:val="24"/>
        </w:rPr>
        <w:t>10)</w:t>
      </w:r>
      <w:r>
        <w:rPr>
          <w:rFonts w:ascii="Times New Roman" w:hAnsi="Times New Roman" w:cs="Times New Roman"/>
          <w:b/>
          <w:bCs/>
          <w:sz w:val="24"/>
          <w:szCs w:val="24"/>
          <w:lang w:eastAsia="ru-RU"/>
        </w:rPr>
        <w:t xml:space="preserve"> </w:t>
      </w:r>
      <w:r>
        <w:rPr>
          <w:rFonts w:ascii="Times New Roman" w:hAnsi="Times New Roman" w:cs="Times New Roman"/>
          <w:bCs/>
          <w:sz w:val="24"/>
          <w:szCs w:val="24"/>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716C7E">
          <w:rPr>
            <w:rStyle w:val="a5"/>
            <w:rFonts w:ascii="Times New Roman" w:hAnsi="Times New Roman"/>
            <w:bCs/>
            <w:sz w:val="24"/>
            <w:szCs w:val="24"/>
          </w:rPr>
          <w:t>пунктом 4 части 1 статьи 7</w:t>
        </w:r>
      </w:hyperlink>
      <w:r w:rsidRPr="00716C7E">
        <w:rPr>
          <w:rFonts w:ascii="Times New Roman" w:hAnsi="Times New Roman" w:cs="Times New Roman"/>
          <w:bCs/>
          <w:sz w:val="24"/>
          <w:szCs w:val="24"/>
          <w:lang w:eastAsia="ru-RU"/>
        </w:rPr>
        <w:t xml:space="preserve"> Федерального закона</w:t>
      </w:r>
      <w:r w:rsidRPr="00716C7E">
        <w:rPr>
          <w:rFonts w:ascii="Times New Roman" w:hAnsi="Times New Roman" w:cs="Times New Roman"/>
          <w:sz w:val="24"/>
          <w:szCs w:val="24"/>
        </w:rPr>
        <w:t xml:space="preserve"> от 27 июля 2010 года № 210-ФЗ «Об организации</w:t>
      </w:r>
      <w:proofErr w:type="gramEnd"/>
      <w:r w:rsidRPr="00716C7E">
        <w:rPr>
          <w:rFonts w:ascii="Times New Roman" w:hAnsi="Times New Roman" w:cs="Times New Roman"/>
          <w:sz w:val="24"/>
          <w:szCs w:val="24"/>
        </w:rPr>
        <w:t xml:space="preserve"> предоставления государственных и муниципальных услуг»</w:t>
      </w:r>
      <w:r w:rsidRPr="00716C7E">
        <w:rPr>
          <w:rFonts w:ascii="Times New Roman" w:hAnsi="Times New Roman" w:cs="Times New Roman"/>
          <w:bCs/>
          <w:sz w:val="24"/>
          <w:szCs w:val="24"/>
          <w:lang w:eastAsia="ru-RU"/>
        </w:rPr>
        <w:t xml:space="preserve">. </w:t>
      </w:r>
      <w:proofErr w:type="gramStart"/>
      <w:r w:rsidRPr="00716C7E">
        <w:rPr>
          <w:rFonts w:ascii="Times New Roman" w:hAnsi="Times New Roman" w:cs="Times New Roman"/>
          <w:bCs/>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716C7E">
          <w:rPr>
            <w:rStyle w:val="a5"/>
            <w:rFonts w:ascii="Times New Roman" w:hAnsi="Times New Roman"/>
            <w:bCs/>
            <w:sz w:val="24"/>
            <w:szCs w:val="24"/>
          </w:rPr>
          <w:t>частью 1.3 статьи 16</w:t>
        </w:r>
      </w:hyperlink>
      <w:r w:rsidRPr="00716C7E">
        <w:rPr>
          <w:rFonts w:ascii="Times New Roman" w:hAnsi="Times New Roman" w:cs="Times New Roman"/>
          <w:bCs/>
          <w:sz w:val="24"/>
          <w:szCs w:val="24"/>
          <w:lang w:eastAsia="ru-RU"/>
        </w:rPr>
        <w:t xml:space="preserve"> Федерального закона</w:t>
      </w:r>
      <w:r w:rsidRPr="00716C7E">
        <w:rPr>
          <w:rFonts w:ascii="Times New Roman" w:hAnsi="Times New Roman" w:cs="Times New Roman"/>
          <w:sz w:val="24"/>
          <w:szCs w:val="24"/>
        </w:rPr>
        <w:t xml:space="preserve"> от 27 июля 2010 года № 210-ФЗ «Об организации предоставления государственных</w:t>
      </w:r>
      <w:proofErr w:type="gramEnd"/>
      <w:r w:rsidRPr="00716C7E">
        <w:rPr>
          <w:rFonts w:ascii="Times New Roman" w:hAnsi="Times New Roman" w:cs="Times New Roman"/>
          <w:sz w:val="24"/>
          <w:szCs w:val="24"/>
        </w:rPr>
        <w:t xml:space="preserve"> </w:t>
      </w:r>
      <w:r>
        <w:rPr>
          <w:rFonts w:ascii="Times New Roman" w:hAnsi="Times New Roman" w:cs="Times New Roman"/>
          <w:sz w:val="24"/>
          <w:szCs w:val="24"/>
        </w:rPr>
        <w:t>и муниципальных услуг»</w:t>
      </w:r>
      <w:r>
        <w:rPr>
          <w:rFonts w:ascii="Times New Roman" w:hAnsi="Times New Roman" w:cs="Times New Roman"/>
          <w:bCs/>
          <w:sz w:val="24"/>
          <w:szCs w:val="24"/>
          <w:lang w:eastAsia="ru-RU"/>
        </w:rPr>
        <w:t>.</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DD58B1">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t>Органы местного самоуправления и должностные лица, которым может быть направлена жалоба</w:t>
      </w:r>
    </w:p>
    <w:p w:rsidR="00C4522E" w:rsidRPr="00DD58B1" w:rsidRDefault="00C4522E" w:rsidP="00DD58B1">
      <w:pPr>
        <w:pStyle w:val="a4"/>
        <w:jc w:val="both"/>
        <w:rPr>
          <w:rFonts w:ascii="Times New Roman" w:hAnsi="Times New Roman" w:cs="Times New Roman"/>
          <w:sz w:val="24"/>
          <w:szCs w:val="24"/>
          <w:vertAlign w:val="superscript"/>
          <w:lang w:eastAsia="ru-RU"/>
        </w:rPr>
      </w:pPr>
      <w:r w:rsidRPr="00DD58B1">
        <w:rPr>
          <w:rFonts w:ascii="Times New Roman" w:hAnsi="Times New Roman" w:cs="Times New Roman"/>
          <w:sz w:val="24"/>
          <w:szCs w:val="24"/>
          <w:lang w:eastAsia="ru-RU"/>
        </w:rPr>
        <w:tab/>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7F1802" w:rsidRPr="00DD58B1">
        <w:rPr>
          <w:rFonts w:ascii="Times New Roman" w:hAnsi="Times New Roman" w:cs="Times New Roman"/>
          <w:sz w:val="24"/>
          <w:szCs w:val="24"/>
          <w:lang w:eastAsia="ru-RU"/>
        </w:rPr>
        <w:fldChar w:fldCharType="begin"/>
      </w:r>
      <w:r w:rsidRPr="00DD58B1">
        <w:rPr>
          <w:rFonts w:ascii="Times New Roman" w:hAnsi="Times New Roman" w:cs="Times New Roman"/>
          <w:sz w:val="24"/>
          <w:szCs w:val="24"/>
          <w:lang w:eastAsia="ru-RU"/>
        </w:rPr>
        <w:instrText xml:space="preserve"> QUOTE </w:instrText>
      </w:r>
      <w:r w:rsidR="00716C7E">
        <w:rPr>
          <w:rFonts w:ascii="Times New Roman" w:hAnsi="Times New Roman" w:cs="Times New Roman"/>
          <w:noProof/>
          <w:sz w:val="24"/>
          <w:szCs w:val="24"/>
          <w:lang w:eastAsia="ru-RU"/>
        </w:rPr>
        <w:drawing>
          <wp:inline distT="0" distB="0" distL="0" distR="0">
            <wp:extent cx="95250" cy="152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DD58B1">
        <w:rPr>
          <w:rFonts w:ascii="Times New Roman" w:hAnsi="Times New Roman" w:cs="Times New Roman"/>
          <w:sz w:val="24"/>
          <w:szCs w:val="24"/>
          <w:lang w:eastAsia="ru-RU"/>
        </w:rPr>
        <w:instrText xml:space="preserve"> </w:instrText>
      </w:r>
      <w:r w:rsidR="007F1802" w:rsidRPr="00DD58B1">
        <w:rPr>
          <w:rFonts w:ascii="Times New Roman" w:hAnsi="Times New Roman" w:cs="Times New Roman"/>
          <w:sz w:val="24"/>
          <w:szCs w:val="24"/>
          <w:lang w:eastAsia="ru-RU"/>
        </w:rPr>
        <w:fldChar w:fldCharType="separate"/>
      </w:r>
      <w:r w:rsidR="00716C7E">
        <w:rPr>
          <w:rFonts w:ascii="Times New Roman" w:hAnsi="Times New Roman" w:cs="Times New Roman"/>
          <w:noProof/>
          <w:sz w:val="24"/>
          <w:szCs w:val="24"/>
          <w:lang w:eastAsia="ru-RU"/>
        </w:rPr>
        <w:drawing>
          <wp:inline distT="0" distB="0" distL="0" distR="0">
            <wp:extent cx="95250" cy="152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7F1802" w:rsidRPr="00DD58B1">
        <w:rPr>
          <w:rFonts w:ascii="Times New Roman" w:hAnsi="Times New Roman" w:cs="Times New Roman"/>
          <w:sz w:val="24"/>
          <w:szCs w:val="24"/>
          <w:lang w:eastAsia="ru-RU"/>
        </w:rPr>
        <w:fldChar w:fldCharType="end"/>
      </w:r>
      <w:r w:rsidRPr="00DD58B1">
        <w:rPr>
          <w:rFonts w:ascii="Times New Roman" w:hAnsi="Times New Roman" w:cs="Times New Roman"/>
          <w:sz w:val="24"/>
          <w:szCs w:val="24"/>
          <w:lang w:eastAsia="ru-RU"/>
        </w:rPr>
        <w:t>главе Ртищевского муниципального района.</w:t>
      </w:r>
    </w:p>
    <w:p w:rsidR="00C4522E" w:rsidRPr="00DD58B1" w:rsidRDefault="00C4522E" w:rsidP="00DD58B1">
      <w:pPr>
        <w:pStyle w:val="a4"/>
        <w:jc w:val="both"/>
        <w:rPr>
          <w:rFonts w:ascii="Times New Roman" w:hAnsi="Times New Roman" w:cs="Times New Roman"/>
          <w:sz w:val="24"/>
          <w:szCs w:val="24"/>
          <w:lang w:eastAsia="ru-RU"/>
        </w:rPr>
      </w:pPr>
    </w:p>
    <w:p w:rsidR="00C4522E" w:rsidRPr="00DD58B1" w:rsidRDefault="00C4522E" w:rsidP="00DD58B1">
      <w:pPr>
        <w:pStyle w:val="a4"/>
        <w:jc w:val="center"/>
        <w:rPr>
          <w:rFonts w:ascii="Times New Roman" w:hAnsi="Times New Roman" w:cs="Times New Roman"/>
          <w:b/>
          <w:sz w:val="24"/>
          <w:szCs w:val="24"/>
          <w:lang w:eastAsia="ru-RU"/>
        </w:rPr>
      </w:pPr>
      <w:r w:rsidRPr="00DD58B1">
        <w:rPr>
          <w:rFonts w:ascii="Times New Roman" w:hAnsi="Times New Roman" w:cs="Times New Roman"/>
          <w:b/>
          <w:i/>
          <w:iCs/>
          <w:sz w:val="24"/>
          <w:szCs w:val="24"/>
          <w:lang w:eastAsia="ru-RU"/>
        </w:rPr>
        <w:t>Порядок подачи и рассмотрения жалобы</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rsidRPr="00DD58B1">
        <w:rPr>
          <w:rFonts w:ascii="Times New Roman" w:hAnsi="Times New Roman" w:cs="Times New Roman"/>
          <w:sz w:val="24"/>
          <w:szCs w:val="24"/>
        </w:rPr>
        <w:lastRenderedPageBreak/>
        <w:t>(бездействие)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D58B1">
        <w:rPr>
          <w:rFonts w:ascii="Times New Roman" w:hAnsi="Times New Roman" w:cs="Times New Roman"/>
          <w:sz w:val="24"/>
          <w:szCs w:val="24"/>
        </w:rPr>
        <w:t xml:space="preserve">Жалоба на решения и действия (бездействие)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D58B1">
        <w:rPr>
          <w:rFonts w:ascii="Times New Roman" w:hAnsi="Times New Roman" w:cs="Times New Roman"/>
          <w:sz w:val="24"/>
          <w:szCs w:val="24"/>
        </w:rPr>
        <w:t xml:space="preserve"> может быть </w:t>
      </w:r>
      <w:proofErr w:type="gramStart"/>
      <w:r w:rsidRPr="00DD58B1">
        <w:rPr>
          <w:rFonts w:ascii="Times New Roman" w:hAnsi="Times New Roman" w:cs="Times New Roman"/>
          <w:sz w:val="24"/>
          <w:szCs w:val="24"/>
        </w:rPr>
        <w:t>принята</w:t>
      </w:r>
      <w:proofErr w:type="gramEnd"/>
      <w:r w:rsidRPr="00DD58B1">
        <w:rPr>
          <w:rFonts w:ascii="Times New Roman" w:hAnsi="Times New Roman" w:cs="Times New Roman"/>
          <w:sz w:val="24"/>
          <w:szCs w:val="24"/>
        </w:rPr>
        <w:t xml:space="preserve"> при личном приеме заявителя.</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5.6. Жалоба должна содержать:</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DD58B1">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4522E" w:rsidRPr="00DD58B1" w:rsidRDefault="00C4522E" w:rsidP="00DD58B1">
      <w:pPr>
        <w:pStyle w:val="a4"/>
        <w:jc w:val="both"/>
        <w:rPr>
          <w:rFonts w:ascii="Times New Roman" w:hAnsi="Times New Roman" w:cs="Times New Roman"/>
          <w:sz w:val="24"/>
          <w:szCs w:val="24"/>
        </w:rPr>
      </w:pPr>
      <w:bookmarkStart w:id="8" w:name="sub_110252"/>
      <w:r>
        <w:rPr>
          <w:rFonts w:ascii="Times New Roman" w:hAnsi="Times New Roman" w:cs="Times New Roman"/>
          <w:sz w:val="24"/>
          <w:szCs w:val="24"/>
        </w:rPr>
        <w:tab/>
      </w:r>
      <w:proofErr w:type="gramStart"/>
      <w:r w:rsidRPr="00DD58B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8"/>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r>
      <w:proofErr w:type="gramStart"/>
      <w:r w:rsidRPr="00DD58B1">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DD58B1">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lastRenderedPageBreak/>
        <w:tab/>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58B1">
        <w:rPr>
          <w:rFonts w:ascii="Times New Roman" w:hAnsi="Times New Roman" w:cs="Times New Roman"/>
          <w:sz w:val="24"/>
          <w:szCs w:val="24"/>
          <w:lang w:eastAsia="ru-RU"/>
        </w:rPr>
        <w:t>представлена</w:t>
      </w:r>
      <w:proofErr w:type="gramEnd"/>
      <w:r w:rsidRPr="00DD58B1">
        <w:rPr>
          <w:rFonts w:ascii="Times New Roman" w:hAnsi="Times New Roman" w:cs="Times New Roman"/>
          <w:sz w:val="24"/>
          <w:szCs w:val="24"/>
          <w:lang w:eastAsia="ru-RU"/>
        </w:rPr>
        <w:t>:</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5.9. </w:t>
      </w:r>
      <w:proofErr w:type="gramStart"/>
      <w:r w:rsidRPr="00DD58B1">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DD58B1">
          <w:rPr>
            <w:rFonts w:ascii="Times New Roman" w:hAnsi="Times New Roman" w:cs="Times New Roman"/>
            <w:sz w:val="24"/>
            <w:szCs w:val="24"/>
          </w:rPr>
          <w:t>частью 2 статьи 6</w:t>
        </w:r>
      </w:hyperlink>
      <w:r w:rsidRPr="00DD58B1">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DD58B1">
        <w:rPr>
          <w:rFonts w:ascii="Times New Roman" w:hAnsi="Times New Roman" w:cs="Times New Roman"/>
          <w:sz w:val="24"/>
          <w:szCs w:val="24"/>
        </w:rPr>
        <w:t xml:space="preserve"> такими лицами в порядке, установленном настоящим, либо в порядке, установленном </w:t>
      </w:r>
      <w:hyperlink r:id="rId21" w:history="1">
        <w:r w:rsidRPr="00DD58B1">
          <w:rPr>
            <w:rFonts w:ascii="Times New Roman" w:hAnsi="Times New Roman" w:cs="Times New Roman"/>
            <w:sz w:val="24"/>
            <w:szCs w:val="24"/>
          </w:rPr>
          <w:t>антимонопольным законодательством</w:t>
        </w:r>
      </w:hyperlink>
      <w:r w:rsidRPr="00DD58B1">
        <w:rPr>
          <w:rFonts w:ascii="Times New Roman" w:hAnsi="Times New Roman" w:cs="Times New Roman"/>
          <w:sz w:val="24"/>
          <w:szCs w:val="24"/>
        </w:rPr>
        <w:t xml:space="preserve"> Российской Федерации, в антимонопольный орган.</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243BB7">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t>Сроки рассмотрения жалобы</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5.10. </w:t>
      </w:r>
      <w:proofErr w:type="gramStart"/>
      <w:r w:rsidRPr="00DD58B1">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DD58B1">
        <w:rPr>
          <w:rFonts w:ascii="Times New Roman" w:hAnsi="Times New Roman" w:cs="Times New Roman"/>
          <w:sz w:val="24"/>
          <w:szCs w:val="24"/>
        </w:rPr>
        <w:t xml:space="preserve">, </w:t>
      </w:r>
      <w:proofErr w:type="gramStart"/>
      <w:r w:rsidRPr="00DD58B1">
        <w:rPr>
          <w:rFonts w:ascii="Times New Roman" w:hAnsi="Times New Roman" w:cs="Times New Roman"/>
          <w:sz w:val="24"/>
          <w:szCs w:val="24"/>
        </w:rPr>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243BB7">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Перечень оснований для приостановления рассмотрения жалобы</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5.11. Оснований для приостановления рассмотрения жалобы не предусмотрено.</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243BB7">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Результат рассмотрения жалобы</w:t>
      </w:r>
    </w:p>
    <w:p w:rsidR="00C4522E" w:rsidRPr="00DD58B1" w:rsidRDefault="00C4522E" w:rsidP="00DD58B1">
      <w:pPr>
        <w:pStyle w:val="a4"/>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5.12. По результатам рассмотрения жалобы принимается одно из следующих решений:</w:t>
      </w:r>
    </w:p>
    <w:p w:rsidR="00C4522E" w:rsidRPr="00DD58B1" w:rsidRDefault="00C4522E" w:rsidP="00DD58B1">
      <w:pPr>
        <w:pStyle w:val="a4"/>
        <w:jc w:val="both"/>
        <w:rPr>
          <w:rFonts w:ascii="Times New Roman" w:hAnsi="Times New Roman" w:cs="Times New Roman"/>
          <w:sz w:val="24"/>
          <w:szCs w:val="24"/>
        </w:rPr>
      </w:pPr>
      <w:bookmarkStart w:id="9" w:name="sub_110271"/>
      <w:proofErr w:type="gramStart"/>
      <w:r w:rsidRPr="00DD58B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bookmarkEnd w:id="9"/>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lastRenderedPageBreak/>
        <w:tab/>
        <w:t>2) в удовлетворении жалобы отказывается.</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 xml:space="preserve">5.13. В случае установления в ходе или по результатам </w:t>
      </w:r>
      <w:proofErr w:type="gramStart"/>
      <w:r w:rsidRPr="00DD58B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D58B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22E" w:rsidRPr="00DD58B1" w:rsidRDefault="00C4522E" w:rsidP="00DD58B1">
      <w:pPr>
        <w:pStyle w:val="a4"/>
        <w:jc w:val="both"/>
        <w:rPr>
          <w:rFonts w:ascii="Times New Roman" w:hAnsi="Times New Roman" w:cs="Times New Roman"/>
          <w:sz w:val="24"/>
          <w:szCs w:val="24"/>
          <w:lang w:eastAsia="ru-RU"/>
        </w:rPr>
      </w:pPr>
    </w:p>
    <w:p w:rsidR="00C4522E" w:rsidRPr="00DD58B1" w:rsidRDefault="00C4522E" w:rsidP="00243BB7">
      <w:pPr>
        <w:pStyle w:val="a4"/>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Порядок информирования заявителя о результатах рассмотрения жалобы</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ответе по результатам рассмотрения жалобы указываются: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фамилия, имя, отчество (при наличии) или наименование заявителя;</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основания для принятия решения по жалобе;</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принятое по жалобе решение;</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случае</w:t>
      </w:r>
      <w:proofErr w:type="gramStart"/>
      <w:r w:rsidRPr="00DD58B1">
        <w:rPr>
          <w:rFonts w:ascii="Times New Roman" w:hAnsi="Times New Roman" w:cs="Times New Roman"/>
          <w:sz w:val="24"/>
          <w:szCs w:val="24"/>
          <w:lang w:eastAsia="ru-RU"/>
        </w:rPr>
        <w:t>,</w:t>
      </w:r>
      <w:proofErr w:type="gramEnd"/>
      <w:r w:rsidRPr="00DD58B1">
        <w:rPr>
          <w:rFonts w:ascii="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сведения о порядке обжалования принятого по жалобе решения.</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243BB7">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t>Порядок обжалования решения по жалобе</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243BB7">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t>Право заявителя на получение информации и документов, необходимых для обоснования и рассмотрения жалобы</w:t>
      </w:r>
    </w:p>
    <w:p w:rsidR="00C4522E" w:rsidRPr="00DD58B1" w:rsidRDefault="00C4522E" w:rsidP="00DD58B1">
      <w:pPr>
        <w:pStyle w:val="a4"/>
        <w:jc w:val="both"/>
        <w:rPr>
          <w:rFonts w:ascii="Times New Roman" w:hAnsi="Times New Roman" w:cs="Times New Roman"/>
          <w:sz w:val="24"/>
          <w:szCs w:val="24"/>
        </w:rPr>
      </w:pPr>
      <w:r w:rsidRPr="00DD58B1">
        <w:rPr>
          <w:rFonts w:ascii="Times New Roman" w:hAnsi="Times New Roman" w:cs="Times New Roman"/>
          <w:sz w:val="24"/>
          <w:szCs w:val="24"/>
        </w:rPr>
        <w:tab/>
        <w:t>5.16.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4522E" w:rsidRPr="00DD58B1" w:rsidRDefault="00C4522E" w:rsidP="00DD58B1">
      <w:pPr>
        <w:pStyle w:val="a4"/>
        <w:jc w:val="both"/>
        <w:rPr>
          <w:rFonts w:ascii="Times New Roman" w:hAnsi="Times New Roman" w:cs="Times New Roman"/>
          <w:sz w:val="24"/>
          <w:szCs w:val="24"/>
        </w:rPr>
      </w:pPr>
    </w:p>
    <w:p w:rsidR="00C4522E" w:rsidRPr="00DD58B1" w:rsidRDefault="00C4522E" w:rsidP="00243BB7">
      <w:pPr>
        <w:pStyle w:val="a4"/>
        <w:jc w:val="center"/>
        <w:rPr>
          <w:rFonts w:ascii="Times New Roman" w:hAnsi="Times New Roman" w:cs="Times New Roman"/>
          <w:b/>
          <w:i/>
          <w:iCs/>
          <w:sz w:val="24"/>
          <w:szCs w:val="24"/>
        </w:rPr>
      </w:pPr>
      <w:r w:rsidRPr="00DD58B1">
        <w:rPr>
          <w:rFonts w:ascii="Times New Roman" w:hAnsi="Times New Roman" w:cs="Times New Roman"/>
          <w:b/>
          <w:i/>
          <w:iCs/>
          <w:sz w:val="24"/>
          <w:szCs w:val="24"/>
        </w:rPr>
        <w:t>Способы информирования заявителей о порядке подачи и рассмотрения жалобы</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5.17. Информация о порядке подачи и рассмотрения жалобы доводится до заявителя следующими способами:</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посредством информирования при личном обращении (в том числе обращении по телефону) в орган местного самоуправления и в МФЦ;</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4522E" w:rsidRPr="00DD58B1" w:rsidRDefault="00C4522E" w:rsidP="00DD58B1">
      <w:pPr>
        <w:pStyle w:val="a4"/>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proofErr w:type="gramStart"/>
      <w:r w:rsidRPr="00DD58B1">
        <w:rPr>
          <w:rFonts w:ascii="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DD58B1">
        <w:rPr>
          <w:rFonts w:ascii="Times New Roman" w:hAnsi="Times New Roman" w:cs="Times New Roman"/>
          <w:sz w:val="24"/>
          <w:szCs w:val="24"/>
          <w:lang w:eastAsia="ru-RU"/>
        </w:rPr>
        <w:t>госуслуг</w:t>
      </w:r>
      <w:proofErr w:type="spellEnd"/>
      <w:r w:rsidRPr="00DD58B1">
        <w:rPr>
          <w:rFonts w:ascii="Times New Roman" w:hAnsi="Times New Roman" w:cs="Times New Roman"/>
          <w:sz w:val="24"/>
          <w:szCs w:val="24"/>
          <w:lang w:eastAsia="ru-RU"/>
        </w:rPr>
        <w:t>.</w:t>
      </w:r>
      <w:proofErr w:type="gramEnd"/>
    </w:p>
    <w:p w:rsidR="00C4522E" w:rsidRPr="00243BB7" w:rsidRDefault="00C4522E" w:rsidP="00243BB7">
      <w:pPr>
        <w:pStyle w:val="a4"/>
        <w:jc w:val="right"/>
        <w:rPr>
          <w:rFonts w:ascii="Times New Roman" w:hAnsi="Times New Roman" w:cs="Times New Roman"/>
          <w:sz w:val="24"/>
          <w:szCs w:val="24"/>
        </w:rPr>
      </w:pPr>
      <w:r w:rsidRPr="00DD58B1">
        <w:rPr>
          <w:lang w:eastAsia="ru-RU"/>
        </w:rPr>
        <w:br w:type="page"/>
      </w:r>
      <w:r w:rsidRPr="00243BB7">
        <w:rPr>
          <w:rFonts w:ascii="Times New Roman" w:hAnsi="Times New Roman" w:cs="Times New Roman"/>
          <w:sz w:val="24"/>
          <w:szCs w:val="24"/>
        </w:rPr>
        <w:lastRenderedPageBreak/>
        <w:t>Приложение № 1</w:t>
      </w:r>
    </w:p>
    <w:p w:rsidR="00C4522E" w:rsidRPr="00243BB7" w:rsidRDefault="00C4522E" w:rsidP="00243BB7">
      <w:pPr>
        <w:pStyle w:val="a4"/>
        <w:jc w:val="right"/>
        <w:rPr>
          <w:rFonts w:ascii="Times New Roman" w:hAnsi="Times New Roman" w:cs="Times New Roman"/>
          <w:sz w:val="24"/>
          <w:szCs w:val="24"/>
        </w:rPr>
      </w:pPr>
      <w:r w:rsidRPr="00243BB7">
        <w:rPr>
          <w:rFonts w:ascii="Times New Roman" w:hAnsi="Times New Roman" w:cs="Times New Roman"/>
          <w:sz w:val="24"/>
          <w:szCs w:val="24"/>
        </w:rPr>
        <w:t>к административному</w:t>
      </w:r>
    </w:p>
    <w:p w:rsidR="00C4522E" w:rsidRPr="00243BB7" w:rsidRDefault="00C4522E" w:rsidP="00243BB7">
      <w:pPr>
        <w:pStyle w:val="a4"/>
        <w:jc w:val="right"/>
        <w:rPr>
          <w:rFonts w:ascii="Times New Roman" w:hAnsi="Times New Roman" w:cs="Times New Roman"/>
          <w:sz w:val="24"/>
          <w:szCs w:val="24"/>
        </w:rPr>
      </w:pPr>
      <w:r w:rsidRPr="00243BB7">
        <w:rPr>
          <w:rFonts w:ascii="Times New Roman" w:hAnsi="Times New Roman" w:cs="Times New Roman"/>
          <w:sz w:val="24"/>
          <w:szCs w:val="24"/>
        </w:rPr>
        <w:t>регламенту предоставления</w:t>
      </w:r>
    </w:p>
    <w:p w:rsidR="00C4522E" w:rsidRPr="00243BB7" w:rsidRDefault="00C4522E" w:rsidP="00243BB7">
      <w:pPr>
        <w:pStyle w:val="a4"/>
        <w:jc w:val="right"/>
        <w:rPr>
          <w:rFonts w:ascii="Times New Roman" w:hAnsi="Times New Roman" w:cs="Times New Roman"/>
          <w:sz w:val="24"/>
          <w:szCs w:val="24"/>
        </w:rPr>
      </w:pPr>
      <w:r w:rsidRPr="00243BB7">
        <w:rPr>
          <w:rFonts w:ascii="Times New Roman" w:hAnsi="Times New Roman" w:cs="Times New Roman"/>
          <w:sz w:val="24"/>
          <w:szCs w:val="24"/>
        </w:rPr>
        <w:t>муниципальной услуги</w:t>
      </w:r>
    </w:p>
    <w:p w:rsidR="00C4522E" w:rsidRPr="00243BB7" w:rsidRDefault="00C4522E" w:rsidP="00243BB7">
      <w:pPr>
        <w:pStyle w:val="a4"/>
        <w:jc w:val="right"/>
        <w:rPr>
          <w:rFonts w:ascii="Times New Roman" w:hAnsi="Times New Roman" w:cs="Times New Roman"/>
          <w:sz w:val="24"/>
          <w:szCs w:val="24"/>
        </w:rPr>
      </w:pPr>
      <w:proofErr w:type="gramStart"/>
      <w:r w:rsidRPr="00243BB7">
        <w:rPr>
          <w:rFonts w:ascii="Times New Roman" w:hAnsi="Times New Roman" w:cs="Times New Roman"/>
          <w:b/>
          <w:sz w:val="24"/>
          <w:szCs w:val="24"/>
        </w:rPr>
        <w:t>«</w:t>
      </w:r>
      <w:r w:rsidRPr="00243BB7">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243BB7" w:rsidRDefault="00C4522E" w:rsidP="00243BB7">
      <w:pPr>
        <w:pStyle w:val="a4"/>
        <w:rPr>
          <w:rFonts w:ascii="Times New Roman" w:hAnsi="Times New Roman" w:cs="Times New Roman"/>
          <w:sz w:val="24"/>
          <w:szCs w:val="24"/>
        </w:rPr>
      </w:pPr>
    </w:p>
    <w:p w:rsidR="00C4522E" w:rsidRPr="00243BB7" w:rsidRDefault="00C4522E" w:rsidP="00243BB7">
      <w:pPr>
        <w:pStyle w:val="a4"/>
        <w:rPr>
          <w:rFonts w:ascii="Times New Roman" w:hAnsi="Times New Roman" w:cs="Times New Roman"/>
          <w:sz w:val="24"/>
          <w:szCs w:val="24"/>
        </w:rPr>
      </w:pPr>
    </w:p>
    <w:p w:rsidR="00C4522E" w:rsidRPr="00243BB7" w:rsidRDefault="007F1802" w:rsidP="00243BB7">
      <w:pPr>
        <w:pStyle w:val="a4"/>
        <w:jc w:val="center"/>
        <w:rPr>
          <w:rFonts w:ascii="Times New Roman" w:hAnsi="Times New Roman" w:cs="Times New Roman"/>
          <w:b/>
          <w:bCs/>
          <w:sz w:val="24"/>
          <w:szCs w:val="24"/>
        </w:rPr>
      </w:pPr>
      <w:hyperlink r:id="rId22" w:history="1">
        <w:r w:rsidR="00C4522E" w:rsidRPr="00243BB7">
          <w:rPr>
            <w:rFonts w:ascii="Times New Roman" w:hAnsi="Times New Roman" w:cs="Times New Roman"/>
            <w:b/>
            <w:bCs/>
            <w:sz w:val="24"/>
            <w:szCs w:val="24"/>
          </w:rPr>
          <w:t>Сведения</w:t>
        </w:r>
      </w:hyperlink>
      <w:r w:rsidR="00C4522E" w:rsidRPr="00243BB7">
        <w:rPr>
          <w:rFonts w:ascii="Times New Roman" w:hAnsi="Times New Roman" w:cs="Times New Roman"/>
          <w:b/>
          <w:bCs/>
          <w:sz w:val="24"/>
          <w:szCs w:val="24"/>
        </w:rPr>
        <w:t xml:space="preserve"> о местах нахождения и графике работы органа местного самоуправления, структурное подразделение,</w:t>
      </w:r>
    </w:p>
    <w:p w:rsidR="00C4522E" w:rsidRPr="00243BB7" w:rsidRDefault="00C4522E" w:rsidP="00243BB7">
      <w:pPr>
        <w:pStyle w:val="a4"/>
        <w:jc w:val="center"/>
        <w:rPr>
          <w:rFonts w:ascii="Times New Roman" w:hAnsi="Times New Roman" w:cs="Times New Roman"/>
          <w:b/>
          <w:bCs/>
          <w:sz w:val="24"/>
          <w:szCs w:val="24"/>
        </w:rPr>
      </w:pPr>
      <w:proofErr w:type="gramStart"/>
      <w:r w:rsidRPr="00243BB7">
        <w:rPr>
          <w:rFonts w:ascii="Times New Roman" w:hAnsi="Times New Roman" w:cs="Times New Roman"/>
          <w:b/>
          <w:bCs/>
          <w:sz w:val="24"/>
          <w:szCs w:val="24"/>
        </w:rPr>
        <w:t>предоставляющее</w:t>
      </w:r>
      <w:proofErr w:type="gramEnd"/>
      <w:r w:rsidRPr="00243BB7">
        <w:rPr>
          <w:rFonts w:ascii="Times New Roman" w:hAnsi="Times New Roman" w:cs="Times New Roman"/>
          <w:b/>
          <w:bCs/>
          <w:sz w:val="24"/>
          <w:szCs w:val="24"/>
        </w:rPr>
        <w:t xml:space="preserve"> муниципальную услугу, МФЦ</w:t>
      </w:r>
    </w:p>
    <w:p w:rsidR="00C4522E" w:rsidRPr="00243BB7" w:rsidRDefault="00C4522E" w:rsidP="00427101">
      <w:pPr>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1452"/>
        <w:gridCol w:w="2258"/>
        <w:gridCol w:w="2307"/>
        <w:gridCol w:w="1552"/>
      </w:tblGrid>
      <w:tr w:rsidR="00C4522E" w:rsidRPr="005C23D8" w:rsidTr="00CF4732">
        <w:tc>
          <w:tcPr>
            <w:tcW w:w="1952" w:type="dxa"/>
          </w:tcPr>
          <w:p w:rsidR="00C4522E" w:rsidRPr="00217CF7" w:rsidRDefault="00C4522E" w:rsidP="00CF4732">
            <w:pPr>
              <w:spacing w:after="0" w:line="240" w:lineRule="auto"/>
              <w:jc w:val="center"/>
              <w:rPr>
                <w:rFonts w:ascii="Times New Roman" w:hAnsi="Times New Roman" w:cs="Times New Roman"/>
                <w:bCs/>
                <w:sz w:val="24"/>
                <w:szCs w:val="24"/>
              </w:rPr>
            </w:pPr>
          </w:p>
        </w:tc>
        <w:tc>
          <w:tcPr>
            <w:tcW w:w="1494" w:type="dxa"/>
          </w:tcPr>
          <w:p w:rsidR="00C4522E" w:rsidRPr="00217CF7" w:rsidRDefault="00C4522E"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Адрес</w:t>
            </w:r>
          </w:p>
        </w:tc>
        <w:tc>
          <w:tcPr>
            <w:tcW w:w="2327" w:type="dxa"/>
          </w:tcPr>
          <w:p w:rsidR="00C4522E" w:rsidRPr="00217CF7" w:rsidRDefault="00C4522E"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Телефон, факс</w:t>
            </w:r>
          </w:p>
        </w:tc>
        <w:tc>
          <w:tcPr>
            <w:tcW w:w="2377" w:type="dxa"/>
          </w:tcPr>
          <w:p w:rsidR="00C4522E" w:rsidRPr="00217CF7" w:rsidRDefault="00C4522E"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Официальный сайт</w:t>
            </w:r>
          </w:p>
        </w:tc>
        <w:tc>
          <w:tcPr>
            <w:tcW w:w="1597" w:type="dxa"/>
          </w:tcPr>
          <w:p w:rsidR="00C4522E" w:rsidRPr="00217CF7" w:rsidRDefault="00C4522E"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График работы</w:t>
            </w:r>
          </w:p>
        </w:tc>
      </w:tr>
      <w:tr w:rsidR="00C4522E" w:rsidRPr="005C23D8" w:rsidTr="00217CF7">
        <w:tc>
          <w:tcPr>
            <w:tcW w:w="1952" w:type="dxa"/>
            <w:vAlign w:val="center"/>
          </w:tcPr>
          <w:p w:rsidR="00C4522E" w:rsidRPr="00427101" w:rsidRDefault="00C4522E" w:rsidP="00217CF7">
            <w:pPr>
              <w:spacing w:after="0" w:line="240" w:lineRule="auto"/>
              <w:jc w:val="center"/>
              <w:rPr>
                <w:rFonts w:ascii="Times New Roman" w:hAnsi="Times New Roman" w:cs="Times New Roman"/>
              </w:rPr>
            </w:pPr>
            <w:r w:rsidRPr="00427101">
              <w:rPr>
                <w:rFonts w:ascii="Times New Roman" w:hAnsi="Times New Roman" w:cs="Times New Roman"/>
              </w:rPr>
              <w:t>Администрация Ртищевского муниципального района</w:t>
            </w:r>
          </w:p>
        </w:tc>
        <w:tc>
          <w:tcPr>
            <w:tcW w:w="1494" w:type="dxa"/>
            <w:vAlign w:val="center"/>
          </w:tcPr>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 xml:space="preserve">412031, г. Ртищево, ул. </w:t>
            </w:r>
            <w:proofErr w:type="gramStart"/>
            <w:r w:rsidRPr="00427101">
              <w:rPr>
                <w:rFonts w:ascii="Times New Roman" w:hAnsi="Times New Roman" w:cs="Times New Roman"/>
              </w:rPr>
              <w:t>Красная</w:t>
            </w:r>
            <w:proofErr w:type="gramEnd"/>
            <w:r w:rsidRPr="00427101">
              <w:rPr>
                <w:rFonts w:ascii="Times New Roman" w:hAnsi="Times New Roman" w:cs="Times New Roman"/>
              </w:rPr>
              <w:t>, д. 6</w:t>
            </w:r>
          </w:p>
        </w:tc>
        <w:tc>
          <w:tcPr>
            <w:tcW w:w="2327" w:type="dxa"/>
            <w:vAlign w:val="center"/>
          </w:tcPr>
          <w:p w:rsidR="00C4522E" w:rsidRPr="00427101" w:rsidRDefault="00C4522E" w:rsidP="00427101">
            <w:pPr>
              <w:spacing w:after="0"/>
              <w:jc w:val="center"/>
              <w:rPr>
                <w:rFonts w:ascii="Times New Roman" w:hAnsi="Times New Roman" w:cs="Times New Roman"/>
                <w:lang w:val="en-US"/>
              </w:rPr>
            </w:pPr>
            <w:r w:rsidRPr="00427101">
              <w:rPr>
                <w:rFonts w:ascii="Times New Roman" w:hAnsi="Times New Roman" w:cs="Times New Roman"/>
                <w:lang w:val="en-US"/>
              </w:rPr>
              <w:t>(84540) 4-20-10</w:t>
            </w:r>
          </w:p>
          <w:p w:rsidR="00C4522E" w:rsidRPr="00427101" w:rsidRDefault="00C4522E" w:rsidP="00427101">
            <w:pPr>
              <w:spacing w:after="0"/>
              <w:jc w:val="center"/>
              <w:rPr>
                <w:rFonts w:ascii="Times New Roman" w:hAnsi="Times New Roman" w:cs="Times New Roman"/>
                <w:lang w:val="en-US"/>
              </w:rPr>
            </w:pPr>
            <w:r w:rsidRPr="00427101">
              <w:rPr>
                <w:rFonts w:ascii="Times New Roman" w:hAnsi="Times New Roman" w:cs="Times New Roman"/>
                <w:lang w:val="en-US"/>
              </w:rPr>
              <w:t>e-mail: rtish_omo@rambler.ru</w:t>
            </w:r>
          </w:p>
        </w:tc>
        <w:tc>
          <w:tcPr>
            <w:tcW w:w="2377" w:type="dxa"/>
            <w:vAlign w:val="center"/>
          </w:tcPr>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http:/rtishevo.sarmo.ru/</w:t>
            </w:r>
          </w:p>
        </w:tc>
        <w:tc>
          <w:tcPr>
            <w:tcW w:w="1597" w:type="dxa"/>
            <w:vAlign w:val="center"/>
          </w:tcPr>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С понедельника по пятницу с 8:00 до 17:00</w:t>
            </w:r>
          </w:p>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Перерыв на обед с 12:00 до 13:00</w:t>
            </w:r>
          </w:p>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Выходной суббота, воскресенье</w:t>
            </w:r>
          </w:p>
        </w:tc>
      </w:tr>
      <w:tr w:rsidR="00C4522E" w:rsidRPr="005C23D8" w:rsidTr="00217CF7">
        <w:tc>
          <w:tcPr>
            <w:tcW w:w="1952" w:type="dxa"/>
            <w:vAlign w:val="center"/>
          </w:tcPr>
          <w:p w:rsidR="00C4522E" w:rsidRPr="00427101" w:rsidRDefault="00C4522E" w:rsidP="00217CF7">
            <w:pPr>
              <w:spacing w:after="0" w:line="240" w:lineRule="auto"/>
              <w:jc w:val="center"/>
              <w:rPr>
                <w:rFonts w:ascii="Times New Roman" w:hAnsi="Times New Roman" w:cs="Times New Roman"/>
              </w:rPr>
            </w:pPr>
            <w:r w:rsidRPr="00427101">
              <w:rPr>
                <w:rFonts w:ascii="Times New Roman" w:hAnsi="Times New Roman" w:cs="Times New Roman"/>
              </w:rPr>
              <w:t>Отдел по развитию инфраструктуры управления жилищно-коммунального хозяйства и промышленности</w:t>
            </w:r>
          </w:p>
        </w:tc>
        <w:tc>
          <w:tcPr>
            <w:tcW w:w="1494" w:type="dxa"/>
            <w:vAlign w:val="center"/>
          </w:tcPr>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 xml:space="preserve">412031, г. Ртищево, ул. </w:t>
            </w:r>
            <w:proofErr w:type="gramStart"/>
            <w:r w:rsidRPr="00427101">
              <w:rPr>
                <w:rFonts w:ascii="Times New Roman" w:hAnsi="Times New Roman" w:cs="Times New Roman"/>
              </w:rPr>
              <w:t>Красная</w:t>
            </w:r>
            <w:proofErr w:type="gramEnd"/>
            <w:r w:rsidRPr="00427101">
              <w:rPr>
                <w:rFonts w:ascii="Times New Roman" w:hAnsi="Times New Roman" w:cs="Times New Roman"/>
              </w:rPr>
              <w:t>, д. 6</w:t>
            </w:r>
          </w:p>
        </w:tc>
        <w:tc>
          <w:tcPr>
            <w:tcW w:w="2327" w:type="dxa"/>
            <w:vAlign w:val="center"/>
          </w:tcPr>
          <w:p w:rsidR="00C4522E" w:rsidRPr="00427101" w:rsidRDefault="00C4522E" w:rsidP="00427101">
            <w:pPr>
              <w:spacing w:after="0"/>
              <w:jc w:val="center"/>
              <w:rPr>
                <w:rFonts w:ascii="Times New Roman" w:hAnsi="Times New Roman" w:cs="Times New Roman"/>
                <w:lang w:val="en-US"/>
              </w:rPr>
            </w:pPr>
            <w:r>
              <w:rPr>
                <w:rFonts w:ascii="Times New Roman" w:hAnsi="Times New Roman" w:cs="Times New Roman"/>
              </w:rPr>
              <w:t>8</w:t>
            </w:r>
            <w:r w:rsidRPr="00427101">
              <w:rPr>
                <w:rFonts w:ascii="Times New Roman" w:hAnsi="Times New Roman" w:cs="Times New Roman"/>
              </w:rPr>
              <w:t>(84540) 4-12-64</w:t>
            </w:r>
          </w:p>
        </w:tc>
        <w:tc>
          <w:tcPr>
            <w:tcW w:w="2377" w:type="dxa"/>
            <w:vAlign w:val="center"/>
          </w:tcPr>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http:/rtishevo.sarmo.ru/</w:t>
            </w:r>
          </w:p>
        </w:tc>
        <w:tc>
          <w:tcPr>
            <w:tcW w:w="1597" w:type="dxa"/>
            <w:vAlign w:val="center"/>
          </w:tcPr>
          <w:p w:rsidR="00C4522E" w:rsidRPr="00427101" w:rsidRDefault="00C4522E" w:rsidP="00427101">
            <w:pPr>
              <w:spacing w:after="0"/>
              <w:jc w:val="center"/>
              <w:rPr>
                <w:rFonts w:ascii="Times New Roman" w:hAnsi="Times New Roman" w:cs="Times New Roman"/>
              </w:rPr>
            </w:pPr>
            <w:r w:rsidRPr="00427101">
              <w:rPr>
                <w:rFonts w:ascii="Times New Roman" w:hAnsi="Times New Roman" w:cs="Times New Roman"/>
              </w:rPr>
              <w:t>С понедельника по вторник с 8:00 до 12:00</w:t>
            </w:r>
          </w:p>
          <w:p w:rsidR="00C4522E" w:rsidRPr="00427101" w:rsidRDefault="00C4522E" w:rsidP="00427101">
            <w:pPr>
              <w:spacing w:after="0" w:line="240" w:lineRule="auto"/>
              <w:jc w:val="center"/>
              <w:rPr>
                <w:rFonts w:ascii="Times New Roman" w:hAnsi="Times New Roman" w:cs="Times New Roman"/>
              </w:rPr>
            </w:pPr>
          </w:p>
        </w:tc>
      </w:tr>
      <w:tr w:rsidR="00C4522E" w:rsidRPr="005C23D8" w:rsidTr="00217CF7">
        <w:tc>
          <w:tcPr>
            <w:tcW w:w="1952" w:type="dxa"/>
            <w:vAlign w:val="center"/>
          </w:tcPr>
          <w:p w:rsidR="00C4522E" w:rsidRPr="00427101" w:rsidRDefault="00C4522E" w:rsidP="00217CF7">
            <w:pPr>
              <w:spacing w:after="0" w:line="240" w:lineRule="auto"/>
              <w:jc w:val="center"/>
              <w:rPr>
                <w:rFonts w:ascii="Times New Roman" w:hAnsi="Times New Roman" w:cs="Times New Roman"/>
              </w:rPr>
            </w:pPr>
            <w:r w:rsidRPr="00427101">
              <w:rPr>
                <w:rFonts w:ascii="Times New Roman" w:hAnsi="Times New Roman" w:cs="Times New Roman"/>
              </w:rPr>
              <w:t>МФЦ</w:t>
            </w:r>
          </w:p>
        </w:tc>
        <w:tc>
          <w:tcPr>
            <w:tcW w:w="1494" w:type="dxa"/>
            <w:vAlign w:val="center"/>
          </w:tcPr>
          <w:p w:rsidR="00C4522E" w:rsidRPr="00427101" w:rsidRDefault="00C4522E" w:rsidP="00427101">
            <w:pPr>
              <w:spacing w:after="0" w:line="240" w:lineRule="auto"/>
              <w:jc w:val="center"/>
              <w:rPr>
                <w:rFonts w:ascii="Times New Roman" w:hAnsi="Times New Roman" w:cs="Times New Roman"/>
              </w:rPr>
            </w:pPr>
            <w:r w:rsidRPr="00427101">
              <w:rPr>
                <w:rFonts w:ascii="Times New Roman" w:hAnsi="Times New Roman" w:cs="Times New Roman"/>
              </w:rPr>
              <w:t xml:space="preserve">412031, г. Ртищево, ул. </w:t>
            </w:r>
            <w:proofErr w:type="gramStart"/>
            <w:r w:rsidRPr="00427101">
              <w:rPr>
                <w:rFonts w:ascii="Times New Roman" w:hAnsi="Times New Roman" w:cs="Times New Roman"/>
              </w:rPr>
              <w:t>Саратовская</w:t>
            </w:r>
            <w:proofErr w:type="gramEnd"/>
            <w:r w:rsidRPr="00427101">
              <w:rPr>
                <w:rFonts w:ascii="Times New Roman" w:hAnsi="Times New Roman" w:cs="Times New Roman"/>
              </w:rPr>
              <w:t>, 7а</w:t>
            </w:r>
          </w:p>
        </w:tc>
        <w:tc>
          <w:tcPr>
            <w:tcW w:w="2327" w:type="dxa"/>
            <w:vAlign w:val="center"/>
          </w:tcPr>
          <w:p w:rsidR="00C4522E" w:rsidRPr="00427101" w:rsidRDefault="00C4522E" w:rsidP="000A6D39">
            <w:pPr>
              <w:spacing w:after="0" w:line="240" w:lineRule="auto"/>
              <w:jc w:val="center"/>
              <w:rPr>
                <w:rFonts w:ascii="Times New Roman" w:hAnsi="Times New Roman" w:cs="Times New Roman"/>
              </w:rPr>
            </w:pPr>
            <w:r>
              <w:rPr>
                <w:rFonts w:ascii="Times New Roman" w:hAnsi="Times New Roman" w:cs="Times New Roman"/>
              </w:rPr>
              <w:t>8</w:t>
            </w:r>
            <w:r w:rsidRPr="00427101">
              <w:rPr>
                <w:rFonts w:ascii="Times New Roman" w:hAnsi="Times New Roman" w:cs="Times New Roman"/>
              </w:rPr>
              <w:t>(84540) 4-</w:t>
            </w:r>
            <w:r>
              <w:rPr>
                <w:rFonts w:ascii="Times New Roman" w:hAnsi="Times New Roman" w:cs="Times New Roman"/>
              </w:rPr>
              <w:t>53</w:t>
            </w:r>
            <w:r w:rsidRPr="00427101">
              <w:rPr>
                <w:rFonts w:ascii="Times New Roman" w:hAnsi="Times New Roman" w:cs="Times New Roman"/>
              </w:rPr>
              <w:t>-</w:t>
            </w:r>
            <w:r>
              <w:rPr>
                <w:rFonts w:ascii="Times New Roman" w:hAnsi="Times New Roman" w:cs="Times New Roman"/>
              </w:rPr>
              <w:t>49</w:t>
            </w:r>
          </w:p>
        </w:tc>
        <w:tc>
          <w:tcPr>
            <w:tcW w:w="2377" w:type="dxa"/>
            <w:vAlign w:val="center"/>
          </w:tcPr>
          <w:p w:rsidR="00C4522E" w:rsidRPr="00427101" w:rsidRDefault="00C4522E" w:rsidP="00427101">
            <w:pPr>
              <w:spacing w:after="0" w:line="240" w:lineRule="auto"/>
              <w:jc w:val="center"/>
              <w:rPr>
                <w:rFonts w:ascii="Times New Roman" w:hAnsi="Times New Roman" w:cs="Times New Roman"/>
              </w:rPr>
            </w:pPr>
            <w:r w:rsidRPr="00427101">
              <w:rPr>
                <w:rFonts w:ascii="Times New Roman" w:hAnsi="Times New Roman" w:cs="Times New Roman"/>
                <w:shd w:val="clear" w:color="auto" w:fill="FFFFFF"/>
              </w:rPr>
              <w:t>www.mfc64.ru</w:t>
            </w:r>
          </w:p>
        </w:tc>
        <w:tc>
          <w:tcPr>
            <w:tcW w:w="1597" w:type="dxa"/>
            <w:vAlign w:val="center"/>
          </w:tcPr>
          <w:p w:rsidR="00C4522E" w:rsidRPr="00427101" w:rsidRDefault="00C4522E" w:rsidP="00427101">
            <w:pPr>
              <w:spacing w:after="0"/>
              <w:jc w:val="center"/>
              <w:rPr>
                <w:rFonts w:ascii="Times New Roman" w:hAnsi="Times New Roman" w:cs="Times New Roman"/>
                <w:shd w:val="clear" w:color="auto" w:fill="FFFFFF"/>
              </w:rPr>
            </w:pPr>
            <w:r w:rsidRPr="00427101">
              <w:rPr>
                <w:rFonts w:ascii="Times New Roman" w:hAnsi="Times New Roman" w:cs="Times New Roman"/>
                <w:shd w:val="clear" w:color="auto" w:fill="FFFFFF"/>
              </w:rPr>
              <w:t>Понедельник-Пятница с 09:00 до 20:00</w:t>
            </w:r>
          </w:p>
          <w:p w:rsidR="00C4522E" w:rsidRPr="00427101" w:rsidRDefault="00C4522E" w:rsidP="00427101">
            <w:pPr>
              <w:spacing w:after="0"/>
              <w:jc w:val="center"/>
              <w:rPr>
                <w:rFonts w:ascii="Times New Roman" w:hAnsi="Times New Roman" w:cs="Times New Roman"/>
                <w:shd w:val="clear" w:color="auto" w:fill="FFFFFF"/>
              </w:rPr>
            </w:pPr>
            <w:r w:rsidRPr="00427101">
              <w:rPr>
                <w:rFonts w:ascii="Times New Roman" w:hAnsi="Times New Roman" w:cs="Times New Roman"/>
                <w:shd w:val="clear" w:color="auto" w:fill="FFFFFF"/>
              </w:rPr>
              <w:t>Суббота с 09:00 до 17:00</w:t>
            </w:r>
          </w:p>
          <w:p w:rsidR="00C4522E" w:rsidRPr="00427101" w:rsidRDefault="00C4522E" w:rsidP="00427101">
            <w:pPr>
              <w:spacing w:after="0" w:line="240" w:lineRule="auto"/>
              <w:jc w:val="center"/>
              <w:rPr>
                <w:rFonts w:ascii="Times New Roman" w:hAnsi="Times New Roman" w:cs="Times New Roman"/>
              </w:rPr>
            </w:pPr>
            <w:r w:rsidRPr="00427101">
              <w:rPr>
                <w:rFonts w:ascii="Times New Roman" w:hAnsi="Times New Roman" w:cs="Times New Roman"/>
                <w:shd w:val="clear" w:color="auto" w:fill="FFFFFF"/>
              </w:rPr>
              <w:t>Без перерыва</w:t>
            </w:r>
          </w:p>
        </w:tc>
      </w:tr>
    </w:tbl>
    <w:p w:rsidR="00C4522E" w:rsidRPr="00243BB7" w:rsidRDefault="00C4522E" w:rsidP="00243BB7">
      <w:pPr>
        <w:pStyle w:val="a4"/>
        <w:jc w:val="right"/>
        <w:rPr>
          <w:rFonts w:ascii="Times New Roman" w:hAnsi="Times New Roman" w:cs="Times New Roman"/>
          <w:sz w:val="24"/>
          <w:szCs w:val="24"/>
        </w:rPr>
      </w:pPr>
      <w:r w:rsidRPr="005C23D8">
        <w:br w:type="page"/>
      </w:r>
      <w:r w:rsidRPr="00243BB7">
        <w:rPr>
          <w:rFonts w:ascii="Times New Roman" w:hAnsi="Times New Roman" w:cs="Times New Roman"/>
          <w:sz w:val="24"/>
          <w:szCs w:val="24"/>
        </w:rPr>
        <w:lastRenderedPageBreak/>
        <w:t>Приложение № 2</w:t>
      </w:r>
    </w:p>
    <w:p w:rsidR="00C4522E" w:rsidRPr="00243BB7" w:rsidRDefault="00C4522E" w:rsidP="00243BB7">
      <w:pPr>
        <w:pStyle w:val="a4"/>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к административному</w:t>
      </w:r>
    </w:p>
    <w:p w:rsidR="00C4522E" w:rsidRPr="00243BB7" w:rsidRDefault="00C4522E" w:rsidP="00243BB7">
      <w:pPr>
        <w:pStyle w:val="a4"/>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регламенту предоставления</w:t>
      </w:r>
    </w:p>
    <w:p w:rsidR="00C4522E" w:rsidRPr="00243BB7" w:rsidRDefault="00C4522E" w:rsidP="00243BB7">
      <w:pPr>
        <w:pStyle w:val="a4"/>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муниципальной услуги</w:t>
      </w:r>
    </w:p>
    <w:p w:rsidR="00C4522E" w:rsidRPr="00243BB7" w:rsidRDefault="00C4522E" w:rsidP="00243BB7">
      <w:pPr>
        <w:pStyle w:val="a4"/>
        <w:jc w:val="right"/>
        <w:rPr>
          <w:rFonts w:ascii="Times New Roman" w:hAnsi="Times New Roman" w:cs="Times New Roman"/>
          <w:sz w:val="24"/>
          <w:szCs w:val="24"/>
        </w:rPr>
      </w:pPr>
      <w:proofErr w:type="gramStart"/>
      <w:r w:rsidRPr="00243BB7">
        <w:rPr>
          <w:rFonts w:ascii="Times New Roman" w:hAnsi="Times New Roman" w:cs="Times New Roman"/>
          <w:b/>
          <w:sz w:val="24"/>
          <w:szCs w:val="24"/>
        </w:rPr>
        <w:t>«</w:t>
      </w:r>
      <w:r w:rsidRPr="00243BB7">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243BB7" w:rsidRDefault="00C4522E" w:rsidP="00243BB7">
      <w:pPr>
        <w:pStyle w:val="a4"/>
        <w:jc w:val="center"/>
        <w:rPr>
          <w:rFonts w:ascii="Times New Roman" w:hAnsi="Times New Roman" w:cs="Times New Roman"/>
          <w:sz w:val="24"/>
          <w:szCs w:val="24"/>
        </w:rPr>
      </w:pPr>
    </w:p>
    <w:p w:rsidR="00C4522E" w:rsidRPr="00243BB7" w:rsidRDefault="00C4522E" w:rsidP="00243BB7">
      <w:pPr>
        <w:pStyle w:val="a4"/>
        <w:jc w:val="center"/>
        <w:rPr>
          <w:rFonts w:ascii="Times New Roman" w:hAnsi="Times New Roman" w:cs="Times New Roman"/>
          <w:sz w:val="24"/>
          <w:szCs w:val="24"/>
          <w:lang w:eastAsia="ru-RU"/>
        </w:rPr>
      </w:pPr>
    </w:p>
    <w:p w:rsidR="00C4522E" w:rsidRPr="00243BB7" w:rsidRDefault="00C4522E" w:rsidP="00243BB7">
      <w:pPr>
        <w:pStyle w:val="a4"/>
        <w:jc w:val="center"/>
        <w:rPr>
          <w:rFonts w:ascii="Times New Roman" w:hAnsi="Times New Roman" w:cs="Times New Roman"/>
          <w:b/>
          <w:sz w:val="24"/>
          <w:szCs w:val="24"/>
        </w:rPr>
      </w:pPr>
      <w:r w:rsidRPr="00243BB7">
        <w:rPr>
          <w:rFonts w:ascii="Times New Roman" w:hAnsi="Times New Roman" w:cs="Times New Roman"/>
          <w:b/>
          <w:sz w:val="24"/>
          <w:szCs w:val="24"/>
        </w:rPr>
        <w:t xml:space="preserve">Уведомление о </w:t>
      </w:r>
      <w:proofErr w:type="gramStart"/>
      <w:r w:rsidRPr="00243BB7">
        <w:rPr>
          <w:rFonts w:ascii="Times New Roman" w:hAnsi="Times New Roman" w:cs="Times New Roman"/>
          <w:b/>
          <w:sz w:val="24"/>
          <w:szCs w:val="24"/>
        </w:rPr>
        <w:t>планируемых</w:t>
      </w:r>
      <w:proofErr w:type="gramEnd"/>
      <w:r w:rsidRPr="00243BB7">
        <w:rPr>
          <w:rFonts w:ascii="Times New Roman" w:hAnsi="Times New Roman" w:cs="Times New Roman"/>
          <w:b/>
          <w:sz w:val="24"/>
          <w:szCs w:val="24"/>
        </w:rPr>
        <w:t xml:space="preserve"> строительстве или реконструкции объекта индивидуального жилищного строительства или садового дома</w:t>
      </w:r>
    </w:p>
    <w:p w:rsidR="00C4522E" w:rsidRPr="00243BB7" w:rsidRDefault="00C4522E" w:rsidP="00243BB7">
      <w:pPr>
        <w:pStyle w:val="a4"/>
        <w:jc w:val="center"/>
        <w:rPr>
          <w:rFonts w:ascii="Times New Roman" w:hAnsi="Times New Roman" w:cs="Times New Roman"/>
          <w:b/>
          <w:sz w:val="24"/>
          <w:szCs w:val="24"/>
        </w:rPr>
      </w:pPr>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 ___________ 20__ г.</w:t>
      </w:r>
    </w:p>
    <w:p w:rsidR="00C4522E" w:rsidRDefault="00C4522E" w:rsidP="009A726F">
      <w:pPr>
        <w:pStyle w:val="a4"/>
        <w:jc w:val="both"/>
        <w:rPr>
          <w:rFonts w:ascii="Times New Roman" w:hAnsi="Times New Roman" w:cs="Times New Roman"/>
          <w:sz w:val="24"/>
          <w:szCs w:val="24"/>
        </w:rPr>
      </w:pPr>
    </w:p>
    <w:p w:rsidR="00C4522E" w:rsidRPr="009A726F" w:rsidRDefault="00C4522E" w:rsidP="009A726F">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522E" w:rsidRPr="009A726F" w:rsidRDefault="00C4522E" w:rsidP="009A726F">
      <w:pPr>
        <w:pStyle w:val="a4"/>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 Сведения о застройщике</w:t>
      </w:r>
    </w:p>
    <w:tbl>
      <w:tblPr>
        <w:tblW w:w="5000" w:type="pct"/>
        <w:tblCellMar>
          <w:left w:w="0" w:type="dxa"/>
          <w:right w:w="0" w:type="dxa"/>
        </w:tblCellMar>
        <w:tblLook w:val="00A0"/>
      </w:tblPr>
      <w:tblGrid>
        <w:gridCol w:w="827"/>
        <w:gridCol w:w="4951"/>
        <w:gridCol w:w="3877"/>
      </w:tblGrid>
      <w:tr w:rsidR="00C4522E" w:rsidRPr="009A726F" w:rsidTr="009A726F">
        <w:trPr>
          <w:trHeight w:val="821"/>
        </w:trPr>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1.1</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1.1.1</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Фамилия, имя, отчество (при наличии)</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1.1.2</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Место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1.1.3</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Реквизиты документа, удостоверяющего личность</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1.2</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1.2.1</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Наименование</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1.2.2</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Место нахождения</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1.2.3</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1.2.4</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bl>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lastRenderedPageBreak/>
        <w:t>2. Сведения о земельном участке</w:t>
      </w:r>
    </w:p>
    <w:tbl>
      <w:tblPr>
        <w:tblW w:w="9648" w:type="dxa"/>
        <w:tblCellMar>
          <w:left w:w="0" w:type="dxa"/>
          <w:right w:w="0" w:type="dxa"/>
        </w:tblCellMar>
        <w:tblLook w:val="00A0"/>
      </w:tblPr>
      <w:tblGrid>
        <w:gridCol w:w="859"/>
        <w:gridCol w:w="4961"/>
        <w:gridCol w:w="3828"/>
      </w:tblGrid>
      <w:tr w:rsidR="00C4522E"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2.1</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Кадастровый номер земельного участка (при наличии)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2.2</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Адрес или описание местоположения земельного участка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2.3</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2.4</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наличии прав иных лиц на земельный участок (при наличии)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2.5</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виде разрешенного использования земельного участка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bl>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 Сведения об объекте капитального строительства</w:t>
      </w:r>
    </w:p>
    <w:tbl>
      <w:tblPr>
        <w:tblW w:w="9648" w:type="dxa"/>
        <w:tblCellMar>
          <w:left w:w="0" w:type="dxa"/>
          <w:right w:w="0" w:type="dxa"/>
        </w:tblCellMar>
        <w:tblLook w:val="00A0"/>
      </w:tblPr>
      <w:tblGrid>
        <w:gridCol w:w="840"/>
        <w:gridCol w:w="4980"/>
        <w:gridCol w:w="3828"/>
      </w:tblGrid>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3.1</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3.2</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Цель подачи уведомления (строительство или реконструкция)</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3.3</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 планируемых параметрах:</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3.3.1</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Количество надземных этажей</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3.3.2</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Высота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3.3.3</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Сведения об отступах от границ земельного участка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3.3.4</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Площадь застройки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3.3.5.</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 xml:space="preserve">Сведения о </w:t>
            </w:r>
            <w:proofErr w:type="gramStart"/>
            <w:r w:rsidRPr="009A726F">
              <w:rPr>
                <w:rFonts w:ascii="Times New Roman" w:hAnsi="Times New Roman" w:cs="Times New Roman"/>
                <w:sz w:val="24"/>
                <w:szCs w:val="24"/>
              </w:rPr>
              <w:t>решении</w:t>
            </w:r>
            <w:proofErr w:type="gramEnd"/>
            <w:r w:rsidRPr="009A726F">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r w:rsidR="00C4522E"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3.4</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 xml:space="preserve">Сведения о типовом </w:t>
            </w:r>
            <w:proofErr w:type="gramStart"/>
            <w:r w:rsidRPr="009A726F">
              <w:rPr>
                <w:rFonts w:ascii="Times New Roman" w:hAnsi="Times New Roman" w:cs="Times New Roman"/>
                <w:sz w:val="24"/>
                <w:szCs w:val="24"/>
              </w:rPr>
              <w:t>архитектурном решении</w:t>
            </w:r>
            <w:proofErr w:type="gramEnd"/>
            <w:r w:rsidRPr="009A726F">
              <w:rPr>
                <w:rFonts w:ascii="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p>
        </w:tc>
      </w:tr>
    </w:tbl>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506" w:type="dxa"/>
        <w:tblCellMar>
          <w:left w:w="0" w:type="dxa"/>
          <w:right w:w="0" w:type="dxa"/>
        </w:tblCellMar>
        <w:tblLook w:val="00A0"/>
      </w:tblPr>
      <w:tblGrid>
        <w:gridCol w:w="9506"/>
      </w:tblGrid>
      <w:tr w:rsidR="00C4522E" w:rsidRPr="009A726F" w:rsidTr="00153806">
        <w:trPr>
          <w:trHeight w:val="416"/>
        </w:trPr>
        <w:tc>
          <w:tcPr>
            <w:tcW w:w="9506"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lastRenderedPageBreak/>
              <w:br/>
            </w:r>
            <w:r w:rsidRPr="009A726F">
              <w:rPr>
                <w:rFonts w:ascii="Times New Roman" w:hAnsi="Times New Roman" w:cs="Times New Roman"/>
                <w:sz w:val="24"/>
                <w:szCs w:val="24"/>
              </w:rPr>
              <w:br/>
            </w:r>
            <w:r w:rsidRPr="009A726F">
              <w:rPr>
                <w:rFonts w:ascii="Times New Roman" w:hAnsi="Times New Roman" w:cs="Times New Roman"/>
                <w:sz w:val="24"/>
                <w:szCs w:val="24"/>
              </w:rPr>
              <w:br/>
            </w:r>
            <w:r w:rsidRPr="009A726F">
              <w:rPr>
                <w:rFonts w:ascii="Times New Roman" w:hAnsi="Times New Roman" w:cs="Times New Roman"/>
                <w:sz w:val="24"/>
                <w:szCs w:val="24"/>
              </w:rPr>
              <w:br/>
            </w:r>
          </w:p>
        </w:tc>
      </w:tr>
    </w:tbl>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Почтовый адрес и (или) адр</w:t>
      </w:r>
      <w:r>
        <w:rPr>
          <w:rFonts w:ascii="Times New Roman" w:hAnsi="Times New Roman" w:cs="Times New Roman"/>
          <w:sz w:val="24"/>
          <w:szCs w:val="24"/>
        </w:rPr>
        <w:t>ес электронной почты для связи:</w:t>
      </w:r>
    </w:p>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4522E" w:rsidRDefault="00C4522E" w:rsidP="009A726F">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9A726F">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A726F">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w:t>
      </w:r>
      <w:r>
        <w:rPr>
          <w:rFonts w:ascii="Times New Roman" w:hAnsi="Times New Roman" w:cs="Times New Roman"/>
          <w:sz w:val="24"/>
          <w:szCs w:val="24"/>
        </w:rPr>
        <w:t>равить следующим способом:</w:t>
      </w:r>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4522E" w:rsidRDefault="00C4522E" w:rsidP="009A726F">
      <w:pPr>
        <w:pStyle w:val="a4"/>
        <w:jc w:val="both"/>
        <w:rPr>
          <w:rFonts w:ascii="Times New Roman" w:hAnsi="Times New Roman" w:cs="Times New Roman"/>
          <w:sz w:val="20"/>
          <w:szCs w:val="20"/>
        </w:rPr>
      </w:pPr>
      <w:r w:rsidRPr="009A726F">
        <w:rPr>
          <w:rFonts w:ascii="Times New Roman" w:hAnsi="Times New Roman" w:cs="Times New Roman"/>
          <w:sz w:val="20"/>
          <w:szCs w:val="20"/>
        </w:rPr>
        <w:t>(путем направления на почтовый адрес и (или) адрес</w:t>
      </w:r>
      <w:r>
        <w:rPr>
          <w:rFonts w:ascii="Times New Roman" w:hAnsi="Times New Roman" w:cs="Times New Roman"/>
          <w:sz w:val="20"/>
          <w:szCs w:val="20"/>
        </w:rPr>
        <w:t xml:space="preserve"> электронной почты или нарочным </w:t>
      </w:r>
      <w:r w:rsidRPr="009A726F">
        <w:rPr>
          <w:rFonts w:ascii="Times New Roman" w:hAnsi="Times New Roman" w:cs="Times New Roman"/>
          <w:sz w:val="20"/>
          <w:szCs w:val="20"/>
        </w:rPr>
        <w:t>в уполномоченном на выдачу разрешений на строительство федер</w:t>
      </w:r>
      <w:r>
        <w:rPr>
          <w:rFonts w:ascii="Times New Roman" w:hAnsi="Times New Roman" w:cs="Times New Roman"/>
          <w:sz w:val="20"/>
          <w:szCs w:val="20"/>
        </w:rPr>
        <w:t xml:space="preserve">альном органе исполнительной власти, органе </w:t>
      </w:r>
      <w:r w:rsidRPr="009A726F">
        <w:rPr>
          <w:rFonts w:ascii="Times New Roman" w:hAnsi="Times New Roman" w:cs="Times New Roman"/>
          <w:sz w:val="20"/>
          <w:szCs w:val="20"/>
        </w:rPr>
        <w:t>исполнительной власт</w:t>
      </w:r>
      <w:r>
        <w:rPr>
          <w:rFonts w:ascii="Times New Roman" w:hAnsi="Times New Roman" w:cs="Times New Roman"/>
          <w:sz w:val="20"/>
          <w:szCs w:val="20"/>
        </w:rPr>
        <w:t xml:space="preserve">и субъекта Российской Федерации </w:t>
      </w:r>
      <w:r w:rsidRPr="009A726F">
        <w:rPr>
          <w:rFonts w:ascii="Times New Roman" w:hAnsi="Times New Roman" w:cs="Times New Roman"/>
          <w:sz w:val="20"/>
          <w:szCs w:val="20"/>
        </w:rPr>
        <w:t>или органе местного самоуправления, в том числе через многофункциональный центр)</w:t>
      </w:r>
    </w:p>
    <w:p w:rsidR="00C4522E" w:rsidRPr="009A726F" w:rsidRDefault="00C4522E" w:rsidP="009A726F">
      <w:pPr>
        <w:pStyle w:val="a4"/>
        <w:jc w:val="both"/>
        <w:rPr>
          <w:rFonts w:ascii="Times New Roman" w:hAnsi="Times New Roman" w:cs="Times New Roman"/>
          <w:sz w:val="20"/>
          <w:szCs w:val="20"/>
        </w:rPr>
      </w:pPr>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Настоящим уведомлением подтверждаю, что_____</w:t>
      </w:r>
      <w:r>
        <w:rPr>
          <w:rFonts w:ascii="Times New Roman" w:hAnsi="Times New Roman" w:cs="Times New Roman"/>
          <w:sz w:val="24"/>
          <w:szCs w:val="24"/>
        </w:rPr>
        <w:t>__________________________________</w:t>
      </w:r>
    </w:p>
    <w:p w:rsidR="00C4522E" w:rsidRPr="009A726F" w:rsidRDefault="00C4522E" w:rsidP="009A726F">
      <w:pPr>
        <w:pStyle w:val="a4"/>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A726F">
        <w:rPr>
          <w:rFonts w:ascii="Times New Roman" w:hAnsi="Times New Roman" w:cs="Times New Roman"/>
          <w:sz w:val="20"/>
          <w:szCs w:val="20"/>
        </w:rPr>
        <w:t>(объект индивидуального жилищного строительства или садовый дом)</w:t>
      </w:r>
    </w:p>
    <w:p w:rsidR="00C4522E" w:rsidRDefault="00C4522E" w:rsidP="009A726F">
      <w:pPr>
        <w:pStyle w:val="a4"/>
        <w:jc w:val="both"/>
        <w:rPr>
          <w:rFonts w:ascii="Times New Roman" w:hAnsi="Times New Roman" w:cs="Times New Roman"/>
          <w:sz w:val="24"/>
          <w:szCs w:val="24"/>
        </w:rPr>
      </w:pPr>
    </w:p>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 xml:space="preserve">не </w:t>
      </w:r>
      <w:proofErr w:type="gramStart"/>
      <w:r w:rsidRPr="009A726F">
        <w:rPr>
          <w:rFonts w:ascii="Times New Roman" w:hAnsi="Times New Roman" w:cs="Times New Roman"/>
          <w:sz w:val="24"/>
          <w:szCs w:val="24"/>
        </w:rPr>
        <w:t>предназначен</w:t>
      </w:r>
      <w:proofErr w:type="gramEnd"/>
      <w:r w:rsidRPr="009A726F">
        <w:rPr>
          <w:rFonts w:ascii="Times New Roman" w:hAnsi="Times New Roman" w:cs="Times New Roman"/>
          <w:sz w:val="24"/>
          <w:szCs w:val="24"/>
        </w:rPr>
        <w:t xml:space="preserve"> для раздела на самостоятельные объекты недвижимости.</w:t>
      </w:r>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Настоящим уведомлением я ______________________________</w:t>
      </w:r>
      <w:r>
        <w:rPr>
          <w:rFonts w:ascii="Times New Roman" w:hAnsi="Times New Roman" w:cs="Times New Roman"/>
          <w:sz w:val="24"/>
          <w:szCs w:val="24"/>
        </w:rPr>
        <w:t>_______________________</w:t>
      </w:r>
    </w:p>
    <w:p w:rsidR="00C4522E" w:rsidRPr="00174DB9" w:rsidRDefault="00C4522E" w:rsidP="00174DB9">
      <w:pPr>
        <w:pStyle w:val="a4"/>
        <w:jc w:val="both"/>
        <w:rPr>
          <w:rFonts w:ascii="Times New Roman" w:hAnsi="Times New Roman" w:cs="Times New Roman"/>
          <w:sz w:val="20"/>
          <w:szCs w:val="20"/>
        </w:rPr>
      </w:pP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proofErr w:type="gramStart"/>
      <w:r w:rsidRPr="00174DB9">
        <w:rPr>
          <w:rFonts w:ascii="Times New Roman" w:hAnsi="Times New Roman" w:cs="Times New Roman"/>
          <w:sz w:val="20"/>
          <w:szCs w:val="20"/>
        </w:rPr>
        <w:t>(фамилия, имя, отчество (при наличии)</w:t>
      </w:r>
      <w:proofErr w:type="gramEnd"/>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120" w:type="dxa"/>
        <w:tblCellSpacing w:w="0" w:type="dxa"/>
        <w:tblCellMar>
          <w:left w:w="0" w:type="dxa"/>
          <w:right w:w="0" w:type="dxa"/>
        </w:tblCellMar>
        <w:tblLook w:val="00A0"/>
      </w:tblPr>
      <w:tblGrid>
        <w:gridCol w:w="3164"/>
        <w:gridCol w:w="2978"/>
        <w:gridCol w:w="2978"/>
      </w:tblGrid>
      <w:tr w:rsidR="00C4522E" w:rsidRPr="009A726F" w:rsidTr="009A726F">
        <w:trPr>
          <w:tblCellSpacing w:w="0" w:type="dxa"/>
        </w:trPr>
        <w:tc>
          <w:tcPr>
            <w:tcW w:w="1700" w:type="pct"/>
            <w:shd w:val="clear" w:color="auto" w:fill="FFFFFF"/>
            <w:vAlign w:val="cente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w:t>
            </w:r>
          </w:p>
        </w:tc>
        <w:tc>
          <w:tcPr>
            <w:tcW w:w="1600" w:type="pct"/>
            <w:shd w:val="clear" w:color="auto" w:fill="FFFFFF"/>
            <w:vAlign w:val="cente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w:t>
            </w:r>
          </w:p>
        </w:tc>
        <w:tc>
          <w:tcPr>
            <w:tcW w:w="1600" w:type="pct"/>
            <w:shd w:val="clear" w:color="auto" w:fill="FFFFFF"/>
            <w:vAlign w:val="center"/>
          </w:tcPr>
          <w:p w:rsidR="00C4522E" w:rsidRPr="009A726F"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w:t>
            </w:r>
          </w:p>
        </w:tc>
      </w:tr>
      <w:tr w:rsidR="00C4522E" w:rsidRPr="009A726F" w:rsidTr="009A726F">
        <w:trPr>
          <w:tblCellSpacing w:w="0" w:type="dxa"/>
        </w:trPr>
        <w:tc>
          <w:tcPr>
            <w:tcW w:w="1700" w:type="pct"/>
            <w:shd w:val="clear" w:color="auto" w:fill="FFFFFF"/>
            <w:vAlign w:val="center"/>
          </w:tcPr>
          <w:p w:rsidR="00C4522E" w:rsidRPr="00153806" w:rsidRDefault="00C4522E" w:rsidP="009A726F">
            <w:pPr>
              <w:pStyle w:val="a4"/>
              <w:jc w:val="both"/>
              <w:rPr>
                <w:rFonts w:ascii="Times New Roman" w:hAnsi="Times New Roman" w:cs="Times New Roman"/>
                <w:sz w:val="20"/>
                <w:szCs w:val="20"/>
              </w:rPr>
            </w:pPr>
            <w:r w:rsidRPr="00153806">
              <w:rPr>
                <w:rFonts w:ascii="Times New Roman" w:hAnsi="Times New Roman" w:cs="Times New Roman"/>
                <w:sz w:val="20"/>
                <w:szCs w:val="20"/>
              </w:rPr>
              <w:t>(должность, в случае если застройщиком является юридическое лицо)</w:t>
            </w:r>
          </w:p>
        </w:tc>
        <w:tc>
          <w:tcPr>
            <w:tcW w:w="1600" w:type="pct"/>
            <w:shd w:val="clear" w:color="auto" w:fill="FFFFFF"/>
            <w:vAlign w:val="center"/>
          </w:tcPr>
          <w:p w:rsidR="00C4522E" w:rsidRPr="00153806" w:rsidRDefault="00C4522E" w:rsidP="009A726F">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Pr="00153806">
              <w:rPr>
                <w:rFonts w:ascii="Times New Roman" w:hAnsi="Times New Roman" w:cs="Times New Roman"/>
                <w:sz w:val="20"/>
                <w:szCs w:val="20"/>
              </w:rPr>
              <w:t>(подпись)</w:t>
            </w:r>
            <w:r>
              <w:rPr>
                <w:rFonts w:ascii="Times New Roman" w:hAnsi="Times New Roman" w:cs="Times New Roman"/>
                <w:sz w:val="20"/>
                <w:szCs w:val="20"/>
              </w:rPr>
              <w:t xml:space="preserve"> </w:t>
            </w:r>
          </w:p>
        </w:tc>
        <w:tc>
          <w:tcPr>
            <w:tcW w:w="1600" w:type="pct"/>
            <w:shd w:val="clear" w:color="auto" w:fill="FFFFFF"/>
            <w:vAlign w:val="center"/>
          </w:tcPr>
          <w:p w:rsidR="00C4522E" w:rsidRPr="00153806" w:rsidRDefault="00C4522E" w:rsidP="009A726F">
            <w:pPr>
              <w:pStyle w:val="a4"/>
              <w:jc w:val="both"/>
              <w:rPr>
                <w:rFonts w:ascii="Times New Roman" w:hAnsi="Times New Roman" w:cs="Times New Roman"/>
                <w:sz w:val="20"/>
                <w:szCs w:val="20"/>
              </w:rPr>
            </w:pPr>
            <w:r w:rsidRPr="00153806">
              <w:rPr>
                <w:rFonts w:ascii="Times New Roman" w:hAnsi="Times New Roman" w:cs="Times New Roman"/>
                <w:sz w:val="20"/>
                <w:szCs w:val="20"/>
              </w:rPr>
              <w:t>(расшифровка подписи)</w:t>
            </w:r>
          </w:p>
        </w:tc>
      </w:tr>
      <w:tr w:rsidR="00C4522E" w:rsidRPr="009A726F" w:rsidTr="009A726F">
        <w:trPr>
          <w:tblCellSpacing w:w="0" w:type="dxa"/>
        </w:trPr>
        <w:tc>
          <w:tcPr>
            <w:tcW w:w="1700" w:type="pct"/>
            <w:shd w:val="clear" w:color="auto" w:fill="FFFFFF"/>
            <w:vAlign w:val="center"/>
          </w:tcPr>
          <w:p w:rsidR="00C4522E" w:rsidRPr="00153806" w:rsidRDefault="00C4522E" w:rsidP="009A726F">
            <w:pPr>
              <w:pStyle w:val="a4"/>
              <w:jc w:val="both"/>
              <w:rPr>
                <w:rFonts w:ascii="Times New Roman" w:hAnsi="Times New Roman" w:cs="Times New Roman"/>
                <w:sz w:val="20"/>
                <w:szCs w:val="20"/>
              </w:rPr>
            </w:pPr>
          </w:p>
        </w:tc>
        <w:tc>
          <w:tcPr>
            <w:tcW w:w="1600" w:type="pct"/>
            <w:shd w:val="clear" w:color="auto" w:fill="FFFFFF"/>
            <w:vAlign w:val="center"/>
          </w:tcPr>
          <w:p w:rsidR="00C4522E" w:rsidRPr="00153806" w:rsidRDefault="00C4522E" w:rsidP="009A726F">
            <w:pPr>
              <w:pStyle w:val="a4"/>
              <w:jc w:val="both"/>
              <w:rPr>
                <w:rFonts w:ascii="Times New Roman" w:hAnsi="Times New Roman" w:cs="Times New Roman"/>
                <w:sz w:val="20"/>
                <w:szCs w:val="20"/>
              </w:rPr>
            </w:pPr>
          </w:p>
        </w:tc>
        <w:tc>
          <w:tcPr>
            <w:tcW w:w="1600" w:type="pct"/>
            <w:shd w:val="clear" w:color="auto" w:fill="FFFFFF"/>
            <w:vAlign w:val="center"/>
          </w:tcPr>
          <w:p w:rsidR="00C4522E" w:rsidRPr="00153806" w:rsidRDefault="00C4522E" w:rsidP="009A726F">
            <w:pPr>
              <w:pStyle w:val="a4"/>
              <w:jc w:val="both"/>
              <w:rPr>
                <w:rFonts w:ascii="Times New Roman" w:hAnsi="Times New Roman" w:cs="Times New Roman"/>
                <w:sz w:val="20"/>
                <w:szCs w:val="20"/>
              </w:rPr>
            </w:pPr>
          </w:p>
        </w:tc>
      </w:tr>
    </w:tbl>
    <w:p w:rsidR="00C4522E" w:rsidRDefault="00C4522E" w:rsidP="009A726F">
      <w:pPr>
        <w:pStyle w:val="a4"/>
        <w:jc w:val="both"/>
        <w:rPr>
          <w:rFonts w:ascii="Times New Roman" w:hAnsi="Times New Roman" w:cs="Times New Roman"/>
          <w:sz w:val="24"/>
          <w:szCs w:val="24"/>
        </w:rPr>
      </w:pPr>
      <w:r>
        <w:rPr>
          <w:rFonts w:ascii="Times New Roman" w:hAnsi="Times New Roman" w:cs="Times New Roman"/>
          <w:sz w:val="24"/>
          <w:szCs w:val="24"/>
        </w:rPr>
        <w:t>М. П.</w:t>
      </w:r>
    </w:p>
    <w:p w:rsidR="00C4522E" w:rsidRDefault="00C4522E" w:rsidP="009A726F">
      <w:pPr>
        <w:pStyle w:val="a4"/>
        <w:jc w:val="both"/>
        <w:rPr>
          <w:rFonts w:ascii="Times New Roman" w:hAnsi="Times New Roman" w:cs="Times New Roman"/>
          <w:sz w:val="20"/>
          <w:szCs w:val="20"/>
        </w:rPr>
      </w:pPr>
      <w:r w:rsidRPr="00153806">
        <w:rPr>
          <w:rFonts w:ascii="Times New Roman" w:hAnsi="Times New Roman" w:cs="Times New Roman"/>
          <w:sz w:val="20"/>
          <w:szCs w:val="20"/>
        </w:rPr>
        <w:t>(при наличии)</w:t>
      </w:r>
    </w:p>
    <w:p w:rsidR="00C4522E" w:rsidRPr="00153806" w:rsidRDefault="00C4522E" w:rsidP="009A726F">
      <w:pPr>
        <w:pStyle w:val="a4"/>
        <w:jc w:val="both"/>
        <w:rPr>
          <w:rFonts w:ascii="Times New Roman" w:hAnsi="Times New Roman" w:cs="Times New Roman"/>
          <w:sz w:val="20"/>
          <w:szCs w:val="20"/>
        </w:rPr>
      </w:pPr>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К наст</w:t>
      </w:r>
      <w:r>
        <w:rPr>
          <w:rFonts w:ascii="Times New Roman" w:hAnsi="Times New Roman" w:cs="Times New Roman"/>
          <w:sz w:val="24"/>
          <w:szCs w:val="24"/>
        </w:rPr>
        <w:t>оящему уведомлению прилагаются:</w:t>
      </w:r>
    </w:p>
    <w:p w:rsidR="00C4522E" w:rsidRDefault="00C4522E" w:rsidP="009A726F">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w:t>
      </w:r>
      <w:r w:rsidRPr="009A72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_______________________________</w:t>
      </w:r>
    </w:p>
    <w:p w:rsidR="00C4522E" w:rsidRPr="00174DB9" w:rsidRDefault="00C4522E" w:rsidP="009A726F">
      <w:pPr>
        <w:pStyle w:val="a4"/>
        <w:jc w:val="both"/>
        <w:rPr>
          <w:rFonts w:ascii="Times New Roman" w:hAnsi="Times New Roman" w:cs="Times New Roman"/>
          <w:sz w:val="20"/>
          <w:szCs w:val="20"/>
        </w:rPr>
      </w:pPr>
      <w:proofErr w:type="gramStart"/>
      <w:r w:rsidRPr="00174DB9">
        <w:rPr>
          <w:rFonts w:ascii="Times New Roman" w:hAnsi="Times New Roman" w:cs="Times New Roman"/>
          <w:sz w:val="20"/>
          <w:szCs w:val="20"/>
        </w:rPr>
        <w:t xml:space="preserve">(документы, предусмотренные частью 3 </w:t>
      </w:r>
      <w:hyperlink r:id="rId23" w:anchor="art280164" w:tgtFrame="_blank" w:history="1">
        <w:r w:rsidRPr="00174DB9">
          <w:rPr>
            <w:rStyle w:val="a5"/>
            <w:rFonts w:ascii="Times New Roman" w:hAnsi="Times New Roman"/>
            <w:color w:val="005580"/>
            <w:sz w:val="20"/>
            <w:szCs w:val="20"/>
          </w:rPr>
          <w:t>статьи 51.1 Градостроительного кодекса</w:t>
        </w:r>
      </w:hyperlink>
      <w:r w:rsidRPr="00174DB9">
        <w:rPr>
          <w:rFonts w:ascii="Times New Roman" w:hAnsi="Times New Roman" w:cs="Times New Roman"/>
          <w:sz w:val="20"/>
          <w:szCs w:val="20"/>
        </w:rPr>
        <w:t xml:space="preserve"> Российской Федерации (Собрание законодательства Российской Федерации, 2005, № 1, ст. 16; 2018, № 32, ст. 5133, 5135)</w:t>
      </w:r>
      <w:proofErr w:type="gramEnd"/>
    </w:p>
    <w:p w:rsidR="00C4522E" w:rsidRDefault="00C4522E" w:rsidP="00174DB9">
      <w:pPr>
        <w:pStyle w:val="ConsPlusNormal"/>
        <w:jc w:val="right"/>
        <w:rPr>
          <w:rFonts w:ascii="Times New Roman" w:hAnsi="Times New Roman"/>
          <w:sz w:val="24"/>
          <w:szCs w:val="24"/>
        </w:rPr>
      </w:pPr>
    </w:p>
    <w:p w:rsidR="00C4522E" w:rsidRDefault="00C4522E" w:rsidP="00174DB9">
      <w:pPr>
        <w:pStyle w:val="ConsPlusNormal"/>
        <w:jc w:val="right"/>
        <w:rPr>
          <w:rFonts w:ascii="Times New Roman" w:hAnsi="Times New Roman"/>
          <w:sz w:val="24"/>
          <w:szCs w:val="24"/>
        </w:rPr>
      </w:pPr>
    </w:p>
    <w:p w:rsidR="00C4522E" w:rsidRDefault="00C4522E" w:rsidP="00174DB9">
      <w:pPr>
        <w:pStyle w:val="ConsPlusNormal"/>
        <w:jc w:val="right"/>
        <w:rPr>
          <w:rFonts w:ascii="Times New Roman" w:hAnsi="Times New Roman"/>
          <w:sz w:val="24"/>
          <w:szCs w:val="24"/>
        </w:rPr>
      </w:pPr>
    </w:p>
    <w:p w:rsidR="00C4522E" w:rsidRDefault="00C4522E" w:rsidP="00174DB9">
      <w:pPr>
        <w:pStyle w:val="ConsPlusNormal"/>
        <w:jc w:val="right"/>
        <w:rPr>
          <w:rFonts w:ascii="Times New Roman" w:hAnsi="Times New Roman"/>
          <w:sz w:val="24"/>
          <w:szCs w:val="24"/>
        </w:rPr>
      </w:pPr>
    </w:p>
    <w:p w:rsidR="00C4522E" w:rsidRDefault="00C4522E" w:rsidP="00174DB9">
      <w:pPr>
        <w:pStyle w:val="ConsPlusNormal"/>
        <w:jc w:val="right"/>
        <w:rPr>
          <w:rFonts w:ascii="Times New Roman" w:hAnsi="Times New Roman"/>
          <w:sz w:val="24"/>
          <w:szCs w:val="24"/>
        </w:rPr>
      </w:pPr>
    </w:p>
    <w:p w:rsidR="00C4522E" w:rsidRDefault="00C4522E" w:rsidP="00174DB9">
      <w:pPr>
        <w:pStyle w:val="ConsPlusNormal"/>
        <w:jc w:val="right"/>
        <w:rPr>
          <w:rFonts w:ascii="Times New Roman" w:hAnsi="Times New Roman"/>
          <w:sz w:val="24"/>
          <w:szCs w:val="24"/>
        </w:rPr>
      </w:pPr>
    </w:p>
    <w:p w:rsidR="00C4522E" w:rsidRDefault="00C4522E" w:rsidP="00174DB9">
      <w:pPr>
        <w:pStyle w:val="ConsPlusNormal"/>
        <w:jc w:val="right"/>
        <w:rPr>
          <w:rFonts w:ascii="Times New Roman" w:hAnsi="Times New Roman"/>
          <w:sz w:val="24"/>
          <w:szCs w:val="24"/>
        </w:rPr>
      </w:pPr>
    </w:p>
    <w:p w:rsidR="00C4522E" w:rsidRPr="00CF4732" w:rsidRDefault="00C4522E" w:rsidP="00CF4732">
      <w:pPr>
        <w:pStyle w:val="a4"/>
        <w:rPr>
          <w:rFonts w:ascii="Times New Roman" w:hAnsi="Times New Roman" w:cs="Times New Roman"/>
          <w:sz w:val="24"/>
          <w:szCs w:val="24"/>
        </w:rPr>
      </w:pPr>
    </w:p>
    <w:p w:rsidR="00C4522E" w:rsidRPr="000A6D39" w:rsidRDefault="00C4522E" w:rsidP="00EC0F1E">
      <w:pPr>
        <w:pStyle w:val="ConsPlusNormal"/>
        <w:jc w:val="right"/>
        <w:rPr>
          <w:rFonts w:ascii="Times New Roman" w:hAnsi="Times New Roman"/>
          <w:sz w:val="24"/>
          <w:szCs w:val="24"/>
        </w:rPr>
      </w:pPr>
      <w:r>
        <w:rPr>
          <w:rFonts w:ascii="Times New Roman" w:hAnsi="Times New Roman"/>
          <w:sz w:val="24"/>
          <w:szCs w:val="24"/>
        </w:rPr>
        <w:lastRenderedPageBreak/>
        <w:t>Приложение № 3</w:t>
      </w:r>
    </w:p>
    <w:p w:rsidR="00C4522E" w:rsidRPr="000A6D39" w:rsidRDefault="00C4522E"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к административному</w:t>
      </w:r>
    </w:p>
    <w:p w:rsidR="00C4522E" w:rsidRPr="000A6D39" w:rsidRDefault="00C4522E"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регламенту предоставления</w:t>
      </w:r>
    </w:p>
    <w:p w:rsidR="00C4522E" w:rsidRPr="000A6D39" w:rsidRDefault="00C4522E"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муниципальной услуги</w:t>
      </w:r>
    </w:p>
    <w:p w:rsidR="00C4522E" w:rsidRPr="00CC3E36" w:rsidRDefault="00C4522E" w:rsidP="00CC3E36">
      <w:pPr>
        <w:pStyle w:val="a4"/>
        <w:jc w:val="right"/>
        <w:rPr>
          <w:rFonts w:ascii="Times New Roman" w:hAnsi="Times New Roman" w:cs="Times New Roman"/>
          <w:sz w:val="24"/>
          <w:szCs w:val="24"/>
        </w:rPr>
      </w:pPr>
      <w:proofErr w:type="gramStart"/>
      <w:r w:rsidRPr="00136E8A">
        <w:rPr>
          <w:rFonts w:ascii="Times New Roman" w:hAnsi="Times New Roman" w:cs="Times New Roman"/>
          <w:b/>
          <w:sz w:val="24"/>
          <w:szCs w:val="24"/>
        </w:rPr>
        <w:t>«</w:t>
      </w:r>
      <w:r w:rsidRPr="00CC3E36">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Default="00C4522E"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4522E" w:rsidRPr="00EC0F1E" w:rsidRDefault="00C4522E" w:rsidP="00EC0F1E">
      <w:pPr>
        <w:pStyle w:val="a4"/>
        <w:jc w:val="center"/>
        <w:rPr>
          <w:rFonts w:ascii="Times New Roman" w:hAnsi="Times New Roman" w:cs="Times New Roman"/>
          <w:b/>
          <w:sz w:val="24"/>
          <w:szCs w:val="24"/>
        </w:rPr>
      </w:pPr>
      <w:r w:rsidRPr="00EC0F1E">
        <w:rPr>
          <w:rFonts w:ascii="Times New Roman" w:hAnsi="Times New Roman" w:cs="Times New Roman"/>
          <w:b/>
          <w:sz w:val="24"/>
          <w:szCs w:val="24"/>
          <w:lang w:eastAsia="ru-RU"/>
        </w:rPr>
        <w:t xml:space="preserve">Уведомление об изменении параметров </w:t>
      </w:r>
      <w:r>
        <w:rPr>
          <w:rFonts w:ascii="Times New Roman" w:hAnsi="Times New Roman" w:cs="Times New Roman"/>
          <w:b/>
          <w:sz w:val="24"/>
          <w:szCs w:val="24"/>
        </w:rPr>
        <w:t>планируемого строительства</w:t>
      </w:r>
      <w:r w:rsidRPr="00EC0F1E">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p w:rsidR="00C4522E" w:rsidRDefault="00C4522E" w:rsidP="00EC0F1E">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C4522E" w:rsidRDefault="00C4522E" w:rsidP="00EC0F1E">
      <w:pPr>
        <w:pStyle w:val="a4"/>
        <w:jc w:val="both"/>
        <w:rPr>
          <w:rFonts w:ascii="Times New Roman" w:hAnsi="Times New Roman" w:cs="Times New Roman"/>
          <w:sz w:val="24"/>
          <w:szCs w:val="24"/>
        </w:rPr>
      </w:pPr>
      <w:bookmarkStart w:id="10" w:name="l146"/>
      <w:bookmarkStart w:id="11" w:name="h416"/>
      <w:bookmarkEnd w:id="10"/>
      <w:bookmarkEnd w:id="11"/>
      <w:r w:rsidRPr="009A726F">
        <w:rPr>
          <w:rFonts w:ascii="Times New Roman" w:hAnsi="Times New Roman" w:cs="Times New Roman"/>
          <w:sz w:val="24"/>
          <w:szCs w:val="24"/>
        </w:rPr>
        <w:t>«___» ___________ 20__ г.</w:t>
      </w:r>
    </w:p>
    <w:p w:rsidR="00C4522E" w:rsidRDefault="00C4522E" w:rsidP="00EC0F1E">
      <w:pPr>
        <w:pStyle w:val="a4"/>
        <w:jc w:val="both"/>
        <w:rPr>
          <w:rFonts w:ascii="Times New Roman" w:hAnsi="Times New Roman" w:cs="Times New Roman"/>
          <w:sz w:val="24"/>
          <w:szCs w:val="24"/>
        </w:rPr>
      </w:pPr>
    </w:p>
    <w:p w:rsidR="00C4522E" w:rsidRPr="009A726F" w:rsidRDefault="00C4522E" w:rsidP="00EC0F1E">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522E" w:rsidRPr="009A726F" w:rsidRDefault="00C4522E" w:rsidP="00EC0F1E">
      <w:pPr>
        <w:pStyle w:val="a4"/>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522E" w:rsidRDefault="00C4522E" w:rsidP="00EC0F1E">
      <w:pPr>
        <w:pStyle w:val="a4"/>
        <w:jc w:val="both"/>
        <w:rPr>
          <w:rFonts w:ascii="Times New Roman" w:hAnsi="Times New Roman" w:cs="Times New Roman"/>
          <w:sz w:val="24"/>
          <w:szCs w:val="24"/>
        </w:rPr>
      </w:pPr>
    </w:p>
    <w:p w:rsidR="00C4522E" w:rsidRPr="00EC0F1E" w:rsidRDefault="00C4522E" w:rsidP="00EC0F1E">
      <w:pPr>
        <w:pStyle w:val="a4"/>
        <w:jc w:val="both"/>
        <w:rPr>
          <w:rFonts w:ascii="Times New Roman" w:hAnsi="Times New Roman" w:cs="Times New Roman"/>
          <w:sz w:val="24"/>
          <w:szCs w:val="24"/>
        </w:rPr>
      </w:pPr>
      <w:r w:rsidRPr="00EC0F1E">
        <w:rPr>
          <w:rFonts w:ascii="Times New Roman" w:hAnsi="Times New Roman" w:cs="Times New Roman"/>
          <w:sz w:val="24"/>
          <w:szCs w:val="24"/>
        </w:rPr>
        <w:t>1. Сведения о застройщике:</w:t>
      </w:r>
      <w:bookmarkStart w:id="12" w:name="l147"/>
      <w:bookmarkStart w:id="13" w:name="l148"/>
      <w:bookmarkStart w:id="14" w:name="l149"/>
      <w:bookmarkEnd w:id="12"/>
      <w:bookmarkEnd w:id="13"/>
      <w:bookmarkEnd w:id="14"/>
    </w:p>
    <w:tbl>
      <w:tblPr>
        <w:tblW w:w="5000" w:type="pct"/>
        <w:tblCellMar>
          <w:top w:w="15" w:type="dxa"/>
          <w:left w:w="15" w:type="dxa"/>
          <w:bottom w:w="15" w:type="dxa"/>
          <w:right w:w="15" w:type="dxa"/>
        </w:tblCellMar>
        <w:tblLook w:val="00A0"/>
      </w:tblPr>
      <w:tblGrid>
        <w:gridCol w:w="768"/>
        <w:gridCol w:w="4416"/>
        <w:gridCol w:w="4321"/>
      </w:tblGrid>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15" w:name="l150"/>
            <w:bookmarkEnd w:id="15"/>
            <w:r w:rsidRPr="00EC0F1E">
              <w:rPr>
                <w:rFonts w:ascii="Times New Roman" w:hAnsi="Times New Roman" w:cs="Times New Roman"/>
                <w:sz w:val="24"/>
                <w:szCs w:val="24"/>
              </w:rPr>
              <w:t>1.1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16" w:name="l151"/>
            <w:bookmarkEnd w:id="16"/>
            <w:r w:rsidRPr="00EC0F1E">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17" w:name="l152"/>
            <w:bookmarkEnd w:id="17"/>
            <w:r w:rsidRPr="00EC0F1E">
              <w:rPr>
                <w:rFonts w:ascii="Times New Roman" w:hAnsi="Times New Roman" w:cs="Times New Roman"/>
                <w:sz w:val="24"/>
                <w:szCs w:val="24"/>
              </w:rPr>
              <w:t>1.1.1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18" w:name="l153"/>
            <w:bookmarkEnd w:id="18"/>
            <w:r w:rsidRPr="00EC0F1E">
              <w:rPr>
                <w:rFonts w:ascii="Times New Roman" w:hAnsi="Times New Roman" w:cs="Times New Roman"/>
                <w:sz w:val="24"/>
                <w:szCs w:val="24"/>
              </w:rPr>
              <w:t>Фамилия, имя, отчество (при наличии)</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19" w:name="l154"/>
            <w:bookmarkEnd w:id="19"/>
            <w:r w:rsidRPr="00EC0F1E">
              <w:rPr>
                <w:rFonts w:ascii="Times New Roman" w:hAnsi="Times New Roman" w:cs="Times New Roman"/>
                <w:sz w:val="24"/>
                <w:szCs w:val="24"/>
              </w:rPr>
              <w:t>1.1.2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0" w:name="l155"/>
            <w:bookmarkEnd w:id="20"/>
            <w:r w:rsidRPr="00EC0F1E">
              <w:rPr>
                <w:rFonts w:ascii="Times New Roman" w:hAnsi="Times New Roman" w:cs="Times New Roman"/>
                <w:sz w:val="24"/>
                <w:szCs w:val="24"/>
              </w:rPr>
              <w:t>Место жительства</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1" w:name="l156"/>
            <w:bookmarkEnd w:id="21"/>
            <w:r w:rsidRPr="00EC0F1E">
              <w:rPr>
                <w:rFonts w:ascii="Times New Roman" w:hAnsi="Times New Roman" w:cs="Times New Roman"/>
                <w:sz w:val="24"/>
                <w:szCs w:val="24"/>
              </w:rPr>
              <w:t>1.1.3</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2" w:name="l157"/>
            <w:bookmarkEnd w:id="22"/>
            <w:r w:rsidRPr="00EC0F1E">
              <w:rPr>
                <w:rFonts w:ascii="Times New Roman" w:hAnsi="Times New Roman" w:cs="Times New Roman"/>
                <w:sz w:val="24"/>
                <w:szCs w:val="24"/>
              </w:rPr>
              <w:t>Реквизиты документа, удостоверяющего личность</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3" w:name="l158"/>
            <w:bookmarkEnd w:id="23"/>
            <w:r w:rsidRPr="00EC0F1E">
              <w:rPr>
                <w:rFonts w:ascii="Times New Roman" w:hAnsi="Times New Roman" w:cs="Times New Roman"/>
                <w:sz w:val="24"/>
                <w:szCs w:val="24"/>
              </w:rPr>
              <w:t>1.2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4" w:name="l159"/>
            <w:bookmarkEnd w:id="24"/>
            <w:r w:rsidRPr="00EC0F1E">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5" w:name="l160"/>
            <w:bookmarkEnd w:id="25"/>
            <w:r w:rsidRPr="00EC0F1E">
              <w:rPr>
                <w:rFonts w:ascii="Times New Roman" w:hAnsi="Times New Roman" w:cs="Times New Roman"/>
                <w:sz w:val="24"/>
                <w:szCs w:val="24"/>
              </w:rPr>
              <w:t>1.2.1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6" w:name="l161"/>
            <w:bookmarkEnd w:id="26"/>
            <w:r w:rsidRPr="00EC0F1E">
              <w:rPr>
                <w:rFonts w:ascii="Times New Roman" w:hAnsi="Times New Roman" w:cs="Times New Roman"/>
                <w:sz w:val="24"/>
                <w:szCs w:val="24"/>
              </w:rPr>
              <w:t>Наименование</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7" w:name="l162"/>
            <w:bookmarkEnd w:id="27"/>
            <w:r w:rsidRPr="00EC0F1E">
              <w:rPr>
                <w:rFonts w:ascii="Times New Roman" w:hAnsi="Times New Roman" w:cs="Times New Roman"/>
                <w:sz w:val="24"/>
                <w:szCs w:val="24"/>
              </w:rPr>
              <w:t>1.2.2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8" w:name="l163"/>
            <w:bookmarkEnd w:id="28"/>
            <w:r w:rsidRPr="00EC0F1E">
              <w:rPr>
                <w:rFonts w:ascii="Times New Roman" w:hAnsi="Times New Roman" w:cs="Times New Roman"/>
                <w:sz w:val="24"/>
                <w:szCs w:val="24"/>
              </w:rPr>
              <w:t>Место нахождения</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29" w:name="l164"/>
            <w:bookmarkEnd w:id="29"/>
            <w:r w:rsidRPr="00EC0F1E">
              <w:rPr>
                <w:rFonts w:ascii="Times New Roman" w:hAnsi="Times New Roman" w:cs="Times New Roman"/>
                <w:sz w:val="24"/>
                <w:szCs w:val="24"/>
              </w:rPr>
              <w:t>1.2.3</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0" w:name="l165"/>
            <w:bookmarkEnd w:id="30"/>
            <w:r w:rsidRPr="00EC0F1E">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1" w:name="l166"/>
            <w:bookmarkEnd w:id="31"/>
            <w:r w:rsidRPr="00EC0F1E">
              <w:rPr>
                <w:rFonts w:ascii="Times New Roman" w:hAnsi="Times New Roman" w:cs="Times New Roman"/>
                <w:sz w:val="24"/>
                <w:szCs w:val="24"/>
              </w:rPr>
              <w:t>1.2.4</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2" w:name="l167"/>
            <w:bookmarkEnd w:id="32"/>
            <w:r w:rsidRPr="00EC0F1E">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bl>
    <w:p w:rsidR="00C4522E" w:rsidRPr="00EC0F1E" w:rsidRDefault="00C4522E" w:rsidP="00EC0F1E">
      <w:pPr>
        <w:pStyle w:val="a4"/>
        <w:jc w:val="both"/>
        <w:rPr>
          <w:rFonts w:ascii="Times New Roman" w:hAnsi="Times New Roman" w:cs="Times New Roman"/>
          <w:sz w:val="24"/>
          <w:szCs w:val="24"/>
        </w:rPr>
      </w:pPr>
      <w:bookmarkStart w:id="33" w:name="l168"/>
      <w:bookmarkStart w:id="34" w:name="h417"/>
      <w:bookmarkEnd w:id="33"/>
      <w:bookmarkEnd w:id="34"/>
      <w:r w:rsidRPr="00EC0F1E">
        <w:rPr>
          <w:rFonts w:ascii="Times New Roman" w:hAnsi="Times New Roman" w:cs="Times New Roman"/>
          <w:sz w:val="24"/>
          <w:szCs w:val="24"/>
        </w:rPr>
        <w:t>2. Сведения о земельном участке</w:t>
      </w:r>
      <w:bookmarkStart w:id="35" w:name="l169"/>
      <w:bookmarkEnd w:id="35"/>
    </w:p>
    <w:tbl>
      <w:tblPr>
        <w:tblW w:w="5000" w:type="pct"/>
        <w:tblCellMar>
          <w:top w:w="15" w:type="dxa"/>
          <w:left w:w="15" w:type="dxa"/>
          <w:bottom w:w="15" w:type="dxa"/>
          <w:right w:w="15" w:type="dxa"/>
        </w:tblCellMar>
        <w:tblLook w:val="00A0"/>
      </w:tblPr>
      <w:tblGrid>
        <w:gridCol w:w="768"/>
        <w:gridCol w:w="4416"/>
        <w:gridCol w:w="4321"/>
      </w:tblGrid>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6" w:name="l170"/>
            <w:bookmarkEnd w:id="36"/>
            <w:r w:rsidRPr="00EC0F1E">
              <w:rPr>
                <w:rFonts w:ascii="Times New Roman" w:hAnsi="Times New Roman" w:cs="Times New Roman"/>
                <w:sz w:val="24"/>
                <w:szCs w:val="24"/>
              </w:rPr>
              <w:t>2.1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7" w:name="l171"/>
            <w:bookmarkEnd w:id="37"/>
            <w:r w:rsidRPr="00EC0F1E">
              <w:rPr>
                <w:rFonts w:ascii="Times New Roman" w:hAnsi="Times New Roman" w:cs="Times New Roman"/>
                <w:sz w:val="24"/>
                <w:szCs w:val="24"/>
              </w:rPr>
              <w:t>Кадастровый номер земельного участка (при наличии)</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8" w:name="l172"/>
            <w:bookmarkEnd w:id="38"/>
            <w:r w:rsidRPr="00EC0F1E">
              <w:rPr>
                <w:rFonts w:ascii="Times New Roman" w:hAnsi="Times New Roman" w:cs="Times New Roman"/>
                <w:sz w:val="24"/>
                <w:szCs w:val="24"/>
              </w:rPr>
              <w:t>2.2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39" w:name="l173"/>
            <w:bookmarkEnd w:id="39"/>
            <w:r w:rsidRPr="00EC0F1E">
              <w:rPr>
                <w:rFonts w:ascii="Times New Roman" w:hAnsi="Times New Roman" w:cs="Times New Roman"/>
                <w:sz w:val="24"/>
                <w:szCs w:val="24"/>
              </w:rPr>
              <w:t>Адрес или описание местоположения земельного участка</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bl>
    <w:p w:rsidR="00C4522E" w:rsidRPr="00EC0F1E" w:rsidRDefault="00C4522E" w:rsidP="00EC0F1E">
      <w:pPr>
        <w:pStyle w:val="a4"/>
        <w:jc w:val="both"/>
        <w:rPr>
          <w:rFonts w:ascii="Times New Roman" w:hAnsi="Times New Roman" w:cs="Times New Roman"/>
          <w:sz w:val="24"/>
          <w:szCs w:val="24"/>
        </w:rPr>
      </w:pPr>
      <w:bookmarkStart w:id="40" w:name="h418"/>
      <w:bookmarkEnd w:id="40"/>
      <w:r w:rsidRPr="00EC0F1E">
        <w:rPr>
          <w:rFonts w:ascii="Times New Roman" w:hAnsi="Times New Roman" w:cs="Times New Roman"/>
          <w:sz w:val="24"/>
          <w:szCs w:val="24"/>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Start w:id="41" w:name="l174"/>
      <w:bookmarkEnd w:id="41"/>
    </w:p>
    <w:tbl>
      <w:tblPr>
        <w:tblW w:w="5000" w:type="pct"/>
        <w:tblCellMar>
          <w:top w:w="15" w:type="dxa"/>
          <w:left w:w="15" w:type="dxa"/>
          <w:bottom w:w="15" w:type="dxa"/>
          <w:right w:w="15" w:type="dxa"/>
        </w:tblCellMar>
        <w:tblLook w:val="00A0"/>
      </w:tblPr>
      <w:tblGrid>
        <w:gridCol w:w="486"/>
        <w:gridCol w:w="2622"/>
        <w:gridCol w:w="210"/>
        <w:gridCol w:w="3370"/>
        <w:gridCol w:w="156"/>
        <w:gridCol w:w="2661"/>
      </w:tblGrid>
      <w:tr w:rsidR="00C4522E" w:rsidRPr="00EC0F1E" w:rsidTr="00EC0F1E">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2" w:name="l176"/>
            <w:bookmarkEnd w:id="42"/>
            <w:r w:rsidRPr="00EC0F1E">
              <w:rPr>
                <w:rFonts w:ascii="Times New Roman" w:hAnsi="Times New Roman" w:cs="Times New Roman"/>
                <w:sz w:val="24"/>
                <w:szCs w:val="24"/>
              </w:rPr>
              <w:t xml:space="preserve">N </w:t>
            </w:r>
            <w:proofErr w:type="spellStart"/>
            <w:proofErr w:type="gramStart"/>
            <w:r w:rsidRPr="00EC0F1E">
              <w:rPr>
                <w:rFonts w:ascii="Times New Roman" w:hAnsi="Times New Roman" w:cs="Times New Roman"/>
                <w:sz w:val="24"/>
                <w:szCs w:val="24"/>
              </w:rPr>
              <w:t>п</w:t>
            </w:r>
            <w:proofErr w:type="spellEnd"/>
            <w:proofErr w:type="gramEnd"/>
            <w:r w:rsidRPr="00EC0F1E">
              <w:rPr>
                <w:rFonts w:ascii="Times New Roman" w:hAnsi="Times New Roman" w:cs="Times New Roman"/>
                <w:sz w:val="24"/>
                <w:szCs w:val="24"/>
              </w:rPr>
              <w:t>/</w:t>
            </w:r>
            <w:proofErr w:type="spellStart"/>
            <w:r w:rsidRPr="00EC0F1E">
              <w:rPr>
                <w:rFonts w:ascii="Times New Roman" w:hAnsi="Times New Roman" w:cs="Times New Roman"/>
                <w:sz w:val="24"/>
                <w:szCs w:val="24"/>
              </w:rPr>
              <w:t>п</w:t>
            </w:r>
            <w:proofErr w:type="spellEnd"/>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3" w:name="l178"/>
            <w:bookmarkEnd w:id="43"/>
            <w:r w:rsidRPr="00EC0F1E">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tcBorders>
              <w:top w:val="single" w:sz="6" w:space="0" w:color="333333"/>
              <w:left w:val="single" w:sz="6" w:space="0" w:color="333333"/>
              <w:bottom w:val="nil"/>
              <w:right w:val="nil"/>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tcBorders>
              <w:top w:val="single" w:sz="6" w:space="0" w:color="333333"/>
              <w:left w:val="nil"/>
              <w:bottom w:val="nil"/>
              <w:right w:val="nil"/>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4" w:name="l179"/>
            <w:bookmarkEnd w:id="44"/>
            <w:proofErr w:type="gramStart"/>
            <w:r w:rsidRPr="00EC0F1E">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bookmarkStart w:id="45" w:name="l180"/>
            <w:bookmarkEnd w:id="45"/>
            <w:proofErr w:type="gramEnd"/>
          </w:p>
        </w:tc>
        <w:tc>
          <w:tcPr>
            <w:tcW w:w="0" w:type="auto"/>
            <w:vMerge w:val="restart"/>
            <w:tcBorders>
              <w:top w:val="single" w:sz="6" w:space="0" w:color="333333"/>
              <w:left w:val="nil"/>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6" w:name="l181"/>
            <w:bookmarkEnd w:id="46"/>
            <w:r w:rsidRPr="00EC0F1E">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4522E" w:rsidRPr="00EC0F1E" w:rsidTr="00EC0F1E">
        <w:tc>
          <w:tcPr>
            <w:tcW w:w="0" w:type="auto"/>
            <w:vMerge/>
            <w:tcBorders>
              <w:top w:val="single" w:sz="6" w:space="0" w:color="333333"/>
              <w:left w:val="single" w:sz="6" w:space="0" w:color="333333"/>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c>
          <w:tcPr>
            <w:tcW w:w="0" w:type="auto"/>
            <w:tcBorders>
              <w:top w:val="nil"/>
              <w:left w:val="single" w:sz="6" w:space="0" w:color="333333"/>
              <w:bottom w:val="nil"/>
              <w:right w:val="nil"/>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r w:rsidRPr="00EC0F1E">
              <w:rPr>
                <w:rFonts w:ascii="Times New Roman" w:hAnsi="Times New Roman" w:cs="Times New Roman"/>
                <w:sz w:val="24"/>
                <w:szCs w:val="24"/>
              </w:rPr>
              <w:t> </w:t>
            </w:r>
          </w:p>
        </w:tc>
        <w:tc>
          <w:tcPr>
            <w:tcW w:w="0" w:type="auto"/>
            <w:tcBorders>
              <w:top w:val="nil"/>
              <w:left w:val="nil"/>
              <w:bottom w:val="single" w:sz="6" w:space="0" w:color="333333"/>
              <w:right w:val="nil"/>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vMerge/>
            <w:tcBorders>
              <w:top w:val="single" w:sz="6" w:space="0" w:color="333333"/>
              <w:left w:val="nil"/>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r>
      <w:tr w:rsidR="00C4522E" w:rsidRPr="00EC0F1E" w:rsidTr="00EC0F1E">
        <w:tc>
          <w:tcPr>
            <w:tcW w:w="0" w:type="auto"/>
            <w:vMerge/>
            <w:tcBorders>
              <w:top w:val="single" w:sz="6" w:space="0" w:color="333333"/>
              <w:left w:val="single" w:sz="6" w:space="0" w:color="333333"/>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c>
          <w:tcPr>
            <w:tcW w:w="0" w:type="auto"/>
            <w:tcBorders>
              <w:top w:val="nil"/>
              <w:left w:val="single" w:sz="6" w:space="0" w:color="333333"/>
              <w:bottom w:val="single" w:sz="6" w:space="0" w:color="333333"/>
              <w:right w:val="nil"/>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r w:rsidRPr="00EC0F1E">
              <w:rPr>
                <w:rFonts w:ascii="Times New Roman" w:hAnsi="Times New Roman" w:cs="Times New Roman"/>
                <w:sz w:val="24"/>
                <w:szCs w:val="24"/>
              </w:rPr>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r w:rsidRPr="00EC0F1E">
              <w:rPr>
                <w:rFonts w:ascii="Times New Roman" w:hAnsi="Times New Roman" w:cs="Times New Roman"/>
                <w:sz w:val="24"/>
                <w:szCs w:val="24"/>
              </w:rPr>
              <w:t>(дата направления уведомления)</w:t>
            </w:r>
          </w:p>
        </w:tc>
        <w:tc>
          <w:tcPr>
            <w:tcW w:w="0" w:type="auto"/>
            <w:vMerge/>
            <w:tcBorders>
              <w:top w:val="single" w:sz="6" w:space="0" w:color="333333"/>
              <w:left w:val="nil"/>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C4522E" w:rsidRPr="00EC0F1E" w:rsidRDefault="00C4522E" w:rsidP="00EC0F1E">
            <w:pPr>
              <w:pStyle w:val="a4"/>
              <w:rPr>
                <w:rFonts w:ascii="Times New Roman" w:hAnsi="Times New Roman" w:cs="Times New Roman"/>
                <w:sz w:val="24"/>
                <w:szCs w:val="24"/>
              </w:rPr>
            </w:pPr>
          </w:p>
        </w:tc>
      </w:tr>
      <w:tr w:rsidR="00C4522E"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7" w:name="l182"/>
            <w:bookmarkEnd w:id="47"/>
            <w:r w:rsidRPr="00EC0F1E">
              <w:rPr>
                <w:rFonts w:ascii="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8" w:name="l183"/>
            <w:bookmarkEnd w:id="48"/>
            <w:r w:rsidRPr="00EC0F1E">
              <w:rPr>
                <w:rFonts w:ascii="Times New Roman" w:hAnsi="Times New Roman" w:cs="Times New Roman"/>
                <w:sz w:val="24"/>
                <w:szCs w:val="24"/>
              </w:rPr>
              <w:t>Количество надземных этажей</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r>
      <w:tr w:rsidR="00C4522E"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49" w:name="l184"/>
            <w:bookmarkEnd w:id="49"/>
            <w:r w:rsidRPr="00EC0F1E">
              <w:rPr>
                <w:rFonts w:ascii="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50" w:name="l185"/>
            <w:bookmarkEnd w:id="50"/>
            <w:r w:rsidRPr="00EC0F1E">
              <w:rPr>
                <w:rFonts w:ascii="Times New Roman" w:hAnsi="Times New Roman" w:cs="Times New Roman"/>
                <w:sz w:val="24"/>
                <w:szCs w:val="24"/>
              </w:rPr>
              <w:t>Высота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r>
      <w:tr w:rsidR="00C4522E"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51" w:name="l186"/>
            <w:bookmarkEnd w:id="51"/>
            <w:r w:rsidRPr="00EC0F1E">
              <w:rPr>
                <w:rFonts w:ascii="Times New Roman" w:hAnsi="Times New Roman" w:cs="Times New Roman"/>
                <w:sz w:val="24"/>
                <w:szCs w:val="24"/>
              </w:rPr>
              <w:t>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52" w:name="l187"/>
            <w:bookmarkEnd w:id="52"/>
            <w:r w:rsidRPr="00EC0F1E">
              <w:rPr>
                <w:rFonts w:ascii="Times New Roman" w:hAnsi="Times New Roman" w:cs="Times New Roman"/>
                <w:sz w:val="24"/>
                <w:szCs w:val="24"/>
              </w:rPr>
              <w:t>Сведения об отступах от границ земельного участка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r>
      <w:tr w:rsidR="00C4522E"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53" w:name="l188"/>
            <w:bookmarkEnd w:id="53"/>
            <w:r w:rsidRPr="00EC0F1E">
              <w:rPr>
                <w:rFonts w:ascii="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bookmarkStart w:id="54" w:name="l189"/>
            <w:bookmarkEnd w:id="54"/>
            <w:r w:rsidRPr="00EC0F1E">
              <w:rPr>
                <w:rFonts w:ascii="Times New Roman" w:hAnsi="Times New Roman" w:cs="Times New Roman"/>
                <w:sz w:val="24"/>
                <w:szCs w:val="24"/>
              </w:rPr>
              <w:t>Площадь застройки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rPr>
                <w:rFonts w:ascii="Times New Roman" w:hAnsi="Times New Roman" w:cs="Times New Roman"/>
                <w:sz w:val="24"/>
                <w:szCs w:val="24"/>
              </w:rPr>
            </w:pPr>
          </w:p>
        </w:tc>
      </w:tr>
    </w:tbl>
    <w:p w:rsidR="00C4522E" w:rsidRDefault="00C4522E" w:rsidP="00EC0F1E">
      <w:pPr>
        <w:pStyle w:val="a4"/>
        <w:jc w:val="both"/>
        <w:rPr>
          <w:rFonts w:ascii="Times New Roman" w:hAnsi="Times New Roman" w:cs="Times New Roman"/>
          <w:sz w:val="24"/>
          <w:szCs w:val="24"/>
        </w:rPr>
      </w:pPr>
      <w:bookmarkStart w:id="55" w:name="l190"/>
      <w:bookmarkStart w:id="56" w:name="h419"/>
      <w:bookmarkEnd w:id="55"/>
      <w:bookmarkEnd w:id="56"/>
    </w:p>
    <w:p w:rsidR="00C4522E" w:rsidRDefault="00C4522E" w:rsidP="00EC0F1E">
      <w:pPr>
        <w:pStyle w:val="a4"/>
        <w:jc w:val="both"/>
        <w:rPr>
          <w:rFonts w:ascii="Times New Roman" w:hAnsi="Times New Roman" w:cs="Times New Roman"/>
          <w:sz w:val="24"/>
          <w:szCs w:val="24"/>
        </w:rPr>
      </w:pPr>
      <w:r>
        <w:rPr>
          <w:rFonts w:ascii="Times New Roman" w:hAnsi="Times New Roman" w:cs="Times New Roman"/>
          <w:sz w:val="24"/>
          <w:szCs w:val="24"/>
        </w:rPr>
        <w:tab/>
      </w:r>
      <w:r w:rsidRPr="00EC0F1E">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Start w:id="57" w:name="l191"/>
      <w:bookmarkStart w:id="58" w:name="l192"/>
      <w:bookmarkEnd w:id="57"/>
      <w:bookmarkEnd w:id="58"/>
    </w:p>
    <w:p w:rsidR="00C4522E" w:rsidRPr="00EC0F1E" w:rsidRDefault="00C4522E" w:rsidP="00EC0F1E">
      <w:pPr>
        <w:pStyle w:val="a4"/>
        <w:jc w:val="both"/>
        <w:rPr>
          <w:rFonts w:ascii="Times New Roman" w:hAnsi="Times New Roman" w:cs="Times New Roman"/>
          <w:sz w:val="24"/>
          <w:szCs w:val="24"/>
        </w:rPr>
      </w:pPr>
    </w:p>
    <w:tbl>
      <w:tblPr>
        <w:tblW w:w="4535" w:type="pct"/>
        <w:tblCellMar>
          <w:top w:w="15" w:type="dxa"/>
          <w:left w:w="15" w:type="dxa"/>
          <w:bottom w:w="15" w:type="dxa"/>
          <w:right w:w="15" w:type="dxa"/>
        </w:tblCellMar>
        <w:tblLook w:val="00A0"/>
      </w:tblPr>
      <w:tblGrid>
        <w:gridCol w:w="197"/>
        <w:gridCol w:w="8424"/>
      </w:tblGrid>
      <w:tr w:rsidR="00C4522E" w:rsidRPr="00EC0F1E" w:rsidTr="00243BB7">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bookmarkStart w:id="59" w:name="l368"/>
            <w:bookmarkEnd w:id="59"/>
          </w:p>
        </w:tc>
        <w:tc>
          <w:tcPr>
            <w:tcW w:w="4886" w:type="pct"/>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r w:rsidR="00C4522E" w:rsidRPr="00EC0F1E" w:rsidTr="00243BB7">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c>
          <w:tcPr>
            <w:tcW w:w="4886" w:type="pct"/>
            <w:vMerge/>
            <w:tcBorders>
              <w:left w:val="single" w:sz="6" w:space="0" w:color="333333"/>
              <w:bottom w:val="single" w:sz="6" w:space="0" w:color="333333"/>
              <w:right w:val="single" w:sz="6" w:space="0" w:color="333333"/>
            </w:tcBorders>
            <w:tcMar>
              <w:top w:w="30" w:type="dxa"/>
              <w:left w:w="75" w:type="dxa"/>
              <w:bottom w:w="30" w:type="dxa"/>
              <w:right w:w="75" w:type="dxa"/>
            </w:tcMar>
          </w:tcPr>
          <w:p w:rsidR="00C4522E" w:rsidRPr="00EC0F1E" w:rsidRDefault="00C4522E" w:rsidP="00EC0F1E">
            <w:pPr>
              <w:pStyle w:val="a4"/>
              <w:jc w:val="both"/>
              <w:rPr>
                <w:rFonts w:ascii="Times New Roman" w:hAnsi="Times New Roman" w:cs="Times New Roman"/>
                <w:sz w:val="24"/>
                <w:szCs w:val="24"/>
              </w:rPr>
            </w:pPr>
          </w:p>
        </w:tc>
      </w:tr>
    </w:tbl>
    <w:p w:rsidR="00C4522E" w:rsidRDefault="00C4522E" w:rsidP="00153806">
      <w:pPr>
        <w:pStyle w:val="a4"/>
        <w:jc w:val="both"/>
        <w:rPr>
          <w:rFonts w:ascii="Times New Roman" w:hAnsi="Times New Roman" w:cs="Times New Roman"/>
          <w:sz w:val="24"/>
          <w:szCs w:val="24"/>
        </w:rPr>
      </w:pPr>
    </w:p>
    <w:p w:rsidR="00C4522E" w:rsidRDefault="00C4522E" w:rsidP="00153806">
      <w:pPr>
        <w:pStyle w:val="a4"/>
        <w:jc w:val="both"/>
        <w:rPr>
          <w:rFonts w:ascii="Times New Roman" w:hAnsi="Times New Roman" w:cs="Times New Roman"/>
          <w:sz w:val="24"/>
          <w:szCs w:val="24"/>
        </w:rPr>
      </w:pPr>
      <w:r w:rsidRPr="009A726F">
        <w:rPr>
          <w:rFonts w:ascii="Times New Roman" w:hAnsi="Times New Roman" w:cs="Times New Roman"/>
          <w:sz w:val="24"/>
          <w:szCs w:val="24"/>
        </w:rPr>
        <w:lastRenderedPageBreak/>
        <w:t>Почтовый адрес и (или) адр</w:t>
      </w:r>
      <w:r>
        <w:rPr>
          <w:rFonts w:ascii="Times New Roman" w:hAnsi="Times New Roman" w:cs="Times New Roman"/>
          <w:sz w:val="24"/>
          <w:szCs w:val="24"/>
        </w:rPr>
        <w:t>ес электронной почты для связи:</w:t>
      </w:r>
    </w:p>
    <w:p w:rsidR="00C4522E" w:rsidRPr="009A726F" w:rsidRDefault="00C4522E" w:rsidP="00153806">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4522E" w:rsidRDefault="00C4522E" w:rsidP="00153806">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9A726F">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A726F">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w:t>
      </w:r>
      <w:r>
        <w:rPr>
          <w:rFonts w:ascii="Times New Roman" w:hAnsi="Times New Roman" w:cs="Times New Roman"/>
          <w:sz w:val="24"/>
          <w:szCs w:val="24"/>
        </w:rPr>
        <w:t>равить следующим способом:</w:t>
      </w:r>
    </w:p>
    <w:p w:rsidR="00C4522E" w:rsidRDefault="00C4522E" w:rsidP="00153806">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4522E" w:rsidRDefault="00C4522E" w:rsidP="00153806">
      <w:pPr>
        <w:pStyle w:val="a4"/>
        <w:jc w:val="both"/>
        <w:rPr>
          <w:rFonts w:ascii="Times New Roman" w:hAnsi="Times New Roman" w:cs="Times New Roman"/>
          <w:sz w:val="20"/>
          <w:szCs w:val="20"/>
        </w:rPr>
      </w:pPr>
      <w:r w:rsidRPr="009A726F">
        <w:rPr>
          <w:rFonts w:ascii="Times New Roman" w:hAnsi="Times New Roman" w:cs="Times New Roman"/>
          <w:sz w:val="20"/>
          <w:szCs w:val="20"/>
        </w:rPr>
        <w:t>(путем направления на почтовый адрес и (или) адрес</w:t>
      </w:r>
      <w:r>
        <w:rPr>
          <w:rFonts w:ascii="Times New Roman" w:hAnsi="Times New Roman" w:cs="Times New Roman"/>
          <w:sz w:val="20"/>
          <w:szCs w:val="20"/>
        </w:rPr>
        <w:t xml:space="preserve"> электронной почты или нарочным </w:t>
      </w:r>
      <w:r w:rsidRPr="009A726F">
        <w:rPr>
          <w:rFonts w:ascii="Times New Roman" w:hAnsi="Times New Roman" w:cs="Times New Roman"/>
          <w:sz w:val="20"/>
          <w:szCs w:val="20"/>
        </w:rPr>
        <w:t>в уполномоченном на выдачу разрешений на строительство федер</w:t>
      </w:r>
      <w:r>
        <w:rPr>
          <w:rFonts w:ascii="Times New Roman" w:hAnsi="Times New Roman" w:cs="Times New Roman"/>
          <w:sz w:val="20"/>
          <w:szCs w:val="20"/>
        </w:rPr>
        <w:t xml:space="preserve">альном органе исполнительной власти, органе </w:t>
      </w:r>
      <w:r w:rsidRPr="009A726F">
        <w:rPr>
          <w:rFonts w:ascii="Times New Roman" w:hAnsi="Times New Roman" w:cs="Times New Roman"/>
          <w:sz w:val="20"/>
          <w:szCs w:val="20"/>
        </w:rPr>
        <w:t>исполнительной власт</w:t>
      </w:r>
      <w:r>
        <w:rPr>
          <w:rFonts w:ascii="Times New Roman" w:hAnsi="Times New Roman" w:cs="Times New Roman"/>
          <w:sz w:val="20"/>
          <w:szCs w:val="20"/>
        </w:rPr>
        <w:t xml:space="preserve">и субъекта Российской Федерации </w:t>
      </w:r>
      <w:r w:rsidRPr="009A726F">
        <w:rPr>
          <w:rFonts w:ascii="Times New Roman" w:hAnsi="Times New Roman" w:cs="Times New Roman"/>
          <w:sz w:val="20"/>
          <w:szCs w:val="20"/>
        </w:rPr>
        <w:t>или органе местного самоуправления, в том числе через многофункциональный центр)</w:t>
      </w:r>
    </w:p>
    <w:p w:rsidR="00C4522E" w:rsidRPr="009A726F" w:rsidRDefault="00C4522E" w:rsidP="00153806">
      <w:pPr>
        <w:pStyle w:val="a4"/>
        <w:jc w:val="both"/>
        <w:rPr>
          <w:rFonts w:ascii="Times New Roman" w:hAnsi="Times New Roman" w:cs="Times New Roman"/>
          <w:sz w:val="20"/>
          <w:szCs w:val="20"/>
        </w:rPr>
      </w:pPr>
    </w:p>
    <w:p w:rsidR="00C4522E" w:rsidRDefault="00C4522E" w:rsidP="00153806">
      <w:pPr>
        <w:pStyle w:val="a4"/>
        <w:jc w:val="both"/>
        <w:rPr>
          <w:rFonts w:ascii="Times New Roman" w:hAnsi="Times New Roman" w:cs="Times New Roman"/>
          <w:sz w:val="24"/>
          <w:szCs w:val="24"/>
        </w:rPr>
      </w:pPr>
      <w:r w:rsidRPr="009A726F">
        <w:rPr>
          <w:rFonts w:ascii="Times New Roman" w:hAnsi="Times New Roman" w:cs="Times New Roman"/>
          <w:sz w:val="24"/>
          <w:szCs w:val="24"/>
        </w:rPr>
        <w:t>Настоящим уведомлением я ______________________________</w:t>
      </w:r>
      <w:r>
        <w:rPr>
          <w:rFonts w:ascii="Times New Roman" w:hAnsi="Times New Roman" w:cs="Times New Roman"/>
          <w:sz w:val="24"/>
          <w:szCs w:val="24"/>
        </w:rPr>
        <w:t>_______________________</w:t>
      </w:r>
    </w:p>
    <w:p w:rsidR="00C4522E" w:rsidRPr="00174DB9" w:rsidRDefault="00C4522E" w:rsidP="00153806">
      <w:pPr>
        <w:pStyle w:val="a4"/>
        <w:jc w:val="both"/>
        <w:rPr>
          <w:rFonts w:ascii="Times New Roman" w:hAnsi="Times New Roman" w:cs="Times New Roman"/>
          <w:sz w:val="20"/>
          <w:szCs w:val="20"/>
        </w:rPr>
      </w:pP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proofErr w:type="gramStart"/>
      <w:r w:rsidRPr="00174DB9">
        <w:rPr>
          <w:rFonts w:ascii="Times New Roman" w:hAnsi="Times New Roman" w:cs="Times New Roman"/>
          <w:sz w:val="20"/>
          <w:szCs w:val="20"/>
        </w:rPr>
        <w:t>(фамилия, имя, отчество (при наличии)</w:t>
      </w:r>
      <w:proofErr w:type="gramEnd"/>
    </w:p>
    <w:p w:rsidR="00C4522E" w:rsidRDefault="00C4522E" w:rsidP="00153806">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C4522E" w:rsidRPr="009A726F" w:rsidRDefault="00C4522E" w:rsidP="00153806">
      <w:pPr>
        <w:pStyle w:val="a4"/>
        <w:jc w:val="both"/>
        <w:rPr>
          <w:rFonts w:ascii="Times New Roman" w:hAnsi="Times New Roman" w:cs="Times New Roman"/>
          <w:sz w:val="24"/>
          <w:szCs w:val="24"/>
        </w:rPr>
      </w:pPr>
      <w:r w:rsidRPr="009A726F">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120" w:type="dxa"/>
        <w:tblCellSpacing w:w="0" w:type="dxa"/>
        <w:tblCellMar>
          <w:left w:w="0" w:type="dxa"/>
          <w:right w:w="0" w:type="dxa"/>
        </w:tblCellMar>
        <w:tblLook w:val="00A0"/>
      </w:tblPr>
      <w:tblGrid>
        <w:gridCol w:w="3164"/>
        <w:gridCol w:w="2978"/>
        <w:gridCol w:w="2978"/>
      </w:tblGrid>
      <w:tr w:rsidR="00C4522E" w:rsidRPr="009A726F" w:rsidTr="002E73E5">
        <w:trPr>
          <w:tblCellSpacing w:w="0" w:type="dxa"/>
        </w:trPr>
        <w:tc>
          <w:tcPr>
            <w:tcW w:w="1700" w:type="pct"/>
            <w:shd w:val="clear" w:color="auto" w:fill="FFFFFF"/>
            <w:vAlign w:val="center"/>
          </w:tcPr>
          <w:p w:rsidR="00C4522E" w:rsidRPr="009A726F" w:rsidRDefault="00C4522E" w:rsidP="002E73E5">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__________________________</w:t>
            </w:r>
          </w:p>
        </w:tc>
        <w:tc>
          <w:tcPr>
            <w:tcW w:w="1600" w:type="pct"/>
            <w:shd w:val="clear" w:color="auto" w:fill="FFFFFF"/>
            <w:vAlign w:val="center"/>
          </w:tcPr>
          <w:p w:rsidR="00C4522E" w:rsidRPr="009A726F" w:rsidRDefault="00C4522E" w:rsidP="002E73E5">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w:t>
            </w:r>
          </w:p>
        </w:tc>
        <w:tc>
          <w:tcPr>
            <w:tcW w:w="1600" w:type="pct"/>
            <w:shd w:val="clear" w:color="auto" w:fill="FFFFFF"/>
            <w:vAlign w:val="center"/>
          </w:tcPr>
          <w:p w:rsidR="00C4522E" w:rsidRPr="009A726F" w:rsidRDefault="00C4522E" w:rsidP="002E73E5">
            <w:pPr>
              <w:pStyle w:val="a4"/>
              <w:jc w:val="both"/>
              <w:rPr>
                <w:rFonts w:ascii="Times New Roman" w:hAnsi="Times New Roman" w:cs="Times New Roman"/>
                <w:sz w:val="24"/>
                <w:szCs w:val="24"/>
              </w:rPr>
            </w:pPr>
            <w:r w:rsidRPr="009A726F">
              <w:rPr>
                <w:rFonts w:ascii="Times New Roman" w:hAnsi="Times New Roman" w:cs="Times New Roman"/>
                <w:sz w:val="24"/>
                <w:szCs w:val="24"/>
              </w:rPr>
              <w:t>______________________</w:t>
            </w:r>
          </w:p>
        </w:tc>
      </w:tr>
      <w:tr w:rsidR="00C4522E" w:rsidRPr="009A726F" w:rsidTr="002E73E5">
        <w:trPr>
          <w:tblCellSpacing w:w="0" w:type="dxa"/>
        </w:trPr>
        <w:tc>
          <w:tcPr>
            <w:tcW w:w="1700" w:type="pct"/>
            <w:shd w:val="clear" w:color="auto" w:fill="FFFFFF"/>
            <w:vAlign w:val="center"/>
          </w:tcPr>
          <w:p w:rsidR="00C4522E" w:rsidRPr="00153806" w:rsidRDefault="00C4522E" w:rsidP="002E73E5">
            <w:pPr>
              <w:pStyle w:val="a4"/>
              <w:jc w:val="both"/>
              <w:rPr>
                <w:rFonts w:ascii="Times New Roman" w:hAnsi="Times New Roman" w:cs="Times New Roman"/>
                <w:sz w:val="20"/>
                <w:szCs w:val="20"/>
              </w:rPr>
            </w:pPr>
            <w:r w:rsidRPr="00153806">
              <w:rPr>
                <w:rFonts w:ascii="Times New Roman" w:hAnsi="Times New Roman" w:cs="Times New Roman"/>
                <w:sz w:val="20"/>
                <w:szCs w:val="20"/>
              </w:rPr>
              <w:t>(должность, в случае если застройщиком является юридическое лицо)</w:t>
            </w:r>
          </w:p>
        </w:tc>
        <w:tc>
          <w:tcPr>
            <w:tcW w:w="1600" w:type="pct"/>
            <w:shd w:val="clear" w:color="auto" w:fill="FFFFFF"/>
            <w:vAlign w:val="center"/>
          </w:tcPr>
          <w:p w:rsidR="00C4522E" w:rsidRPr="00153806" w:rsidRDefault="00C4522E" w:rsidP="002E73E5">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Pr="00153806">
              <w:rPr>
                <w:rFonts w:ascii="Times New Roman" w:hAnsi="Times New Roman" w:cs="Times New Roman"/>
                <w:sz w:val="20"/>
                <w:szCs w:val="20"/>
              </w:rPr>
              <w:t>(подпись)</w:t>
            </w:r>
            <w:r>
              <w:rPr>
                <w:rFonts w:ascii="Times New Roman" w:hAnsi="Times New Roman" w:cs="Times New Roman"/>
                <w:sz w:val="20"/>
                <w:szCs w:val="20"/>
              </w:rPr>
              <w:t xml:space="preserve"> </w:t>
            </w:r>
          </w:p>
        </w:tc>
        <w:tc>
          <w:tcPr>
            <w:tcW w:w="1600" w:type="pct"/>
            <w:shd w:val="clear" w:color="auto" w:fill="FFFFFF"/>
            <w:vAlign w:val="center"/>
          </w:tcPr>
          <w:p w:rsidR="00C4522E" w:rsidRPr="00153806" w:rsidRDefault="00C4522E" w:rsidP="002E73E5">
            <w:pPr>
              <w:pStyle w:val="a4"/>
              <w:jc w:val="both"/>
              <w:rPr>
                <w:rFonts w:ascii="Times New Roman" w:hAnsi="Times New Roman" w:cs="Times New Roman"/>
                <w:sz w:val="20"/>
                <w:szCs w:val="20"/>
              </w:rPr>
            </w:pPr>
            <w:r w:rsidRPr="00153806">
              <w:rPr>
                <w:rFonts w:ascii="Times New Roman" w:hAnsi="Times New Roman" w:cs="Times New Roman"/>
                <w:sz w:val="20"/>
                <w:szCs w:val="20"/>
              </w:rPr>
              <w:t>(расшифровка подписи)</w:t>
            </w:r>
          </w:p>
        </w:tc>
      </w:tr>
      <w:tr w:rsidR="00C4522E" w:rsidRPr="009A726F" w:rsidTr="002E73E5">
        <w:trPr>
          <w:tblCellSpacing w:w="0" w:type="dxa"/>
        </w:trPr>
        <w:tc>
          <w:tcPr>
            <w:tcW w:w="1700" w:type="pct"/>
            <w:shd w:val="clear" w:color="auto" w:fill="FFFFFF"/>
            <w:vAlign w:val="center"/>
          </w:tcPr>
          <w:p w:rsidR="00C4522E" w:rsidRPr="00153806" w:rsidRDefault="00C4522E" w:rsidP="002E73E5">
            <w:pPr>
              <w:pStyle w:val="a4"/>
              <w:jc w:val="both"/>
              <w:rPr>
                <w:rFonts w:ascii="Times New Roman" w:hAnsi="Times New Roman" w:cs="Times New Roman"/>
                <w:sz w:val="20"/>
                <w:szCs w:val="20"/>
              </w:rPr>
            </w:pPr>
          </w:p>
        </w:tc>
        <w:tc>
          <w:tcPr>
            <w:tcW w:w="1600" w:type="pct"/>
            <w:shd w:val="clear" w:color="auto" w:fill="FFFFFF"/>
            <w:vAlign w:val="center"/>
          </w:tcPr>
          <w:p w:rsidR="00C4522E" w:rsidRPr="00153806" w:rsidRDefault="00C4522E" w:rsidP="002E73E5">
            <w:pPr>
              <w:pStyle w:val="a4"/>
              <w:jc w:val="both"/>
              <w:rPr>
                <w:rFonts w:ascii="Times New Roman" w:hAnsi="Times New Roman" w:cs="Times New Roman"/>
                <w:sz w:val="20"/>
                <w:szCs w:val="20"/>
              </w:rPr>
            </w:pPr>
          </w:p>
        </w:tc>
        <w:tc>
          <w:tcPr>
            <w:tcW w:w="1600" w:type="pct"/>
            <w:shd w:val="clear" w:color="auto" w:fill="FFFFFF"/>
            <w:vAlign w:val="center"/>
          </w:tcPr>
          <w:p w:rsidR="00C4522E" w:rsidRPr="00153806" w:rsidRDefault="00C4522E" w:rsidP="002E73E5">
            <w:pPr>
              <w:pStyle w:val="a4"/>
              <w:jc w:val="both"/>
              <w:rPr>
                <w:rFonts w:ascii="Times New Roman" w:hAnsi="Times New Roman" w:cs="Times New Roman"/>
                <w:sz w:val="20"/>
                <w:szCs w:val="20"/>
              </w:rPr>
            </w:pPr>
          </w:p>
        </w:tc>
      </w:tr>
    </w:tbl>
    <w:p w:rsidR="00C4522E" w:rsidRDefault="00C4522E" w:rsidP="00153806">
      <w:pPr>
        <w:pStyle w:val="a4"/>
        <w:jc w:val="both"/>
        <w:rPr>
          <w:rFonts w:ascii="Times New Roman" w:hAnsi="Times New Roman" w:cs="Times New Roman"/>
          <w:sz w:val="24"/>
          <w:szCs w:val="24"/>
        </w:rPr>
      </w:pPr>
      <w:r>
        <w:rPr>
          <w:rFonts w:ascii="Times New Roman" w:hAnsi="Times New Roman" w:cs="Times New Roman"/>
          <w:sz w:val="24"/>
          <w:szCs w:val="24"/>
        </w:rPr>
        <w:t>М. П.</w:t>
      </w:r>
    </w:p>
    <w:p w:rsidR="00C4522E" w:rsidRPr="00153806" w:rsidRDefault="00C4522E" w:rsidP="00153806">
      <w:pPr>
        <w:pStyle w:val="a4"/>
        <w:jc w:val="both"/>
        <w:rPr>
          <w:rFonts w:ascii="Times New Roman" w:hAnsi="Times New Roman" w:cs="Times New Roman"/>
          <w:sz w:val="20"/>
          <w:szCs w:val="20"/>
        </w:rPr>
      </w:pPr>
      <w:r w:rsidRPr="00153806">
        <w:rPr>
          <w:rFonts w:ascii="Times New Roman" w:hAnsi="Times New Roman" w:cs="Times New Roman"/>
          <w:sz w:val="20"/>
          <w:szCs w:val="20"/>
        </w:rPr>
        <w:t>(при наличии)</w:t>
      </w: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Default="00C4522E" w:rsidP="00153806">
      <w:pPr>
        <w:pStyle w:val="ConsPlusNormal"/>
        <w:jc w:val="right"/>
        <w:rPr>
          <w:rFonts w:ascii="Times New Roman" w:hAnsi="Times New Roman"/>
          <w:sz w:val="24"/>
          <w:szCs w:val="24"/>
        </w:rPr>
      </w:pPr>
    </w:p>
    <w:p w:rsidR="00C4522E" w:rsidRPr="00243BB7" w:rsidRDefault="00C4522E" w:rsidP="00243BB7">
      <w:pPr>
        <w:pStyle w:val="a4"/>
        <w:jc w:val="right"/>
        <w:rPr>
          <w:rFonts w:ascii="Times New Roman" w:hAnsi="Times New Roman" w:cs="Times New Roman"/>
          <w:sz w:val="24"/>
          <w:szCs w:val="24"/>
        </w:rPr>
      </w:pPr>
      <w:r w:rsidRPr="00243BB7">
        <w:rPr>
          <w:rFonts w:ascii="Times New Roman" w:hAnsi="Times New Roman" w:cs="Times New Roman"/>
          <w:sz w:val="24"/>
          <w:szCs w:val="24"/>
        </w:rPr>
        <w:lastRenderedPageBreak/>
        <w:t>Приложение № 4</w:t>
      </w:r>
    </w:p>
    <w:p w:rsidR="00C4522E" w:rsidRPr="00243BB7" w:rsidRDefault="00C4522E" w:rsidP="00243BB7">
      <w:pPr>
        <w:pStyle w:val="a4"/>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к административному</w:t>
      </w:r>
    </w:p>
    <w:p w:rsidR="00C4522E" w:rsidRPr="00243BB7" w:rsidRDefault="00C4522E" w:rsidP="00243BB7">
      <w:pPr>
        <w:pStyle w:val="a4"/>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регламенту предоставления</w:t>
      </w:r>
    </w:p>
    <w:p w:rsidR="00C4522E" w:rsidRPr="00243BB7" w:rsidRDefault="00C4522E" w:rsidP="00243BB7">
      <w:pPr>
        <w:pStyle w:val="a4"/>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муниципальной услуги</w:t>
      </w:r>
    </w:p>
    <w:p w:rsidR="00C4522E" w:rsidRPr="00243BB7" w:rsidRDefault="00C4522E" w:rsidP="00243BB7">
      <w:pPr>
        <w:pStyle w:val="a4"/>
        <w:jc w:val="right"/>
        <w:rPr>
          <w:rFonts w:ascii="Times New Roman" w:hAnsi="Times New Roman" w:cs="Times New Roman"/>
          <w:sz w:val="24"/>
          <w:szCs w:val="24"/>
        </w:rPr>
      </w:pPr>
      <w:proofErr w:type="gramStart"/>
      <w:r w:rsidRPr="00243BB7">
        <w:rPr>
          <w:rFonts w:ascii="Times New Roman" w:hAnsi="Times New Roman" w:cs="Times New Roman"/>
          <w:b/>
          <w:sz w:val="24"/>
          <w:szCs w:val="24"/>
        </w:rPr>
        <w:t>«</w:t>
      </w:r>
      <w:r w:rsidRPr="00243BB7">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243BB7" w:rsidRDefault="00C4522E" w:rsidP="00243BB7">
      <w:pPr>
        <w:pStyle w:val="a4"/>
        <w:rPr>
          <w:rFonts w:ascii="Times New Roman" w:hAnsi="Times New Roman" w:cs="Times New Roman"/>
          <w:sz w:val="24"/>
          <w:szCs w:val="24"/>
        </w:rPr>
      </w:pPr>
    </w:p>
    <w:p w:rsidR="00C4522E" w:rsidRPr="00243BB7" w:rsidRDefault="00C4522E" w:rsidP="00243BB7">
      <w:pPr>
        <w:pStyle w:val="a4"/>
        <w:rPr>
          <w:rFonts w:ascii="Times New Roman" w:hAnsi="Times New Roman" w:cs="Times New Roman"/>
          <w:sz w:val="24"/>
          <w:szCs w:val="24"/>
        </w:rPr>
      </w:pPr>
    </w:p>
    <w:p w:rsidR="00C4522E" w:rsidRPr="009A726F" w:rsidRDefault="00C4522E" w:rsidP="00243BB7">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522E" w:rsidRPr="009A726F" w:rsidRDefault="00C4522E" w:rsidP="00243BB7">
      <w:pPr>
        <w:pStyle w:val="a4"/>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522E" w:rsidRDefault="00C4522E" w:rsidP="00243BB7">
      <w:pPr>
        <w:pStyle w:val="a4"/>
        <w:rPr>
          <w:rFonts w:ascii="Times New Roman" w:hAnsi="Times New Roman" w:cs="Times New Roman"/>
          <w:sz w:val="24"/>
          <w:szCs w:val="24"/>
        </w:rPr>
      </w:pPr>
    </w:p>
    <w:p w:rsidR="00C4522E" w:rsidRPr="00243BB7" w:rsidRDefault="00C4522E" w:rsidP="00243BB7">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Кому:</w:t>
      </w:r>
    </w:p>
    <w:p w:rsidR="00C4522E" w:rsidRPr="00243BB7" w:rsidRDefault="00C4522E" w:rsidP="00243BB7">
      <w:pPr>
        <w:pStyle w:val="a4"/>
        <w:rPr>
          <w:rFonts w:ascii="Times New Roman" w:hAnsi="Times New Roman" w:cs="Times New Roman"/>
          <w:sz w:val="24"/>
          <w:szCs w:val="24"/>
        </w:rPr>
      </w:pPr>
    </w:p>
    <w:p w:rsidR="00C4522E" w:rsidRPr="00243BB7" w:rsidRDefault="00C4522E" w:rsidP="00243BB7">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 xml:space="preserve">Почтовый адрес: </w:t>
      </w:r>
    </w:p>
    <w:p w:rsidR="00C4522E" w:rsidRPr="00243BB7" w:rsidRDefault="00C4522E" w:rsidP="00243BB7">
      <w:pPr>
        <w:pStyle w:val="a4"/>
        <w:rPr>
          <w:rFonts w:ascii="Times New Roman" w:hAnsi="Times New Roman" w:cs="Times New Roman"/>
          <w:sz w:val="24"/>
          <w:szCs w:val="24"/>
        </w:rPr>
      </w:pPr>
    </w:p>
    <w:p w:rsidR="00C4522E" w:rsidRDefault="00C4522E" w:rsidP="00243BB7">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электронной почты</w:t>
      </w:r>
    </w:p>
    <w:p w:rsidR="00C4522E" w:rsidRPr="00243BB7" w:rsidRDefault="00C4522E" w:rsidP="00243BB7">
      <w:pPr>
        <w:pStyle w:val="a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0"/>
          <w:szCs w:val="20"/>
        </w:rPr>
        <w:t xml:space="preserve">(при наличии): </w:t>
      </w:r>
    </w:p>
    <w:p w:rsidR="00C4522E" w:rsidRPr="00243BB7" w:rsidRDefault="00C4522E" w:rsidP="00243BB7">
      <w:pPr>
        <w:pStyle w:val="a4"/>
        <w:rPr>
          <w:rFonts w:ascii="Times New Roman" w:hAnsi="Times New Roman" w:cs="Times New Roman"/>
          <w:sz w:val="24"/>
          <w:szCs w:val="24"/>
        </w:rPr>
      </w:pPr>
    </w:p>
    <w:p w:rsidR="00C4522E" w:rsidRDefault="00C4522E" w:rsidP="00243BB7">
      <w:pPr>
        <w:pStyle w:val="a4"/>
        <w:jc w:val="center"/>
        <w:rPr>
          <w:rFonts w:ascii="Times New Roman" w:hAnsi="Times New Roman" w:cs="Times New Roman"/>
          <w:b/>
          <w:sz w:val="24"/>
          <w:szCs w:val="24"/>
        </w:rPr>
      </w:pPr>
      <w:r w:rsidRPr="00243BB7">
        <w:rPr>
          <w:rFonts w:ascii="Times New Roman" w:hAnsi="Times New Roman" w:cs="Times New Roman"/>
          <w:b/>
          <w:sz w:val="24"/>
          <w:szCs w:val="24"/>
        </w:rPr>
        <w:t xml:space="preserve">Уведомление о соответствии </w:t>
      </w:r>
      <w:proofErr w:type="gramStart"/>
      <w:r w:rsidRPr="00243BB7">
        <w:rPr>
          <w:rFonts w:ascii="Times New Roman" w:hAnsi="Times New Roman" w:cs="Times New Roman"/>
          <w:b/>
          <w:sz w:val="24"/>
          <w:szCs w:val="24"/>
        </w:rPr>
        <w:t>построенных</w:t>
      </w:r>
      <w:proofErr w:type="gramEnd"/>
      <w:r w:rsidRPr="00243BB7">
        <w:rPr>
          <w:rFonts w:ascii="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4522E" w:rsidRPr="00243BB7" w:rsidRDefault="00C4522E" w:rsidP="00243BB7">
      <w:pPr>
        <w:pStyle w:val="a4"/>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C4522E" w:rsidRPr="00243BB7" w:rsidTr="000076D0">
        <w:tc>
          <w:tcPr>
            <w:tcW w:w="198"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r w:rsidRPr="00243BB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c>
          <w:tcPr>
            <w:tcW w:w="255"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r w:rsidRPr="00243B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c>
          <w:tcPr>
            <w:tcW w:w="369"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r w:rsidRPr="00243B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c>
          <w:tcPr>
            <w:tcW w:w="454"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proofErr w:type="gramStart"/>
            <w:r w:rsidRPr="00243BB7">
              <w:rPr>
                <w:rFonts w:ascii="Times New Roman" w:hAnsi="Times New Roman" w:cs="Times New Roman"/>
                <w:sz w:val="24"/>
                <w:szCs w:val="24"/>
              </w:rPr>
              <w:t>г</w:t>
            </w:r>
            <w:proofErr w:type="gramEnd"/>
            <w:r w:rsidRPr="00243BB7">
              <w:rPr>
                <w:rFonts w:ascii="Times New Roman" w:hAnsi="Times New Roman" w:cs="Times New Roman"/>
                <w:sz w:val="24"/>
                <w:szCs w:val="24"/>
              </w:rPr>
              <w:t>.</w:t>
            </w:r>
          </w:p>
        </w:tc>
        <w:tc>
          <w:tcPr>
            <w:tcW w:w="4763"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r>
              <w:rPr>
                <w:rFonts w:ascii="Times New Roman" w:hAnsi="Times New Roman" w:cs="Times New Roman"/>
                <w:sz w:val="24"/>
                <w:szCs w:val="24"/>
              </w:rPr>
              <w:t>№</w:t>
            </w:r>
          </w:p>
        </w:tc>
      </w:tr>
    </w:tbl>
    <w:p w:rsidR="00C4522E" w:rsidRDefault="00C4522E" w:rsidP="00243BB7">
      <w:pPr>
        <w:pStyle w:val="a4"/>
        <w:rPr>
          <w:rFonts w:ascii="Times New Roman" w:hAnsi="Times New Roman" w:cs="Times New Roman"/>
          <w:b/>
          <w:sz w:val="24"/>
          <w:szCs w:val="24"/>
        </w:rPr>
      </w:pPr>
    </w:p>
    <w:p w:rsidR="00C4522E" w:rsidRPr="00243BB7" w:rsidRDefault="00C4522E" w:rsidP="00C46290">
      <w:pPr>
        <w:pStyle w:val="a4"/>
        <w:jc w:val="both"/>
        <w:rPr>
          <w:rFonts w:ascii="Times New Roman" w:hAnsi="Times New Roman" w:cs="Times New Roman"/>
          <w:sz w:val="24"/>
          <w:szCs w:val="24"/>
        </w:rPr>
      </w:pPr>
      <w:r>
        <w:rPr>
          <w:rFonts w:ascii="Times New Roman" w:hAnsi="Times New Roman" w:cs="Times New Roman"/>
          <w:b/>
          <w:sz w:val="24"/>
          <w:szCs w:val="24"/>
        </w:rPr>
        <w:tab/>
      </w:r>
      <w:r w:rsidRPr="00243BB7">
        <w:rPr>
          <w:rFonts w:ascii="Times New Roman" w:hAnsi="Times New Roman" w:cs="Times New Roman"/>
          <w:b/>
          <w:sz w:val="24"/>
          <w:szCs w:val="24"/>
        </w:rPr>
        <w:t>По результатам рассмотрения</w:t>
      </w:r>
      <w:r w:rsidRPr="00243BB7">
        <w:rPr>
          <w:rFonts w:ascii="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w:t>
      </w:r>
      <w:r>
        <w:rPr>
          <w:rFonts w:ascii="Times New Roman" w:hAnsi="Times New Roman" w:cs="Times New Roman"/>
          <w:sz w:val="24"/>
          <w:szCs w:val="24"/>
        </w:rPr>
        <w:t xml:space="preserve">троительства или садового дома </w:t>
      </w:r>
      <w:r w:rsidRPr="00243BB7">
        <w:rPr>
          <w:rFonts w:ascii="Times New Roman" w:hAnsi="Times New Roman" w:cs="Times New Roman"/>
          <w:sz w:val="24"/>
          <w:szCs w:val="24"/>
        </w:rPr>
        <w:t>(далее – уведомление),</w:t>
      </w:r>
    </w:p>
    <w:tbl>
      <w:tblPr>
        <w:tblW w:w="9980" w:type="dxa"/>
        <w:tblLayout w:type="fixed"/>
        <w:tblCellMar>
          <w:left w:w="28" w:type="dxa"/>
          <w:right w:w="28" w:type="dxa"/>
        </w:tblCellMar>
        <w:tblLook w:val="0000"/>
      </w:tblPr>
      <w:tblGrid>
        <w:gridCol w:w="4820"/>
        <w:gridCol w:w="5160"/>
      </w:tblGrid>
      <w:tr w:rsidR="00C4522E" w:rsidRPr="00243BB7" w:rsidTr="000D2966">
        <w:trPr>
          <w:trHeight w:val="593"/>
        </w:trPr>
        <w:tc>
          <w:tcPr>
            <w:tcW w:w="4820"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r w:rsidRPr="00243BB7">
              <w:rPr>
                <w:rFonts w:ascii="Times New Roman" w:hAnsi="Times New Roman" w:cs="Times New Roman"/>
                <w:sz w:val="24"/>
                <w:szCs w:val="24"/>
              </w:rPr>
              <w:t>направленного</w:t>
            </w:r>
          </w:p>
          <w:p w:rsidR="00C4522E" w:rsidRPr="00C46290" w:rsidRDefault="00C4522E" w:rsidP="00243BB7">
            <w:pPr>
              <w:pStyle w:val="a4"/>
              <w:rPr>
                <w:rFonts w:ascii="Times New Roman" w:hAnsi="Times New Roman" w:cs="Times New Roman"/>
                <w:sz w:val="20"/>
                <w:szCs w:val="20"/>
              </w:rPr>
            </w:pPr>
            <w:r w:rsidRPr="00C46290">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r>
      <w:tr w:rsidR="00C4522E" w:rsidRPr="00243BB7" w:rsidTr="000076D0">
        <w:trPr>
          <w:trHeight w:val="613"/>
        </w:trPr>
        <w:tc>
          <w:tcPr>
            <w:tcW w:w="4820"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r w:rsidRPr="00243BB7">
              <w:rPr>
                <w:rFonts w:ascii="Times New Roman" w:hAnsi="Times New Roman" w:cs="Times New Roman"/>
                <w:sz w:val="24"/>
                <w:szCs w:val="24"/>
              </w:rPr>
              <w:t>зарегистрированного</w:t>
            </w:r>
          </w:p>
          <w:p w:rsidR="00C4522E" w:rsidRPr="00C46290" w:rsidRDefault="00C4522E" w:rsidP="00243BB7">
            <w:pPr>
              <w:pStyle w:val="a4"/>
              <w:rPr>
                <w:rFonts w:ascii="Times New Roman" w:hAnsi="Times New Roman" w:cs="Times New Roman"/>
                <w:sz w:val="20"/>
                <w:szCs w:val="20"/>
              </w:rPr>
            </w:pPr>
            <w:r w:rsidRPr="00C46290">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r>
    </w:tbl>
    <w:p w:rsidR="00C4522E" w:rsidRDefault="00C4522E" w:rsidP="00243BB7">
      <w:pPr>
        <w:pStyle w:val="a4"/>
        <w:rPr>
          <w:rFonts w:ascii="Times New Roman" w:hAnsi="Times New Roman" w:cs="Times New Roman"/>
          <w:b/>
          <w:sz w:val="24"/>
          <w:szCs w:val="24"/>
        </w:rPr>
      </w:pPr>
    </w:p>
    <w:p w:rsidR="00C4522E" w:rsidRDefault="00C4522E" w:rsidP="00C46290">
      <w:pPr>
        <w:pStyle w:val="a4"/>
        <w:jc w:val="both"/>
        <w:rPr>
          <w:rFonts w:ascii="Times New Roman" w:hAnsi="Times New Roman" w:cs="Times New Roman"/>
          <w:sz w:val="24"/>
          <w:szCs w:val="24"/>
        </w:rPr>
      </w:pPr>
      <w:r>
        <w:rPr>
          <w:rFonts w:ascii="Times New Roman" w:hAnsi="Times New Roman" w:cs="Times New Roman"/>
          <w:b/>
          <w:sz w:val="24"/>
          <w:szCs w:val="24"/>
        </w:rPr>
        <w:t>уведомляем</w:t>
      </w:r>
      <w:r w:rsidRPr="00C46290">
        <w:rPr>
          <w:rFonts w:ascii="Times New Roman" w:hAnsi="Times New Roman" w:cs="Times New Roman"/>
          <w:b/>
          <w:sz w:val="24"/>
          <w:szCs w:val="24"/>
        </w:rPr>
        <w:t xml:space="preserve"> о соответствии</w:t>
      </w:r>
      <w:r w:rsidRPr="00C46290">
        <w:rPr>
          <w:rFonts w:ascii="Times New Roman" w:hAnsi="Times New Roman" w:cs="Times New Roman"/>
          <w:sz w:val="24"/>
          <w:szCs w:val="24"/>
        </w:rPr>
        <w:t xml:space="preserve"> (построенного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земельном </w:t>
      </w:r>
      <w:r>
        <w:rPr>
          <w:rFonts w:ascii="Times New Roman" w:hAnsi="Times New Roman" w:cs="Times New Roman"/>
          <w:sz w:val="24"/>
          <w:szCs w:val="24"/>
        </w:rPr>
        <w:t xml:space="preserve">участке </w:t>
      </w:r>
      <w:r w:rsidRPr="00C46290">
        <w:rPr>
          <w:rFonts w:ascii="Times New Roman" w:hAnsi="Times New Roman" w:cs="Times New Roman"/>
          <w:sz w:val="24"/>
          <w:szCs w:val="24"/>
        </w:rPr>
        <w:t>(кадастровый номер земельного участка (при наличии), адрес или описание мес</w:t>
      </w:r>
      <w:r>
        <w:rPr>
          <w:rFonts w:ascii="Times New Roman" w:hAnsi="Times New Roman" w:cs="Times New Roman"/>
          <w:sz w:val="24"/>
          <w:szCs w:val="24"/>
        </w:rPr>
        <w:t xml:space="preserve">тоположения земельного участка) </w:t>
      </w:r>
      <w:r w:rsidRPr="00C46290">
        <w:rPr>
          <w:rFonts w:ascii="Times New Roman" w:hAnsi="Times New Roman" w:cs="Times New Roman"/>
          <w:sz w:val="24"/>
          <w:szCs w:val="24"/>
        </w:rPr>
        <w:t>требованиям законодательства о градостроительной деятельности.</w:t>
      </w:r>
    </w:p>
    <w:p w:rsidR="00C4522E"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tbl>
      <w:tblPr>
        <w:tblW w:w="9979" w:type="dxa"/>
        <w:tblLayout w:type="fixed"/>
        <w:tblCellMar>
          <w:left w:w="28" w:type="dxa"/>
          <w:right w:w="28" w:type="dxa"/>
        </w:tblCellMar>
        <w:tblLook w:val="0000"/>
      </w:tblPr>
      <w:tblGrid>
        <w:gridCol w:w="4649"/>
        <w:gridCol w:w="397"/>
        <w:gridCol w:w="1814"/>
        <w:gridCol w:w="397"/>
        <w:gridCol w:w="2722"/>
      </w:tblGrid>
      <w:tr w:rsidR="00C4522E" w:rsidRPr="00243BB7" w:rsidTr="000076D0">
        <w:trPr>
          <w:cantSplit/>
        </w:trPr>
        <w:tc>
          <w:tcPr>
            <w:tcW w:w="4649"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c>
          <w:tcPr>
            <w:tcW w:w="397"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c>
          <w:tcPr>
            <w:tcW w:w="397" w:type="dxa"/>
            <w:tcBorders>
              <w:top w:val="nil"/>
              <w:left w:val="nil"/>
              <w:bottom w:val="nil"/>
              <w:right w:val="nil"/>
            </w:tcBorders>
            <w:vAlign w:val="bottom"/>
          </w:tcPr>
          <w:p w:rsidR="00C4522E" w:rsidRPr="00243BB7" w:rsidRDefault="00C4522E" w:rsidP="00243BB7">
            <w:pPr>
              <w:pStyle w:val="a4"/>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C4522E" w:rsidRPr="00243BB7" w:rsidRDefault="00C4522E" w:rsidP="00243BB7">
            <w:pPr>
              <w:pStyle w:val="a4"/>
              <w:rPr>
                <w:rFonts w:ascii="Times New Roman" w:hAnsi="Times New Roman" w:cs="Times New Roman"/>
                <w:sz w:val="24"/>
                <w:szCs w:val="24"/>
              </w:rPr>
            </w:pPr>
          </w:p>
        </w:tc>
      </w:tr>
      <w:tr w:rsidR="00C4522E" w:rsidRPr="00243BB7" w:rsidTr="000076D0">
        <w:trPr>
          <w:cantSplit/>
        </w:trPr>
        <w:tc>
          <w:tcPr>
            <w:tcW w:w="4649" w:type="dxa"/>
            <w:tcBorders>
              <w:top w:val="nil"/>
              <w:left w:val="nil"/>
              <w:bottom w:val="nil"/>
              <w:right w:val="nil"/>
            </w:tcBorders>
          </w:tcPr>
          <w:p w:rsidR="00C4522E" w:rsidRPr="00C46290" w:rsidRDefault="00C4522E" w:rsidP="00243BB7">
            <w:pPr>
              <w:pStyle w:val="a4"/>
              <w:rPr>
                <w:rFonts w:ascii="Times New Roman" w:hAnsi="Times New Roman" w:cs="Times New Roman"/>
                <w:spacing w:val="-2"/>
                <w:sz w:val="20"/>
                <w:szCs w:val="20"/>
              </w:rPr>
            </w:pPr>
            <w:r w:rsidRPr="00C46290">
              <w:rPr>
                <w:rFonts w:ascii="Times New Roman" w:hAnsi="Times New Roman" w:cs="Times New Roman"/>
                <w:spacing w:val="-2"/>
                <w:sz w:val="20"/>
                <w:szCs w:val="20"/>
              </w:rPr>
              <w:t xml:space="preserve">(должность уполномоченного лица уполномоченного </w:t>
            </w:r>
            <w:r w:rsidRPr="00C46290">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C46290">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4522E" w:rsidRPr="00243BB7" w:rsidRDefault="00C4522E" w:rsidP="00243BB7">
            <w:pPr>
              <w:pStyle w:val="a4"/>
              <w:rPr>
                <w:rFonts w:ascii="Times New Roman" w:hAnsi="Times New Roman" w:cs="Times New Roman"/>
                <w:sz w:val="24"/>
                <w:szCs w:val="24"/>
              </w:rPr>
            </w:pPr>
          </w:p>
        </w:tc>
        <w:tc>
          <w:tcPr>
            <w:tcW w:w="1814" w:type="dxa"/>
            <w:tcBorders>
              <w:top w:val="nil"/>
              <w:left w:val="nil"/>
              <w:bottom w:val="nil"/>
              <w:right w:val="nil"/>
            </w:tcBorders>
          </w:tcPr>
          <w:p w:rsidR="00C4522E" w:rsidRPr="00C46290" w:rsidRDefault="00C4522E" w:rsidP="00243BB7">
            <w:pPr>
              <w:pStyle w:val="a4"/>
              <w:rPr>
                <w:rFonts w:ascii="Times New Roman" w:hAnsi="Times New Roman" w:cs="Times New Roman"/>
                <w:sz w:val="20"/>
                <w:szCs w:val="20"/>
              </w:rPr>
            </w:pPr>
            <w:r w:rsidRPr="00C46290">
              <w:rPr>
                <w:rFonts w:ascii="Times New Roman" w:hAnsi="Times New Roman" w:cs="Times New Roman"/>
                <w:sz w:val="20"/>
                <w:szCs w:val="20"/>
              </w:rPr>
              <w:t>(подпись)</w:t>
            </w:r>
          </w:p>
        </w:tc>
        <w:tc>
          <w:tcPr>
            <w:tcW w:w="397" w:type="dxa"/>
            <w:tcBorders>
              <w:top w:val="nil"/>
              <w:left w:val="nil"/>
              <w:bottom w:val="nil"/>
              <w:right w:val="nil"/>
            </w:tcBorders>
          </w:tcPr>
          <w:p w:rsidR="00C4522E" w:rsidRPr="00C46290" w:rsidRDefault="00C4522E" w:rsidP="00243BB7">
            <w:pPr>
              <w:pStyle w:val="a4"/>
              <w:rPr>
                <w:rFonts w:ascii="Times New Roman" w:hAnsi="Times New Roman" w:cs="Times New Roman"/>
                <w:sz w:val="20"/>
                <w:szCs w:val="20"/>
              </w:rPr>
            </w:pPr>
          </w:p>
        </w:tc>
        <w:tc>
          <w:tcPr>
            <w:tcW w:w="2722" w:type="dxa"/>
            <w:tcBorders>
              <w:top w:val="nil"/>
              <w:left w:val="nil"/>
              <w:bottom w:val="nil"/>
              <w:right w:val="nil"/>
            </w:tcBorders>
          </w:tcPr>
          <w:p w:rsidR="00C4522E" w:rsidRPr="00C46290" w:rsidRDefault="00C4522E" w:rsidP="00243BB7">
            <w:pPr>
              <w:pStyle w:val="a4"/>
              <w:rPr>
                <w:rFonts w:ascii="Times New Roman" w:hAnsi="Times New Roman" w:cs="Times New Roman"/>
                <w:sz w:val="20"/>
                <w:szCs w:val="20"/>
              </w:rPr>
            </w:pPr>
            <w:r w:rsidRPr="00C46290">
              <w:rPr>
                <w:rFonts w:ascii="Times New Roman" w:hAnsi="Times New Roman" w:cs="Times New Roman"/>
                <w:sz w:val="20"/>
                <w:szCs w:val="20"/>
              </w:rPr>
              <w:t>(расшифровка подписи)</w:t>
            </w:r>
          </w:p>
        </w:tc>
      </w:tr>
    </w:tbl>
    <w:p w:rsidR="00C4522E" w:rsidRPr="00243BB7" w:rsidRDefault="00C4522E" w:rsidP="00243BB7">
      <w:pPr>
        <w:pStyle w:val="a4"/>
        <w:rPr>
          <w:rFonts w:ascii="Times New Roman" w:hAnsi="Times New Roman" w:cs="Times New Roman"/>
          <w:sz w:val="24"/>
          <w:szCs w:val="24"/>
        </w:rPr>
      </w:pPr>
      <w:r w:rsidRPr="00243BB7">
        <w:rPr>
          <w:rFonts w:ascii="Times New Roman" w:hAnsi="Times New Roman" w:cs="Times New Roman"/>
          <w:sz w:val="24"/>
          <w:szCs w:val="24"/>
        </w:rPr>
        <w:t>М.П.</w:t>
      </w:r>
    </w:p>
    <w:p w:rsidR="00C4522E" w:rsidRPr="00243BB7" w:rsidRDefault="00C4522E" w:rsidP="00243BB7">
      <w:pPr>
        <w:pStyle w:val="a4"/>
        <w:rPr>
          <w:rFonts w:ascii="Times New Roman" w:hAnsi="Times New Roman" w:cs="Times New Roman"/>
          <w:sz w:val="24"/>
          <w:szCs w:val="24"/>
        </w:rPr>
      </w:pPr>
    </w:p>
    <w:p w:rsidR="00C4522E" w:rsidRPr="00243BB7" w:rsidRDefault="00C4522E" w:rsidP="00243BB7">
      <w:pPr>
        <w:pStyle w:val="a4"/>
        <w:rPr>
          <w:rFonts w:ascii="Times New Roman" w:hAnsi="Times New Roman" w:cs="Times New Roman"/>
          <w:sz w:val="24"/>
          <w:szCs w:val="24"/>
        </w:rPr>
      </w:pPr>
    </w:p>
    <w:p w:rsidR="00C4522E" w:rsidRPr="00C46290" w:rsidRDefault="00C4522E" w:rsidP="00C46290">
      <w:pPr>
        <w:pStyle w:val="a4"/>
        <w:jc w:val="right"/>
        <w:rPr>
          <w:rFonts w:ascii="Times New Roman" w:hAnsi="Times New Roman" w:cs="Times New Roman"/>
          <w:sz w:val="24"/>
          <w:szCs w:val="24"/>
        </w:rPr>
      </w:pPr>
      <w:r w:rsidRPr="00C46290">
        <w:rPr>
          <w:rFonts w:ascii="Times New Roman" w:hAnsi="Times New Roman" w:cs="Times New Roman"/>
          <w:sz w:val="24"/>
          <w:szCs w:val="24"/>
        </w:rPr>
        <w:lastRenderedPageBreak/>
        <w:t>Приложение № 5</w:t>
      </w:r>
    </w:p>
    <w:p w:rsidR="00C4522E" w:rsidRPr="00C46290" w:rsidRDefault="00C4522E" w:rsidP="00C46290">
      <w:pPr>
        <w:pStyle w:val="a4"/>
        <w:jc w:val="right"/>
        <w:rPr>
          <w:rFonts w:ascii="Times New Roman" w:hAnsi="Times New Roman" w:cs="Times New Roman"/>
          <w:sz w:val="24"/>
          <w:szCs w:val="24"/>
          <w:lang w:eastAsia="ru-RU"/>
        </w:rPr>
      </w:pPr>
      <w:r w:rsidRPr="00C46290">
        <w:rPr>
          <w:rFonts w:ascii="Times New Roman" w:hAnsi="Times New Roman" w:cs="Times New Roman"/>
          <w:sz w:val="24"/>
          <w:szCs w:val="24"/>
          <w:lang w:eastAsia="ru-RU"/>
        </w:rPr>
        <w:t>к административному</w:t>
      </w:r>
    </w:p>
    <w:p w:rsidR="00C4522E" w:rsidRPr="00C46290" w:rsidRDefault="00C4522E" w:rsidP="00C46290">
      <w:pPr>
        <w:pStyle w:val="a4"/>
        <w:jc w:val="right"/>
        <w:rPr>
          <w:rFonts w:ascii="Times New Roman" w:hAnsi="Times New Roman" w:cs="Times New Roman"/>
          <w:sz w:val="24"/>
          <w:szCs w:val="24"/>
          <w:lang w:eastAsia="ru-RU"/>
        </w:rPr>
      </w:pPr>
      <w:r w:rsidRPr="00C46290">
        <w:rPr>
          <w:rFonts w:ascii="Times New Roman" w:hAnsi="Times New Roman" w:cs="Times New Roman"/>
          <w:sz w:val="24"/>
          <w:szCs w:val="24"/>
          <w:lang w:eastAsia="ru-RU"/>
        </w:rPr>
        <w:t>регламенту предоставления</w:t>
      </w:r>
    </w:p>
    <w:p w:rsidR="00C4522E" w:rsidRPr="00C46290" w:rsidRDefault="00C4522E" w:rsidP="00C46290">
      <w:pPr>
        <w:pStyle w:val="a4"/>
        <w:jc w:val="right"/>
        <w:rPr>
          <w:rFonts w:ascii="Times New Roman" w:hAnsi="Times New Roman" w:cs="Times New Roman"/>
          <w:sz w:val="24"/>
          <w:szCs w:val="24"/>
          <w:lang w:eastAsia="ru-RU"/>
        </w:rPr>
      </w:pPr>
      <w:r w:rsidRPr="00C46290">
        <w:rPr>
          <w:rFonts w:ascii="Times New Roman" w:hAnsi="Times New Roman" w:cs="Times New Roman"/>
          <w:sz w:val="24"/>
          <w:szCs w:val="24"/>
          <w:lang w:eastAsia="ru-RU"/>
        </w:rPr>
        <w:t>муниципальной услуги</w:t>
      </w:r>
    </w:p>
    <w:p w:rsidR="00C4522E" w:rsidRPr="00C46290" w:rsidRDefault="00C4522E" w:rsidP="00C46290">
      <w:pPr>
        <w:pStyle w:val="a4"/>
        <w:jc w:val="right"/>
        <w:rPr>
          <w:rFonts w:ascii="Times New Roman" w:hAnsi="Times New Roman" w:cs="Times New Roman"/>
          <w:sz w:val="24"/>
          <w:szCs w:val="24"/>
        </w:rPr>
      </w:pPr>
      <w:proofErr w:type="gramStart"/>
      <w:r w:rsidRPr="00C46290">
        <w:rPr>
          <w:rFonts w:ascii="Times New Roman" w:hAnsi="Times New Roman" w:cs="Times New Roman"/>
          <w:b/>
          <w:sz w:val="24"/>
          <w:szCs w:val="24"/>
        </w:rPr>
        <w:t>«</w:t>
      </w:r>
      <w:r w:rsidRPr="00C46290">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Default="00C4522E" w:rsidP="00C46290">
      <w:pPr>
        <w:pStyle w:val="a4"/>
        <w:jc w:val="both"/>
        <w:rPr>
          <w:rFonts w:ascii="Times New Roman" w:hAnsi="Times New Roman" w:cs="Times New Roman"/>
          <w:sz w:val="24"/>
          <w:szCs w:val="24"/>
          <w:lang w:eastAsia="ru-RU"/>
        </w:rPr>
      </w:pPr>
    </w:p>
    <w:p w:rsidR="00C4522E" w:rsidRPr="00243BB7" w:rsidRDefault="00C4522E" w:rsidP="0051619D">
      <w:pPr>
        <w:pStyle w:val="a4"/>
        <w:rPr>
          <w:rFonts w:ascii="Times New Roman" w:hAnsi="Times New Roman" w:cs="Times New Roman"/>
          <w:sz w:val="24"/>
          <w:szCs w:val="24"/>
        </w:rPr>
      </w:pPr>
    </w:p>
    <w:p w:rsidR="00C4522E" w:rsidRPr="009A726F" w:rsidRDefault="00C4522E" w:rsidP="0051619D">
      <w:pPr>
        <w:pStyle w:val="a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522E" w:rsidRPr="009A726F" w:rsidRDefault="00C4522E" w:rsidP="0051619D">
      <w:pPr>
        <w:pStyle w:val="a4"/>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4522E" w:rsidRDefault="00C4522E" w:rsidP="0051619D">
      <w:pPr>
        <w:pStyle w:val="a4"/>
        <w:rPr>
          <w:rFonts w:ascii="Times New Roman" w:hAnsi="Times New Roman" w:cs="Times New Roman"/>
          <w:sz w:val="24"/>
          <w:szCs w:val="24"/>
        </w:rPr>
      </w:pPr>
    </w:p>
    <w:p w:rsidR="00C4522E" w:rsidRPr="00243BB7" w:rsidRDefault="00C4522E" w:rsidP="0051619D">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Кому:</w:t>
      </w:r>
    </w:p>
    <w:p w:rsidR="00C4522E" w:rsidRPr="00243BB7" w:rsidRDefault="00C4522E" w:rsidP="0051619D">
      <w:pPr>
        <w:pStyle w:val="a4"/>
        <w:rPr>
          <w:rFonts w:ascii="Times New Roman" w:hAnsi="Times New Roman" w:cs="Times New Roman"/>
          <w:sz w:val="24"/>
          <w:szCs w:val="24"/>
        </w:rPr>
      </w:pPr>
    </w:p>
    <w:p w:rsidR="00C4522E" w:rsidRPr="00243BB7" w:rsidRDefault="00C4522E" w:rsidP="0051619D">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 xml:space="preserve">Почтовый адрес: </w:t>
      </w:r>
    </w:p>
    <w:p w:rsidR="00C4522E" w:rsidRPr="00243BB7" w:rsidRDefault="00C4522E" w:rsidP="0051619D">
      <w:pPr>
        <w:pStyle w:val="a4"/>
        <w:rPr>
          <w:rFonts w:ascii="Times New Roman" w:hAnsi="Times New Roman" w:cs="Times New Roman"/>
          <w:sz w:val="24"/>
          <w:szCs w:val="24"/>
        </w:rPr>
      </w:pPr>
    </w:p>
    <w:p w:rsidR="00C4522E" w:rsidRDefault="00C4522E" w:rsidP="0051619D">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электронной почты</w:t>
      </w:r>
    </w:p>
    <w:p w:rsidR="00C4522E" w:rsidRPr="00243BB7" w:rsidRDefault="00C4522E" w:rsidP="0051619D">
      <w:pPr>
        <w:pStyle w:val="a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0"/>
          <w:szCs w:val="20"/>
        </w:rPr>
        <w:t xml:space="preserve">(при наличии): </w:t>
      </w:r>
    </w:p>
    <w:p w:rsidR="00C4522E" w:rsidRPr="00243BB7" w:rsidRDefault="00C4522E" w:rsidP="0051619D">
      <w:pPr>
        <w:pStyle w:val="a4"/>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lang w:eastAsia="ru-RU"/>
        </w:rPr>
      </w:pPr>
    </w:p>
    <w:p w:rsidR="00C4522E" w:rsidRPr="00C46290" w:rsidRDefault="00C4522E" w:rsidP="00C46290">
      <w:pPr>
        <w:pStyle w:val="a4"/>
        <w:jc w:val="center"/>
        <w:rPr>
          <w:rFonts w:ascii="Times New Roman" w:hAnsi="Times New Roman" w:cs="Times New Roman"/>
          <w:b/>
          <w:sz w:val="24"/>
          <w:szCs w:val="24"/>
          <w:lang w:eastAsia="ru-RU"/>
        </w:rPr>
      </w:pPr>
      <w:proofErr w:type="gramStart"/>
      <w:r w:rsidRPr="00C46290">
        <w:rPr>
          <w:rFonts w:ascii="Times New Roman" w:hAnsi="Times New Roman" w:cs="Times New Roman"/>
          <w:b/>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4522E" w:rsidRPr="00C46290" w:rsidRDefault="00C4522E" w:rsidP="00C46290">
      <w:pPr>
        <w:pStyle w:val="a4"/>
        <w:jc w:val="both"/>
        <w:rPr>
          <w:rFonts w:ascii="Times New Roman" w:hAnsi="Times New Roman" w:cs="Times New Roman"/>
          <w:b/>
          <w:sz w:val="24"/>
          <w:szCs w:val="24"/>
        </w:rPr>
      </w:pPr>
      <w:bookmarkStart w:id="60" w:name="l122"/>
      <w:bookmarkStart w:id="61" w:name="l123"/>
      <w:bookmarkEnd w:id="60"/>
      <w:bookmarkEnd w:id="61"/>
    </w:p>
    <w:tbl>
      <w:tblPr>
        <w:tblW w:w="5000" w:type="pct"/>
        <w:tblCellMar>
          <w:top w:w="15" w:type="dxa"/>
          <w:left w:w="15" w:type="dxa"/>
          <w:bottom w:w="15" w:type="dxa"/>
          <w:right w:w="15" w:type="dxa"/>
        </w:tblCellMar>
        <w:tblLook w:val="00A0"/>
      </w:tblPr>
      <w:tblGrid>
        <w:gridCol w:w="4902"/>
        <w:gridCol w:w="4603"/>
      </w:tblGrid>
      <w:tr w:rsidR="00C4522E" w:rsidRPr="00C46290" w:rsidTr="006A1C1C">
        <w:tc>
          <w:tcPr>
            <w:tcW w:w="0" w:type="auto"/>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62" w:name="l358"/>
            <w:bookmarkEnd w:id="62"/>
            <w:r w:rsidRPr="00C46290">
              <w:rPr>
                <w:rFonts w:ascii="Times New Roman" w:hAnsi="Times New Roman" w:cs="Times New Roman"/>
                <w:sz w:val="24"/>
                <w:szCs w:val="24"/>
              </w:rPr>
              <w:t>"___" ___________ 20___ г.</w:t>
            </w:r>
          </w:p>
        </w:tc>
        <w:tc>
          <w:tcPr>
            <w:tcW w:w="0" w:type="auto"/>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N ____________________</w:t>
            </w:r>
          </w:p>
        </w:tc>
      </w:tr>
      <w:tr w:rsidR="00C4522E" w:rsidRPr="00C46290" w:rsidTr="006A1C1C">
        <w:tc>
          <w:tcPr>
            <w:tcW w:w="0" w:type="auto"/>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bl>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ab/>
      </w:r>
      <w:proofErr w:type="gramStart"/>
      <w:r w:rsidRPr="00C46290">
        <w:rPr>
          <w:rFonts w:ascii="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bookmarkStart w:id="63" w:name="l124"/>
      <w:bookmarkStart w:id="64" w:name="l125"/>
      <w:bookmarkStart w:id="65" w:name="l129"/>
      <w:bookmarkEnd w:id="63"/>
      <w:bookmarkEnd w:id="64"/>
      <w:bookmarkEnd w:id="65"/>
      <w:proofErr w:type="gramEnd"/>
    </w:p>
    <w:tbl>
      <w:tblPr>
        <w:tblW w:w="5000" w:type="pct"/>
        <w:tblCellMar>
          <w:top w:w="15" w:type="dxa"/>
          <w:left w:w="15" w:type="dxa"/>
          <w:bottom w:w="15" w:type="dxa"/>
          <w:right w:w="15" w:type="dxa"/>
        </w:tblCellMar>
        <w:tblLook w:val="00A0"/>
      </w:tblPr>
      <w:tblGrid>
        <w:gridCol w:w="2334"/>
        <w:gridCol w:w="7171"/>
      </w:tblGrid>
      <w:tr w:rsidR="00C4522E" w:rsidRPr="00C46290" w:rsidTr="00DD2B2A">
        <w:tc>
          <w:tcPr>
            <w:tcW w:w="1228"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66" w:name="l359"/>
            <w:bookmarkEnd w:id="66"/>
            <w:r w:rsidRPr="00C46290">
              <w:rPr>
                <w:rFonts w:ascii="Times New Roman" w:hAnsi="Times New Roman" w:cs="Times New Roman"/>
                <w:sz w:val="24"/>
                <w:szCs w:val="24"/>
              </w:rPr>
              <w:t>направленного</w:t>
            </w:r>
          </w:p>
        </w:tc>
        <w:tc>
          <w:tcPr>
            <w:tcW w:w="3772"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__________________________________________________________</w:t>
            </w:r>
          </w:p>
        </w:tc>
      </w:tr>
      <w:tr w:rsidR="00C4522E" w:rsidRPr="00C46290" w:rsidTr="00890FE5">
        <w:trPr>
          <w:trHeight w:val="50"/>
        </w:trPr>
        <w:tc>
          <w:tcPr>
            <w:tcW w:w="1228"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c>
          <w:tcPr>
            <w:tcW w:w="3772" w:type="pct"/>
            <w:vMerge w:val="restart"/>
            <w:tcBorders>
              <w:top w:val="nil"/>
              <w:left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(дата направления уведомления)</w:t>
            </w:r>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__________________________________________________________</w:t>
            </w:r>
          </w:p>
        </w:tc>
      </w:tr>
      <w:tr w:rsidR="00C4522E" w:rsidRPr="00C46290" w:rsidTr="00890FE5">
        <w:tc>
          <w:tcPr>
            <w:tcW w:w="1228"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зарегистрированного</w:t>
            </w:r>
          </w:p>
        </w:tc>
        <w:tc>
          <w:tcPr>
            <w:tcW w:w="3772" w:type="pct"/>
            <w:vMerge/>
            <w:tcBorders>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r w:rsidR="00C4522E" w:rsidRPr="00C46290" w:rsidTr="00DD2B2A">
        <w:tc>
          <w:tcPr>
            <w:tcW w:w="1228"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c>
          <w:tcPr>
            <w:tcW w:w="3772"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(дата и номер регистрации уведомления)</w:t>
            </w:r>
          </w:p>
        </w:tc>
      </w:tr>
    </w:tbl>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уведомляем:</w:t>
      </w:r>
      <w:bookmarkStart w:id="67" w:name="l130"/>
      <w:bookmarkEnd w:id="67"/>
    </w:p>
    <w:p w:rsidR="00C4522E" w:rsidRPr="00C46290" w:rsidRDefault="00C4522E" w:rsidP="00C46290">
      <w:pPr>
        <w:pStyle w:val="a4"/>
        <w:jc w:val="both"/>
        <w:rPr>
          <w:rFonts w:ascii="Times New Roman" w:hAnsi="Times New Roman" w:cs="Times New Roman"/>
          <w:sz w:val="24"/>
          <w:szCs w:val="24"/>
        </w:rPr>
      </w:pPr>
      <w:r w:rsidRPr="00C46290">
        <w:rPr>
          <w:rStyle w:val="dt-m"/>
          <w:rFonts w:ascii="Times New Roman" w:hAnsi="Times New Roman" w:cs="Times New Roman"/>
          <w:color w:val="333333"/>
          <w:sz w:val="24"/>
          <w:szCs w:val="24"/>
        </w:rPr>
        <w:tab/>
        <w:t>1)</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bookmarkStart w:id="68" w:name="l131"/>
      <w:bookmarkEnd w:id="68"/>
    </w:p>
    <w:tbl>
      <w:tblPr>
        <w:tblW w:w="5000" w:type="pct"/>
        <w:tblCellMar>
          <w:top w:w="15" w:type="dxa"/>
          <w:left w:w="15" w:type="dxa"/>
          <w:bottom w:w="15" w:type="dxa"/>
          <w:right w:w="15" w:type="dxa"/>
        </w:tblCellMar>
        <w:tblLook w:val="00A0"/>
      </w:tblPr>
      <w:tblGrid>
        <w:gridCol w:w="9505"/>
      </w:tblGrid>
      <w:tr w:rsidR="00C4522E" w:rsidRPr="00C46290" w:rsidTr="006A1C1C">
        <w:tc>
          <w:tcPr>
            <w:tcW w:w="50"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69" w:name="l360"/>
            <w:bookmarkEnd w:id="69"/>
          </w:p>
        </w:tc>
      </w:tr>
      <w:tr w:rsidR="00C4522E" w:rsidRPr="00C46290" w:rsidTr="006A1C1C">
        <w:tc>
          <w:tcPr>
            <w:tcW w:w="50" w:type="pct"/>
            <w:tcBorders>
              <w:top w:val="single" w:sz="6" w:space="0" w:color="333333"/>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r w:rsidR="00C4522E" w:rsidRPr="00C46290" w:rsidTr="006A1C1C">
        <w:tc>
          <w:tcPr>
            <w:tcW w:w="50" w:type="pct"/>
            <w:tcBorders>
              <w:top w:val="single" w:sz="6" w:space="0" w:color="333333"/>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proofErr w:type="gramStart"/>
            <w:r w:rsidRPr="00C46290">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proofErr w:type="spellStart"/>
            <w:r w:rsidR="007F1802">
              <w:fldChar w:fldCharType="begin"/>
            </w:r>
            <w:r w:rsidR="004D7780">
              <w:instrText>HYPERLINK "https://normativ.kontur.ru/document?moduleId=1&amp;documentId=319541" \l "l0" \t "_blank"</w:instrText>
            </w:r>
            <w:r w:rsidR="007F1802">
              <w:fldChar w:fldCharType="separate"/>
            </w:r>
            <w:r w:rsidRPr="00C46290">
              <w:rPr>
                <w:rStyle w:val="a5"/>
                <w:rFonts w:ascii="Times New Roman" w:hAnsi="Times New Roman"/>
                <w:color w:val="008038"/>
                <w:sz w:val="20"/>
                <w:szCs w:val="20"/>
                <w:u w:val="none"/>
              </w:rPr>
              <w:t>кодексом</w:t>
            </w:r>
            <w:r w:rsidR="007F1802">
              <w:fldChar w:fldCharType="end"/>
            </w:r>
            <w:r w:rsidRPr="00C46290">
              <w:rPr>
                <w:rFonts w:ascii="Times New Roman" w:hAnsi="Times New Roman" w:cs="Times New Roman"/>
                <w:sz w:val="20"/>
                <w:szCs w:val="20"/>
              </w:rPr>
              <w:t>Российской</w:t>
            </w:r>
            <w:proofErr w:type="spellEnd"/>
            <w:r w:rsidRPr="00C46290">
              <w:rPr>
                <w:rFonts w:ascii="Times New Roman" w:hAnsi="Times New Roman" w:cs="Times New Roman"/>
                <w:sz w:val="20"/>
                <w:szCs w:val="20"/>
              </w:rPr>
              <w:t xml:space="preserve"> Федерации (Собрание </w:t>
            </w:r>
            <w:r w:rsidRPr="00C46290">
              <w:rPr>
                <w:rFonts w:ascii="Times New Roman" w:hAnsi="Times New Roman" w:cs="Times New Roman"/>
                <w:sz w:val="20"/>
                <w:szCs w:val="20"/>
              </w:rPr>
              <w:lastRenderedPageBreak/>
              <w:t>законодательства </w:t>
            </w:r>
            <w:bookmarkStart w:id="70" w:name="l361"/>
            <w:bookmarkEnd w:id="70"/>
            <w:r w:rsidRPr="00C46290">
              <w:rPr>
                <w:rFonts w:ascii="Times New Roman" w:hAnsi="Times New Roman" w:cs="Times New Roman"/>
                <w:sz w:val="20"/>
                <w:szCs w:val="20"/>
              </w:rPr>
              <w:t>Российской Федерации, 2005, N 1, ст. 16;</w:t>
            </w:r>
            <w:proofErr w:type="gramEnd"/>
            <w:r w:rsidRPr="00C46290">
              <w:rPr>
                <w:rFonts w:ascii="Times New Roman" w:hAnsi="Times New Roman" w:cs="Times New Roman"/>
                <w:sz w:val="20"/>
                <w:szCs w:val="20"/>
              </w:rPr>
              <w:t xml:space="preserve"> </w:t>
            </w:r>
            <w:proofErr w:type="gramStart"/>
            <w:r w:rsidRPr="00C46290">
              <w:rPr>
                <w:rFonts w:ascii="Times New Roman" w:hAnsi="Times New Roman" w:cs="Times New Roman"/>
                <w:sz w:val="20"/>
                <w:szCs w:val="20"/>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C4522E" w:rsidRPr="00C46290" w:rsidRDefault="00C4522E" w:rsidP="00C46290">
            <w:pPr>
              <w:pStyle w:val="a4"/>
              <w:jc w:val="both"/>
              <w:rPr>
                <w:rFonts w:ascii="Times New Roman" w:hAnsi="Times New Roman" w:cs="Times New Roman"/>
                <w:sz w:val="24"/>
                <w:szCs w:val="24"/>
              </w:rPr>
            </w:pPr>
          </w:p>
        </w:tc>
      </w:tr>
    </w:tbl>
    <w:p w:rsidR="00C4522E" w:rsidRPr="00C46290" w:rsidRDefault="00C4522E" w:rsidP="00C46290">
      <w:pPr>
        <w:pStyle w:val="a4"/>
        <w:jc w:val="both"/>
        <w:rPr>
          <w:rFonts w:ascii="Times New Roman" w:hAnsi="Times New Roman" w:cs="Times New Roman"/>
          <w:sz w:val="24"/>
          <w:szCs w:val="24"/>
        </w:rPr>
      </w:pPr>
      <w:bookmarkStart w:id="71" w:name="l132"/>
      <w:bookmarkStart w:id="72" w:name="l342"/>
      <w:bookmarkEnd w:id="71"/>
      <w:bookmarkEnd w:id="72"/>
      <w:r w:rsidRPr="00C46290">
        <w:rPr>
          <w:rStyle w:val="dt-m"/>
          <w:rFonts w:ascii="Times New Roman" w:hAnsi="Times New Roman" w:cs="Times New Roman"/>
          <w:color w:val="333333"/>
          <w:sz w:val="24"/>
          <w:szCs w:val="24"/>
        </w:rPr>
        <w:lastRenderedPageBreak/>
        <w:tab/>
        <w:t>2)</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недопустимости размещения объекта индивидуального жилищного строительства или садового дома на земельном участке по следующим основаниям:</w:t>
      </w:r>
      <w:bookmarkStart w:id="73" w:name="l133"/>
      <w:bookmarkEnd w:id="73"/>
    </w:p>
    <w:tbl>
      <w:tblPr>
        <w:tblW w:w="5000" w:type="pct"/>
        <w:tblCellMar>
          <w:top w:w="15" w:type="dxa"/>
          <w:left w:w="15" w:type="dxa"/>
          <w:bottom w:w="15" w:type="dxa"/>
          <w:right w:w="15" w:type="dxa"/>
        </w:tblCellMar>
        <w:tblLook w:val="00A0"/>
      </w:tblPr>
      <w:tblGrid>
        <w:gridCol w:w="9505"/>
      </w:tblGrid>
      <w:tr w:rsidR="00C4522E" w:rsidRPr="00C46290" w:rsidTr="006A1C1C">
        <w:tc>
          <w:tcPr>
            <w:tcW w:w="50"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74" w:name="l362"/>
            <w:bookmarkEnd w:id="74"/>
          </w:p>
        </w:tc>
      </w:tr>
      <w:tr w:rsidR="00C4522E" w:rsidRPr="00C46290" w:rsidTr="006A1C1C">
        <w:tc>
          <w:tcPr>
            <w:tcW w:w="50" w:type="pct"/>
            <w:tcBorders>
              <w:top w:val="single" w:sz="6" w:space="0" w:color="333333"/>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r w:rsidR="00C4522E" w:rsidRPr="00C46290" w:rsidTr="006A1C1C">
        <w:tc>
          <w:tcPr>
            <w:tcW w:w="50" w:type="pct"/>
            <w:tcBorders>
              <w:top w:val="single" w:sz="6" w:space="0" w:color="333333"/>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C4522E" w:rsidRPr="00C46290" w:rsidRDefault="00C4522E" w:rsidP="00C46290">
            <w:pPr>
              <w:pStyle w:val="a4"/>
              <w:jc w:val="both"/>
              <w:rPr>
                <w:rFonts w:ascii="Times New Roman" w:hAnsi="Times New Roman" w:cs="Times New Roman"/>
                <w:sz w:val="20"/>
                <w:szCs w:val="20"/>
              </w:rPr>
            </w:pPr>
          </w:p>
        </w:tc>
      </w:tr>
    </w:tbl>
    <w:p w:rsidR="00C4522E" w:rsidRPr="00C46290" w:rsidRDefault="00C4522E" w:rsidP="00C46290">
      <w:pPr>
        <w:pStyle w:val="a4"/>
        <w:jc w:val="both"/>
        <w:rPr>
          <w:rFonts w:ascii="Times New Roman" w:hAnsi="Times New Roman" w:cs="Times New Roman"/>
          <w:sz w:val="24"/>
          <w:szCs w:val="24"/>
        </w:rPr>
      </w:pPr>
      <w:bookmarkStart w:id="75" w:name="l134"/>
      <w:bookmarkEnd w:id="75"/>
      <w:r w:rsidRPr="00C46290">
        <w:rPr>
          <w:rStyle w:val="dt-m"/>
          <w:rFonts w:ascii="Times New Roman" w:hAnsi="Times New Roman" w:cs="Times New Roman"/>
          <w:color w:val="333333"/>
          <w:sz w:val="24"/>
          <w:szCs w:val="24"/>
        </w:rPr>
        <w:tab/>
        <w:t>3)</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bookmarkStart w:id="76" w:name="l135"/>
      <w:bookmarkEnd w:id="76"/>
    </w:p>
    <w:tbl>
      <w:tblPr>
        <w:tblW w:w="5000" w:type="pct"/>
        <w:tblCellMar>
          <w:top w:w="15" w:type="dxa"/>
          <w:left w:w="15" w:type="dxa"/>
          <w:bottom w:w="15" w:type="dxa"/>
          <w:right w:w="15" w:type="dxa"/>
        </w:tblCellMar>
        <w:tblLook w:val="00A0"/>
      </w:tblPr>
      <w:tblGrid>
        <w:gridCol w:w="9505"/>
      </w:tblGrid>
      <w:tr w:rsidR="00C4522E" w:rsidRPr="00C46290" w:rsidTr="00DD2B2A">
        <w:tc>
          <w:tcPr>
            <w:tcW w:w="5000"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77" w:name="l363"/>
            <w:bookmarkEnd w:id="77"/>
          </w:p>
        </w:tc>
      </w:tr>
      <w:tr w:rsidR="00C4522E" w:rsidRPr="00C46290" w:rsidTr="00DD2B2A">
        <w:tc>
          <w:tcPr>
            <w:tcW w:w="5000"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r w:rsidR="00C4522E" w:rsidRPr="00C46290" w:rsidTr="00E05FE9">
        <w:trPr>
          <w:trHeight w:val="484"/>
        </w:trPr>
        <w:tc>
          <w:tcPr>
            <w:tcW w:w="5000" w:type="pct"/>
            <w:tcBorders>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4522E" w:rsidRPr="00C46290" w:rsidRDefault="00C4522E" w:rsidP="00C46290">
            <w:pPr>
              <w:pStyle w:val="a4"/>
              <w:jc w:val="both"/>
              <w:rPr>
                <w:rFonts w:ascii="Times New Roman" w:hAnsi="Times New Roman" w:cs="Times New Roman"/>
                <w:sz w:val="20"/>
                <w:szCs w:val="20"/>
              </w:rPr>
            </w:pPr>
          </w:p>
        </w:tc>
      </w:tr>
    </w:tbl>
    <w:p w:rsidR="00C4522E" w:rsidRPr="00C46290" w:rsidRDefault="00C4522E" w:rsidP="00C46290">
      <w:pPr>
        <w:pStyle w:val="a4"/>
        <w:jc w:val="both"/>
        <w:rPr>
          <w:rFonts w:ascii="Times New Roman" w:hAnsi="Times New Roman" w:cs="Times New Roman"/>
          <w:sz w:val="24"/>
          <w:szCs w:val="24"/>
        </w:rPr>
      </w:pPr>
      <w:bookmarkStart w:id="78" w:name="l136"/>
      <w:bookmarkEnd w:id="78"/>
      <w:r w:rsidRPr="00C46290">
        <w:rPr>
          <w:rStyle w:val="dt-m"/>
          <w:rFonts w:ascii="Times New Roman" w:hAnsi="Times New Roman" w:cs="Times New Roman"/>
          <w:color w:val="333333"/>
          <w:sz w:val="24"/>
          <w:szCs w:val="24"/>
        </w:rPr>
        <w:tab/>
      </w:r>
      <w:proofErr w:type="gramStart"/>
      <w:r w:rsidRPr="00C46290">
        <w:rPr>
          <w:rStyle w:val="dt-m"/>
          <w:rFonts w:ascii="Times New Roman" w:hAnsi="Times New Roman" w:cs="Times New Roman"/>
          <w:color w:val="333333"/>
          <w:sz w:val="24"/>
          <w:szCs w:val="24"/>
        </w:rPr>
        <w:t>4)</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bookmarkStart w:id="79" w:name="l137"/>
      <w:bookmarkEnd w:id="79"/>
      <w:proofErr w:type="gramEnd"/>
    </w:p>
    <w:tbl>
      <w:tblPr>
        <w:tblW w:w="5000" w:type="pct"/>
        <w:tblCellMar>
          <w:top w:w="15" w:type="dxa"/>
          <w:left w:w="15" w:type="dxa"/>
          <w:bottom w:w="15" w:type="dxa"/>
          <w:right w:w="15" w:type="dxa"/>
        </w:tblCellMar>
        <w:tblLook w:val="00A0"/>
      </w:tblPr>
      <w:tblGrid>
        <w:gridCol w:w="3605"/>
        <w:gridCol w:w="210"/>
        <w:gridCol w:w="2466"/>
        <w:gridCol w:w="279"/>
        <w:gridCol w:w="2945"/>
      </w:tblGrid>
      <w:tr w:rsidR="00C4522E" w:rsidRPr="00C46290" w:rsidTr="00E05FE9">
        <w:tc>
          <w:tcPr>
            <w:tcW w:w="5000" w:type="pct"/>
            <w:gridSpan w:val="5"/>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80" w:name="l364"/>
            <w:bookmarkEnd w:id="80"/>
          </w:p>
        </w:tc>
      </w:tr>
      <w:tr w:rsidR="00C4522E" w:rsidRPr="00C46290" w:rsidTr="00E05FE9">
        <w:tc>
          <w:tcPr>
            <w:tcW w:w="5000" w:type="pct"/>
            <w:gridSpan w:val="5"/>
            <w:tcBorders>
              <w:top w:val="single" w:sz="6" w:space="0" w:color="333333"/>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r w:rsidR="00C4522E" w:rsidRPr="00C46290" w:rsidTr="00E05FE9">
        <w:tc>
          <w:tcPr>
            <w:tcW w:w="5000" w:type="pct"/>
            <w:gridSpan w:val="5"/>
            <w:tcBorders>
              <w:top w:val="single" w:sz="6" w:space="0" w:color="333333"/>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tc>
      </w:tr>
      <w:tr w:rsidR="00C4522E" w:rsidRPr="00C46290" w:rsidTr="00E05FE9">
        <w:tc>
          <w:tcPr>
            <w:tcW w:w="1897"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bookmarkStart w:id="81" w:name="l138"/>
            <w:bookmarkStart w:id="82" w:name="l365"/>
            <w:bookmarkEnd w:id="81"/>
            <w:bookmarkEnd w:id="82"/>
          </w:p>
        </w:tc>
        <w:tc>
          <w:tcPr>
            <w:tcW w:w="110"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297"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47"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548" w:type="pct"/>
            <w:tcBorders>
              <w:top w:val="nil"/>
              <w:left w:val="nil"/>
              <w:bottom w:val="single" w:sz="6" w:space="0" w:color="333333"/>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w:t>
            </w:r>
          </w:p>
        </w:tc>
      </w:tr>
      <w:tr w:rsidR="00C4522E" w:rsidRPr="00C46290" w:rsidTr="00E05FE9">
        <w:tc>
          <w:tcPr>
            <w:tcW w:w="1897" w:type="pct"/>
            <w:tcBorders>
              <w:top w:val="single" w:sz="6" w:space="0" w:color="333333"/>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10"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297" w:type="pct"/>
            <w:tcBorders>
              <w:top w:val="single" w:sz="6" w:space="0" w:color="333333"/>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(подпись)</w:t>
            </w:r>
          </w:p>
        </w:tc>
        <w:tc>
          <w:tcPr>
            <w:tcW w:w="147"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 </w:t>
            </w:r>
          </w:p>
        </w:tc>
        <w:tc>
          <w:tcPr>
            <w:tcW w:w="1548" w:type="pct"/>
            <w:tcBorders>
              <w:top w:val="single" w:sz="6" w:space="0" w:color="333333"/>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0"/>
                <w:szCs w:val="20"/>
              </w:rPr>
            </w:pPr>
            <w:r w:rsidRPr="00C46290">
              <w:rPr>
                <w:rFonts w:ascii="Times New Roman" w:hAnsi="Times New Roman" w:cs="Times New Roman"/>
                <w:sz w:val="20"/>
                <w:szCs w:val="20"/>
              </w:rPr>
              <w:t>(расшифровка подписи)</w:t>
            </w:r>
          </w:p>
        </w:tc>
      </w:tr>
      <w:tr w:rsidR="00C4522E" w:rsidRPr="00C46290" w:rsidTr="00E05FE9">
        <w:tc>
          <w:tcPr>
            <w:tcW w:w="1897"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М.П.</w:t>
            </w:r>
          </w:p>
        </w:tc>
        <w:tc>
          <w:tcPr>
            <w:tcW w:w="110"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c>
          <w:tcPr>
            <w:tcW w:w="1297"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c>
          <w:tcPr>
            <w:tcW w:w="147"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c>
          <w:tcPr>
            <w:tcW w:w="1548" w:type="pct"/>
            <w:tcBorders>
              <w:top w:val="nil"/>
              <w:left w:val="nil"/>
              <w:bottom w:val="nil"/>
              <w:right w:val="nil"/>
            </w:tcBorders>
            <w:tcMar>
              <w:top w:w="30" w:type="dxa"/>
              <w:left w:w="75" w:type="dxa"/>
              <w:bottom w:w="30" w:type="dxa"/>
              <w:right w:w="75" w:type="dxa"/>
            </w:tcMar>
          </w:tcPr>
          <w:p w:rsidR="00C4522E" w:rsidRPr="00C46290" w:rsidRDefault="00C4522E" w:rsidP="00C46290">
            <w:pPr>
              <w:pStyle w:val="a4"/>
              <w:jc w:val="both"/>
              <w:rPr>
                <w:rFonts w:ascii="Times New Roman" w:hAnsi="Times New Roman" w:cs="Times New Roman"/>
                <w:sz w:val="24"/>
                <w:szCs w:val="24"/>
              </w:rPr>
            </w:pPr>
          </w:p>
        </w:tc>
      </w:tr>
    </w:tbl>
    <w:p w:rsidR="00C4522E" w:rsidRPr="00C46290" w:rsidRDefault="00C4522E" w:rsidP="00C46290">
      <w:pPr>
        <w:pStyle w:val="a4"/>
        <w:jc w:val="both"/>
        <w:rPr>
          <w:rFonts w:ascii="Times New Roman" w:hAnsi="Times New Roman" w:cs="Times New Roman"/>
          <w:sz w:val="24"/>
          <w:szCs w:val="24"/>
        </w:rPr>
      </w:pPr>
      <w:bookmarkStart w:id="83" w:name="l139"/>
      <w:bookmarkStart w:id="84" w:name="l140"/>
      <w:bookmarkStart w:id="85" w:name="l142"/>
      <w:bookmarkEnd w:id="83"/>
      <w:bookmarkEnd w:id="84"/>
      <w:bookmarkEnd w:id="85"/>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К настоящему уведомлению прилагаются:</w:t>
      </w: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bookmarkStart w:id="86" w:name="_GoBack"/>
      <w:bookmarkEnd w:id="86"/>
    </w:p>
    <w:p w:rsidR="00C4522E" w:rsidRPr="000A6D39" w:rsidRDefault="00C4522E" w:rsidP="000076D0">
      <w:pPr>
        <w:pStyle w:val="ConsPlusNormal"/>
        <w:jc w:val="right"/>
        <w:rPr>
          <w:rFonts w:ascii="Times New Roman" w:hAnsi="Times New Roman"/>
          <w:sz w:val="24"/>
          <w:szCs w:val="24"/>
        </w:rPr>
      </w:pPr>
      <w:r>
        <w:rPr>
          <w:rFonts w:ascii="Times New Roman" w:hAnsi="Times New Roman"/>
          <w:sz w:val="24"/>
          <w:szCs w:val="24"/>
        </w:rPr>
        <w:lastRenderedPageBreak/>
        <w:t>Приложение № 6</w:t>
      </w:r>
    </w:p>
    <w:p w:rsidR="00C4522E" w:rsidRPr="000A6D39" w:rsidRDefault="00C4522E" w:rsidP="000076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к административному</w:t>
      </w:r>
    </w:p>
    <w:p w:rsidR="00C4522E" w:rsidRPr="000A6D39" w:rsidRDefault="00C4522E" w:rsidP="000076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регламенту предоставления</w:t>
      </w:r>
    </w:p>
    <w:p w:rsidR="00C4522E" w:rsidRPr="000A6D39" w:rsidRDefault="00C4522E" w:rsidP="000076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муниципальной услуги</w:t>
      </w:r>
    </w:p>
    <w:p w:rsidR="00C4522E" w:rsidRPr="00CC3E36" w:rsidRDefault="00C4522E" w:rsidP="000076D0">
      <w:pPr>
        <w:pStyle w:val="a4"/>
        <w:jc w:val="right"/>
        <w:rPr>
          <w:rFonts w:ascii="Times New Roman" w:hAnsi="Times New Roman" w:cs="Times New Roman"/>
          <w:sz w:val="24"/>
          <w:szCs w:val="24"/>
        </w:rPr>
      </w:pPr>
      <w:proofErr w:type="gramStart"/>
      <w:r w:rsidRPr="00136E8A">
        <w:rPr>
          <w:rFonts w:ascii="Times New Roman" w:hAnsi="Times New Roman" w:cs="Times New Roman"/>
          <w:b/>
          <w:sz w:val="24"/>
          <w:szCs w:val="24"/>
        </w:rPr>
        <w:t>«</w:t>
      </w:r>
      <w:r w:rsidRPr="00CC3E36">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Default="00C4522E" w:rsidP="006A1C1C">
      <w:pPr>
        <w:pStyle w:val="a4"/>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right"/>
        <w:rPr>
          <w:rFonts w:ascii="Times New Roman" w:hAnsi="Times New Roman" w:cs="Times New Roman"/>
          <w:sz w:val="24"/>
          <w:szCs w:val="24"/>
        </w:rPr>
      </w:pPr>
      <w:r w:rsidRPr="00C46290">
        <w:rPr>
          <w:rFonts w:ascii="Times New Roman" w:hAnsi="Times New Roman" w:cs="Times New Roman"/>
          <w:sz w:val="24"/>
          <w:szCs w:val="24"/>
        </w:rPr>
        <w:t>Застройщик ____________________________</w:t>
      </w:r>
    </w:p>
    <w:p w:rsidR="00C4522E" w:rsidRPr="00C46290" w:rsidRDefault="00C4522E" w:rsidP="00C46290">
      <w:pPr>
        <w:pStyle w:val="a4"/>
        <w:jc w:val="right"/>
        <w:rPr>
          <w:rFonts w:ascii="Times New Roman" w:hAnsi="Times New Roman" w:cs="Times New Roman"/>
          <w:sz w:val="24"/>
          <w:szCs w:val="24"/>
        </w:rPr>
      </w:pPr>
      <w:r w:rsidRPr="00C46290">
        <w:rPr>
          <w:rFonts w:ascii="Times New Roman" w:hAnsi="Times New Roman" w:cs="Times New Roman"/>
          <w:sz w:val="24"/>
          <w:szCs w:val="24"/>
        </w:rPr>
        <w:t>______________________________________</w:t>
      </w:r>
    </w:p>
    <w:p w:rsidR="00C4522E" w:rsidRPr="00C46290" w:rsidRDefault="00C4522E" w:rsidP="00C46290">
      <w:pPr>
        <w:pStyle w:val="a4"/>
        <w:jc w:val="right"/>
        <w:rPr>
          <w:rFonts w:ascii="Times New Roman" w:hAnsi="Times New Roman" w:cs="Times New Roman"/>
          <w:sz w:val="20"/>
          <w:szCs w:val="20"/>
        </w:rPr>
      </w:pPr>
      <w:proofErr w:type="gramStart"/>
      <w:r w:rsidRPr="00C46290">
        <w:rPr>
          <w:rFonts w:ascii="Times New Roman" w:hAnsi="Times New Roman" w:cs="Times New Roman"/>
          <w:sz w:val="20"/>
          <w:szCs w:val="20"/>
        </w:rPr>
        <w:t>(наименование юридического лица, ФИО</w:t>
      </w:r>
      <w:proofErr w:type="gramEnd"/>
    </w:p>
    <w:p w:rsidR="00C4522E" w:rsidRPr="00C46290" w:rsidRDefault="00C4522E" w:rsidP="00C46290">
      <w:pPr>
        <w:pStyle w:val="a4"/>
        <w:jc w:val="right"/>
        <w:rPr>
          <w:rFonts w:ascii="Times New Roman" w:hAnsi="Times New Roman" w:cs="Times New Roman"/>
          <w:sz w:val="20"/>
          <w:szCs w:val="20"/>
        </w:rPr>
      </w:pPr>
      <w:r w:rsidRPr="00C46290">
        <w:rPr>
          <w:rFonts w:ascii="Times New Roman" w:hAnsi="Times New Roman" w:cs="Times New Roman"/>
          <w:sz w:val="20"/>
          <w:szCs w:val="20"/>
        </w:rPr>
        <w:t>физического лица, почтовый адрес, телефон, факс)</w:t>
      </w:r>
    </w:p>
    <w:p w:rsidR="00C4522E" w:rsidRPr="00C46290" w:rsidRDefault="00C4522E" w:rsidP="00C46290">
      <w:pPr>
        <w:pStyle w:val="a4"/>
        <w:jc w:val="both"/>
        <w:rPr>
          <w:rFonts w:ascii="Times New Roman" w:hAnsi="Times New Roman" w:cs="Times New Roman"/>
          <w:b/>
          <w:bCs/>
          <w:sz w:val="24"/>
          <w:szCs w:val="24"/>
        </w:rPr>
      </w:pPr>
    </w:p>
    <w:p w:rsidR="00C4522E" w:rsidRPr="00C46290" w:rsidRDefault="00C4522E" w:rsidP="00C46290">
      <w:pPr>
        <w:pStyle w:val="a4"/>
        <w:jc w:val="center"/>
        <w:rPr>
          <w:rFonts w:ascii="Times New Roman" w:hAnsi="Times New Roman" w:cs="Times New Roman"/>
          <w:b/>
          <w:bCs/>
          <w:sz w:val="24"/>
          <w:szCs w:val="24"/>
        </w:rPr>
      </w:pPr>
      <w:r w:rsidRPr="00C46290">
        <w:rPr>
          <w:rFonts w:ascii="Times New Roman" w:hAnsi="Times New Roman" w:cs="Times New Roman"/>
          <w:b/>
          <w:bCs/>
          <w:sz w:val="24"/>
          <w:szCs w:val="24"/>
        </w:rPr>
        <w:t>УВЕДОМЛЕНИЕ ОБ ОТКАЗЕ В ПРЕДОСТАВЛЕНИИ МУНИЦИПАЛЬНОЙ УСЛУГИ</w:t>
      </w: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ab/>
      </w:r>
      <w:proofErr w:type="gramStart"/>
      <w:r w:rsidRPr="00C46290">
        <w:rPr>
          <w:rFonts w:ascii="Times New Roman" w:hAnsi="Times New Roman" w:cs="Times New Roman"/>
          <w:sz w:val="24"/>
          <w:szCs w:val="24"/>
        </w:rPr>
        <w:t xml:space="preserve">Настоящим уведомляем Вас о том, что муниципальная услуга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может быть предоставлена по следующим основаниям: </w:t>
      </w:r>
      <w:proofErr w:type="gramEnd"/>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r>
        <w:rPr>
          <w:rFonts w:ascii="Times New Roman" w:hAnsi="Times New Roman" w:cs="Times New Roman"/>
          <w:sz w:val="24"/>
          <w:szCs w:val="24"/>
        </w:rPr>
        <w:tab/>
      </w:r>
      <w:r w:rsidRPr="00C46290">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p>
    <w:p w:rsidR="00C4522E" w:rsidRPr="00C46290" w:rsidRDefault="00C4522E" w:rsidP="00C46290">
      <w:pPr>
        <w:pStyle w:val="a4"/>
        <w:jc w:val="both"/>
        <w:rPr>
          <w:rFonts w:ascii="Times New Roman" w:hAnsi="Times New Roman" w:cs="Times New Roman"/>
          <w:sz w:val="24"/>
          <w:szCs w:val="24"/>
        </w:rPr>
      </w:pPr>
      <w:r w:rsidRPr="00C46290">
        <w:rPr>
          <w:rFonts w:ascii="Times New Roman" w:hAnsi="Times New Roman" w:cs="Times New Roman"/>
          <w:sz w:val="24"/>
          <w:szCs w:val="24"/>
        </w:rPr>
        <w:t xml:space="preserve">____________________      МП    </w:t>
      </w:r>
      <w:r>
        <w:rPr>
          <w:rFonts w:ascii="Times New Roman" w:hAnsi="Times New Roman" w:cs="Times New Roman"/>
          <w:sz w:val="24"/>
          <w:szCs w:val="24"/>
        </w:rPr>
        <w:t xml:space="preserve">    </w:t>
      </w:r>
      <w:r w:rsidRPr="00C46290">
        <w:rPr>
          <w:rFonts w:ascii="Times New Roman" w:hAnsi="Times New Roman" w:cs="Times New Roman"/>
          <w:sz w:val="24"/>
          <w:szCs w:val="24"/>
        </w:rPr>
        <w:t>________________</w:t>
      </w:r>
      <w:r>
        <w:rPr>
          <w:rFonts w:ascii="Times New Roman" w:hAnsi="Times New Roman" w:cs="Times New Roman"/>
          <w:sz w:val="24"/>
          <w:szCs w:val="24"/>
        </w:rPr>
        <w:t xml:space="preserve">                    </w:t>
      </w:r>
      <w:r w:rsidRPr="00C46290">
        <w:rPr>
          <w:rFonts w:ascii="Times New Roman" w:hAnsi="Times New Roman" w:cs="Times New Roman"/>
          <w:sz w:val="24"/>
          <w:szCs w:val="24"/>
        </w:rPr>
        <w:t xml:space="preserve"> _____________________</w:t>
      </w:r>
    </w:p>
    <w:p w:rsidR="00C4522E" w:rsidRPr="000316EA" w:rsidRDefault="00C4522E" w:rsidP="00C46290">
      <w:pPr>
        <w:pStyle w:val="a4"/>
        <w:jc w:val="both"/>
        <w:rPr>
          <w:rFonts w:ascii="Times New Roman" w:hAnsi="Times New Roman" w:cs="Times New Roman"/>
          <w:sz w:val="20"/>
          <w:szCs w:val="20"/>
        </w:rPr>
      </w:pPr>
      <w:r w:rsidRPr="000316EA">
        <w:rPr>
          <w:rFonts w:ascii="Times New Roman" w:hAnsi="Times New Roman" w:cs="Times New Roman"/>
          <w:sz w:val="20"/>
          <w:szCs w:val="20"/>
        </w:rPr>
        <w:t xml:space="preserve">        (должность)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316EA">
        <w:rPr>
          <w:rFonts w:ascii="Times New Roman" w:hAnsi="Times New Roman" w:cs="Times New Roman"/>
          <w:sz w:val="20"/>
          <w:szCs w:val="20"/>
        </w:rPr>
        <w:t xml:space="preserve">    (подпись)                       (ФИО)</w:t>
      </w:r>
    </w:p>
    <w:p w:rsidR="00C4522E" w:rsidRPr="000316EA" w:rsidRDefault="00C4522E" w:rsidP="00C46290">
      <w:pPr>
        <w:pStyle w:val="a4"/>
        <w:jc w:val="both"/>
        <w:rPr>
          <w:rFonts w:ascii="Times New Roman" w:hAnsi="Times New Roman" w:cs="Times New Roman"/>
          <w:sz w:val="20"/>
          <w:szCs w:val="20"/>
        </w:rPr>
      </w:pPr>
    </w:p>
    <w:p w:rsidR="00C4522E" w:rsidRPr="000316EA" w:rsidRDefault="00C4522E" w:rsidP="000316EA">
      <w:pPr>
        <w:pStyle w:val="a4"/>
        <w:jc w:val="right"/>
        <w:rPr>
          <w:rFonts w:ascii="Times New Roman" w:hAnsi="Times New Roman" w:cs="Times New Roman"/>
          <w:sz w:val="24"/>
          <w:szCs w:val="24"/>
        </w:rPr>
      </w:pPr>
      <w:r w:rsidRPr="00C46290">
        <w:rPr>
          <w:rFonts w:cs="Times New Roman"/>
          <w:lang w:eastAsia="ru-RU"/>
        </w:rPr>
        <w:br w:type="page"/>
      </w:r>
      <w:r w:rsidRPr="000316EA">
        <w:rPr>
          <w:rFonts w:ascii="Times New Roman" w:hAnsi="Times New Roman" w:cs="Times New Roman"/>
          <w:sz w:val="24"/>
          <w:szCs w:val="24"/>
        </w:rPr>
        <w:lastRenderedPageBreak/>
        <w:t>Приложение № 7</w:t>
      </w:r>
    </w:p>
    <w:p w:rsidR="00C4522E" w:rsidRPr="000316EA" w:rsidRDefault="00C4522E" w:rsidP="000316EA">
      <w:pPr>
        <w:pStyle w:val="a4"/>
        <w:jc w:val="right"/>
        <w:rPr>
          <w:rFonts w:ascii="Times New Roman" w:hAnsi="Times New Roman" w:cs="Times New Roman"/>
          <w:sz w:val="24"/>
          <w:szCs w:val="24"/>
          <w:lang w:eastAsia="ru-RU"/>
        </w:rPr>
      </w:pPr>
      <w:r w:rsidRPr="000316EA">
        <w:rPr>
          <w:rFonts w:ascii="Times New Roman" w:hAnsi="Times New Roman" w:cs="Times New Roman"/>
          <w:sz w:val="24"/>
          <w:szCs w:val="24"/>
          <w:lang w:eastAsia="ru-RU"/>
        </w:rPr>
        <w:t>к административному</w:t>
      </w:r>
    </w:p>
    <w:p w:rsidR="00C4522E" w:rsidRPr="000316EA" w:rsidRDefault="00C4522E" w:rsidP="000316EA">
      <w:pPr>
        <w:pStyle w:val="a4"/>
        <w:jc w:val="right"/>
        <w:rPr>
          <w:rFonts w:ascii="Times New Roman" w:hAnsi="Times New Roman" w:cs="Times New Roman"/>
          <w:sz w:val="24"/>
          <w:szCs w:val="24"/>
          <w:lang w:eastAsia="ru-RU"/>
        </w:rPr>
      </w:pPr>
      <w:r w:rsidRPr="000316EA">
        <w:rPr>
          <w:rFonts w:ascii="Times New Roman" w:hAnsi="Times New Roman" w:cs="Times New Roman"/>
          <w:sz w:val="24"/>
          <w:szCs w:val="24"/>
          <w:lang w:eastAsia="ru-RU"/>
        </w:rPr>
        <w:t>регламенту предоставления</w:t>
      </w:r>
    </w:p>
    <w:p w:rsidR="00C4522E" w:rsidRPr="000316EA" w:rsidRDefault="00C4522E" w:rsidP="000316EA">
      <w:pPr>
        <w:pStyle w:val="a4"/>
        <w:jc w:val="right"/>
        <w:rPr>
          <w:rFonts w:ascii="Times New Roman" w:hAnsi="Times New Roman" w:cs="Times New Roman"/>
          <w:sz w:val="24"/>
          <w:szCs w:val="24"/>
          <w:lang w:eastAsia="ru-RU"/>
        </w:rPr>
      </w:pPr>
      <w:r w:rsidRPr="000316EA">
        <w:rPr>
          <w:rFonts w:ascii="Times New Roman" w:hAnsi="Times New Roman" w:cs="Times New Roman"/>
          <w:sz w:val="24"/>
          <w:szCs w:val="24"/>
          <w:lang w:eastAsia="ru-RU"/>
        </w:rPr>
        <w:t>муниципальной услуги</w:t>
      </w:r>
    </w:p>
    <w:p w:rsidR="00C4522E" w:rsidRPr="000316EA" w:rsidRDefault="00C4522E" w:rsidP="000316EA">
      <w:pPr>
        <w:pStyle w:val="a4"/>
        <w:jc w:val="right"/>
        <w:rPr>
          <w:rFonts w:ascii="Times New Roman" w:hAnsi="Times New Roman" w:cs="Times New Roman"/>
          <w:sz w:val="24"/>
          <w:szCs w:val="24"/>
        </w:rPr>
      </w:pPr>
      <w:proofErr w:type="gramStart"/>
      <w:r w:rsidRPr="000316EA">
        <w:rPr>
          <w:rFonts w:ascii="Times New Roman" w:hAnsi="Times New Roman" w:cs="Times New Roman"/>
          <w:b/>
          <w:sz w:val="24"/>
          <w:szCs w:val="24"/>
        </w:rPr>
        <w:t>«</w:t>
      </w:r>
      <w:r w:rsidRPr="000316EA">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Default="00C4522E" w:rsidP="00E05FE9">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4522E" w:rsidRDefault="00C4522E" w:rsidP="00E05FE9">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4522E" w:rsidRDefault="00C4522E" w:rsidP="00E05FE9">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4"/>
          <w:szCs w:val="24"/>
        </w:rPr>
        <w:t>Застройщик ____________________________</w:t>
      </w:r>
      <w:r>
        <w:rPr>
          <w:rFonts w:ascii="Times New Roman" w:hAnsi="Times New Roman" w:cs="Times New Roman"/>
          <w:sz w:val="24"/>
          <w:szCs w:val="24"/>
        </w:rPr>
        <w:t>___</w:t>
      </w:r>
    </w:p>
    <w:p w:rsidR="00C4522E" w:rsidRPr="00E05FE9" w:rsidRDefault="00C4522E" w:rsidP="00E05FE9">
      <w:pPr>
        <w:pStyle w:val="a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E05FE9">
        <w:rPr>
          <w:rFonts w:ascii="Times New Roman" w:hAnsi="Times New Roman" w:cs="Times New Roman"/>
          <w:sz w:val="20"/>
          <w:szCs w:val="20"/>
        </w:rPr>
        <w:t>(наименование юридического лица, ФИО</w:t>
      </w:r>
      <w:proofErr w:type="gramEnd"/>
    </w:p>
    <w:p w:rsidR="00C4522E" w:rsidRPr="00E05FE9" w:rsidRDefault="00C4522E" w:rsidP="00E05FE9">
      <w:pPr>
        <w:pStyle w:val="a4"/>
        <w:rPr>
          <w:rFonts w:ascii="Times New Roman" w:hAnsi="Times New Roman" w:cs="Times New Roman"/>
          <w:sz w:val="20"/>
          <w:szCs w:val="20"/>
        </w:rPr>
      </w:pP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p>
    <w:p w:rsidR="00C4522E" w:rsidRPr="00E05FE9" w:rsidRDefault="00C4522E" w:rsidP="00E05FE9">
      <w:pPr>
        <w:pStyle w:val="a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4"/>
          <w:szCs w:val="24"/>
        </w:rPr>
        <w:t>______</w:t>
      </w:r>
      <w:r>
        <w:rPr>
          <w:rFonts w:ascii="Times New Roman" w:hAnsi="Times New Roman" w:cs="Times New Roman"/>
          <w:sz w:val="24"/>
          <w:szCs w:val="24"/>
        </w:rPr>
        <w:t>________________________</w:t>
      </w:r>
    </w:p>
    <w:p w:rsidR="00C4522E" w:rsidRPr="00E05FE9" w:rsidRDefault="00C4522E" w:rsidP="00E05FE9">
      <w:pPr>
        <w:pStyle w:val="a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0"/>
          <w:szCs w:val="20"/>
        </w:rPr>
        <w:t>фи</w:t>
      </w:r>
      <w:r>
        <w:rPr>
          <w:rFonts w:ascii="Times New Roman" w:hAnsi="Times New Roman" w:cs="Times New Roman"/>
          <w:sz w:val="20"/>
          <w:szCs w:val="20"/>
        </w:rPr>
        <w:t xml:space="preserve">зического лица, почтовый адрес,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05FE9">
        <w:rPr>
          <w:rFonts w:ascii="Times New Roman" w:hAnsi="Times New Roman" w:cs="Times New Roman"/>
          <w:sz w:val="20"/>
          <w:szCs w:val="20"/>
        </w:rPr>
        <w:t>телефон, факс)</w:t>
      </w:r>
    </w:p>
    <w:p w:rsidR="00C4522E" w:rsidRPr="00E05FE9" w:rsidRDefault="00C4522E" w:rsidP="00E05FE9">
      <w:pPr>
        <w:pStyle w:val="a4"/>
        <w:rPr>
          <w:rFonts w:ascii="Times New Roman" w:hAnsi="Times New Roman" w:cs="Times New Roman"/>
          <w:b/>
          <w:bCs/>
          <w:sz w:val="24"/>
          <w:szCs w:val="24"/>
        </w:rPr>
      </w:pPr>
    </w:p>
    <w:p w:rsidR="00C4522E" w:rsidRPr="00E05FE9" w:rsidRDefault="00C4522E" w:rsidP="00E05FE9">
      <w:pPr>
        <w:pStyle w:val="a4"/>
        <w:jc w:val="center"/>
        <w:rPr>
          <w:rFonts w:ascii="Times New Roman" w:hAnsi="Times New Roman" w:cs="Times New Roman"/>
          <w:b/>
          <w:bCs/>
          <w:sz w:val="24"/>
          <w:szCs w:val="24"/>
        </w:rPr>
      </w:pPr>
      <w:r w:rsidRPr="00E05FE9">
        <w:rPr>
          <w:rFonts w:ascii="Times New Roman" w:hAnsi="Times New Roman" w:cs="Times New Roman"/>
          <w:b/>
          <w:bCs/>
          <w:sz w:val="24"/>
          <w:szCs w:val="24"/>
        </w:rPr>
        <w:t>РАСПИСКА В ПОЛУЧЕНИИ ДОКУМЕНТОВ</w:t>
      </w:r>
    </w:p>
    <w:p w:rsidR="00C4522E" w:rsidRPr="00E05FE9" w:rsidRDefault="00C4522E" w:rsidP="00E05FE9">
      <w:pPr>
        <w:pStyle w:val="a4"/>
        <w:jc w:val="center"/>
        <w:rPr>
          <w:rFonts w:ascii="Times New Roman" w:hAnsi="Times New Roman" w:cs="Times New Roman"/>
          <w:b/>
          <w:bCs/>
          <w:sz w:val="24"/>
          <w:szCs w:val="24"/>
        </w:rPr>
      </w:pPr>
    </w:p>
    <w:p w:rsidR="00C4522E" w:rsidRPr="000316EA" w:rsidRDefault="00C4522E" w:rsidP="000316EA">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16EA">
        <w:rPr>
          <w:rFonts w:ascii="Times New Roman" w:hAnsi="Times New Roman" w:cs="Times New Roman"/>
          <w:sz w:val="24"/>
          <w:szCs w:val="24"/>
        </w:rPr>
        <w:t>Настоящим уведомляем о том, что для получения муниципальной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Вас приняты следующие документы:</w:t>
      </w:r>
      <w:proofErr w:type="gramEnd"/>
    </w:p>
    <w:p w:rsidR="00C4522E" w:rsidRPr="000316EA" w:rsidRDefault="00C4522E" w:rsidP="000316EA">
      <w:pPr>
        <w:pStyle w:val="a4"/>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C4522E" w:rsidRPr="00E05FE9" w:rsidTr="002E73E5">
        <w:tc>
          <w:tcPr>
            <w:tcW w:w="594"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 xml:space="preserve">№ </w:t>
            </w:r>
            <w:proofErr w:type="spellStart"/>
            <w:proofErr w:type="gramStart"/>
            <w:r w:rsidRPr="00E05FE9">
              <w:rPr>
                <w:rFonts w:ascii="Times New Roman" w:hAnsi="Times New Roman" w:cs="Times New Roman"/>
                <w:sz w:val="24"/>
                <w:szCs w:val="24"/>
              </w:rPr>
              <w:t>п</w:t>
            </w:r>
            <w:proofErr w:type="spellEnd"/>
            <w:proofErr w:type="gramEnd"/>
            <w:r w:rsidRPr="00E05FE9">
              <w:rPr>
                <w:rFonts w:ascii="Times New Roman" w:hAnsi="Times New Roman" w:cs="Times New Roman"/>
                <w:sz w:val="24"/>
                <w:szCs w:val="24"/>
              </w:rPr>
              <w:t>/</w:t>
            </w:r>
            <w:proofErr w:type="spellStart"/>
            <w:r w:rsidRPr="00E05FE9">
              <w:rPr>
                <w:rFonts w:ascii="Times New Roman" w:hAnsi="Times New Roman" w:cs="Times New Roman"/>
                <w:sz w:val="24"/>
                <w:szCs w:val="24"/>
              </w:rPr>
              <w:t>п</w:t>
            </w:r>
            <w:proofErr w:type="spellEnd"/>
          </w:p>
        </w:tc>
        <w:tc>
          <w:tcPr>
            <w:tcW w:w="3253"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Наименование документа</w:t>
            </w:r>
          </w:p>
        </w:tc>
        <w:tc>
          <w:tcPr>
            <w:tcW w:w="1912"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Вид документа (оригинал, нотариальная копия, ксерокопия)</w:t>
            </w:r>
          </w:p>
        </w:tc>
        <w:tc>
          <w:tcPr>
            <w:tcW w:w="2146"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Реквизиты документа (дата выдачи, номер, кем выдан, иное)</w:t>
            </w:r>
          </w:p>
        </w:tc>
        <w:tc>
          <w:tcPr>
            <w:tcW w:w="1665"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Количество листов</w:t>
            </w:r>
          </w:p>
        </w:tc>
      </w:tr>
      <w:tr w:rsidR="00C4522E" w:rsidRPr="00E05FE9" w:rsidTr="002E73E5">
        <w:trPr>
          <w:trHeight w:val="567"/>
        </w:trPr>
        <w:tc>
          <w:tcPr>
            <w:tcW w:w="594" w:type="dxa"/>
          </w:tcPr>
          <w:p w:rsidR="00C4522E" w:rsidRPr="00E05FE9" w:rsidRDefault="00C4522E" w:rsidP="00E05FE9">
            <w:pPr>
              <w:pStyle w:val="a4"/>
              <w:rPr>
                <w:rFonts w:ascii="Times New Roman" w:hAnsi="Times New Roman" w:cs="Times New Roman"/>
                <w:sz w:val="24"/>
                <w:szCs w:val="24"/>
              </w:rPr>
            </w:pPr>
          </w:p>
        </w:tc>
        <w:tc>
          <w:tcPr>
            <w:tcW w:w="3253" w:type="dxa"/>
          </w:tcPr>
          <w:p w:rsidR="00C4522E" w:rsidRPr="00E05FE9" w:rsidRDefault="00C4522E" w:rsidP="00E05FE9">
            <w:pPr>
              <w:pStyle w:val="a4"/>
              <w:rPr>
                <w:rFonts w:ascii="Times New Roman" w:hAnsi="Times New Roman" w:cs="Times New Roman"/>
                <w:sz w:val="24"/>
                <w:szCs w:val="24"/>
              </w:rPr>
            </w:pPr>
          </w:p>
        </w:tc>
        <w:tc>
          <w:tcPr>
            <w:tcW w:w="1912" w:type="dxa"/>
          </w:tcPr>
          <w:p w:rsidR="00C4522E" w:rsidRPr="00E05FE9" w:rsidRDefault="00C4522E" w:rsidP="00E05FE9">
            <w:pPr>
              <w:pStyle w:val="a4"/>
              <w:rPr>
                <w:rFonts w:ascii="Times New Roman" w:hAnsi="Times New Roman" w:cs="Times New Roman"/>
                <w:sz w:val="24"/>
                <w:szCs w:val="24"/>
              </w:rPr>
            </w:pPr>
          </w:p>
        </w:tc>
        <w:tc>
          <w:tcPr>
            <w:tcW w:w="2146" w:type="dxa"/>
          </w:tcPr>
          <w:p w:rsidR="00C4522E" w:rsidRPr="00E05FE9" w:rsidRDefault="00C4522E" w:rsidP="00E05FE9">
            <w:pPr>
              <w:pStyle w:val="a4"/>
              <w:rPr>
                <w:rFonts w:ascii="Times New Roman" w:hAnsi="Times New Roman" w:cs="Times New Roman"/>
                <w:sz w:val="24"/>
                <w:szCs w:val="24"/>
              </w:rPr>
            </w:pPr>
          </w:p>
        </w:tc>
        <w:tc>
          <w:tcPr>
            <w:tcW w:w="1665" w:type="dxa"/>
          </w:tcPr>
          <w:p w:rsidR="00C4522E" w:rsidRPr="00E05FE9" w:rsidRDefault="00C4522E" w:rsidP="00E05FE9">
            <w:pPr>
              <w:pStyle w:val="a4"/>
              <w:rPr>
                <w:rFonts w:ascii="Times New Roman" w:hAnsi="Times New Roman" w:cs="Times New Roman"/>
                <w:sz w:val="24"/>
                <w:szCs w:val="24"/>
              </w:rPr>
            </w:pPr>
          </w:p>
        </w:tc>
      </w:tr>
      <w:tr w:rsidR="00C4522E" w:rsidRPr="00E05FE9" w:rsidTr="002E73E5">
        <w:trPr>
          <w:trHeight w:val="567"/>
        </w:trPr>
        <w:tc>
          <w:tcPr>
            <w:tcW w:w="594" w:type="dxa"/>
          </w:tcPr>
          <w:p w:rsidR="00C4522E" w:rsidRPr="00E05FE9" w:rsidRDefault="00C4522E" w:rsidP="00E05FE9">
            <w:pPr>
              <w:pStyle w:val="a4"/>
              <w:rPr>
                <w:rFonts w:ascii="Times New Roman" w:hAnsi="Times New Roman" w:cs="Times New Roman"/>
                <w:sz w:val="24"/>
                <w:szCs w:val="24"/>
              </w:rPr>
            </w:pPr>
          </w:p>
        </w:tc>
        <w:tc>
          <w:tcPr>
            <w:tcW w:w="3253" w:type="dxa"/>
          </w:tcPr>
          <w:p w:rsidR="00C4522E" w:rsidRPr="00E05FE9" w:rsidRDefault="00C4522E" w:rsidP="00E05FE9">
            <w:pPr>
              <w:pStyle w:val="a4"/>
              <w:rPr>
                <w:rFonts w:ascii="Times New Roman" w:hAnsi="Times New Roman" w:cs="Times New Roman"/>
                <w:sz w:val="24"/>
                <w:szCs w:val="24"/>
              </w:rPr>
            </w:pPr>
          </w:p>
        </w:tc>
        <w:tc>
          <w:tcPr>
            <w:tcW w:w="1912" w:type="dxa"/>
          </w:tcPr>
          <w:p w:rsidR="00C4522E" w:rsidRPr="00E05FE9" w:rsidRDefault="00C4522E" w:rsidP="00E05FE9">
            <w:pPr>
              <w:pStyle w:val="a4"/>
              <w:rPr>
                <w:rFonts w:ascii="Times New Roman" w:hAnsi="Times New Roman" w:cs="Times New Roman"/>
                <w:sz w:val="24"/>
                <w:szCs w:val="24"/>
              </w:rPr>
            </w:pPr>
          </w:p>
        </w:tc>
        <w:tc>
          <w:tcPr>
            <w:tcW w:w="2146" w:type="dxa"/>
          </w:tcPr>
          <w:p w:rsidR="00C4522E" w:rsidRPr="00E05FE9" w:rsidRDefault="00C4522E" w:rsidP="00E05FE9">
            <w:pPr>
              <w:pStyle w:val="a4"/>
              <w:rPr>
                <w:rFonts w:ascii="Times New Roman" w:hAnsi="Times New Roman" w:cs="Times New Roman"/>
                <w:sz w:val="24"/>
                <w:szCs w:val="24"/>
              </w:rPr>
            </w:pPr>
          </w:p>
        </w:tc>
        <w:tc>
          <w:tcPr>
            <w:tcW w:w="1665" w:type="dxa"/>
          </w:tcPr>
          <w:p w:rsidR="00C4522E" w:rsidRPr="00E05FE9" w:rsidRDefault="00C4522E" w:rsidP="00E05FE9">
            <w:pPr>
              <w:pStyle w:val="a4"/>
              <w:rPr>
                <w:rFonts w:ascii="Times New Roman" w:hAnsi="Times New Roman" w:cs="Times New Roman"/>
                <w:sz w:val="24"/>
                <w:szCs w:val="24"/>
              </w:rPr>
            </w:pPr>
          </w:p>
        </w:tc>
      </w:tr>
      <w:tr w:rsidR="00C4522E" w:rsidRPr="00E05FE9" w:rsidTr="002E73E5">
        <w:trPr>
          <w:trHeight w:val="567"/>
        </w:trPr>
        <w:tc>
          <w:tcPr>
            <w:tcW w:w="594" w:type="dxa"/>
          </w:tcPr>
          <w:p w:rsidR="00C4522E" w:rsidRPr="00E05FE9" w:rsidRDefault="00C4522E" w:rsidP="00E05FE9">
            <w:pPr>
              <w:pStyle w:val="a4"/>
              <w:rPr>
                <w:rFonts w:ascii="Times New Roman" w:hAnsi="Times New Roman" w:cs="Times New Roman"/>
                <w:sz w:val="24"/>
                <w:szCs w:val="24"/>
              </w:rPr>
            </w:pPr>
          </w:p>
        </w:tc>
        <w:tc>
          <w:tcPr>
            <w:tcW w:w="3253" w:type="dxa"/>
          </w:tcPr>
          <w:p w:rsidR="00C4522E" w:rsidRPr="00E05FE9" w:rsidRDefault="00C4522E" w:rsidP="00E05FE9">
            <w:pPr>
              <w:pStyle w:val="a4"/>
              <w:rPr>
                <w:rFonts w:ascii="Times New Roman" w:hAnsi="Times New Roman" w:cs="Times New Roman"/>
                <w:sz w:val="24"/>
                <w:szCs w:val="24"/>
              </w:rPr>
            </w:pPr>
          </w:p>
        </w:tc>
        <w:tc>
          <w:tcPr>
            <w:tcW w:w="1912" w:type="dxa"/>
          </w:tcPr>
          <w:p w:rsidR="00C4522E" w:rsidRPr="00E05FE9" w:rsidRDefault="00C4522E" w:rsidP="00E05FE9">
            <w:pPr>
              <w:pStyle w:val="a4"/>
              <w:rPr>
                <w:rFonts w:ascii="Times New Roman" w:hAnsi="Times New Roman" w:cs="Times New Roman"/>
                <w:sz w:val="24"/>
                <w:szCs w:val="24"/>
              </w:rPr>
            </w:pPr>
          </w:p>
        </w:tc>
        <w:tc>
          <w:tcPr>
            <w:tcW w:w="2146" w:type="dxa"/>
          </w:tcPr>
          <w:p w:rsidR="00C4522E" w:rsidRPr="00E05FE9" w:rsidRDefault="00C4522E" w:rsidP="00E05FE9">
            <w:pPr>
              <w:pStyle w:val="a4"/>
              <w:rPr>
                <w:rFonts w:ascii="Times New Roman" w:hAnsi="Times New Roman" w:cs="Times New Roman"/>
                <w:sz w:val="24"/>
                <w:szCs w:val="24"/>
              </w:rPr>
            </w:pPr>
          </w:p>
        </w:tc>
        <w:tc>
          <w:tcPr>
            <w:tcW w:w="1665" w:type="dxa"/>
          </w:tcPr>
          <w:p w:rsidR="00C4522E" w:rsidRPr="00E05FE9" w:rsidRDefault="00C4522E" w:rsidP="00E05FE9">
            <w:pPr>
              <w:pStyle w:val="a4"/>
              <w:rPr>
                <w:rFonts w:ascii="Times New Roman" w:hAnsi="Times New Roman" w:cs="Times New Roman"/>
                <w:sz w:val="24"/>
                <w:szCs w:val="24"/>
              </w:rPr>
            </w:pPr>
          </w:p>
        </w:tc>
      </w:tr>
      <w:tr w:rsidR="00C4522E" w:rsidRPr="00E05FE9" w:rsidTr="002E73E5">
        <w:trPr>
          <w:trHeight w:val="567"/>
        </w:trPr>
        <w:tc>
          <w:tcPr>
            <w:tcW w:w="594" w:type="dxa"/>
          </w:tcPr>
          <w:p w:rsidR="00C4522E" w:rsidRPr="00E05FE9" w:rsidRDefault="00C4522E" w:rsidP="00E05FE9">
            <w:pPr>
              <w:pStyle w:val="a4"/>
              <w:rPr>
                <w:rFonts w:ascii="Times New Roman" w:hAnsi="Times New Roman" w:cs="Times New Roman"/>
                <w:sz w:val="24"/>
                <w:szCs w:val="24"/>
              </w:rPr>
            </w:pPr>
          </w:p>
        </w:tc>
        <w:tc>
          <w:tcPr>
            <w:tcW w:w="3253" w:type="dxa"/>
          </w:tcPr>
          <w:p w:rsidR="00C4522E" w:rsidRPr="00E05FE9" w:rsidRDefault="00C4522E" w:rsidP="00E05FE9">
            <w:pPr>
              <w:pStyle w:val="a4"/>
              <w:rPr>
                <w:rFonts w:ascii="Times New Roman" w:hAnsi="Times New Roman" w:cs="Times New Roman"/>
                <w:sz w:val="24"/>
                <w:szCs w:val="24"/>
              </w:rPr>
            </w:pPr>
          </w:p>
        </w:tc>
        <w:tc>
          <w:tcPr>
            <w:tcW w:w="1912" w:type="dxa"/>
          </w:tcPr>
          <w:p w:rsidR="00C4522E" w:rsidRPr="00E05FE9" w:rsidRDefault="00C4522E" w:rsidP="00E05FE9">
            <w:pPr>
              <w:pStyle w:val="a4"/>
              <w:rPr>
                <w:rFonts w:ascii="Times New Roman" w:hAnsi="Times New Roman" w:cs="Times New Roman"/>
                <w:sz w:val="24"/>
                <w:szCs w:val="24"/>
              </w:rPr>
            </w:pPr>
          </w:p>
        </w:tc>
        <w:tc>
          <w:tcPr>
            <w:tcW w:w="2146" w:type="dxa"/>
          </w:tcPr>
          <w:p w:rsidR="00C4522E" w:rsidRPr="00E05FE9" w:rsidRDefault="00C4522E" w:rsidP="00E05FE9">
            <w:pPr>
              <w:pStyle w:val="a4"/>
              <w:rPr>
                <w:rFonts w:ascii="Times New Roman" w:hAnsi="Times New Roman" w:cs="Times New Roman"/>
                <w:sz w:val="24"/>
                <w:szCs w:val="24"/>
              </w:rPr>
            </w:pPr>
          </w:p>
        </w:tc>
        <w:tc>
          <w:tcPr>
            <w:tcW w:w="1665" w:type="dxa"/>
          </w:tcPr>
          <w:p w:rsidR="00C4522E" w:rsidRPr="00E05FE9" w:rsidRDefault="00C4522E" w:rsidP="00E05FE9">
            <w:pPr>
              <w:pStyle w:val="a4"/>
              <w:rPr>
                <w:rFonts w:ascii="Times New Roman" w:hAnsi="Times New Roman" w:cs="Times New Roman"/>
                <w:sz w:val="24"/>
                <w:szCs w:val="24"/>
              </w:rPr>
            </w:pPr>
          </w:p>
        </w:tc>
      </w:tr>
      <w:tr w:rsidR="00C4522E" w:rsidRPr="00E05FE9" w:rsidTr="002E73E5">
        <w:trPr>
          <w:trHeight w:val="567"/>
        </w:trPr>
        <w:tc>
          <w:tcPr>
            <w:tcW w:w="594" w:type="dxa"/>
          </w:tcPr>
          <w:p w:rsidR="00C4522E" w:rsidRPr="00E05FE9" w:rsidRDefault="00C4522E" w:rsidP="00E05FE9">
            <w:pPr>
              <w:pStyle w:val="a4"/>
              <w:rPr>
                <w:rFonts w:ascii="Times New Roman" w:hAnsi="Times New Roman" w:cs="Times New Roman"/>
                <w:sz w:val="24"/>
                <w:szCs w:val="24"/>
              </w:rPr>
            </w:pPr>
          </w:p>
        </w:tc>
        <w:tc>
          <w:tcPr>
            <w:tcW w:w="3253" w:type="dxa"/>
          </w:tcPr>
          <w:p w:rsidR="00C4522E" w:rsidRPr="00E05FE9" w:rsidRDefault="00C4522E" w:rsidP="00E05FE9">
            <w:pPr>
              <w:pStyle w:val="a4"/>
              <w:rPr>
                <w:rFonts w:ascii="Times New Roman" w:hAnsi="Times New Roman" w:cs="Times New Roman"/>
                <w:sz w:val="24"/>
                <w:szCs w:val="24"/>
              </w:rPr>
            </w:pPr>
          </w:p>
        </w:tc>
        <w:tc>
          <w:tcPr>
            <w:tcW w:w="1912" w:type="dxa"/>
          </w:tcPr>
          <w:p w:rsidR="00C4522E" w:rsidRPr="00E05FE9" w:rsidRDefault="00C4522E" w:rsidP="00E05FE9">
            <w:pPr>
              <w:pStyle w:val="a4"/>
              <w:rPr>
                <w:rFonts w:ascii="Times New Roman" w:hAnsi="Times New Roman" w:cs="Times New Roman"/>
                <w:sz w:val="24"/>
                <w:szCs w:val="24"/>
              </w:rPr>
            </w:pPr>
          </w:p>
        </w:tc>
        <w:tc>
          <w:tcPr>
            <w:tcW w:w="2146" w:type="dxa"/>
          </w:tcPr>
          <w:p w:rsidR="00C4522E" w:rsidRPr="00E05FE9" w:rsidRDefault="00C4522E" w:rsidP="00E05FE9">
            <w:pPr>
              <w:pStyle w:val="a4"/>
              <w:rPr>
                <w:rFonts w:ascii="Times New Roman" w:hAnsi="Times New Roman" w:cs="Times New Roman"/>
                <w:sz w:val="24"/>
                <w:szCs w:val="24"/>
              </w:rPr>
            </w:pPr>
          </w:p>
        </w:tc>
        <w:tc>
          <w:tcPr>
            <w:tcW w:w="1665" w:type="dxa"/>
          </w:tcPr>
          <w:p w:rsidR="00C4522E" w:rsidRPr="00E05FE9" w:rsidRDefault="00C4522E" w:rsidP="00E05FE9">
            <w:pPr>
              <w:pStyle w:val="a4"/>
              <w:rPr>
                <w:rFonts w:ascii="Times New Roman" w:hAnsi="Times New Roman" w:cs="Times New Roman"/>
                <w:sz w:val="24"/>
                <w:szCs w:val="24"/>
              </w:rPr>
            </w:pPr>
          </w:p>
        </w:tc>
      </w:tr>
      <w:tr w:rsidR="00C4522E" w:rsidRPr="00E05FE9" w:rsidTr="002E73E5">
        <w:trPr>
          <w:trHeight w:val="567"/>
        </w:trPr>
        <w:tc>
          <w:tcPr>
            <w:tcW w:w="594" w:type="dxa"/>
          </w:tcPr>
          <w:p w:rsidR="00C4522E" w:rsidRPr="00E05FE9" w:rsidRDefault="00C4522E" w:rsidP="00E05FE9">
            <w:pPr>
              <w:pStyle w:val="a4"/>
              <w:rPr>
                <w:rFonts w:ascii="Times New Roman" w:hAnsi="Times New Roman" w:cs="Times New Roman"/>
                <w:sz w:val="24"/>
                <w:szCs w:val="24"/>
              </w:rPr>
            </w:pPr>
          </w:p>
        </w:tc>
        <w:tc>
          <w:tcPr>
            <w:tcW w:w="3253" w:type="dxa"/>
          </w:tcPr>
          <w:p w:rsidR="00C4522E" w:rsidRPr="00E05FE9" w:rsidRDefault="00C4522E" w:rsidP="00E05FE9">
            <w:pPr>
              <w:pStyle w:val="a4"/>
              <w:rPr>
                <w:rFonts w:ascii="Times New Roman" w:hAnsi="Times New Roman" w:cs="Times New Roman"/>
                <w:sz w:val="24"/>
                <w:szCs w:val="24"/>
              </w:rPr>
            </w:pPr>
          </w:p>
        </w:tc>
        <w:tc>
          <w:tcPr>
            <w:tcW w:w="1912" w:type="dxa"/>
          </w:tcPr>
          <w:p w:rsidR="00C4522E" w:rsidRPr="00E05FE9" w:rsidRDefault="00C4522E" w:rsidP="00E05FE9">
            <w:pPr>
              <w:pStyle w:val="a4"/>
              <w:rPr>
                <w:rFonts w:ascii="Times New Roman" w:hAnsi="Times New Roman" w:cs="Times New Roman"/>
                <w:sz w:val="24"/>
                <w:szCs w:val="24"/>
              </w:rPr>
            </w:pPr>
          </w:p>
        </w:tc>
        <w:tc>
          <w:tcPr>
            <w:tcW w:w="2146" w:type="dxa"/>
          </w:tcPr>
          <w:p w:rsidR="00C4522E" w:rsidRPr="00E05FE9" w:rsidRDefault="00C4522E" w:rsidP="00E05FE9">
            <w:pPr>
              <w:pStyle w:val="a4"/>
              <w:rPr>
                <w:rFonts w:ascii="Times New Roman" w:hAnsi="Times New Roman" w:cs="Times New Roman"/>
                <w:sz w:val="24"/>
                <w:szCs w:val="24"/>
              </w:rPr>
            </w:pPr>
          </w:p>
        </w:tc>
        <w:tc>
          <w:tcPr>
            <w:tcW w:w="1665" w:type="dxa"/>
          </w:tcPr>
          <w:p w:rsidR="00C4522E" w:rsidRPr="00E05FE9" w:rsidRDefault="00C4522E" w:rsidP="00E05FE9">
            <w:pPr>
              <w:pStyle w:val="a4"/>
              <w:rPr>
                <w:rFonts w:ascii="Times New Roman" w:hAnsi="Times New Roman" w:cs="Times New Roman"/>
                <w:sz w:val="24"/>
                <w:szCs w:val="24"/>
              </w:rPr>
            </w:pPr>
          </w:p>
        </w:tc>
      </w:tr>
    </w:tbl>
    <w:p w:rsidR="00C4522E" w:rsidRDefault="00C4522E" w:rsidP="00E05FE9">
      <w:pPr>
        <w:pStyle w:val="a4"/>
        <w:rPr>
          <w:rFonts w:ascii="Times New Roman" w:hAnsi="Times New Roman" w:cs="Times New Roman"/>
          <w:sz w:val="24"/>
          <w:szCs w:val="24"/>
        </w:rPr>
      </w:pPr>
    </w:p>
    <w:p w:rsidR="00C4522E" w:rsidRDefault="00C4522E" w:rsidP="00E05FE9">
      <w:pPr>
        <w:pStyle w:val="a4"/>
        <w:rPr>
          <w:rFonts w:ascii="Times New Roman" w:hAnsi="Times New Roman" w:cs="Times New Roman"/>
          <w:sz w:val="24"/>
          <w:szCs w:val="24"/>
        </w:rPr>
      </w:pPr>
    </w:p>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Всего принято ____________ документов на ____________ листах.</w:t>
      </w:r>
    </w:p>
    <w:p w:rsidR="00C4522E" w:rsidRPr="00E05FE9" w:rsidRDefault="00C4522E" w:rsidP="00E05FE9">
      <w:pPr>
        <w:pStyle w:val="a4"/>
        <w:rPr>
          <w:rFonts w:ascii="Times New Roman" w:hAnsi="Times New Roman" w:cs="Times New Roman"/>
          <w:sz w:val="24"/>
          <w:szCs w:val="24"/>
        </w:rPr>
      </w:pPr>
    </w:p>
    <w:tbl>
      <w:tblPr>
        <w:tblW w:w="0" w:type="auto"/>
        <w:tblInd w:w="108" w:type="dxa"/>
        <w:tblLook w:val="00A0"/>
      </w:tblPr>
      <w:tblGrid>
        <w:gridCol w:w="2591"/>
        <w:gridCol w:w="2071"/>
        <w:gridCol w:w="281"/>
        <w:gridCol w:w="2212"/>
        <w:gridCol w:w="280"/>
        <w:gridCol w:w="1653"/>
        <w:gridCol w:w="375"/>
      </w:tblGrid>
      <w:tr w:rsidR="00C4522E" w:rsidRPr="00E05FE9" w:rsidTr="000316EA">
        <w:tc>
          <w:tcPr>
            <w:tcW w:w="2591"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Документы передал:</w:t>
            </w:r>
          </w:p>
        </w:tc>
        <w:tc>
          <w:tcPr>
            <w:tcW w:w="2071" w:type="dxa"/>
            <w:tcBorders>
              <w:bottom w:val="single" w:sz="4" w:space="0" w:color="auto"/>
            </w:tcBorders>
          </w:tcPr>
          <w:p w:rsidR="00C4522E" w:rsidRPr="00E05FE9" w:rsidRDefault="00C4522E" w:rsidP="00E05FE9">
            <w:pPr>
              <w:pStyle w:val="a4"/>
              <w:rPr>
                <w:rFonts w:ascii="Times New Roman" w:hAnsi="Times New Roman" w:cs="Times New Roman"/>
                <w:sz w:val="24"/>
                <w:szCs w:val="24"/>
              </w:rPr>
            </w:pPr>
          </w:p>
        </w:tc>
        <w:tc>
          <w:tcPr>
            <w:tcW w:w="281" w:type="dxa"/>
          </w:tcPr>
          <w:p w:rsidR="00C4522E" w:rsidRPr="00E05FE9" w:rsidRDefault="00C4522E" w:rsidP="00E05FE9">
            <w:pPr>
              <w:pStyle w:val="a4"/>
              <w:rPr>
                <w:rFonts w:ascii="Times New Roman" w:hAnsi="Times New Roman" w:cs="Times New Roman"/>
                <w:sz w:val="24"/>
                <w:szCs w:val="24"/>
              </w:rPr>
            </w:pPr>
          </w:p>
        </w:tc>
        <w:tc>
          <w:tcPr>
            <w:tcW w:w="2212" w:type="dxa"/>
            <w:tcBorders>
              <w:bottom w:val="single" w:sz="4" w:space="0" w:color="auto"/>
            </w:tcBorders>
          </w:tcPr>
          <w:p w:rsidR="00C4522E" w:rsidRPr="00E05FE9" w:rsidRDefault="00C4522E" w:rsidP="00E05FE9">
            <w:pPr>
              <w:pStyle w:val="a4"/>
              <w:rPr>
                <w:rFonts w:ascii="Times New Roman" w:hAnsi="Times New Roman" w:cs="Times New Roman"/>
                <w:sz w:val="24"/>
                <w:szCs w:val="24"/>
              </w:rPr>
            </w:pPr>
          </w:p>
        </w:tc>
        <w:tc>
          <w:tcPr>
            <w:tcW w:w="280" w:type="dxa"/>
          </w:tcPr>
          <w:p w:rsidR="00C4522E" w:rsidRPr="00E05FE9" w:rsidRDefault="00C4522E" w:rsidP="00E05FE9">
            <w:pPr>
              <w:pStyle w:val="a4"/>
              <w:rPr>
                <w:rFonts w:ascii="Times New Roman" w:hAnsi="Times New Roman" w:cs="Times New Roman"/>
                <w:sz w:val="24"/>
                <w:szCs w:val="24"/>
              </w:rPr>
            </w:pPr>
          </w:p>
        </w:tc>
        <w:tc>
          <w:tcPr>
            <w:tcW w:w="1653" w:type="dxa"/>
            <w:tcBorders>
              <w:bottom w:val="single" w:sz="4" w:space="0" w:color="auto"/>
            </w:tcBorders>
          </w:tcPr>
          <w:p w:rsidR="00C4522E" w:rsidRPr="00E05FE9" w:rsidRDefault="00C4522E" w:rsidP="00E05FE9">
            <w:pPr>
              <w:pStyle w:val="a4"/>
              <w:rPr>
                <w:rFonts w:ascii="Times New Roman" w:hAnsi="Times New Roman" w:cs="Times New Roman"/>
                <w:sz w:val="24"/>
                <w:szCs w:val="24"/>
              </w:rPr>
            </w:pPr>
          </w:p>
        </w:tc>
        <w:tc>
          <w:tcPr>
            <w:tcW w:w="375" w:type="dxa"/>
          </w:tcPr>
          <w:p w:rsidR="00C4522E" w:rsidRPr="00E05FE9" w:rsidRDefault="00C4522E" w:rsidP="00E05FE9">
            <w:pPr>
              <w:pStyle w:val="a4"/>
              <w:rPr>
                <w:rFonts w:ascii="Times New Roman" w:hAnsi="Times New Roman" w:cs="Times New Roman"/>
                <w:sz w:val="24"/>
                <w:szCs w:val="24"/>
              </w:rPr>
            </w:pPr>
            <w:proofErr w:type="gramStart"/>
            <w:r w:rsidRPr="00E05FE9">
              <w:rPr>
                <w:rFonts w:ascii="Times New Roman" w:hAnsi="Times New Roman" w:cs="Times New Roman"/>
                <w:sz w:val="24"/>
                <w:szCs w:val="24"/>
              </w:rPr>
              <w:t>г</w:t>
            </w:r>
            <w:proofErr w:type="gramEnd"/>
            <w:r w:rsidRPr="00E05FE9">
              <w:rPr>
                <w:rFonts w:ascii="Times New Roman" w:hAnsi="Times New Roman" w:cs="Times New Roman"/>
                <w:sz w:val="24"/>
                <w:szCs w:val="24"/>
              </w:rPr>
              <w:t>.</w:t>
            </w:r>
          </w:p>
        </w:tc>
      </w:tr>
      <w:tr w:rsidR="00C4522E" w:rsidRPr="000316EA" w:rsidTr="000316EA">
        <w:tc>
          <w:tcPr>
            <w:tcW w:w="2591" w:type="dxa"/>
          </w:tcPr>
          <w:p w:rsidR="00C4522E" w:rsidRPr="000316EA" w:rsidRDefault="00C4522E" w:rsidP="00E05FE9">
            <w:pPr>
              <w:pStyle w:val="a4"/>
              <w:rPr>
                <w:rFonts w:ascii="Times New Roman" w:hAnsi="Times New Roman" w:cs="Times New Roman"/>
                <w:sz w:val="20"/>
                <w:szCs w:val="20"/>
              </w:rPr>
            </w:pPr>
          </w:p>
        </w:tc>
        <w:tc>
          <w:tcPr>
            <w:tcW w:w="2071" w:type="dxa"/>
            <w:tcBorders>
              <w:top w:val="single" w:sz="4" w:space="0" w:color="auto"/>
            </w:tcBorders>
          </w:tcPr>
          <w:p w:rsidR="00C4522E" w:rsidRPr="000316EA" w:rsidRDefault="00C4522E" w:rsidP="00E05FE9">
            <w:pPr>
              <w:pStyle w:val="a4"/>
              <w:rPr>
                <w:rFonts w:ascii="Times New Roman" w:hAnsi="Times New Roman" w:cs="Times New Roman"/>
                <w:sz w:val="20"/>
                <w:szCs w:val="20"/>
              </w:rPr>
            </w:pPr>
            <w:r w:rsidRPr="000316EA">
              <w:rPr>
                <w:rFonts w:ascii="Times New Roman" w:hAnsi="Times New Roman" w:cs="Times New Roman"/>
                <w:sz w:val="20"/>
                <w:szCs w:val="20"/>
              </w:rPr>
              <w:t>(Ф.И.О.)</w:t>
            </w:r>
          </w:p>
        </w:tc>
        <w:tc>
          <w:tcPr>
            <w:tcW w:w="281" w:type="dxa"/>
          </w:tcPr>
          <w:p w:rsidR="00C4522E" w:rsidRPr="000316EA" w:rsidRDefault="00C4522E" w:rsidP="00E05FE9">
            <w:pPr>
              <w:pStyle w:val="a4"/>
              <w:rPr>
                <w:rFonts w:ascii="Times New Roman" w:hAnsi="Times New Roman" w:cs="Times New Roman"/>
                <w:sz w:val="20"/>
                <w:szCs w:val="20"/>
              </w:rPr>
            </w:pPr>
          </w:p>
        </w:tc>
        <w:tc>
          <w:tcPr>
            <w:tcW w:w="2212" w:type="dxa"/>
            <w:tcBorders>
              <w:top w:val="single" w:sz="4" w:space="0" w:color="auto"/>
            </w:tcBorders>
          </w:tcPr>
          <w:p w:rsidR="00C4522E" w:rsidRPr="000316EA" w:rsidRDefault="00C4522E" w:rsidP="00E05FE9">
            <w:pPr>
              <w:pStyle w:val="a4"/>
              <w:rPr>
                <w:rFonts w:ascii="Times New Roman" w:hAnsi="Times New Roman" w:cs="Times New Roman"/>
                <w:sz w:val="20"/>
                <w:szCs w:val="20"/>
              </w:rPr>
            </w:pPr>
            <w:r w:rsidRPr="000316EA">
              <w:rPr>
                <w:rFonts w:ascii="Times New Roman" w:hAnsi="Times New Roman" w:cs="Times New Roman"/>
                <w:sz w:val="20"/>
                <w:szCs w:val="20"/>
              </w:rPr>
              <w:t>(подпись)</w:t>
            </w:r>
          </w:p>
        </w:tc>
        <w:tc>
          <w:tcPr>
            <w:tcW w:w="280" w:type="dxa"/>
          </w:tcPr>
          <w:p w:rsidR="00C4522E" w:rsidRPr="000316EA" w:rsidRDefault="00C4522E" w:rsidP="00E05FE9">
            <w:pPr>
              <w:pStyle w:val="a4"/>
              <w:rPr>
                <w:rFonts w:ascii="Times New Roman" w:hAnsi="Times New Roman" w:cs="Times New Roman"/>
                <w:sz w:val="20"/>
                <w:szCs w:val="20"/>
              </w:rPr>
            </w:pPr>
          </w:p>
        </w:tc>
        <w:tc>
          <w:tcPr>
            <w:tcW w:w="1653" w:type="dxa"/>
            <w:tcBorders>
              <w:top w:val="single" w:sz="4" w:space="0" w:color="auto"/>
            </w:tcBorders>
          </w:tcPr>
          <w:p w:rsidR="00C4522E" w:rsidRPr="000316EA" w:rsidRDefault="00C4522E" w:rsidP="00E05FE9">
            <w:pPr>
              <w:pStyle w:val="a4"/>
              <w:rPr>
                <w:rFonts w:ascii="Times New Roman" w:hAnsi="Times New Roman" w:cs="Times New Roman"/>
                <w:sz w:val="20"/>
                <w:szCs w:val="20"/>
              </w:rPr>
            </w:pPr>
            <w:r w:rsidRPr="000316EA">
              <w:rPr>
                <w:rFonts w:ascii="Times New Roman" w:hAnsi="Times New Roman" w:cs="Times New Roman"/>
                <w:sz w:val="20"/>
                <w:szCs w:val="20"/>
              </w:rPr>
              <w:t>(дата)</w:t>
            </w:r>
          </w:p>
        </w:tc>
        <w:tc>
          <w:tcPr>
            <w:tcW w:w="375" w:type="dxa"/>
          </w:tcPr>
          <w:p w:rsidR="00C4522E" w:rsidRPr="000316EA" w:rsidRDefault="00C4522E" w:rsidP="00E05FE9">
            <w:pPr>
              <w:pStyle w:val="a4"/>
              <w:rPr>
                <w:rFonts w:ascii="Times New Roman" w:hAnsi="Times New Roman" w:cs="Times New Roman"/>
                <w:sz w:val="20"/>
                <w:szCs w:val="20"/>
              </w:rPr>
            </w:pPr>
          </w:p>
        </w:tc>
      </w:tr>
    </w:tbl>
    <w:p w:rsidR="00C4522E" w:rsidRPr="000316EA" w:rsidRDefault="00C4522E" w:rsidP="00E05FE9">
      <w:pPr>
        <w:pStyle w:val="a4"/>
        <w:rPr>
          <w:rFonts w:ascii="Times New Roman" w:hAnsi="Times New Roman" w:cs="Times New Roman"/>
          <w:sz w:val="20"/>
          <w:szCs w:val="20"/>
        </w:rPr>
      </w:pPr>
    </w:p>
    <w:tbl>
      <w:tblPr>
        <w:tblW w:w="0" w:type="auto"/>
        <w:tblInd w:w="108" w:type="dxa"/>
        <w:tblLook w:val="00A0"/>
      </w:tblPr>
      <w:tblGrid>
        <w:gridCol w:w="2598"/>
        <w:gridCol w:w="2068"/>
        <w:gridCol w:w="281"/>
        <w:gridCol w:w="2208"/>
        <w:gridCol w:w="280"/>
        <w:gridCol w:w="1653"/>
        <w:gridCol w:w="375"/>
      </w:tblGrid>
      <w:tr w:rsidR="00C4522E" w:rsidRPr="00E05FE9" w:rsidTr="002E73E5">
        <w:tc>
          <w:tcPr>
            <w:tcW w:w="2660" w:type="dxa"/>
          </w:tcPr>
          <w:p w:rsidR="00C4522E" w:rsidRPr="00E05FE9" w:rsidRDefault="00C4522E" w:rsidP="00E05FE9">
            <w:pPr>
              <w:pStyle w:val="a4"/>
              <w:rPr>
                <w:rFonts w:ascii="Times New Roman" w:hAnsi="Times New Roman" w:cs="Times New Roman"/>
                <w:sz w:val="24"/>
                <w:szCs w:val="24"/>
              </w:rPr>
            </w:pPr>
            <w:r w:rsidRPr="00E05FE9">
              <w:rPr>
                <w:rFonts w:ascii="Times New Roman" w:hAnsi="Times New Roman" w:cs="Times New Roman"/>
                <w:sz w:val="24"/>
                <w:szCs w:val="24"/>
              </w:rPr>
              <w:t>Документы принял:</w:t>
            </w:r>
          </w:p>
        </w:tc>
        <w:tc>
          <w:tcPr>
            <w:tcW w:w="2126" w:type="dxa"/>
            <w:tcBorders>
              <w:bottom w:val="single" w:sz="4" w:space="0" w:color="auto"/>
            </w:tcBorders>
          </w:tcPr>
          <w:p w:rsidR="00C4522E" w:rsidRPr="00E05FE9" w:rsidRDefault="00C4522E" w:rsidP="00E05FE9">
            <w:pPr>
              <w:pStyle w:val="a4"/>
              <w:rPr>
                <w:rFonts w:ascii="Times New Roman" w:hAnsi="Times New Roman" w:cs="Times New Roman"/>
                <w:sz w:val="24"/>
                <w:szCs w:val="24"/>
              </w:rPr>
            </w:pPr>
          </w:p>
        </w:tc>
        <w:tc>
          <w:tcPr>
            <w:tcW w:w="284" w:type="dxa"/>
          </w:tcPr>
          <w:p w:rsidR="00C4522E" w:rsidRPr="00E05FE9" w:rsidRDefault="00C4522E" w:rsidP="00E05FE9">
            <w:pPr>
              <w:pStyle w:val="a4"/>
              <w:rPr>
                <w:rFonts w:ascii="Times New Roman" w:hAnsi="Times New Roman" w:cs="Times New Roman"/>
                <w:sz w:val="24"/>
                <w:szCs w:val="24"/>
              </w:rPr>
            </w:pPr>
          </w:p>
        </w:tc>
        <w:tc>
          <w:tcPr>
            <w:tcW w:w="2268" w:type="dxa"/>
            <w:tcBorders>
              <w:bottom w:val="single" w:sz="4" w:space="0" w:color="auto"/>
            </w:tcBorders>
          </w:tcPr>
          <w:p w:rsidR="00C4522E" w:rsidRPr="00E05FE9" w:rsidRDefault="00C4522E" w:rsidP="00E05FE9">
            <w:pPr>
              <w:pStyle w:val="a4"/>
              <w:rPr>
                <w:rFonts w:ascii="Times New Roman" w:hAnsi="Times New Roman" w:cs="Times New Roman"/>
                <w:sz w:val="24"/>
                <w:szCs w:val="24"/>
              </w:rPr>
            </w:pPr>
          </w:p>
        </w:tc>
        <w:tc>
          <w:tcPr>
            <w:tcW w:w="283" w:type="dxa"/>
          </w:tcPr>
          <w:p w:rsidR="00C4522E" w:rsidRPr="00E05FE9" w:rsidRDefault="00C4522E" w:rsidP="00E05FE9">
            <w:pPr>
              <w:pStyle w:val="a4"/>
              <w:rPr>
                <w:rFonts w:ascii="Times New Roman" w:hAnsi="Times New Roman" w:cs="Times New Roman"/>
                <w:sz w:val="24"/>
                <w:szCs w:val="24"/>
              </w:rPr>
            </w:pPr>
          </w:p>
        </w:tc>
        <w:tc>
          <w:tcPr>
            <w:tcW w:w="1701" w:type="dxa"/>
            <w:tcBorders>
              <w:bottom w:val="single" w:sz="4" w:space="0" w:color="auto"/>
            </w:tcBorders>
          </w:tcPr>
          <w:p w:rsidR="00C4522E" w:rsidRPr="00E05FE9" w:rsidRDefault="00C4522E" w:rsidP="00E05FE9">
            <w:pPr>
              <w:pStyle w:val="a4"/>
              <w:rPr>
                <w:rFonts w:ascii="Times New Roman" w:hAnsi="Times New Roman" w:cs="Times New Roman"/>
                <w:sz w:val="24"/>
                <w:szCs w:val="24"/>
              </w:rPr>
            </w:pPr>
          </w:p>
        </w:tc>
        <w:tc>
          <w:tcPr>
            <w:tcW w:w="248" w:type="dxa"/>
          </w:tcPr>
          <w:p w:rsidR="00C4522E" w:rsidRPr="00E05FE9" w:rsidRDefault="00C4522E" w:rsidP="00E05FE9">
            <w:pPr>
              <w:pStyle w:val="a4"/>
              <w:rPr>
                <w:rFonts w:ascii="Times New Roman" w:hAnsi="Times New Roman" w:cs="Times New Roman"/>
                <w:sz w:val="24"/>
                <w:szCs w:val="24"/>
              </w:rPr>
            </w:pPr>
            <w:proofErr w:type="gramStart"/>
            <w:r w:rsidRPr="00E05FE9">
              <w:rPr>
                <w:rFonts w:ascii="Times New Roman" w:hAnsi="Times New Roman" w:cs="Times New Roman"/>
                <w:sz w:val="24"/>
                <w:szCs w:val="24"/>
              </w:rPr>
              <w:t>г</w:t>
            </w:r>
            <w:proofErr w:type="gramEnd"/>
            <w:r w:rsidRPr="00E05FE9">
              <w:rPr>
                <w:rFonts w:ascii="Times New Roman" w:hAnsi="Times New Roman" w:cs="Times New Roman"/>
                <w:sz w:val="24"/>
                <w:szCs w:val="24"/>
              </w:rPr>
              <w:t>.</w:t>
            </w:r>
          </w:p>
        </w:tc>
      </w:tr>
      <w:tr w:rsidR="00C4522E" w:rsidRPr="00E05FE9" w:rsidTr="002E73E5">
        <w:tc>
          <w:tcPr>
            <w:tcW w:w="2660" w:type="dxa"/>
          </w:tcPr>
          <w:p w:rsidR="00C4522E" w:rsidRPr="000316EA" w:rsidRDefault="00C4522E" w:rsidP="00E05FE9">
            <w:pPr>
              <w:pStyle w:val="a4"/>
              <w:rPr>
                <w:rFonts w:ascii="Times New Roman" w:hAnsi="Times New Roman" w:cs="Times New Roman"/>
                <w:sz w:val="20"/>
                <w:szCs w:val="20"/>
              </w:rPr>
            </w:pPr>
          </w:p>
        </w:tc>
        <w:tc>
          <w:tcPr>
            <w:tcW w:w="2126" w:type="dxa"/>
            <w:tcBorders>
              <w:top w:val="single" w:sz="4" w:space="0" w:color="auto"/>
            </w:tcBorders>
          </w:tcPr>
          <w:p w:rsidR="00C4522E" w:rsidRPr="000316EA" w:rsidRDefault="00C4522E" w:rsidP="00E05FE9">
            <w:pPr>
              <w:pStyle w:val="a4"/>
              <w:rPr>
                <w:rFonts w:ascii="Times New Roman" w:hAnsi="Times New Roman" w:cs="Times New Roman"/>
                <w:sz w:val="20"/>
                <w:szCs w:val="20"/>
              </w:rPr>
            </w:pPr>
            <w:r w:rsidRPr="000316EA">
              <w:rPr>
                <w:rFonts w:ascii="Times New Roman" w:hAnsi="Times New Roman" w:cs="Times New Roman"/>
                <w:sz w:val="20"/>
                <w:szCs w:val="20"/>
              </w:rPr>
              <w:t>(Ф.И.О.)</w:t>
            </w:r>
          </w:p>
        </w:tc>
        <w:tc>
          <w:tcPr>
            <w:tcW w:w="284" w:type="dxa"/>
          </w:tcPr>
          <w:p w:rsidR="00C4522E" w:rsidRPr="000316EA" w:rsidRDefault="00C4522E" w:rsidP="00E05FE9">
            <w:pPr>
              <w:pStyle w:val="a4"/>
              <w:rPr>
                <w:rFonts w:ascii="Times New Roman" w:hAnsi="Times New Roman" w:cs="Times New Roman"/>
                <w:sz w:val="20"/>
                <w:szCs w:val="20"/>
              </w:rPr>
            </w:pPr>
          </w:p>
        </w:tc>
        <w:tc>
          <w:tcPr>
            <w:tcW w:w="2268" w:type="dxa"/>
            <w:tcBorders>
              <w:top w:val="single" w:sz="4" w:space="0" w:color="auto"/>
            </w:tcBorders>
          </w:tcPr>
          <w:p w:rsidR="00C4522E" w:rsidRPr="000316EA" w:rsidRDefault="00C4522E" w:rsidP="00E05FE9">
            <w:pPr>
              <w:pStyle w:val="a4"/>
              <w:rPr>
                <w:rFonts w:ascii="Times New Roman" w:hAnsi="Times New Roman" w:cs="Times New Roman"/>
                <w:sz w:val="20"/>
                <w:szCs w:val="20"/>
              </w:rPr>
            </w:pPr>
            <w:r w:rsidRPr="000316EA">
              <w:rPr>
                <w:rFonts w:ascii="Times New Roman" w:hAnsi="Times New Roman" w:cs="Times New Roman"/>
                <w:sz w:val="20"/>
                <w:szCs w:val="20"/>
              </w:rPr>
              <w:t>(подпись)</w:t>
            </w:r>
          </w:p>
        </w:tc>
        <w:tc>
          <w:tcPr>
            <w:tcW w:w="283" w:type="dxa"/>
          </w:tcPr>
          <w:p w:rsidR="00C4522E" w:rsidRPr="000316EA" w:rsidRDefault="00C4522E" w:rsidP="00E05FE9">
            <w:pPr>
              <w:pStyle w:val="a4"/>
              <w:rPr>
                <w:rFonts w:ascii="Times New Roman" w:hAnsi="Times New Roman" w:cs="Times New Roman"/>
                <w:sz w:val="20"/>
                <w:szCs w:val="20"/>
              </w:rPr>
            </w:pPr>
          </w:p>
        </w:tc>
        <w:tc>
          <w:tcPr>
            <w:tcW w:w="1701" w:type="dxa"/>
            <w:tcBorders>
              <w:top w:val="single" w:sz="4" w:space="0" w:color="auto"/>
            </w:tcBorders>
          </w:tcPr>
          <w:p w:rsidR="00C4522E" w:rsidRPr="000316EA" w:rsidRDefault="00C4522E" w:rsidP="00E05FE9">
            <w:pPr>
              <w:pStyle w:val="a4"/>
              <w:rPr>
                <w:rFonts w:ascii="Times New Roman" w:hAnsi="Times New Roman" w:cs="Times New Roman"/>
                <w:sz w:val="20"/>
                <w:szCs w:val="20"/>
              </w:rPr>
            </w:pPr>
            <w:r w:rsidRPr="000316EA">
              <w:rPr>
                <w:rFonts w:ascii="Times New Roman" w:hAnsi="Times New Roman" w:cs="Times New Roman"/>
                <w:sz w:val="20"/>
                <w:szCs w:val="20"/>
              </w:rPr>
              <w:t>(дата)</w:t>
            </w:r>
          </w:p>
        </w:tc>
        <w:tc>
          <w:tcPr>
            <w:tcW w:w="248" w:type="dxa"/>
          </w:tcPr>
          <w:p w:rsidR="00C4522E" w:rsidRPr="00E05FE9" w:rsidRDefault="00C4522E" w:rsidP="00E05FE9">
            <w:pPr>
              <w:pStyle w:val="a4"/>
              <w:rPr>
                <w:rFonts w:ascii="Times New Roman" w:hAnsi="Times New Roman" w:cs="Times New Roman"/>
                <w:sz w:val="24"/>
                <w:szCs w:val="24"/>
              </w:rPr>
            </w:pPr>
          </w:p>
        </w:tc>
      </w:tr>
    </w:tbl>
    <w:p w:rsidR="00C4522E" w:rsidRPr="000A6D39" w:rsidRDefault="00C4522E" w:rsidP="00C57DD0">
      <w:pPr>
        <w:pStyle w:val="ConsPlusNormal"/>
        <w:jc w:val="right"/>
        <w:rPr>
          <w:rFonts w:ascii="Times New Roman" w:hAnsi="Times New Roman"/>
          <w:sz w:val="24"/>
          <w:szCs w:val="24"/>
        </w:rPr>
      </w:pPr>
      <w:r w:rsidRPr="00E05FE9">
        <w:rPr>
          <w:rFonts w:ascii="Times New Roman" w:hAnsi="Times New Roman"/>
          <w:sz w:val="24"/>
          <w:szCs w:val="24"/>
        </w:rPr>
        <w:br w:type="page"/>
      </w:r>
      <w:r>
        <w:rPr>
          <w:rFonts w:ascii="Times New Roman" w:hAnsi="Times New Roman"/>
          <w:sz w:val="24"/>
          <w:szCs w:val="24"/>
        </w:rPr>
        <w:lastRenderedPageBreak/>
        <w:t>Приложение № 8</w:t>
      </w:r>
    </w:p>
    <w:p w:rsidR="00C4522E" w:rsidRPr="000A6D39" w:rsidRDefault="00C4522E" w:rsidP="00C57D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к административному</w:t>
      </w:r>
    </w:p>
    <w:p w:rsidR="00C4522E" w:rsidRPr="000A6D39" w:rsidRDefault="00C4522E" w:rsidP="00C57D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регламенту предоставления</w:t>
      </w:r>
    </w:p>
    <w:p w:rsidR="00C4522E" w:rsidRPr="000A6D39" w:rsidRDefault="00C4522E" w:rsidP="00C57D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муниципальной услуги</w:t>
      </w:r>
    </w:p>
    <w:p w:rsidR="00C4522E" w:rsidRPr="00CC3E36" w:rsidRDefault="00C4522E" w:rsidP="00C57DD0">
      <w:pPr>
        <w:pStyle w:val="a4"/>
        <w:jc w:val="right"/>
        <w:rPr>
          <w:rFonts w:ascii="Times New Roman" w:hAnsi="Times New Roman" w:cs="Times New Roman"/>
          <w:sz w:val="24"/>
          <w:szCs w:val="24"/>
        </w:rPr>
      </w:pPr>
      <w:proofErr w:type="gramStart"/>
      <w:r w:rsidRPr="00136E8A">
        <w:rPr>
          <w:rFonts w:ascii="Times New Roman" w:hAnsi="Times New Roman" w:cs="Times New Roman"/>
          <w:b/>
          <w:sz w:val="24"/>
          <w:szCs w:val="24"/>
        </w:rPr>
        <w:t>«</w:t>
      </w:r>
      <w:r w:rsidRPr="00CC3E36">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0316EA" w:rsidRDefault="00C4522E" w:rsidP="000316EA">
      <w:pPr>
        <w:pStyle w:val="a4"/>
        <w:jc w:val="center"/>
        <w:rPr>
          <w:rFonts w:ascii="Times New Roman" w:hAnsi="Times New Roman" w:cs="Times New Roman"/>
          <w:sz w:val="24"/>
          <w:szCs w:val="24"/>
          <w:lang w:eastAsia="ru-RU"/>
        </w:rPr>
      </w:pPr>
    </w:p>
    <w:p w:rsidR="00C4522E" w:rsidRPr="000316EA" w:rsidRDefault="00C4522E" w:rsidP="000316EA">
      <w:pPr>
        <w:pStyle w:val="a4"/>
        <w:jc w:val="center"/>
        <w:rPr>
          <w:rFonts w:ascii="Times New Roman" w:hAnsi="Times New Roman" w:cs="Times New Roman"/>
          <w:sz w:val="24"/>
          <w:szCs w:val="24"/>
        </w:rPr>
      </w:pPr>
    </w:p>
    <w:p w:rsidR="00C4522E" w:rsidRPr="000316EA" w:rsidRDefault="00C4522E" w:rsidP="000316EA">
      <w:pPr>
        <w:pStyle w:val="a4"/>
        <w:jc w:val="center"/>
        <w:rPr>
          <w:rFonts w:ascii="Times New Roman" w:hAnsi="Times New Roman" w:cs="Times New Roman"/>
          <w:b/>
          <w:sz w:val="24"/>
          <w:szCs w:val="24"/>
          <w:lang w:eastAsia="ru-RU"/>
        </w:rPr>
      </w:pPr>
      <w:r w:rsidRPr="000316EA">
        <w:rPr>
          <w:rFonts w:ascii="Times New Roman" w:hAnsi="Times New Roman" w:cs="Times New Roman"/>
          <w:b/>
          <w:sz w:val="24"/>
          <w:szCs w:val="24"/>
          <w:lang w:eastAsia="ru-RU"/>
        </w:rPr>
        <w:t>БЛОК-СХЕМА</w:t>
      </w:r>
    </w:p>
    <w:p w:rsidR="00C4522E" w:rsidRPr="000316EA" w:rsidRDefault="00C4522E" w:rsidP="000316EA">
      <w:pPr>
        <w:pStyle w:val="a4"/>
        <w:jc w:val="center"/>
        <w:rPr>
          <w:rFonts w:ascii="Times New Roman" w:hAnsi="Times New Roman" w:cs="Times New Roman"/>
          <w:b/>
          <w:sz w:val="24"/>
          <w:szCs w:val="24"/>
        </w:rPr>
      </w:pPr>
      <w:proofErr w:type="gramStart"/>
      <w:r w:rsidRPr="000316EA">
        <w:rPr>
          <w:rFonts w:ascii="Times New Roman" w:hAnsi="Times New Roman" w:cs="Times New Roman"/>
          <w:b/>
          <w:sz w:val="24"/>
          <w:szCs w:val="24"/>
          <w:lang w:eastAsia="ru-RU"/>
        </w:rPr>
        <w:t xml:space="preserve">последовательности административных процедур при предоставлении муниципальной услуги </w:t>
      </w:r>
      <w:r w:rsidRPr="000316EA">
        <w:rPr>
          <w:rFonts w:ascii="Times New Roman" w:hAnsi="Times New Roman" w:cs="Times New Roman"/>
          <w:b/>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4522E" w:rsidRPr="006A1C1C" w:rsidRDefault="007F1802" w:rsidP="00E05FE9">
      <w:pPr>
        <w:pStyle w:val="a4"/>
        <w:rPr>
          <w:sz w:val="24"/>
          <w:szCs w:val="24"/>
        </w:rPr>
      </w:pPr>
      <w:r w:rsidRPr="007F1802">
        <w:rPr>
          <w:noProof/>
          <w:lang w:eastAsia="ru-RU"/>
        </w:rPr>
        <w:pict>
          <v:rect id="Прямоугольник 22" o:spid="_x0000_s1029" style="position:absolute;margin-left:-14.55pt;margin-top:445.15pt;width:491.7pt;height:51.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" strokecolor="white" strokeweight="2pt">
            <v:textbox>
              <w:txbxContent>
                <w:p w:rsidR="00E97E9E" w:rsidRDefault="00EE4040" w:rsidP="00BB4D37">
                  <w:pPr>
                    <w:spacing w:after="0" w:line="240" w:lineRule="auto"/>
                    <w:rPr>
                      <w:rFonts w:ascii="Times New Roman" w:hAnsi="Times New Roman" w:cs="Times New Roman"/>
                      <w:b/>
                      <w:sz w:val="26"/>
                      <w:szCs w:val="26"/>
                    </w:rPr>
                  </w:pPr>
                  <w:r w:rsidRPr="008F76DB">
                    <w:rPr>
                      <w:rFonts w:ascii="Times New Roman" w:hAnsi="Times New Roman" w:cs="Times New Roman"/>
                      <w:b/>
                      <w:sz w:val="26"/>
                      <w:szCs w:val="26"/>
                    </w:rPr>
                    <w:t>Верно</w:t>
                  </w:r>
                  <w:r>
                    <w:rPr>
                      <w:rFonts w:ascii="Times New Roman" w:hAnsi="Times New Roman" w:cs="Times New Roman"/>
                      <w:b/>
                      <w:sz w:val="26"/>
                      <w:szCs w:val="26"/>
                    </w:rPr>
                    <w:t>: начальник</w:t>
                  </w:r>
                  <w:r w:rsidR="00E97E9E">
                    <w:rPr>
                      <w:rFonts w:ascii="Times New Roman" w:hAnsi="Times New Roman" w:cs="Times New Roman"/>
                      <w:b/>
                      <w:sz w:val="26"/>
                      <w:szCs w:val="26"/>
                    </w:rPr>
                    <w:t xml:space="preserve"> отдела </w:t>
                  </w:r>
                  <w:r w:rsidRPr="008F76DB">
                    <w:rPr>
                      <w:rFonts w:ascii="Times New Roman" w:hAnsi="Times New Roman" w:cs="Times New Roman"/>
                      <w:b/>
                      <w:sz w:val="26"/>
                      <w:szCs w:val="26"/>
                    </w:rPr>
                    <w:t xml:space="preserve">делопроизводства </w:t>
                  </w:r>
                </w:p>
                <w:p w:rsidR="00EE4040" w:rsidRPr="008F76DB" w:rsidRDefault="00E97E9E" w:rsidP="00BB4D37">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администрации </w:t>
                  </w:r>
                  <w:r w:rsidR="00EE4040" w:rsidRPr="008F76DB">
                    <w:rPr>
                      <w:rFonts w:ascii="Times New Roman" w:hAnsi="Times New Roman" w:cs="Times New Roman"/>
                      <w:b/>
                      <w:sz w:val="26"/>
                      <w:szCs w:val="26"/>
                    </w:rPr>
                    <w:t>муниципаль</w:t>
                  </w:r>
                  <w:r>
                    <w:rPr>
                      <w:rFonts w:ascii="Times New Roman" w:hAnsi="Times New Roman" w:cs="Times New Roman"/>
                      <w:b/>
                      <w:sz w:val="26"/>
                      <w:szCs w:val="26"/>
                    </w:rPr>
                    <w:t>ного района</w:t>
                  </w:r>
                  <w:r>
                    <w:rPr>
                      <w:rFonts w:ascii="Times New Roman" w:hAnsi="Times New Roman" w:cs="Times New Roman"/>
                      <w:b/>
                      <w:sz w:val="26"/>
                      <w:szCs w:val="26"/>
                    </w:rPr>
                    <w:tab/>
                  </w:r>
                  <w:r w:rsidR="00EE4040">
                    <w:rPr>
                      <w:rFonts w:ascii="Times New Roman" w:hAnsi="Times New Roman" w:cs="Times New Roman"/>
                      <w:b/>
                      <w:sz w:val="26"/>
                      <w:szCs w:val="26"/>
                    </w:rPr>
                    <w:tab/>
                  </w:r>
                  <w:r w:rsidR="00EE4040">
                    <w:rPr>
                      <w:rFonts w:ascii="Times New Roman" w:hAnsi="Times New Roman" w:cs="Times New Roman"/>
                      <w:b/>
                      <w:sz w:val="26"/>
                      <w:szCs w:val="26"/>
                    </w:rPr>
                    <w:tab/>
                  </w:r>
                  <w:r w:rsidR="00EE4040">
                    <w:rPr>
                      <w:rFonts w:ascii="Times New Roman" w:hAnsi="Times New Roman" w:cs="Times New Roman"/>
                      <w:b/>
                      <w:sz w:val="26"/>
                      <w:szCs w:val="26"/>
                    </w:rPr>
                    <w:tab/>
                    <w:t>Ю.А. Малюгина</w:t>
                  </w:r>
                </w:p>
                <w:p w:rsidR="00EE4040" w:rsidRDefault="00EE4040" w:rsidP="00BB4D37">
                  <w:pPr>
                    <w:jc w:val="center"/>
                  </w:pPr>
                </w:p>
              </w:txbxContent>
            </v:textbox>
          </v:rect>
        </w:pict>
      </w:r>
      <w:r w:rsidRPr="007F1802">
        <w:rPr>
          <w:noProof/>
          <w:lang w:eastAsia="ru-RU"/>
        </w:rPr>
        <w:pict>
          <v:rect id="Прямоугольник 12" o:spid="_x0000_s1027" style="position:absolute;margin-left:-27pt;margin-top:282.15pt;width:261pt;height:148.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">
            <v:textbox>
              <w:txbxContent>
                <w:p w:rsidR="00EE4040" w:rsidRPr="000316EA" w:rsidRDefault="00EE4040" w:rsidP="00383F8A">
                  <w:pPr>
                    <w:jc w:val="center"/>
                    <w:rPr>
                      <w:szCs w:val="24"/>
                    </w:rPr>
                  </w:pPr>
                  <w:r w:rsidRPr="000316EA">
                    <w:rPr>
                      <w:rFonts w:ascii="Times New Roman" w:hAnsi="Times New Roman" w:cs="Times New Roman"/>
                      <w:sz w:val="24"/>
                      <w:szCs w:val="24"/>
                    </w:rPr>
                    <w:t xml:space="preserve">Уведомление о соответствии (несоответствии) </w:t>
                  </w:r>
                  <w:proofErr w:type="gramStart"/>
                  <w:r w:rsidRPr="000316EA">
                    <w:rPr>
                      <w:rFonts w:ascii="Times New Roman" w:hAnsi="Times New Roman" w:cs="Times New Roman"/>
                      <w:sz w:val="24"/>
                      <w:szCs w:val="24"/>
                    </w:rPr>
                    <w:t>указанных</w:t>
                  </w:r>
                  <w:proofErr w:type="gramEnd"/>
                  <w:r w:rsidRPr="000316EA">
                    <w:rPr>
                      <w:rFonts w:ascii="Times New Roman" w:hAnsi="Times New Roman" w:cs="Times New Roman"/>
                      <w:sz w:val="24"/>
                      <w:szCs w:val="24"/>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ect>
        </w:pict>
      </w:r>
      <w:r w:rsidRPr="007F1802">
        <w:rPr>
          <w:noProof/>
          <w:lang w:eastAsia="ru-RU"/>
        </w:rPr>
        <w:pict>
          <v:rect id="Прямоугольник 13" o:spid="_x0000_s1028" style="position:absolute;margin-left:252pt;margin-top:282.15pt;width:234pt;height:8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">
            <v:textbox>
              <w:txbxContent>
                <w:p w:rsidR="00EE4040" w:rsidRPr="004D54A5" w:rsidRDefault="00EE4040" w:rsidP="00934C3D">
                  <w:pPr>
                    <w:spacing w:after="0" w:line="240" w:lineRule="auto"/>
                    <w:jc w:val="center"/>
                    <w:rPr>
                      <w:rFonts w:ascii="Times New Roman" w:hAnsi="Times New Roman" w:cs="Times New Roman"/>
                      <w:sz w:val="28"/>
                      <w:szCs w:val="28"/>
                    </w:rPr>
                  </w:pPr>
                  <w:r w:rsidRPr="004D54A5">
                    <w:rPr>
                      <w:rFonts w:ascii="Times New Roman" w:hAnsi="Times New Roman" w:cs="Times New Roman"/>
                      <w:sz w:val="28"/>
                      <w:szCs w:val="28"/>
                    </w:rPr>
                    <w:t xml:space="preserve">Уведомление заявителя о мотивированном отказе в </w:t>
                  </w:r>
                  <w:r>
                    <w:rPr>
                      <w:rFonts w:ascii="Times New Roman" w:hAnsi="Times New Roman" w:cs="Times New Roman"/>
                      <w:sz w:val="28"/>
                      <w:szCs w:val="28"/>
                    </w:rPr>
                    <w:t>предоставлении услуги</w:t>
                  </w:r>
                </w:p>
              </w:txbxContent>
            </v:textbox>
          </v:rect>
        </w:pict>
      </w:r>
      <w:r w:rsidRPr="007F1802">
        <w:rPr>
          <w:noProof/>
          <w:lang w:eastAsia="ru-RU"/>
        </w:rPr>
        <w:pict>
          <v:line id="Прямая соединительная линия 21" o:spid="_x0000_s1030" style="position:absolute;z-index:251662848;visibility:visible" from="315pt,264.15pt" to="315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">
            <v:stroke endarrow="block"/>
          </v:line>
        </w:pict>
      </w:r>
      <w:r w:rsidRPr="007F1802">
        <w:rPr>
          <w:noProof/>
          <w:lang w:eastAsia="ru-RU"/>
        </w:rPr>
        <w:pict>
          <v:line id="Прямая соединительная линия 16" o:spid="_x0000_s1031" style="position:absolute;z-index:251657728;visibility:visible" from="90pt,264.15pt" to="90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">
            <v:stroke endarrow="block"/>
          </v:line>
        </w:pict>
      </w:r>
      <w:r w:rsidRPr="007F1802">
        <w:rPr>
          <w:noProof/>
          <w:lang w:eastAsia="ru-RU"/>
        </w:rPr>
        <w:pict>
          <v:rect id="Прямоугольник 11" o:spid="_x0000_s1032" style="position:absolute;margin-left:0;margin-top:219.15pt;width:459.6pt;height:4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">
            <v:textbox>
              <w:txbxContent>
                <w:p w:rsidR="00EE4040" w:rsidRPr="004D54A5" w:rsidRDefault="00EE4040" w:rsidP="00EE5AB8">
                  <w:pPr>
                    <w:jc w:val="center"/>
                    <w:rPr>
                      <w:rFonts w:ascii="Times New Roman" w:hAnsi="Times New Roman" w:cs="Times New Roman"/>
                      <w:sz w:val="28"/>
                      <w:szCs w:val="28"/>
                    </w:rPr>
                  </w:pPr>
                  <w:r w:rsidRPr="004D54A5">
                    <w:rPr>
                      <w:rFonts w:ascii="Times New Roman" w:hAnsi="Times New Roman" w:cs="Times New Roman"/>
                      <w:sz w:val="28"/>
                      <w:szCs w:val="28"/>
                    </w:rPr>
                    <w:t>Регистрация и выдача (направление) заявителю или его представителю результата предоставления муниципальной услуги</w:t>
                  </w:r>
                </w:p>
                <w:p w:rsidR="00EE4040" w:rsidRPr="00934C3D" w:rsidRDefault="00EE4040" w:rsidP="00EE5AB8">
                  <w:pPr>
                    <w:rPr>
                      <w:rFonts w:ascii="Times New Roman" w:hAnsi="Times New Roman" w:cs="Times New Roman"/>
                      <w:sz w:val="24"/>
                      <w:szCs w:val="24"/>
                    </w:rPr>
                  </w:pPr>
                </w:p>
              </w:txbxContent>
            </v:textbox>
          </v:rect>
        </w:pict>
      </w:r>
      <w:r w:rsidRPr="007F1802">
        <w:rPr>
          <w:noProof/>
          <w:lang w:eastAsia="ru-RU"/>
        </w:rPr>
        <w:pict>
          <v:line id="Прямая соединительная линия 20" o:spid="_x0000_s1033" style="position:absolute;z-index:251661824;visibility:visible" from="234pt,201.15pt" to="234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">
            <v:stroke endarrow="block"/>
          </v:line>
        </w:pict>
      </w:r>
      <w:r w:rsidRPr="007F1802">
        <w:rPr>
          <w:noProof/>
          <w:lang w:eastAsia="ru-RU"/>
        </w:rPr>
        <w:pict>
          <v:rect id="Прямоугольник 10" o:spid="_x0000_s1034" style="position:absolute;margin-left:27pt;margin-top:156.15pt;width:407.4pt;height:4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ofUQ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">
            <v:textbox>
              <w:txbxContent>
                <w:p w:rsidR="00EE4040" w:rsidRPr="004D54A5" w:rsidRDefault="00EE4040" w:rsidP="00EE5AB8">
                  <w:pPr>
                    <w:spacing w:after="0" w:line="240" w:lineRule="auto"/>
                    <w:ind w:left="-142" w:right="-163"/>
                    <w:jc w:val="center"/>
                    <w:rPr>
                      <w:rFonts w:ascii="Times New Roman" w:hAnsi="Times New Roman" w:cs="Times New Roman"/>
                      <w:sz w:val="24"/>
                      <w:szCs w:val="24"/>
                    </w:rPr>
                  </w:pPr>
                  <w:r>
                    <w:rPr>
                      <w:rFonts w:ascii="Times New Roman" w:hAnsi="Times New Roman" w:cs="Times New Roman"/>
                      <w:sz w:val="28"/>
                      <w:szCs w:val="28"/>
                    </w:rPr>
                    <w:t>Рассмотрение уведомления</w:t>
                  </w:r>
                  <w:r w:rsidRPr="004D54A5">
                    <w:rPr>
                      <w:rFonts w:ascii="Times New Roman" w:hAnsi="Times New Roman" w:cs="Times New Roman"/>
                      <w:sz w:val="28"/>
                      <w:szCs w:val="28"/>
                    </w:rPr>
                    <w:t xml:space="preserve"> и представленных документов и принятие решения по подготовке результата предоставления услуги</w:t>
                  </w:r>
                </w:p>
              </w:txbxContent>
            </v:textbox>
          </v:rect>
        </w:pict>
      </w:r>
      <w:r w:rsidRPr="007F1802">
        <w:rPr>
          <w:noProof/>
          <w:lang w:eastAsia="ru-RU"/>
        </w:rPr>
        <w:pict>
          <v:line id="Прямая соединительная линия 19" o:spid="_x0000_s1035" style="position:absolute;z-index:251660800;visibility:visible" from="234pt,138.15pt" to="234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">
            <v:stroke endarrow="block"/>
          </v:line>
        </w:pict>
      </w:r>
      <w:r w:rsidRPr="007F1802">
        <w:rPr>
          <w:noProof/>
          <w:lang w:eastAsia="ru-RU"/>
        </w:rPr>
        <w:pict>
          <v:rect id="Прямоугольник 9" o:spid="_x0000_s1036" style="position:absolute;margin-left:27pt;margin-top:111.15pt;width:407.4pt;height:22.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">
            <v:textbox>
              <w:txbxContent>
                <w:p w:rsidR="00EE4040" w:rsidRPr="004D54A5" w:rsidRDefault="00EE4040" w:rsidP="00EE5AB8">
                  <w:pPr>
                    <w:jc w:val="center"/>
                    <w:rPr>
                      <w:rFonts w:ascii="Times New Roman" w:hAnsi="Times New Roman" w:cs="Times New Roman"/>
                      <w:sz w:val="28"/>
                      <w:szCs w:val="28"/>
                    </w:rPr>
                  </w:pPr>
                  <w:r w:rsidRPr="004D54A5">
                    <w:rPr>
                      <w:rFonts w:ascii="Times New Roman" w:hAnsi="Times New Roman" w:cs="Times New Roman"/>
                      <w:sz w:val="28"/>
                      <w:szCs w:val="28"/>
                    </w:rPr>
                    <w:t xml:space="preserve">Формирование и направление межведомственных запросов </w:t>
                  </w:r>
                </w:p>
                <w:p w:rsidR="00EE4040" w:rsidRPr="00EE5AB8" w:rsidRDefault="00EE4040" w:rsidP="00EE5AB8">
                  <w:pPr>
                    <w:rPr>
                      <w:rFonts w:ascii="Times New Roman" w:hAnsi="Times New Roman" w:cs="Times New Roman"/>
                      <w:sz w:val="24"/>
                      <w:szCs w:val="24"/>
                    </w:rPr>
                  </w:pPr>
                </w:p>
              </w:txbxContent>
            </v:textbox>
          </v:rect>
        </w:pict>
      </w:r>
      <w:r w:rsidRPr="007F1802">
        <w:rPr>
          <w:noProof/>
          <w:lang w:eastAsia="ru-RU"/>
        </w:rPr>
        <w:pict>
          <v:line id="Прямая соединительная линия 18" o:spid="_x0000_s1037" style="position:absolute;z-index:251659776;visibility:visible" from="234pt,93.15pt" to="234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">
            <v:stroke endarrow="block"/>
          </v:line>
        </w:pict>
      </w:r>
      <w:r w:rsidRPr="007F1802">
        <w:rPr>
          <w:noProof/>
          <w:lang w:eastAsia="ru-RU"/>
        </w:rPr>
        <w:pict>
          <v:rect id="Прямоугольник 8" o:spid="_x0000_s1038" style="position:absolute;margin-left:27pt;margin-top:57.15pt;width:407.4pt;height:29.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">
            <v:textbox>
              <w:txbxContent>
                <w:p w:rsidR="00EE4040" w:rsidRPr="004D54A5" w:rsidRDefault="00EE4040" w:rsidP="00EC0502">
                  <w:pPr>
                    <w:jc w:val="center"/>
                    <w:rPr>
                      <w:rFonts w:ascii="Times New Roman" w:hAnsi="Times New Roman" w:cs="Times New Roman"/>
                      <w:sz w:val="24"/>
                      <w:szCs w:val="24"/>
                    </w:rPr>
                  </w:pPr>
                  <w:r w:rsidRPr="004D54A5">
                    <w:rPr>
                      <w:rFonts w:ascii="Times New Roman" w:hAnsi="Times New Roman" w:cs="Times New Roman"/>
                      <w:sz w:val="28"/>
                      <w:szCs w:val="28"/>
                    </w:rPr>
                    <w:t>Расписка в получении документов</w:t>
                  </w:r>
                </w:p>
              </w:txbxContent>
            </v:textbox>
          </v:rect>
        </w:pict>
      </w:r>
      <w:r w:rsidRPr="007F1802">
        <w:rPr>
          <w:noProof/>
          <w:lang w:eastAsia="ru-RU"/>
        </w:rPr>
        <w:pict>
          <v:line id="Прямая соединительная линия 17" o:spid="_x0000_s1039" style="position:absolute;z-index:251658752;visibility:visible" from="234pt,39.15pt" to="23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">
            <v:stroke endarrow="block"/>
          </v:line>
        </w:pict>
      </w:r>
      <w:r w:rsidRPr="007F1802">
        <w:rPr>
          <w:noProof/>
          <w:lang w:eastAsia="ru-RU"/>
        </w:rPr>
        <w:pict>
          <v:rect id="Прямоугольник 7" o:spid="_x0000_s1040" style="position:absolute;margin-left:34pt;margin-top:9.65pt;width:387.6pt;height:27.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">
            <v:textbox>
              <w:txbxContent>
                <w:p w:rsidR="00EE4040" w:rsidRPr="00EE5AB8" w:rsidRDefault="00EE4040" w:rsidP="00EE5AB8">
                  <w:pPr>
                    <w:jc w:val="center"/>
                    <w:rPr>
                      <w:rFonts w:cs="Times New Roman"/>
                      <w:sz w:val="24"/>
                      <w:szCs w:val="24"/>
                    </w:rPr>
                  </w:pPr>
                  <w:r w:rsidRPr="00EE5AB8">
                    <w:rPr>
                      <w:rFonts w:ascii="Times New Roman" w:hAnsi="Times New Roman" w:cs="Times New Roman"/>
                      <w:sz w:val="28"/>
                      <w:szCs w:val="28"/>
                    </w:rPr>
                    <w:t xml:space="preserve">Прием, регистрация </w:t>
                  </w:r>
                  <w:r>
                    <w:rPr>
                      <w:rFonts w:ascii="Times New Roman" w:hAnsi="Times New Roman" w:cs="Times New Roman"/>
                      <w:sz w:val="28"/>
                      <w:szCs w:val="28"/>
                    </w:rPr>
                    <w:t>уведомления</w:t>
                  </w:r>
                  <w:r w:rsidRPr="00EE5AB8">
                    <w:rPr>
                      <w:rFonts w:ascii="Times New Roman" w:hAnsi="Times New Roman" w:cs="Times New Roman"/>
                      <w:sz w:val="28"/>
                      <w:szCs w:val="28"/>
                    </w:rPr>
                    <w:t xml:space="preserve"> и документов</w:t>
                  </w:r>
                </w:p>
              </w:txbxContent>
            </v:textbox>
          </v:rect>
        </w:pict>
      </w:r>
    </w:p>
    <w:sectPr w:rsidR="00C4522E" w:rsidRPr="006A1C1C" w:rsidSect="00FD1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52D7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82E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12A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CE87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F013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8A9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043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50A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180B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F6CC02"/>
    <w:lvl w:ilvl="0">
      <w:start w:val="1"/>
      <w:numFmt w:val="bullet"/>
      <w:lvlText w:val=""/>
      <w:lvlJc w:val="left"/>
      <w:pPr>
        <w:tabs>
          <w:tab w:val="num" w:pos="360"/>
        </w:tabs>
        <w:ind w:left="360" w:hanging="360"/>
      </w:pPr>
      <w:rPr>
        <w:rFonts w:ascii="Symbol" w:hAnsi="Symbol" w:hint="default"/>
      </w:rPr>
    </w:lvl>
  </w:abstractNum>
  <w:abstractNum w:abstractNumId="10">
    <w:nsid w:val="23250366"/>
    <w:multiLevelType w:val="hybridMultilevel"/>
    <w:tmpl w:val="82F43E64"/>
    <w:lvl w:ilvl="0" w:tplc="259429AE">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D7"/>
    <w:rsid w:val="000040FB"/>
    <w:rsid w:val="000076D0"/>
    <w:rsid w:val="000148FE"/>
    <w:rsid w:val="00026247"/>
    <w:rsid w:val="000316EA"/>
    <w:rsid w:val="000327C3"/>
    <w:rsid w:val="00062DB9"/>
    <w:rsid w:val="00085448"/>
    <w:rsid w:val="000969AC"/>
    <w:rsid w:val="000A4DDF"/>
    <w:rsid w:val="000A6D39"/>
    <w:rsid w:val="000B6B0F"/>
    <w:rsid w:val="000C509D"/>
    <w:rsid w:val="000D2966"/>
    <w:rsid w:val="000D58B4"/>
    <w:rsid w:val="000D7394"/>
    <w:rsid w:val="000F2CCF"/>
    <w:rsid w:val="00115974"/>
    <w:rsid w:val="0012791A"/>
    <w:rsid w:val="001318A3"/>
    <w:rsid w:val="00136E8A"/>
    <w:rsid w:val="00147466"/>
    <w:rsid w:val="00153806"/>
    <w:rsid w:val="00174DB9"/>
    <w:rsid w:val="001A033A"/>
    <w:rsid w:val="001B04DA"/>
    <w:rsid w:val="002053AD"/>
    <w:rsid w:val="00217CF7"/>
    <w:rsid w:val="00242DCB"/>
    <w:rsid w:val="00243BB7"/>
    <w:rsid w:val="0025183D"/>
    <w:rsid w:val="00284B54"/>
    <w:rsid w:val="002C65C8"/>
    <w:rsid w:val="002E73E5"/>
    <w:rsid w:val="00353606"/>
    <w:rsid w:val="00383F8A"/>
    <w:rsid w:val="003B1BA8"/>
    <w:rsid w:val="003C3FFE"/>
    <w:rsid w:val="004061F5"/>
    <w:rsid w:val="004069CA"/>
    <w:rsid w:val="00413777"/>
    <w:rsid w:val="00413FBF"/>
    <w:rsid w:val="00417E5A"/>
    <w:rsid w:val="00420E52"/>
    <w:rsid w:val="00427101"/>
    <w:rsid w:val="00434950"/>
    <w:rsid w:val="00435C69"/>
    <w:rsid w:val="0045087B"/>
    <w:rsid w:val="00464040"/>
    <w:rsid w:val="00483E7E"/>
    <w:rsid w:val="004A1A57"/>
    <w:rsid w:val="004A3A07"/>
    <w:rsid w:val="004C3C26"/>
    <w:rsid w:val="004C4D48"/>
    <w:rsid w:val="004D54A5"/>
    <w:rsid w:val="004D7780"/>
    <w:rsid w:val="004D79E5"/>
    <w:rsid w:val="005102D7"/>
    <w:rsid w:val="0051619D"/>
    <w:rsid w:val="00516FFF"/>
    <w:rsid w:val="00524F87"/>
    <w:rsid w:val="0055054D"/>
    <w:rsid w:val="005747C3"/>
    <w:rsid w:val="005A1C89"/>
    <w:rsid w:val="005C23D8"/>
    <w:rsid w:val="005C2F61"/>
    <w:rsid w:val="005F4139"/>
    <w:rsid w:val="00616A85"/>
    <w:rsid w:val="00623209"/>
    <w:rsid w:val="00642C20"/>
    <w:rsid w:val="006635F4"/>
    <w:rsid w:val="0066592C"/>
    <w:rsid w:val="00667FE6"/>
    <w:rsid w:val="006811C2"/>
    <w:rsid w:val="00687246"/>
    <w:rsid w:val="00695A3E"/>
    <w:rsid w:val="006A1C1C"/>
    <w:rsid w:val="006A3C2E"/>
    <w:rsid w:val="006C39F6"/>
    <w:rsid w:val="006E5CEF"/>
    <w:rsid w:val="00716C7E"/>
    <w:rsid w:val="00720673"/>
    <w:rsid w:val="00752215"/>
    <w:rsid w:val="00757EC7"/>
    <w:rsid w:val="00763302"/>
    <w:rsid w:val="00773E24"/>
    <w:rsid w:val="007746CB"/>
    <w:rsid w:val="00795147"/>
    <w:rsid w:val="00795D98"/>
    <w:rsid w:val="007A3F36"/>
    <w:rsid w:val="007A77FD"/>
    <w:rsid w:val="007A7ABB"/>
    <w:rsid w:val="007C7D4B"/>
    <w:rsid w:val="007F1802"/>
    <w:rsid w:val="008037F0"/>
    <w:rsid w:val="008345C8"/>
    <w:rsid w:val="00841752"/>
    <w:rsid w:val="00854FC7"/>
    <w:rsid w:val="0086416E"/>
    <w:rsid w:val="00890FE5"/>
    <w:rsid w:val="008B5452"/>
    <w:rsid w:val="008C116C"/>
    <w:rsid w:val="008C5A13"/>
    <w:rsid w:val="008E1730"/>
    <w:rsid w:val="008F76DB"/>
    <w:rsid w:val="008F7BFB"/>
    <w:rsid w:val="00934C3D"/>
    <w:rsid w:val="0094692B"/>
    <w:rsid w:val="009A726F"/>
    <w:rsid w:val="009B0181"/>
    <w:rsid w:val="009D7DD3"/>
    <w:rsid w:val="009E3AC5"/>
    <w:rsid w:val="009E757B"/>
    <w:rsid w:val="00A06FE0"/>
    <w:rsid w:val="00A107D0"/>
    <w:rsid w:val="00A322C2"/>
    <w:rsid w:val="00A37CD2"/>
    <w:rsid w:val="00A53E90"/>
    <w:rsid w:val="00A85EB8"/>
    <w:rsid w:val="00AD5805"/>
    <w:rsid w:val="00AD6DA7"/>
    <w:rsid w:val="00AD7550"/>
    <w:rsid w:val="00B24E5F"/>
    <w:rsid w:val="00B27325"/>
    <w:rsid w:val="00B35557"/>
    <w:rsid w:val="00B50482"/>
    <w:rsid w:val="00B61689"/>
    <w:rsid w:val="00B65C59"/>
    <w:rsid w:val="00B82A66"/>
    <w:rsid w:val="00BA3323"/>
    <w:rsid w:val="00BB4D37"/>
    <w:rsid w:val="00BF3252"/>
    <w:rsid w:val="00C06658"/>
    <w:rsid w:val="00C16077"/>
    <w:rsid w:val="00C4522E"/>
    <w:rsid w:val="00C46290"/>
    <w:rsid w:val="00C57DD0"/>
    <w:rsid w:val="00CB5A22"/>
    <w:rsid w:val="00CC3E36"/>
    <w:rsid w:val="00CC7403"/>
    <w:rsid w:val="00CF4732"/>
    <w:rsid w:val="00D32F83"/>
    <w:rsid w:val="00D40F54"/>
    <w:rsid w:val="00D40FBF"/>
    <w:rsid w:val="00D417FC"/>
    <w:rsid w:val="00D560B7"/>
    <w:rsid w:val="00D60EB7"/>
    <w:rsid w:val="00D66C86"/>
    <w:rsid w:val="00D708E7"/>
    <w:rsid w:val="00D72C66"/>
    <w:rsid w:val="00D769B5"/>
    <w:rsid w:val="00DA2A00"/>
    <w:rsid w:val="00DD1F7C"/>
    <w:rsid w:val="00DD25A3"/>
    <w:rsid w:val="00DD2B2A"/>
    <w:rsid w:val="00DD58B1"/>
    <w:rsid w:val="00DE3AFF"/>
    <w:rsid w:val="00E00CC1"/>
    <w:rsid w:val="00E05FE9"/>
    <w:rsid w:val="00E14CD8"/>
    <w:rsid w:val="00E34392"/>
    <w:rsid w:val="00E35A82"/>
    <w:rsid w:val="00E44F89"/>
    <w:rsid w:val="00E4520B"/>
    <w:rsid w:val="00E7001E"/>
    <w:rsid w:val="00E80673"/>
    <w:rsid w:val="00E80C22"/>
    <w:rsid w:val="00E97E9E"/>
    <w:rsid w:val="00EA604E"/>
    <w:rsid w:val="00EB02D7"/>
    <w:rsid w:val="00EB267D"/>
    <w:rsid w:val="00EB5D09"/>
    <w:rsid w:val="00EC0502"/>
    <w:rsid w:val="00EC0F1E"/>
    <w:rsid w:val="00EC5EDA"/>
    <w:rsid w:val="00ED7657"/>
    <w:rsid w:val="00EE4040"/>
    <w:rsid w:val="00EE5AB8"/>
    <w:rsid w:val="00F11C76"/>
    <w:rsid w:val="00F12D46"/>
    <w:rsid w:val="00F17C1A"/>
    <w:rsid w:val="00F4740C"/>
    <w:rsid w:val="00F501A5"/>
    <w:rsid w:val="00F54107"/>
    <w:rsid w:val="00F67C9D"/>
    <w:rsid w:val="00F71662"/>
    <w:rsid w:val="00FC4C7C"/>
    <w:rsid w:val="00FD1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2D7"/>
    <w:pPr>
      <w:spacing w:after="200" w:line="276" w:lineRule="auto"/>
    </w:pPr>
    <w:rPr>
      <w:rFonts w:cs="Calibri"/>
      <w:lang w:eastAsia="en-US"/>
    </w:rPr>
  </w:style>
  <w:style w:type="paragraph" w:styleId="1">
    <w:name w:val="heading 1"/>
    <w:basedOn w:val="a"/>
    <w:next w:val="a"/>
    <w:link w:val="10"/>
    <w:uiPriority w:val="99"/>
    <w:qFormat/>
    <w:rsid w:val="00464040"/>
    <w:pPr>
      <w:keepNext/>
      <w:keepLines/>
      <w:spacing w:before="480" w:after="0"/>
      <w:outlineLvl w:val="0"/>
    </w:pPr>
    <w:rPr>
      <w:rFonts w:ascii="Cambria" w:hAnsi="Cambria" w:cs="Times New Roman"/>
      <w:b/>
      <w:bCs/>
      <w:color w:val="365F91"/>
      <w:sz w:val="28"/>
      <w:szCs w:val="28"/>
      <w:lang w:eastAsia="ru-RU"/>
    </w:rPr>
  </w:style>
  <w:style w:type="paragraph" w:styleId="2">
    <w:name w:val="heading 2"/>
    <w:basedOn w:val="a"/>
    <w:link w:val="20"/>
    <w:uiPriority w:val="99"/>
    <w:qFormat/>
    <w:rsid w:val="00217CF7"/>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9"/>
    <w:qFormat/>
    <w:rsid w:val="00217CF7"/>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4040"/>
    <w:rPr>
      <w:rFonts w:ascii="Cambria" w:hAnsi="Cambria" w:cs="Times New Roman"/>
      <w:b/>
      <w:color w:val="365F91"/>
      <w:sz w:val="28"/>
    </w:rPr>
  </w:style>
  <w:style w:type="character" w:customStyle="1" w:styleId="20">
    <w:name w:val="Заголовок 2 Знак"/>
    <w:basedOn w:val="a0"/>
    <w:link w:val="2"/>
    <w:uiPriority w:val="99"/>
    <w:locked/>
    <w:rsid w:val="00217CF7"/>
    <w:rPr>
      <w:rFonts w:ascii="Times New Roman" w:hAnsi="Times New Roman" w:cs="Times New Roman"/>
      <w:b/>
      <w:sz w:val="36"/>
      <w:lang w:eastAsia="ru-RU"/>
    </w:rPr>
  </w:style>
  <w:style w:type="character" w:customStyle="1" w:styleId="30">
    <w:name w:val="Заголовок 3 Знак"/>
    <w:basedOn w:val="a0"/>
    <w:link w:val="3"/>
    <w:uiPriority w:val="99"/>
    <w:locked/>
    <w:rsid w:val="00217CF7"/>
    <w:rPr>
      <w:rFonts w:ascii="Times New Roman" w:hAnsi="Times New Roman" w:cs="Times New Roman"/>
      <w:b/>
      <w:sz w:val="27"/>
      <w:lang w:eastAsia="ru-RU"/>
    </w:rPr>
  </w:style>
  <w:style w:type="paragraph" w:customStyle="1" w:styleId="a3">
    <w:name w:val="Знак Знак Знак Знак Знак Знак Знак"/>
    <w:basedOn w:val="a"/>
    <w:uiPriority w:val="99"/>
    <w:rsid w:val="00EB02D7"/>
    <w:pPr>
      <w:spacing w:before="100" w:beforeAutospacing="1" w:after="100" w:afterAutospacing="1" w:line="240" w:lineRule="auto"/>
      <w:jc w:val="both"/>
    </w:pPr>
    <w:rPr>
      <w:rFonts w:ascii="Tahoma" w:eastAsia="Times New Roman" w:hAnsi="Tahoma" w:cs="Tahoma"/>
      <w:sz w:val="20"/>
      <w:szCs w:val="20"/>
      <w:lang w:val="en-US"/>
    </w:rPr>
  </w:style>
  <w:style w:type="paragraph" w:styleId="a4">
    <w:name w:val="No Spacing"/>
    <w:uiPriority w:val="99"/>
    <w:qFormat/>
    <w:rsid w:val="00EB02D7"/>
    <w:rPr>
      <w:rFonts w:cs="Calibri"/>
      <w:lang w:eastAsia="en-US"/>
    </w:rPr>
  </w:style>
  <w:style w:type="paragraph" w:customStyle="1" w:styleId="ConsPlusTitle">
    <w:name w:val="ConsPlusTitle"/>
    <w:uiPriority w:val="99"/>
    <w:rsid w:val="00EB02D7"/>
    <w:pPr>
      <w:widowControl w:val="0"/>
      <w:autoSpaceDE w:val="0"/>
      <w:autoSpaceDN w:val="0"/>
    </w:pPr>
    <w:rPr>
      <w:rFonts w:eastAsia="Times New Roman" w:cs="Calibri"/>
      <w:b/>
      <w:bCs/>
    </w:rPr>
  </w:style>
  <w:style w:type="paragraph" w:customStyle="1" w:styleId="ConsPlusNormal">
    <w:name w:val="ConsPlusNormal"/>
    <w:link w:val="ConsPlusNormal0"/>
    <w:uiPriority w:val="99"/>
    <w:rsid w:val="00EB02D7"/>
    <w:pPr>
      <w:widowControl w:val="0"/>
      <w:autoSpaceDE w:val="0"/>
      <w:autoSpaceDN w:val="0"/>
      <w:adjustRightInd w:val="0"/>
      <w:ind w:firstLine="720"/>
    </w:pPr>
    <w:rPr>
      <w:rFonts w:ascii="Arial" w:hAnsi="Arial"/>
    </w:rPr>
  </w:style>
  <w:style w:type="character" w:styleId="a5">
    <w:name w:val="Hyperlink"/>
    <w:basedOn w:val="a0"/>
    <w:uiPriority w:val="99"/>
    <w:rsid w:val="00EB02D7"/>
    <w:rPr>
      <w:rFonts w:cs="Times New Roman"/>
      <w:color w:val="0000FF"/>
      <w:u w:val="single"/>
    </w:rPr>
  </w:style>
  <w:style w:type="character" w:customStyle="1" w:styleId="ConsPlusNormal0">
    <w:name w:val="ConsPlusNormal Знак"/>
    <w:link w:val="ConsPlusNormal"/>
    <w:uiPriority w:val="99"/>
    <w:locked/>
    <w:rsid w:val="00EB02D7"/>
    <w:rPr>
      <w:rFonts w:ascii="Arial" w:hAnsi="Arial"/>
      <w:sz w:val="22"/>
      <w:lang w:eastAsia="ru-RU"/>
    </w:rPr>
  </w:style>
  <w:style w:type="character" w:customStyle="1" w:styleId="blk">
    <w:name w:val="blk"/>
    <w:uiPriority w:val="99"/>
    <w:rsid w:val="002C65C8"/>
  </w:style>
  <w:style w:type="paragraph" w:styleId="a6">
    <w:name w:val="List Paragraph"/>
    <w:basedOn w:val="a"/>
    <w:uiPriority w:val="99"/>
    <w:qFormat/>
    <w:rsid w:val="00427101"/>
    <w:pPr>
      <w:ind w:left="720"/>
    </w:pPr>
  </w:style>
  <w:style w:type="paragraph" w:styleId="a7">
    <w:name w:val="Balloon Text"/>
    <w:basedOn w:val="a"/>
    <w:link w:val="a8"/>
    <w:uiPriority w:val="99"/>
    <w:semiHidden/>
    <w:rsid w:val="00427101"/>
    <w:pPr>
      <w:spacing w:after="0" w:line="240" w:lineRule="auto"/>
    </w:pPr>
    <w:rPr>
      <w:rFonts w:ascii="Tahoma" w:hAnsi="Tahoma" w:cs="Times New Roman"/>
      <w:sz w:val="16"/>
      <w:szCs w:val="16"/>
      <w:lang w:eastAsia="ru-RU"/>
    </w:rPr>
  </w:style>
  <w:style w:type="character" w:customStyle="1" w:styleId="a8">
    <w:name w:val="Текст выноски Знак"/>
    <w:basedOn w:val="a0"/>
    <w:link w:val="a7"/>
    <w:uiPriority w:val="99"/>
    <w:semiHidden/>
    <w:locked/>
    <w:rsid w:val="00427101"/>
    <w:rPr>
      <w:rFonts w:ascii="Tahoma" w:hAnsi="Tahoma" w:cs="Times New Roman"/>
      <w:sz w:val="16"/>
    </w:rPr>
  </w:style>
  <w:style w:type="paragraph" w:customStyle="1" w:styleId="s3">
    <w:name w:val="s_3"/>
    <w:basedOn w:val="a"/>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21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semiHidden/>
    <w:locked/>
    <w:rsid w:val="00217CF7"/>
    <w:rPr>
      <w:rFonts w:ascii="Courier New" w:hAnsi="Courier New" w:cs="Times New Roman"/>
      <w:sz w:val="20"/>
      <w:lang w:eastAsia="ru-RU"/>
    </w:rPr>
  </w:style>
  <w:style w:type="paragraph" w:customStyle="1" w:styleId="s1">
    <w:name w:val="s_1"/>
    <w:basedOn w:val="a"/>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uiPriority w:val="99"/>
    <w:rsid w:val="00217CF7"/>
  </w:style>
  <w:style w:type="paragraph" w:customStyle="1" w:styleId="dt-p">
    <w:name w:val="dt-p"/>
    <w:basedOn w:val="a"/>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74DB9"/>
    <w:pPr>
      <w:widowControl w:val="0"/>
      <w:autoSpaceDE w:val="0"/>
      <w:autoSpaceDN w:val="0"/>
    </w:pPr>
    <w:rPr>
      <w:rFonts w:ascii="Courier New" w:eastAsia="Times New Roman" w:hAnsi="Courier New" w:cs="Courier New"/>
      <w:sz w:val="20"/>
      <w:szCs w:val="20"/>
    </w:rPr>
  </w:style>
  <w:style w:type="character" w:styleId="aa">
    <w:name w:val="Placeholder Text"/>
    <w:basedOn w:val="a0"/>
    <w:uiPriority w:val="99"/>
    <w:semiHidden/>
    <w:rsid w:val="006A1C1C"/>
    <w:rPr>
      <w:rFonts w:cs="Times New Roman"/>
      <w:color w:val="808080"/>
    </w:rPr>
  </w:style>
  <w:style w:type="character" w:customStyle="1" w:styleId="dt-m">
    <w:name w:val="dt-m"/>
    <w:uiPriority w:val="99"/>
    <w:rsid w:val="006A1C1C"/>
  </w:style>
  <w:style w:type="paragraph" w:customStyle="1" w:styleId="11">
    <w:name w:val="Обычный1"/>
    <w:uiPriority w:val="99"/>
    <w:rsid w:val="00BB4D37"/>
    <w:pPr>
      <w:widowControl w:val="0"/>
      <w:ind w:firstLine="400"/>
      <w:jc w:val="both"/>
    </w:pPr>
    <w:rPr>
      <w:rFonts w:eastAsia="Times New Roman" w:cs="Calibri"/>
      <w:sz w:val="24"/>
      <w:szCs w:val="24"/>
    </w:rPr>
  </w:style>
  <w:style w:type="paragraph" w:styleId="ab">
    <w:name w:val="Body Text"/>
    <w:basedOn w:val="a"/>
    <w:link w:val="ac"/>
    <w:uiPriority w:val="99"/>
    <w:rsid w:val="001B04DA"/>
    <w:pPr>
      <w:spacing w:after="120"/>
    </w:pPr>
    <w:rPr>
      <w:rFonts w:cs="Times New Roman"/>
      <w:sz w:val="20"/>
      <w:szCs w:val="20"/>
    </w:rPr>
  </w:style>
  <w:style w:type="character" w:customStyle="1" w:styleId="ac">
    <w:name w:val="Основной текст Знак"/>
    <w:basedOn w:val="a0"/>
    <w:link w:val="ab"/>
    <w:uiPriority w:val="99"/>
    <w:semiHidden/>
    <w:locked/>
    <w:rsid w:val="003B1BA8"/>
    <w:rPr>
      <w:rFonts w:cs="Times New Roman"/>
      <w:lang w:eastAsia="en-US"/>
    </w:rPr>
  </w:style>
  <w:style w:type="paragraph" w:customStyle="1" w:styleId="ad">
    <w:name w:val="Таблицы (моноширинный)"/>
    <w:basedOn w:val="a"/>
    <w:next w:val="a"/>
    <w:uiPriority w:val="99"/>
    <w:rsid w:val="000076D0"/>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ae">
    <w:name w:val="header"/>
    <w:basedOn w:val="a"/>
    <w:link w:val="af"/>
    <w:uiPriority w:val="99"/>
    <w:rsid w:val="00A53E90"/>
    <w:pPr>
      <w:tabs>
        <w:tab w:val="center" w:pos="4153"/>
        <w:tab w:val="right" w:pos="8306"/>
      </w:tabs>
      <w:suppressAutoHyphens/>
      <w:spacing w:after="0" w:line="348" w:lineRule="auto"/>
      <w:ind w:firstLine="709"/>
      <w:jc w:val="both"/>
    </w:pPr>
    <w:rPr>
      <w:rFonts w:cs="Times New Roman"/>
      <w:sz w:val="20"/>
      <w:szCs w:val="20"/>
    </w:rPr>
  </w:style>
  <w:style w:type="character" w:customStyle="1" w:styleId="af">
    <w:name w:val="Верхний колонтитул Знак"/>
    <w:basedOn w:val="a0"/>
    <w:link w:val="ae"/>
    <w:uiPriority w:val="99"/>
    <w:semiHidden/>
    <w:locked/>
    <w:rsid w:val="00420E52"/>
    <w:rPr>
      <w:rFonts w:cs="Times New Roman"/>
      <w:lang w:eastAsia="en-US"/>
    </w:rPr>
  </w:style>
  <w:style w:type="paragraph" w:customStyle="1" w:styleId="12">
    <w:name w:val="Без интервала1"/>
    <w:rsid w:val="00716C7E"/>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1109621392">
      <w:marLeft w:val="0"/>
      <w:marRight w:val="0"/>
      <w:marTop w:val="0"/>
      <w:marBottom w:val="0"/>
      <w:divBdr>
        <w:top w:val="none" w:sz="0" w:space="0" w:color="auto"/>
        <w:left w:val="none" w:sz="0" w:space="0" w:color="auto"/>
        <w:bottom w:val="none" w:sz="0" w:space="0" w:color="auto"/>
        <w:right w:val="none" w:sz="0" w:space="0" w:color="auto"/>
      </w:divBdr>
    </w:div>
    <w:div w:id="1109621398">
      <w:marLeft w:val="0"/>
      <w:marRight w:val="0"/>
      <w:marTop w:val="0"/>
      <w:marBottom w:val="0"/>
      <w:divBdr>
        <w:top w:val="none" w:sz="0" w:space="0" w:color="auto"/>
        <w:left w:val="none" w:sz="0" w:space="0" w:color="auto"/>
        <w:bottom w:val="none" w:sz="0" w:space="0" w:color="auto"/>
        <w:right w:val="none" w:sz="0" w:space="0" w:color="auto"/>
      </w:divBdr>
      <w:divsChild>
        <w:div w:id="1109621387">
          <w:marLeft w:val="0"/>
          <w:marRight w:val="0"/>
          <w:marTop w:val="0"/>
          <w:marBottom w:val="0"/>
          <w:divBdr>
            <w:top w:val="none" w:sz="0" w:space="0" w:color="auto"/>
            <w:left w:val="none" w:sz="0" w:space="0" w:color="auto"/>
            <w:bottom w:val="none" w:sz="0" w:space="0" w:color="auto"/>
            <w:right w:val="none" w:sz="0" w:space="0" w:color="auto"/>
          </w:divBdr>
        </w:div>
        <w:div w:id="1109621393">
          <w:marLeft w:val="0"/>
          <w:marRight w:val="0"/>
          <w:marTop w:val="0"/>
          <w:marBottom w:val="0"/>
          <w:divBdr>
            <w:top w:val="none" w:sz="0" w:space="0" w:color="auto"/>
            <w:left w:val="none" w:sz="0" w:space="0" w:color="auto"/>
            <w:bottom w:val="none" w:sz="0" w:space="0" w:color="auto"/>
            <w:right w:val="none" w:sz="0" w:space="0" w:color="auto"/>
          </w:divBdr>
        </w:div>
        <w:div w:id="1109621396">
          <w:marLeft w:val="0"/>
          <w:marRight w:val="0"/>
          <w:marTop w:val="0"/>
          <w:marBottom w:val="0"/>
          <w:divBdr>
            <w:top w:val="none" w:sz="0" w:space="0" w:color="auto"/>
            <w:left w:val="none" w:sz="0" w:space="0" w:color="auto"/>
            <w:bottom w:val="none" w:sz="0" w:space="0" w:color="auto"/>
            <w:right w:val="none" w:sz="0" w:space="0" w:color="auto"/>
          </w:divBdr>
        </w:div>
        <w:div w:id="1109621400">
          <w:marLeft w:val="0"/>
          <w:marRight w:val="0"/>
          <w:marTop w:val="0"/>
          <w:marBottom w:val="0"/>
          <w:divBdr>
            <w:top w:val="none" w:sz="0" w:space="0" w:color="auto"/>
            <w:left w:val="none" w:sz="0" w:space="0" w:color="auto"/>
            <w:bottom w:val="none" w:sz="0" w:space="0" w:color="auto"/>
            <w:right w:val="none" w:sz="0" w:space="0" w:color="auto"/>
          </w:divBdr>
        </w:div>
        <w:div w:id="1109621407">
          <w:marLeft w:val="0"/>
          <w:marRight w:val="0"/>
          <w:marTop w:val="0"/>
          <w:marBottom w:val="0"/>
          <w:divBdr>
            <w:top w:val="none" w:sz="0" w:space="0" w:color="auto"/>
            <w:left w:val="none" w:sz="0" w:space="0" w:color="auto"/>
            <w:bottom w:val="none" w:sz="0" w:space="0" w:color="auto"/>
            <w:right w:val="none" w:sz="0" w:space="0" w:color="auto"/>
          </w:divBdr>
        </w:div>
        <w:div w:id="1109621410">
          <w:marLeft w:val="0"/>
          <w:marRight w:val="0"/>
          <w:marTop w:val="0"/>
          <w:marBottom w:val="0"/>
          <w:divBdr>
            <w:top w:val="none" w:sz="0" w:space="0" w:color="auto"/>
            <w:left w:val="none" w:sz="0" w:space="0" w:color="auto"/>
            <w:bottom w:val="none" w:sz="0" w:space="0" w:color="auto"/>
            <w:right w:val="none" w:sz="0" w:space="0" w:color="auto"/>
          </w:divBdr>
        </w:div>
      </w:divsChild>
    </w:div>
    <w:div w:id="1109621402">
      <w:marLeft w:val="0"/>
      <w:marRight w:val="0"/>
      <w:marTop w:val="0"/>
      <w:marBottom w:val="0"/>
      <w:divBdr>
        <w:top w:val="none" w:sz="0" w:space="0" w:color="auto"/>
        <w:left w:val="none" w:sz="0" w:space="0" w:color="auto"/>
        <w:bottom w:val="none" w:sz="0" w:space="0" w:color="auto"/>
        <w:right w:val="none" w:sz="0" w:space="0" w:color="auto"/>
      </w:divBdr>
      <w:divsChild>
        <w:div w:id="1109621389">
          <w:marLeft w:val="0"/>
          <w:marRight w:val="0"/>
          <w:marTop w:val="0"/>
          <w:marBottom w:val="0"/>
          <w:divBdr>
            <w:top w:val="none" w:sz="0" w:space="0" w:color="auto"/>
            <w:left w:val="none" w:sz="0" w:space="0" w:color="auto"/>
            <w:bottom w:val="none" w:sz="0" w:space="0" w:color="auto"/>
            <w:right w:val="none" w:sz="0" w:space="0" w:color="auto"/>
          </w:divBdr>
        </w:div>
        <w:div w:id="1109621391">
          <w:marLeft w:val="0"/>
          <w:marRight w:val="0"/>
          <w:marTop w:val="0"/>
          <w:marBottom w:val="0"/>
          <w:divBdr>
            <w:top w:val="none" w:sz="0" w:space="0" w:color="auto"/>
            <w:left w:val="none" w:sz="0" w:space="0" w:color="auto"/>
            <w:bottom w:val="none" w:sz="0" w:space="0" w:color="auto"/>
            <w:right w:val="none" w:sz="0" w:space="0" w:color="auto"/>
          </w:divBdr>
        </w:div>
        <w:div w:id="1109621395">
          <w:marLeft w:val="0"/>
          <w:marRight w:val="0"/>
          <w:marTop w:val="0"/>
          <w:marBottom w:val="0"/>
          <w:divBdr>
            <w:top w:val="none" w:sz="0" w:space="0" w:color="auto"/>
            <w:left w:val="none" w:sz="0" w:space="0" w:color="auto"/>
            <w:bottom w:val="none" w:sz="0" w:space="0" w:color="auto"/>
            <w:right w:val="none" w:sz="0" w:space="0" w:color="auto"/>
          </w:divBdr>
        </w:div>
        <w:div w:id="1109621397">
          <w:marLeft w:val="0"/>
          <w:marRight w:val="0"/>
          <w:marTop w:val="0"/>
          <w:marBottom w:val="0"/>
          <w:divBdr>
            <w:top w:val="none" w:sz="0" w:space="0" w:color="auto"/>
            <w:left w:val="none" w:sz="0" w:space="0" w:color="auto"/>
            <w:bottom w:val="none" w:sz="0" w:space="0" w:color="auto"/>
            <w:right w:val="none" w:sz="0" w:space="0" w:color="auto"/>
          </w:divBdr>
        </w:div>
        <w:div w:id="1109621401">
          <w:marLeft w:val="0"/>
          <w:marRight w:val="0"/>
          <w:marTop w:val="0"/>
          <w:marBottom w:val="0"/>
          <w:divBdr>
            <w:top w:val="none" w:sz="0" w:space="0" w:color="auto"/>
            <w:left w:val="none" w:sz="0" w:space="0" w:color="auto"/>
            <w:bottom w:val="none" w:sz="0" w:space="0" w:color="auto"/>
            <w:right w:val="none" w:sz="0" w:space="0" w:color="auto"/>
          </w:divBdr>
        </w:div>
        <w:div w:id="1109621404">
          <w:marLeft w:val="0"/>
          <w:marRight w:val="0"/>
          <w:marTop w:val="0"/>
          <w:marBottom w:val="0"/>
          <w:divBdr>
            <w:top w:val="none" w:sz="0" w:space="0" w:color="auto"/>
            <w:left w:val="none" w:sz="0" w:space="0" w:color="auto"/>
            <w:bottom w:val="none" w:sz="0" w:space="0" w:color="auto"/>
            <w:right w:val="none" w:sz="0" w:space="0" w:color="auto"/>
          </w:divBdr>
        </w:div>
        <w:div w:id="1109621405">
          <w:marLeft w:val="0"/>
          <w:marRight w:val="0"/>
          <w:marTop w:val="0"/>
          <w:marBottom w:val="0"/>
          <w:divBdr>
            <w:top w:val="none" w:sz="0" w:space="0" w:color="auto"/>
            <w:left w:val="none" w:sz="0" w:space="0" w:color="auto"/>
            <w:bottom w:val="none" w:sz="0" w:space="0" w:color="auto"/>
            <w:right w:val="none" w:sz="0" w:space="0" w:color="auto"/>
          </w:divBdr>
        </w:div>
        <w:div w:id="1109621406">
          <w:marLeft w:val="0"/>
          <w:marRight w:val="0"/>
          <w:marTop w:val="0"/>
          <w:marBottom w:val="0"/>
          <w:divBdr>
            <w:top w:val="none" w:sz="0" w:space="0" w:color="auto"/>
            <w:left w:val="none" w:sz="0" w:space="0" w:color="auto"/>
            <w:bottom w:val="none" w:sz="0" w:space="0" w:color="auto"/>
            <w:right w:val="none" w:sz="0" w:space="0" w:color="auto"/>
          </w:divBdr>
        </w:div>
        <w:div w:id="1109621408">
          <w:marLeft w:val="0"/>
          <w:marRight w:val="0"/>
          <w:marTop w:val="0"/>
          <w:marBottom w:val="0"/>
          <w:divBdr>
            <w:top w:val="none" w:sz="0" w:space="0" w:color="auto"/>
            <w:left w:val="none" w:sz="0" w:space="0" w:color="auto"/>
            <w:bottom w:val="none" w:sz="0" w:space="0" w:color="auto"/>
            <w:right w:val="none" w:sz="0" w:space="0" w:color="auto"/>
          </w:divBdr>
        </w:div>
        <w:div w:id="1109621411">
          <w:marLeft w:val="0"/>
          <w:marRight w:val="0"/>
          <w:marTop w:val="0"/>
          <w:marBottom w:val="0"/>
          <w:divBdr>
            <w:top w:val="none" w:sz="0" w:space="0" w:color="auto"/>
            <w:left w:val="none" w:sz="0" w:space="0" w:color="auto"/>
            <w:bottom w:val="none" w:sz="0" w:space="0" w:color="auto"/>
            <w:right w:val="none" w:sz="0" w:space="0" w:color="auto"/>
          </w:divBdr>
        </w:div>
      </w:divsChild>
    </w:div>
    <w:div w:id="1109621409">
      <w:marLeft w:val="0"/>
      <w:marRight w:val="0"/>
      <w:marTop w:val="0"/>
      <w:marBottom w:val="0"/>
      <w:divBdr>
        <w:top w:val="none" w:sz="0" w:space="0" w:color="auto"/>
        <w:left w:val="none" w:sz="0" w:space="0" w:color="auto"/>
        <w:bottom w:val="none" w:sz="0" w:space="0" w:color="auto"/>
        <w:right w:val="none" w:sz="0" w:space="0" w:color="auto"/>
      </w:divBdr>
      <w:divsChild>
        <w:div w:id="1109621388">
          <w:marLeft w:val="0"/>
          <w:marRight w:val="0"/>
          <w:marTop w:val="0"/>
          <w:marBottom w:val="0"/>
          <w:divBdr>
            <w:top w:val="none" w:sz="0" w:space="0" w:color="auto"/>
            <w:left w:val="none" w:sz="0" w:space="0" w:color="auto"/>
            <w:bottom w:val="none" w:sz="0" w:space="0" w:color="auto"/>
            <w:right w:val="none" w:sz="0" w:space="0" w:color="auto"/>
          </w:divBdr>
        </w:div>
        <w:div w:id="1109621390">
          <w:marLeft w:val="0"/>
          <w:marRight w:val="0"/>
          <w:marTop w:val="0"/>
          <w:marBottom w:val="0"/>
          <w:divBdr>
            <w:top w:val="none" w:sz="0" w:space="0" w:color="auto"/>
            <w:left w:val="none" w:sz="0" w:space="0" w:color="auto"/>
            <w:bottom w:val="none" w:sz="0" w:space="0" w:color="auto"/>
            <w:right w:val="none" w:sz="0" w:space="0" w:color="auto"/>
          </w:divBdr>
        </w:div>
        <w:div w:id="1109621394">
          <w:marLeft w:val="0"/>
          <w:marRight w:val="0"/>
          <w:marTop w:val="0"/>
          <w:marBottom w:val="0"/>
          <w:divBdr>
            <w:top w:val="none" w:sz="0" w:space="0" w:color="auto"/>
            <w:left w:val="none" w:sz="0" w:space="0" w:color="auto"/>
            <w:bottom w:val="none" w:sz="0" w:space="0" w:color="auto"/>
            <w:right w:val="none" w:sz="0" w:space="0" w:color="auto"/>
          </w:divBdr>
        </w:div>
        <w:div w:id="1109621399">
          <w:marLeft w:val="0"/>
          <w:marRight w:val="0"/>
          <w:marTop w:val="0"/>
          <w:marBottom w:val="0"/>
          <w:divBdr>
            <w:top w:val="none" w:sz="0" w:space="0" w:color="auto"/>
            <w:left w:val="none" w:sz="0" w:space="0" w:color="auto"/>
            <w:bottom w:val="none" w:sz="0" w:space="0" w:color="auto"/>
            <w:right w:val="none" w:sz="0" w:space="0" w:color="auto"/>
          </w:divBdr>
        </w:div>
        <w:div w:id="1109621403">
          <w:marLeft w:val="0"/>
          <w:marRight w:val="0"/>
          <w:marTop w:val="0"/>
          <w:marBottom w:val="0"/>
          <w:divBdr>
            <w:top w:val="none" w:sz="0" w:space="0" w:color="auto"/>
            <w:left w:val="none" w:sz="0" w:space="0" w:color="auto"/>
            <w:bottom w:val="none" w:sz="0" w:space="0" w:color="auto"/>
            <w:right w:val="none" w:sz="0" w:space="0" w:color="auto"/>
          </w:divBdr>
        </w:div>
        <w:div w:id="1109621412">
          <w:marLeft w:val="0"/>
          <w:marRight w:val="0"/>
          <w:marTop w:val="0"/>
          <w:marBottom w:val="0"/>
          <w:divBdr>
            <w:top w:val="none" w:sz="0" w:space="0" w:color="auto"/>
            <w:left w:val="none" w:sz="0" w:space="0" w:color="auto"/>
            <w:bottom w:val="none" w:sz="0" w:space="0" w:color="auto"/>
            <w:right w:val="none" w:sz="0" w:space="0" w:color="auto"/>
          </w:divBdr>
        </w:div>
        <w:div w:id="1109621414">
          <w:marLeft w:val="0"/>
          <w:marRight w:val="0"/>
          <w:marTop w:val="0"/>
          <w:marBottom w:val="0"/>
          <w:divBdr>
            <w:top w:val="none" w:sz="0" w:space="0" w:color="auto"/>
            <w:left w:val="none" w:sz="0" w:space="0" w:color="auto"/>
            <w:bottom w:val="none" w:sz="0" w:space="0" w:color="auto"/>
            <w:right w:val="none" w:sz="0" w:space="0" w:color="auto"/>
          </w:divBdr>
        </w:div>
        <w:div w:id="1109621415">
          <w:marLeft w:val="0"/>
          <w:marRight w:val="0"/>
          <w:marTop w:val="0"/>
          <w:marBottom w:val="0"/>
          <w:divBdr>
            <w:top w:val="none" w:sz="0" w:space="0" w:color="auto"/>
            <w:left w:val="none" w:sz="0" w:space="0" w:color="auto"/>
            <w:bottom w:val="none" w:sz="0" w:space="0" w:color="auto"/>
            <w:right w:val="none" w:sz="0" w:space="0" w:color="auto"/>
          </w:divBdr>
        </w:div>
      </w:divsChild>
    </w:div>
    <w:div w:id="1109621413">
      <w:marLeft w:val="0"/>
      <w:marRight w:val="0"/>
      <w:marTop w:val="0"/>
      <w:marBottom w:val="0"/>
      <w:divBdr>
        <w:top w:val="none" w:sz="0" w:space="0" w:color="auto"/>
        <w:left w:val="none" w:sz="0" w:space="0" w:color="auto"/>
        <w:bottom w:val="none" w:sz="0" w:space="0" w:color="auto"/>
        <w:right w:val="none" w:sz="0" w:space="0" w:color="auto"/>
      </w:divBdr>
    </w:div>
    <w:div w:id="1109621416">
      <w:marLeft w:val="0"/>
      <w:marRight w:val="0"/>
      <w:marTop w:val="0"/>
      <w:marBottom w:val="0"/>
      <w:divBdr>
        <w:top w:val="none" w:sz="0" w:space="0" w:color="auto"/>
        <w:left w:val="none" w:sz="0" w:space="0" w:color="auto"/>
        <w:bottom w:val="none" w:sz="0" w:space="0" w:color="auto"/>
        <w:right w:val="none" w:sz="0" w:space="0" w:color="auto"/>
      </w:divBdr>
    </w:div>
    <w:div w:id="1109621419">
      <w:marLeft w:val="0"/>
      <w:marRight w:val="0"/>
      <w:marTop w:val="0"/>
      <w:marBottom w:val="0"/>
      <w:divBdr>
        <w:top w:val="none" w:sz="0" w:space="0" w:color="auto"/>
        <w:left w:val="none" w:sz="0" w:space="0" w:color="auto"/>
        <w:bottom w:val="none" w:sz="0" w:space="0" w:color="auto"/>
        <w:right w:val="none" w:sz="0" w:space="0" w:color="auto"/>
      </w:divBdr>
      <w:divsChild>
        <w:div w:id="1109621417">
          <w:marLeft w:val="0"/>
          <w:marRight w:val="0"/>
          <w:marTop w:val="0"/>
          <w:marBottom w:val="0"/>
          <w:divBdr>
            <w:top w:val="none" w:sz="0" w:space="0" w:color="auto"/>
            <w:left w:val="none" w:sz="0" w:space="0" w:color="auto"/>
            <w:bottom w:val="none" w:sz="0" w:space="0" w:color="auto"/>
            <w:right w:val="none" w:sz="0" w:space="0" w:color="auto"/>
          </w:divBdr>
        </w:div>
        <w:div w:id="1109621418">
          <w:marLeft w:val="0"/>
          <w:marRight w:val="0"/>
          <w:marTop w:val="0"/>
          <w:marBottom w:val="0"/>
          <w:divBdr>
            <w:top w:val="none" w:sz="0" w:space="0" w:color="auto"/>
            <w:left w:val="none" w:sz="0" w:space="0" w:color="auto"/>
            <w:bottom w:val="none" w:sz="0" w:space="0" w:color="auto"/>
            <w:right w:val="none" w:sz="0" w:space="0" w:color="auto"/>
          </w:divBdr>
        </w:div>
        <w:div w:id="1109621420">
          <w:marLeft w:val="0"/>
          <w:marRight w:val="0"/>
          <w:marTop w:val="0"/>
          <w:marBottom w:val="0"/>
          <w:divBdr>
            <w:top w:val="none" w:sz="0" w:space="0" w:color="auto"/>
            <w:left w:val="none" w:sz="0" w:space="0" w:color="auto"/>
            <w:bottom w:val="none" w:sz="0" w:space="0" w:color="auto"/>
            <w:right w:val="none" w:sz="0" w:space="0" w:color="auto"/>
          </w:divBdr>
        </w:div>
        <w:div w:id="1109621421">
          <w:marLeft w:val="0"/>
          <w:marRight w:val="0"/>
          <w:marTop w:val="0"/>
          <w:marBottom w:val="0"/>
          <w:divBdr>
            <w:top w:val="none" w:sz="0" w:space="0" w:color="auto"/>
            <w:left w:val="none" w:sz="0" w:space="0" w:color="auto"/>
            <w:bottom w:val="none" w:sz="0" w:space="0" w:color="auto"/>
            <w:right w:val="none" w:sz="0" w:space="0" w:color="auto"/>
          </w:divBdr>
        </w:div>
      </w:divsChild>
    </w:div>
    <w:div w:id="11529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hyperlink" Target="consultantplus://offline/ref=2DAA3B89F7A34FB859BB305A08796F64F35C2F3EAD397986830DE75A380B2635CE0B2B4B90724A313CEB27TAk6L" TargetMode="External"/><Relationship Id="rId18" Type="http://schemas.openxmlformats.org/officeDocument/2006/relationships/hyperlink" Target="consultantplus://offline/ref=812303684D3D58A74B74396227713E9F1EC629360438F6FAF783227CFE75681221D060D9462769C001A5B3D3D3D7B171103AAE1A07q6hFF" TargetMode="External"/><Relationship Id="rId3" Type="http://schemas.openxmlformats.org/officeDocument/2006/relationships/settings" Target="settings.xml"/><Relationship Id="rId21" Type="http://schemas.openxmlformats.org/officeDocument/2006/relationships/hyperlink" Target="garantF1://12048517.2" TargetMode="External"/><Relationship Id="rId7" Type="http://schemas.openxmlformats.org/officeDocument/2006/relationships/hyperlink" Target="http://www.gosuslugi.ru"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F74A318F9D8ADF9483AC76F276F96D86A1B6525C67F327A61428D40A62F10188BA7F07EAI5T7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garantF1://12038258.6020"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fontTable" Target="fontTable.xm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hyperlink" Target="https://audar-info.ru/na/editArticle/index/type_id/2/doc_id/3421/release_id/47880/sec_id/260694/"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812303684D3D58A74B74396227713E9F1EC629360438F6FAF783227CFE75681221D060DA4F27619154EAB28F958AA273193AAC1B18645711q2hDF" TargetMode="Externa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image" Target="media/image1.png"/><Relationship Id="rId22"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15187</Words>
  <Characters>86566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2019-02-06T06:03:00Z</cp:lastPrinted>
  <dcterms:created xsi:type="dcterms:W3CDTF">2019-01-28T05:44:00Z</dcterms:created>
  <dcterms:modified xsi:type="dcterms:W3CDTF">2019-02-06T06:06:00Z</dcterms:modified>
</cp:coreProperties>
</file>