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FC3" w:rsidRDefault="00527FC3" w:rsidP="00527F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Заключение</w:t>
      </w:r>
    </w:p>
    <w:p w:rsidR="00527FC3" w:rsidRDefault="00527FC3" w:rsidP="00527F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результатах проведения публичных слушаний 2</w:t>
      </w:r>
      <w:r w:rsidR="00960AA0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.02.2024 г.</w:t>
      </w:r>
      <w:r w:rsidR="004C7BE2">
        <w:rPr>
          <w:rFonts w:ascii="Times New Roman" w:hAnsi="Times New Roman"/>
          <w:b/>
          <w:sz w:val="24"/>
          <w:szCs w:val="24"/>
        </w:rPr>
        <w:t xml:space="preserve"> по проекту</w:t>
      </w:r>
      <w:r>
        <w:rPr>
          <w:rFonts w:ascii="Times New Roman" w:hAnsi="Times New Roman"/>
          <w:b/>
          <w:sz w:val="24"/>
          <w:szCs w:val="24"/>
        </w:rPr>
        <w:t xml:space="preserve"> генерального плана</w:t>
      </w:r>
      <w:r w:rsidRPr="00B55352">
        <w:rPr>
          <w:rFonts w:ascii="Times New Roman" w:hAnsi="Times New Roman"/>
          <w:b/>
          <w:sz w:val="24"/>
          <w:szCs w:val="24"/>
        </w:rPr>
        <w:t xml:space="preserve"> Октябрьского муниципального образования (часть территории – п.Темп, </w:t>
      </w:r>
      <w:r>
        <w:rPr>
          <w:rFonts w:ascii="Times New Roman" w:hAnsi="Times New Roman"/>
          <w:b/>
          <w:sz w:val="24"/>
          <w:szCs w:val="24"/>
        </w:rPr>
        <w:t>ст</w:t>
      </w:r>
      <w:r w:rsidRPr="00B55352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Байка, п.Луч, с</w:t>
      </w:r>
      <w:r w:rsidRPr="00B55352">
        <w:rPr>
          <w:rFonts w:ascii="Times New Roman" w:hAnsi="Times New Roman"/>
          <w:b/>
          <w:sz w:val="24"/>
          <w:szCs w:val="24"/>
        </w:rPr>
        <w:t>.Песчанка</w:t>
      </w:r>
      <w:r>
        <w:rPr>
          <w:rFonts w:ascii="Times New Roman" w:hAnsi="Times New Roman"/>
          <w:b/>
          <w:sz w:val="24"/>
          <w:szCs w:val="24"/>
        </w:rPr>
        <w:t>)</w:t>
      </w:r>
      <w:r w:rsidRPr="00B55352">
        <w:rPr>
          <w:rFonts w:ascii="Times New Roman" w:hAnsi="Times New Roman"/>
          <w:b/>
          <w:sz w:val="24"/>
          <w:szCs w:val="24"/>
        </w:rPr>
        <w:t xml:space="preserve"> Ртищевского муниципального района Саратовской области</w:t>
      </w:r>
      <w:r>
        <w:rPr>
          <w:rFonts w:ascii="Times New Roman" w:hAnsi="Times New Roman"/>
          <w:b/>
          <w:sz w:val="24"/>
          <w:szCs w:val="24"/>
        </w:rPr>
        <w:t xml:space="preserve">  (далее по тексту Генеральный план)</w:t>
      </w:r>
    </w:p>
    <w:p w:rsidR="00527FC3" w:rsidRPr="00B55352" w:rsidRDefault="00527FC3" w:rsidP="00527FC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27FC3" w:rsidRPr="00B55352" w:rsidRDefault="00527FC3" w:rsidP="00527F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09.25</w:t>
      </w:r>
      <w:r w:rsidRPr="00B55352">
        <w:rPr>
          <w:rFonts w:ascii="Times New Roman" w:hAnsi="Times New Roman"/>
          <w:sz w:val="24"/>
          <w:szCs w:val="24"/>
        </w:rPr>
        <w:t>, 2</w:t>
      </w:r>
      <w:r w:rsidR="00960AA0">
        <w:rPr>
          <w:rFonts w:ascii="Times New Roman" w:hAnsi="Times New Roman"/>
          <w:sz w:val="24"/>
          <w:szCs w:val="24"/>
        </w:rPr>
        <w:t>1</w:t>
      </w:r>
      <w:r w:rsidRPr="00B553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февраля 2024</w:t>
      </w:r>
      <w:r w:rsidRPr="00B55352">
        <w:rPr>
          <w:rFonts w:ascii="Times New Roman" w:hAnsi="Times New Roman"/>
          <w:sz w:val="24"/>
          <w:szCs w:val="24"/>
        </w:rPr>
        <w:t xml:space="preserve"> года</w:t>
      </w:r>
      <w:r w:rsidRPr="00B55352">
        <w:rPr>
          <w:rFonts w:ascii="Times New Roman" w:hAnsi="Times New Roman"/>
          <w:sz w:val="24"/>
          <w:szCs w:val="24"/>
        </w:rPr>
        <w:tab/>
      </w:r>
      <w:r w:rsidRPr="00B55352">
        <w:rPr>
          <w:rFonts w:ascii="Times New Roman" w:hAnsi="Times New Roman"/>
          <w:sz w:val="24"/>
          <w:szCs w:val="24"/>
        </w:rPr>
        <w:tab/>
      </w:r>
      <w:r w:rsidRPr="00B55352">
        <w:rPr>
          <w:rFonts w:ascii="Times New Roman" w:hAnsi="Times New Roman"/>
          <w:sz w:val="24"/>
          <w:szCs w:val="24"/>
        </w:rPr>
        <w:tab/>
      </w:r>
      <w:r w:rsidRPr="00B55352">
        <w:rPr>
          <w:rFonts w:ascii="Times New Roman" w:hAnsi="Times New Roman"/>
          <w:sz w:val="24"/>
          <w:szCs w:val="24"/>
        </w:rPr>
        <w:tab/>
      </w:r>
      <w:r w:rsidRPr="00B55352">
        <w:rPr>
          <w:rFonts w:ascii="Times New Roman" w:hAnsi="Times New Roman"/>
          <w:sz w:val="24"/>
          <w:szCs w:val="24"/>
        </w:rPr>
        <w:tab/>
      </w:r>
      <w:r w:rsidRPr="00B55352">
        <w:rPr>
          <w:rFonts w:ascii="Times New Roman" w:hAnsi="Times New Roman"/>
          <w:sz w:val="24"/>
          <w:szCs w:val="24"/>
        </w:rPr>
        <w:tab/>
        <w:t>Ртищевский район,</w:t>
      </w:r>
    </w:p>
    <w:p w:rsidR="00527FC3" w:rsidRPr="00B55352" w:rsidRDefault="00527FC3" w:rsidP="00527F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352">
        <w:rPr>
          <w:rFonts w:ascii="Times New Roman" w:hAnsi="Times New Roman"/>
          <w:sz w:val="24"/>
          <w:szCs w:val="24"/>
        </w:rPr>
        <w:tab/>
      </w:r>
      <w:r w:rsidRPr="00B55352">
        <w:rPr>
          <w:rFonts w:ascii="Times New Roman" w:hAnsi="Times New Roman"/>
          <w:sz w:val="24"/>
          <w:szCs w:val="24"/>
        </w:rPr>
        <w:tab/>
      </w:r>
      <w:r w:rsidRPr="00B55352">
        <w:rPr>
          <w:rFonts w:ascii="Times New Roman" w:hAnsi="Times New Roman"/>
          <w:sz w:val="24"/>
          <w:szCs w:val="24"/>
        </w:rPr>
        <w:tab/>
      </w:r>
      <w:r w:rsidRPr="00B55352">
        <w:rPr>
          <w:rFonts w:ascii="Times New Roman" w:hAnsi="Times New Roman"/>
          <w:sz w:val="24"/>
          <w:szCs w:val="24"/>
        </w:rPr>
        <w:tab/>
      </w:r>
      <w:r w:rsidRPr="00B5535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55352">
        <w:rPr>
          <w:rFonts w:ascii="Times New Roman" w:hAnsi="Times New Roman"/>
          <w:sz w:val="24"/>
          <w:szCs w:val="24"/>
        </w:rPr>
        <w:tab/>
      </w:r>
      <w:r w:rsidRPr="00B55352">
        <w:rPr>
          <w:rFonts w:ascii="Times New Roman" w:hAnsi="Times New Roman"/>
          <w:sz w:val="24"/>
          <w:szCs w:val="24"/>
        </w:rPr>
        <w:tab/>
      </w:r>
      <w:r w:rsidRPr="00B55352">
        <w:rPr>
          <w:rFonts w:ascii="Times New Roman" w:hAnsi="Times New Roman"/>
          <w:sz w:val="24"/>
          <w:szCs w:val="24"/>
        </w:rPr>
        <w:tab/>
      </w:r>
      <w:r w:rsidRPr="00B55352">
        <w:rPr>
          <w:rFonts w:ascii="Times New Roman" w:hAnsi="Times New Roman"/>
          <w:sz w:val="24"/>
          <w:szCs w:val="24"/>
        </w:rPr>
        <w:tab/>
      </w:r>
      <w:r w:rsidR="00960AA0">
        <w:rPr>
          <w:rFonts w:ascii="Times New Roman" w:hAnsi="Times New Roman"/>
          <w:sz w:val="24"/>
          <w:szCs w:val="24"/>
        </w:rPr>
        <w:t>с</w:t>
      </w:r>
      <w:r w:rsidRPr="00B55352">
        <w:rPr>
          <w:rFonts w:ascii="Times New Roman" w:hAnsi="Times New Roman"/>
          <w:sz w:val="24"/>
          <w:szCs w:val="24"/>
        </w:rPr>
        <w:t xml:space="preserve">. </w:t>
      </w:r>
      <w:r w:rsidR="00960AA0">
        <w:rPr>
          <w:rFonts w:ascii="Times New Roman" w:hAnsi="Times New Roman"/>
          <w:sz w:val="24"/>
          <w:szCs w:val="24"/>
        </w:rPr>
        <w:t>Песчанка</w:t>
      </w:r>
      <w:r w:rsidRPr="00B55352">
        <w:rPr>
          <w:rFonts w:ascii="Times New Roman" w:hAnsi="Times New Roman"/>
          <w:sz w:val="24"/>
          <w:szCs w:val="24"/>
        </w:rPr>
        <w:t>,</w:t>
      </w:r>
    </w:p>
    <w:p w:rsidR="00527FC3" w:rsidRPr="00B55352" w:rsidRDefault="00527FC3" w:rsidP="00527F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352">
        <w:rPr>
          <w:rFonts w:ascii="Times New Roman" w:hAnsi="Times New Roman"/>
          <w:sz w:val="24"/>
          <w:szCs w:val="24"/>
        </w:rPr>
        <w:tab/>
      </w:r>
      <w:r w:rsidRPr="00B55352">
        <w:rPr>
          <w:rFonts w:ascii="Times New Roman" w:hAnsi="Times New Roman"/>
          <w:sz w:val="24"/>
          <w:szCs w:val="24"/>
        </w:rPr>
        <w:tab/>
      </w:r>
      <w:r w:rsidRPr="00B55352">
        <w:rPr>
          <w:rFonts w:ascii="Times New Roman" w:hAnsi="Times New Roman"/>
          <w:sz w:val="24"/>
          <w:szCs w:val="24"/>
        </w:rPr>
        <w:tab/>
      </w:r>
      <w:r w:rsidRPr="00B55352">
        <w:rPr>
          <w:rFonts w:ascii="Times New Roman" w:hAnsi="Times New Roman"/>
          <w:sz w:val="24"/>
          <w:szCs w:val="24"/>
        </w:rPr>
        <w:tab/>
      </w:r>
      <w:r w:rsidRPr="00B55352">
        <w:rPr>
          <w:rFonts w:ascii="Times New Roman" w:hAnsi="Times New Roman"/>
          <w:sz w:val="24"/>
          <w:szCs w:val="24"/>
        </w:rPr>
        <w:tab/>
      </w:r>
      <w:r w:rsidRPr="00B55352">
        <w:rPr>
          <w:rFonts w:ascii="Times New Roman" w:hAnsi="Times New Roman"/>
          <w:sz w:val="24"/>
          <w:szCs w:val="24"/>
        </w:rPr>
        <w:tab/>
      </w:r>
      <w:r w:rsidRPr="00B55352">
        <w:rPr>
          <w:rFonts w:ascii="Times New Roman" w:hAnsi="Times New Roman"/>
          <w:sz w:val="24"/>
          <w:szCs w:val="24"/>
        </w:rPr>
        <w:tab/>
      </w:r>
      <w:r w:rsidRPr="00B5535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55352">
        <w:rPr>
          <w:rFonts w:ascii="Times New Roman" w:hAnsi="Times New Roman"/>
          <w:sz w:val="24"/>
          <w:szCs w:val="24"/>
        </w:rPr>
        <w:tab/>
        <w:t xml:space="preserve">ул. </w:t>
      </w:r>
      <w:r w:rsidR="00960AA0">
        <w:rPr>
          <w:rFonts w:ascii="Times New Roman" w:hAnsi="Times New Roman"/>
          <w:sz w:val="24"/>
          <w:szCs w:val="24"/>
        </w:rPr>
        <w:t>Веселая</w:t>
      </w:r>
      <w:r w:rsidRPr="00B55352">
        <w:rPr>
          <w:rFonts w:ascii="Times New Roman" w:hAnsi="Times New Roman"/>
          <w:sz w:val="24"/>
          <w:szCs w:val="24"/>
        </w:rPr>
        <w:t>, д.</w:t>
      </w:r>
      <w:r w:rsidR="00960AA0">
        <w:rPr>
          <w:rFonts w:ascii="Times New Roman" w:hAnsi="Times New Roman"/>
          <w:sz w:val="24"/>
          <w:szCs w:val="24"/>
        </w:rPr>
        <w:t>16</w:t>
      </w:r>
    </w:p>
    <w:p w:rsidR="00527FC3" w:rsidRPr="00527FC3" w:rsidRDefault="00527FC3" w:rsidP="00527FC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27FC3" w:rsidRPr="003F1A77" w:rsidRDefault="00527FC3" w:rsidP="00527F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1A77">
        <w:rPr>
          <w:rFonts w:ascii="Times New Roman" w:hAnsi="Times New Roman"/>
          <w:sz w:val="24"/>
          <w:szCs w:val="24"/>
        </w:rPr>
        <w:tab/>
        <w:t xml:space="preserve">В соответствии со статьями 5.1, </w:t>
      </w:r>
      <w:r w:rsidR="004C7BE2">
        <w:rPr>
          <w:rFonts w:ascii="Times New Roman" w:hAnsi="Times New Roman"/>
          <w:sz w:val="24"/>
          <w:szCs w:val="24"/>
        </w:rPr>
        <w:t>28</w:t>
      </w:r>
      <w:r w:rsidRPr="003F1A77">
        <w:rPr>
          <w:rFonts w:ascii="Times New Roman" w:hAnsi="Times New Roman"/>
          <w:sz w:val="24"/>
          <w:szCs w:val="24"/>
        </w:rPr>
        <w:t xml:space="preserve"> Градостроительного кодекса Российской Федерации, Федеральным законом от 06.10.2003г. №131-ФЗ «Об общих принципах организации местного самоуправления в Российской Федерации», Уставом Ртищевского муниципального района</w:t>
      </w:r>
      <w:r w:rsidR="003F1A77">
        <w:rPr>
          <w:rFonts w:ascii="Times New Roman" w:hAnsi="Times New Roman"/>
          <w:sz w:val="24"/>
          <w:szCs w:val="24"/>
        </w:rPr>
        <w:t xml:space="preserve"> Саратовской области</w:t>
      </w:r>
      <w:r w:rsidRPr="003F1A77">
        <w:rPr>
          <w:rFonts w:ascii="Times New Roman" w:hAnsi="Times New Roman"/>
          <w:sz w:val="24"/>
          <w:szCs w:val="24"/>
        </w:rPr>
        <w:t>, Уставом Октябрьского муниципального образования Ртищевского муниципального района Саратовской области, Положением о публичных слушаниях на территории Октябрьского муниципального образования Ртищевского муниципального района, утверждённым решением Совета Октябрьского муниципального образования Ртищевского муниципального района от 05.04.2017 года № 13 «Об утверждении Положения о публичных слушаниях на территории Октябрьского муниципального образования Ртищевского муниципального района» (с изменениями от 19.07.2018 года №31), на основании постановления главы Октябрьского муниципального образования Ртищевского муниципального района Саратовской области от 01.02.2024 года № 1 «О проведении публичных слушаний по проекту генерального плана Октябрьского муниципального образования (часть территории – п.Темп, ст.Байка, п.Луч, с.Песчанка) Ртищевского муниципального района Саратовской области»</w:t>
      </w:r>
      <w:r w:rsidR="00642B07" w:rsidRPr="003F1A77">
        <w:rPr>
          <w:rFonts w:ascii="Times New Roman" w:hAnsi="Times New Roman"/>
          <w:sz w:val="24"/>
          <w:szCs w:val="24"/>
        </w:rPr>
        <w:t xml:space="preserve"> </w:t>
      </w:r>
      <w:r w:rsidRPr="003F1A77">
        <w:rPr>
          <w:rFonts w:ascii="Times New Roman" w:hAnsi="Times New Roman"/>
          <w:sz w:val="24"/>
          <w:szCs w:val="24"/>
        </w:rPr>
        <w:t>были проведены публичные слушания 2</w:t>
      </w:r>
      <w:r w:rsidR="00D75D11">
        <w:rPr>
          <w:rFonts w:ascii="Times New Roman" w:hAnsi="Times New Roman"/>
          <w:sz w:val="24"/>
          <w:szCs w:val="24"/>
        </w:rPr>
        <w:t>1</w:t>
      </w:r>
      <w:r w:rsidRPr="003F1A77">
        <w:rPr>
          <w:rFonts w:ascii="Times New Roman" w:hAnsi="Times New Roman"/>
          <w:sz w:val="24"/>
          <w:szCs w:val="24"/>
        </w:rPr>
        <w:t xml:space="preserve"> </w:t>
      </w:r>
      <w:r w:rsidR="00642B07" w:rsidRPr="003F1A77">
        <w:rPr>
          <w:rFonts w:ascii="Times New Roman" w:hAnsi="Times New Roman"/>
          <w:sz w:val="24"/>
          <w:szCs w:val="24"/>
        </w:rPr>
        <w:t>февраля 2024</w:t>
      </w:r>
      <w:r w:rsidRPr="003F1A77">
        <w:rPr>
          <w:rFonts w:ascii="Times New Roman" w:hAnsi="Times New Roman"/>
          <w:sz w:val="24"/>
          <w:szCs w:val="24"/>
        </w:rPr>
        <w:t xml:space="preserve"> года в </w:t>
      </w:r>
      <w:r w:rsidR="00642B07" w:rsidRPr="003F1A77">
        <w:rPr>
          <w:rFonts w:ascii="Times New Roman" w:hAnsi="Times New Roman"/>
          <w:sz w:val="24"/>
          <w:szCs w:val="24"/>
        </w:rPr>
        <w:t>09</w:t>
      </w:r>
      <w:r w:rsidRPr="003F1A77">
        <w:rPr>
          <w:rFonts w:ascii="Times New Roman" w:hAnsi="Times New Roman"/>
          <w:sz w:val="24"/>
          <w:szCs w:val="24"/>
        </w:rPr>
        <w:t xml:space="preserve">.00 часов по адресу: Саратовская область, Ртищевский район, </w:t>
      </w:r>
      <w:r w:rsidR="00D75D11">
        <w:rPr>
          <w:rFonts w:ascii="Times New Roman" w:hAnsi="Times New Roman"/>
          <w:sz w:val="24"/>
          <w:szCs w:val="24"/>
        </w:rPr>
        <w:t>с</w:t>
      </w:r>
      <w:r w:rsidRPr="003F1A77">
        <w:rPr>
          <w:rFonts w:ascii="Times New Roman" w:hAnsi="Times New Roman"/>
          <w:sz w:val="24"/>
          <w:szCs w:val="24"/>
        </w:rPr>
        <w:t>.</w:t>
      </w:r>
      <w:r w:rsidR="00D75D11">
        <w:rPr>
          <w:rFonts w:ascii="Times New Roman" w:hAnsi="Times New Roman"/>
          <w:sz w:val="24"/>
          <w:szCs w:val="24"/>
        </w:rPr>
        <w:t>Песчанка</w:t>
      </w:r>
      <w:r w:rsidRPr="003F1A77">
        <w:rPr>
          <w:rFonts w:ascii="Times New Roman" w:hAnsi="Times New Roman"/>
          <w:sz w:val="24"/>
          <w:szCs w:val="24"/>
        </w:rPr>
        <w:t xml:space="preserve">, ул. </w:t>
      </w:r>
      <w:r w:rsidR="00D75D11">
        <w:rPr>
          <w:rFonts w:ascii="Times New Roman" w:hAnsi="Times New Roman"/>
          <w:sz w:val="24"/>
          <w:szCs w:val="24"/>
        </w:rPr>
        <w:t>Веселая</w:t>
      </w:r>
      <w:r w:rsidRPr="003F1A77">
        <w:rPr>
          <w:rFonts w:ascii="Times New Roman" w:hAnsi="Times New Roman"/>
          <w:sz w:val="24"/>
          <w:szCs w:val="24"/>
        </w:rPr>
        <w:t xml:space="preserve">, </w:t>
      </w:r>
      <w:r w:rsidR="00D75D11">
        <w:rPr>
          <w:rFonts w:ascii="Times New Roman" w:hAnsi="Times New Roman"/>
          <w:sz w:val="24"/>
          <w:szCs w:val="24"/>
        </w:rPr>
        <w:t xml:space="preserve">в районе жилого </w:t>
      </w:r>
      <w:r w:rsidRPr="003F1A77">
        <w:rPr>
          <w:rFonts w:ascii="Times New Roman" w:hAnsi="Times New Roman"/>
          <w:sz w:val="24"/>
          <w:szCs w:val="24"/>
        </w:rPr>
        <w:t>д</w:t>
      </w:r>
      <w:r w:rsidR="00D75D11">
        <w:rPr>
          <w:rFonts w:ascii="Times New Roman" w:hAnsi="Times New Roman"/>
          <w:sz w:val="24"/>
          <w:szCs w:val="24"/>
        </w:rPr>
        <w:t>ома №16</w:t>
      </w:r>
      <w:r w:rsidRPr="003F1A77">
        <w:rPr>
          <w:rFonts w:ascii="Times New Roman" w:hAnsi="Times New Roman"/>
          <w:sz w:val="24"/>
          <w:szCs w:val="24"/>
        </w:rPr>
        <w:t>.</w:t>
      </w:r>
    </w:p>
    <w:p w:rsidR="00527FC3" w:rsidRDefault="00527FC3" w:rsidP="00527F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2B07" w:rsidRPr="00B55352" w:rsidRDefault="00642B07" w:rsidP="00642B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55352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642B07" w:rsidRPr="00B55352" w:rsidRDefault="00642B07" w:rsidP="00642B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55352">
        <w:rPr>
          <w:rFonts w:ascii="Times New Roman" w:hAnsi="Times New Roman"/>
          <w:b/>
          <w:sz w:val="24"/>
          <w:szCs w:val="24"/>
        </w:rPr>
        <w:t>Председатель рабочей группы по организации публичных слушаний:</w:t>
      </w:r>
    </w:p>
    <w:p w:rsidR="00642B07" w:rsidRPr="00B55352" w:rsidRDefault="00642B07" w:rsidP="00642B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Прокофьев Н.В.</w:t>
      </w:r>
      <w:r w:rsidRPr="00B55352">
        <w:rPr>
          <w:rFonts w:ascii="Times New Roman" w:hAnsi="Times New Roman"/>
          <w:b/>
          <w:sz w:val="24"/>
          <w:szCs w:val="24"/>
        </w:rPr>
        <w:t>.</w:t>
      </w:r>
      <w:r w:rsidRPr="00B55352">
        <w:rPr>
          <w:rFonts w:ascii="Times New Roman" w:hAnsi="Times New Roman"/>
          <w:sz w:val="24"/>
          <w:szCs w:val="24"/>
        </w:rPr>
        <w:tab/>
      </w:r>
      <w:r w:rsidRPr="00B55352">
        <w:rPr>
          <w:rFonts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</w:rPr>
        <w:t>глава</w:t>
      </w:r>
      <w:r w:rsidRPr="00B55352">
        <w:rPr>
          <w:rFonts w:ascii="Times New Roman" w:hAnsi="Times New Roman"/>
          <w:sz w:val="24"/>
          <w:szCs w:val="24"/>
        </w:rPr>
        <w:t xml:space="preserve"> Октябрьского муниципального образования </w:t>
      </w:r>
      <w:r w:rsidRPr="00B55352">
        <w:rPr>
          <w:rFonts w:ascii="Times New Roman" w:hAnsi="Times New Roman"/>
          <w:sz w:val="24"/>
          <w:szCs w:val="24"/>
        </w:rPr>
        <w:tab/>
      </w:r>
      <w:r w:rsidRPr="00B55352">
        <w:rPr>
          <w:rFonts w:ascii="Times New Roman" w:hAnsi="Times New Roman"/>
          <w:sz w:val="24"/>
          <w:szCs w:val="24"/>
        </w:rPr>
        <w:tab/>
      </w:r>
      <w:r w:rsidRPr="00B55352">
        <w:rPr>
          <w:rFonts w:ascii="Times New Roman" w:hAnsi="Times New Roman"/>
          <w:sz w:val="24"/>
          <w:szCs w:val="24"/>
        </w:rPr>
        <w:tab/>
      </w:r>
      <w:r w:rsidRPr="00B5535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55352">
        <w:rPr>
          <w:rFonts w:ascii="Times New Roman" w:hAnsi="Times New Roman"/>
          <w:sz w:val="24"/>
          <w:szCs w:val="24"/>
        </w:rPr>
        <w:tab/>
        <w:t>Ртищевского муниципального района Саратовской области;</w:t>
      </w:r>
    </w:p>
    <w:p w:rsidR="00642B07" w:rsidRPr="00B55352" w:rsidRDefault="00642B07" w:rsidP="00642B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55352">
        <w:rPr>
          <w:rFonts w:ascii="Times New Roman" w:hAnsi="Times New Roman"/>
          <w:b/>
          <w:sz w:val="24"/>
          <w:szCs w:val="24"/>
        </w:rPr>
        <w:t>Секретарь рабочей группы:</w:t>
      </w:r>
    </w:p>
    <w:p w:rsidR="00642B07" w:rsidRPr="00B55352" w:rsidRDefault="00642B07" w:rsidP="00642B07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B55352">
        <w:rPr>
          <w:rFonts w:ascii="Times New Roman" w:hAnsi="Times New Roman"/>
          <w:b/>
          <w:sz w:val="24"/>
          <w:szCs w:val="24"/>
        </w:rPr>
        <w:t>Терешина О.Н.</w:t>
      </w:r>
      <w:r w:rsidRPr="00B55352">
        <w:rPr>
          <w:rFonts w:ascii="Times New Roman" w:hAnsi="Times New Roman"/>
          <w:sz w:val="24"/>
          <w:szCs w:val="24"/>
        </w:rPr>
        <w:tab/>
        <w:t>-главный специалист администрации Октябрьского муниципального образования Ртищевского муниципального района Саратовской области;</w:t>
      </w:r>
    </w:p>
    <w:p w:rsidR="00642B07" w:rsidRPr="00B55352" w:rsidRDefault="00642B07" w:rsidP="00642B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55352">
        <w:rPr>
          <w:rFonts w:ascii="Times New Roman" w:hAnsi="Times New Roman"/>
          <w:b/>
          <w:sz w:val="24"/>
          <w:szCs w:val="24"/>
        </w:rPr>
        <w:t>Члены рабочей группы:</w:t>
      </w:r>
    </w:p>
    <w:p w:rsidR="00642B07" w:rsidRPr="00B55352" w:rsidRDefault="00642B07" w:rsidP="00642B07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Абакумов А.В</w:t>
      </w:r>
      <w:r w:rsidRPr="00B55352">
        <w:rPr>
          <w:rFonts w:ascii="Times New Roman" w:hAnsi="Times New Roman"/>
          <w:b/>
          <w:sz w:val="24"/>
          <w:szCs w:val="24"/>
        </w:rPr>
        <w:t>.</w:t>
      </w:r>
      <w:r w:rsidRPr="00B55352">
        <w:rPr>
          <w:rFonts w:ascii="Times New Roman" w:hAnsi="Times New Roman"/>
          <w:b/>
          <w:sz w:val="24"/>
          <w:szCs w:val="24"/>
        </w:rPr>
        <w:tab/>
      </w:r>
      <w:r w:rsidRPr="00B55352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и. о. главы администрации </w:t>
      </w:r>
      <w:r w:rsidRPr="00B55352">
        <w:rPr>
          <w:rFonts w:ascii="Times New Roman" w:hAnsi="Times New Roman"/>
          <w:sz w:val="24"/>
          <w:szCs w:val="24"/>
        </w:rPr>
        <w:t>Октябрьского муниципального образования Ртищевского муниципального района Саратовской области</w:t>
      </w:r>
    </w:p>
    <w:p w:rsidR="00527FC3" w:rsidRDefault="00527FC3" w:rsidP="00527F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публичных слушаниях был рассмотрен проект </w:t>
      </w:r>
      <w:r w:rsidR="00642B07">
        <w:rPr>
          <w:rFonts w:ascii="Times New Roman" w:hAnsi="Times New Roman"/>
          <w:sz w:val="24"/>
          <w:szCs w:val="24"/>
        </w:rPr>
        <w:t>Генерального плана</w:t>
      </w:r>
      <w:r>
        <w:rPr>
          <w:rFonts w:ascii="Times New Roman" w:hAnsi="Times New Roman"/>
          <w:sz w:val="24"/>
          <w:szCs w:val="24"/>
        </w:rPr>
        <w:t>.</w:t>
      </w:r>
    </w:p>
    <w:p w:rsidR="00527FC3" w:rsidRDefault="00527FC3" w:rsidP="00527F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публичных слушаниях приняли участие </w:t>
      </w:r>
      <w:r w:rsidR="0054484D">
        <w:rPr>
          <w:rFonts w:ascii="Times New Roman" w:hAnsi="Times New Roman"/>
          <w:sz w:val="24"/>
          <w:szCs w:val="24"/>
        </w:rPr>
        <w:t>1</w:t>
      </w:r>
      <w:r w:rsidRPr="00960AA0">
        <w:rPr>
          <w:rFonts w:ascii="Times New Roman" w:hAnsi="Times New Roman"/>
          <w:sz w:val="24"/>
          <w:szCs w:val="24"/>
        </w:rPr>
        <w:t xml:space="preserve"> человек.</w:t>
      </w:r>
    </w:p>
    <w:p w:rsidR="00527FC3" w:rsidRDefault="00527FC3" w:rsidP="00527FC3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проекту </w:t>
      </w:r>
      <w:r w:rsidR="00642B07">
        <w:rPr>
          <w:rFonts w:ascii="Times New Roman" w:hAnsi="Times New Roman"/>
          <w:sz w:val="24"/>
          <w:szCs w:val="24"/>
        </w:rPr>
        <w:t>Генерального плана</w:t>
      </w:r>
      <w:r>
        <w:rPr>
          <w:rFonts w:ascii="Times New Roman" w:hAnsi="Times New Roman"/>
          <w:sz w:val="24"/>
          <w:szCs w:val="24"/>
        </w:rPr>
        <w:t xml:space="preserve"> до дня проведения публичных слушаний каких-либо обращений и заявлений не поступало.</w:t>
      </w:r>
    </w:p>
    <w:p w:rsidR="00527FC3" w:rsidRDefault="00527FC3" w:rsidP="00527F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 время проведения публичных слушаний предложения и замечания от участников публичных слушаний по проекту </w:t>
      </w:r>
      <w:r w:rsidR="00642B07">
        <w:rPr>
          <w:rFonts w:ascii="Times New Roman" w:hAnsi="Times New Roman"/>
          <w:sz w:val="24"/>
          <w:szCs w:val="24"/>
        </w:rPr>
        <w:t xml:space="preserve">Генерального плана </w:t>
      </w:r>
      <w:r w:rsidR="004C7BE2">
        <w:rPr>
          <w:rFonts w:ascii="Times New Roman" w:hAnsi="Times New Roman"/>
          <w:sz w:val="24"/>
          <w:szCs w:val="24"/>
        </w:rPr>
        <w:t xml:space="preserve"> не поступи</w:t>
      </w:r>
      <w:r>
        <w:rPr>
          <w:rFonts w:ascii="Times New Roman" w:hAnsi="Times New Roman"/>
          <w:sz w:val="24"/>
          <w:szCs w:val="24"/>
        </w:rPr>
        <w:t>ли.</w:t>
      </w:r>
    </w:p>
    <w:p w:rsidR="00642B07" w:rsidRPr="00B55352" w:rsidRDefault="00642B07" w:rsidP="00642B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4"/>
        </w:rPr>
        <w:tab/>
      </w:r>
      <w:r w:rsidR="00527FC3">
        <w:rPr>
          <w:rFonts w:ascii="Times New Roman" w:hAnsi="Times New Roman"/>
          <w:sz w:val="23"/>
          <w:szCs w:val="24"/>
        </w:rPr>
        <w:t xml:space="preserve">По результатам публичных слушаний рекомендовано </w:t>
      </w:r>
      <w:r>
        <w:rPr>
          <w:rFonts w:ascii="Times New Roman" w:hAnsi="Times New Roman"/>
          <w:sz w:val="24"/>
          <w:szCs w:val="24"/>
        </w:rPr>
        <w:t xml:space="preserve">направить проект Генерального плана, протокол публичных слушаний, заключение о результатах публичных слушаний главе Ртищевского муниципального района для принятия решения о направлении документов в </w:t>
      </w:r>
      <w:r w:rsidRPr="00B55352">
        <w:rPr>
          <w:rFonts w:ascii="Times New Roman" w:hAnsi="Times New Roman"/>
          <w:sz w:val="24"/>
          <w:szCs w:val="24"/>
        </w:rPr>
        <w:t>Собрание депутатов Ртищевского муниципального района Саратовской области для утверждения.</w:t>
      </w:r>
    </w:p>
    <w:p w:rsidR="00527FC3" w:rsidRDefault="00527FC3" w:rsidP="00527F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Заключение о результатах публичных слушаний по обсуждению проекта </w:t>
      </w:r>
      <w:r w:rsidR="00642B07">
        <w:rPr>
          <w:rFonts w:ascii="Times New Roman" w:hAnsi="Times New Roman"/>
          <w:sz w:val="24"/>
          <w:szCs w:val="24"/>
        </w:rPr>
        <w:t>Генерального плана</w:t>
      </w:r>
      <w:r>
        <w:rPr>
          <w:rFonts w:ascii="Times New Roman" w:hAnsi="Times New Roman"/>
          <w:sz w:val="24"/>
          <w:szCs w:val="24"/>
        </w:rPr>
        <w:t xml:space="preserve"> подготовлено на основании протокола проведения публичных слушаний от 2</w:t>
      </w:r>
      <w:r w:rsidR="00D75D11"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="00642B07">
        <w:rPr>
          <w:rFonts w:ascii="Times New Roman" w:hAnsi="Times New Roman"/>
          <w:sz w:val="24"/>
          <w:szCs w:val="24"/>
        </w:rPr>
        <w:t>февраля</w:t>
      </w:r>
      <w:r>
        <w:rPr>
          <w:rFonts w:ascii="Times New Roman" w:hAnsi="Times New Roman"/>
          <w:sz w:val="24"/>
          <w:szCs w:val="24"/>
        </w:rPr>
        <w:t xml:space="preserve"> 202</w:t>
      </w:r>
      <w:r w:rsidR="00642B0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527FC3" w:rsidRDefault="00527FC3" w:rsidP="00527FC3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4"/>
        </w:rPr>
      </w:pPr>
    </w:p>
    <w:p w:rsidR="00527FC3" w:rsidRDefault="00527FC3" w:rsidP="00527FC3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4"/>
        </w:rPr>
      </w:pPr>
    </w:p>
    <w:p w:rsidR="00527FC3" w:rsidRDefault="00527FC3" w:rsidP="00527F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рабочей группы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42B07">
        <w:rPr>
          <w:rFonts w:ascii="Times New Roman" w:hAnsi="Times New Roman"/>
          <w:sz w:val="24"/>
          <w:szCs w:val="24"/>
        </w:rPr>
        <w:t>Н.В. Прокофьев</w:t>
      </w:r>
    </w:p>
    <w:p w:rsidR="00E1032F" w:rsidRDefault="00E1032F"/>
    <w:sectPr w:rsidR="00E10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FC3"/>
    <w:rsid w:val="003F1A77"/>
    <w:rsid w:val="004C7BE2"/>
    <w:rsid w:val="00527FC3"/>
    <w:rsid w:val="0054484D"/>
    <w:rsid w:val="00642B07"/>
    <w:rsid w:val="00960AA0"/>
    <w:rsid w:val="00D75D11"/>
    <w:rsid w:val="00E1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C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27FC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C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27FC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0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10</cp:revision>
  <cp:lastPrinted>2024-02-28T07:31:00Z</cp:lastPrinted>
  <dcterms:created xsi:type="dcterms:W3CDTF">2024-02-25T14:36:00Z</dcterms:created>
  <dcterms:modified xsi:type="dcterms:W3CDTF">2024-03-01T05:08:00Z</dcterms:modified>
</cp:coreProperties>
</file>