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AB" w:rsidRDefault="00C150AB" w:rsidP="00C150AB">
      <w:pPr>
        <w:pStyle w:val="a9"/>
        <w:spacing w:before="1332" w:line="-300" w:lineRule="auto"/>
        <w:jc w:val="center"/>
        <w:rPr>
          <w:rFonts w:ascii="Courier New" w:hAnsi="Courier New"/>
          <w:color w:val="000000"/>
          <w:spacing w:val="20"/>
        </w:rPr>
      </w:pPr>
      <w:r>
        <w:rPr>
          <w:noProof/>
          <w:color w:val="000000"/>
        </w:rPr>
        <w:drawing>
          <wp:inline distT="0" distB="0" distL="0" distR="0">
            <wp:extent cx="784860" cy="967740"/>
            <wp:effectExtent l="19050" t="0" r="0" b="0"/>
            <wp:docPr id="2" name="Рисунок 1" descr="Ртищевский район полный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тищевский район полный ч_б"/>
                    <pic:cNvPicPr>
                      <a:picLocks noChangeAspect="1" noChangeArrowheads="1"/>
                    </pic:cNvPicPr>
                  </pic:nvPicPr>
                  <pic:blipFill>
                    <a:blip r:embed="rId6"/>
                    <a:srcRect/>
                    <a:stretch>
                      <a:fillRect/>
                    </a:stretch>
                  </pic:blipFill>
                  <pic:spPr bwMode="auto">
                    <a:xfrm>
                      <a:off x="0" y="0"/>
                      <a:ext cx="784860" cy="967740"/>
                    </a:xfrm>
                    <a:prstGeom prst="rect">
                      <a:avLst/>
                    </a:prstGeom>
                    <a:noFill/>
                    <a:ln w="9525">
                      <a:noFill/>
                      <a:miter lim="800000"/>
                      <a:headEnd/>
                      <a:tailEnd/>
                    </a:ln>
                  </pic:spPr>
                </pic:pic>
              </a:graphicData>
            </a:graphic>
          </wp:inline>
        </w:drawing>
      </w:r>
    </w:p>
    <w:p w:rsidR="00C150AB" w:rsidRPr="00E41215" w:rsidRDefault="00C150AB" w:rsidP="00C150AB">
      <w:pPr>
        <w:pStyle w:val="a9"/>
        <w:spacing w:line="252" w:lineRule="auto"/>
        <w:jc w:val="center"/>
        <w:rPr>
          <w:rFonts w:ascii="Times New Roman" w:hAnsi="Times New Roman"/>
          <w:b/>
          <w:color w:val="000000"/>
          <w:spacing w:val="20"/>
        </w:rPr>
      </w:pPr>
      <w:r w:rsidRPr="00E41215">
        <w:rPr>
          <w:rFonts w:ascii="Times New Roman" w:hAnsi="Times New Roman"/>
          <w:b/>
          <w:color w:val="000000"/>
          <w:spacing w:val="20"/>
        </w:rPr>
        <w:t>СОБРАНИЕ</w:t>
      </w:r>
    </w:p>
    <w:p w:rsidR="00C150AB" w:rsidRPr="00E41215" w:rsidRDefault="00C150AB" w:rsidP="00C150AB">
      <w:pPr>
        <w:pStyle w:val="ac"/>
        <w:tabs>
          <w:tab w:val="left" w:pos="708"/>
        </w:tabs>
        <w:spacing w:line="252" w:lineRule="auto"/>
        <w:ind w:firstLine="0"/>
        <w:jc w:val="center"/>
        <w:rPr>
          <w:rFonts w:ascii="Times New Roman" w:hAnsi="Times New Roman"/>
          <w:b/>
          <w:color w:val="000000"/>
          <w:spacing w:val="24"/>
          <w:sz w:val="26"/>
          <w:szCs w:val="26"/>
        </w:rPr>
      </w:pPr>
      <w:r w:rsidRPr="00E41215">
        <w:rPr>
          <w:rFonts w:ascii="Times New Roman" w:hAnsi="Times New Roman"/>
          <w:b/>
          <w:color w:val="000000"/>
          <w:spacing w:val="24"/>
          <w:sz w:val="26"/>
          <w:szCs w:val="26"/>
        </w:rPr>
        <w:t>ДЕПУТАТОВ РТИЩЕВСКОГО МУНИЦИПАЛЬНОГО РАЙОНА САРАТОВСКОЙ ОБЛАСТИ</w:t>
      </w:r>
    </w:p>
    <w:p w:rsidR="00C150AB" w:rsidRPr="00E41215" w:rsidRDefault="008A5B2F" w:rsidP="00C150AB">
      <w:pPr>
        <w:pStyle w:val="ac"/>
        <w:tabs>
          <w:tab w:val="left" w:pos="708"/>
        </w:tabs>
        <w:spacing w:line="252" w:lineRule="auto"/>
        <w:ind w:firstLine="0"/>
        <w:jc w:val="center"/>
        <w:rPr>
          <w:rFonts w:ascii="Times New Roman" w:hAnsi="Times New Roman"/>
          <w:b/>
          <w:color w:val="000000"/>
          <w:spacing w:val="24"/>
          <w:sz w:val="26"/>
          <w:szCs w:val="26"/>
        </w:rPr>
      </w:pPr>
      <w:r w:rsidRPr="008A5B2F">
        <w:rPr>
          <w:rFonts w:ascii="Times New Roman" w:hAnsi="Times New Roman"/>
        </w:rPr>
        <w:pict>
          <v:line id="_x0000_s1026" style="position:absolute;left:0;text-align:left;z-index:251660288" from="3.6pt,11.3pt" to="457.25pt,11.35pt" o:allowincell="f" strokeweight=".5pt">
            <w10:wrap anchorx="page"/>
          </v:line>
        </w:pict>
      </w:r>
      <w:r w:rsidRPr="008A5B2F">
        <w:rPr>
          <w:rFonts w:ascii="Times New Roman" w:hAnsi="Times New Roman"/>
        </w:rPr>
        <w:pict>
          <v:line id="_x0000_s1027" style="position:absolute;left:0;text-align:left;z-index:251661312" from="3.6pt,4.1pt" to="457.2pt,4.3pt" o:allowincell="f" strokeweight="2.5pt">
            <w10:wrap anchorx="page"/>
          </v:line>
        </w:pict>
      </w:r>
    </w:p>
    <w:p w:rsidR="00C150AB" w:rsidRPr="00E41215" w:rsidRDefault="00C150AB" w:rsidP="00C150AB">
      <w:pPr>
        <w:pStyle w:val="a9"/>
        <w:jc w:val="center"/>
        <w:rPr>
          <w:rFonts w:ascii="Times New Roman" w:hAnsi="Times New Roman"/>
          <w:b/>
          <w:color w:val="000000"/>
          <w:spacing w:val="40"/>
        </w:rPr>
      </w:pPr>
      <w:r w:rsidRPr="00E41215">
        <w:rPr>
          <w:rFonts w:ascii="Times New Roman" w:hAnsi="Times New Roman"/>
          <w:b/>
          <w:color w:val="000000"/>
          <w:spacing w:val="40"/>
        </w:rPr>
        <w:t xml:space="preserve">РЕШЕНИЕ </w:t>
      </w:r>
    </w:p>
    <w:p w:rsidR="00C150AB" w:rsidRDefault="00C150AB" w:rsidP="00C150AB">
      <w:pPr>
        <w:pStyle w:val="a9"/>
        <w:jc w:val="both"/>
        <w:rPr>
          <w:rFonts w:ascii="Times New Roman" w:hAnsi="Times New Roman"/>
          <w:b/>
          <w:color w:val="000000"/>
        </w:rPr>
      </w:pPr>
    </w:p>
    <w:p w:rsidR="00C150AB" w:rsidRPr="00E41215" w:rsidRDefault="00C150AB" w:rsidP="00C150AB">
      <w:pPr>
        <w:pStyle w:val="a9"/>
        <w:jc w:val="both"/>
        <w:rPr>
          <w:rFonts w:ascii="Times New Roman" w:hAnsi="Times New Roman"/>
          <w:b/>
          <w:color w:val="000000"/>
          <w:sz w:val="24"/>
          <w:szCs w:val="24"/>
        </w:rPr>
      </w:pPr>
      <w:r w:rsidRPr="00E41215">
        <w:rPr>
          <w:rFonts w:ascii="Times New Roman" w:hAnsi="Times New Roman"/>
          <w:b/>
          <w:color w:val="000000"/>
          <w:sz w:val="24"/>
          <w:szCs w:val="24"/>
        </w:rPr>
        <w:t xml:space="preserve">от </w:t>
      </w:r>
      <w:r w:rsidR="00F96E81">
        <w:rPr>
          <w:rFonts w:ascii="Times New Roman" w:hAnsi="Times New Roman"/>
          <w:b/>
          <w:color w:val="000000"/>
          <w:sz w:val="24"/>
          <w:szCs w:val="24"/>
        </w:rPr>
        <w:t>17 августа</w:t>
      </w:r>
      <w:r w:rsidRPr="00E41215">
        <w:rPr>
          <w:rFonts w:ascii="Times New Roman" w:hAnsi="Times New Roman"/>
          <w:b/>
          <w:color w:val="000000"/>
          <w:sz w:val="24"/>
          <w:szCs w:val="24"/>
        </w:rPr>
        <w:t xml:space="preserve"> 2018 года  № </w:t>
      </w:r>
      <w:r w:rsidR="00F96E81">
        <w:rPr>
          <w:rFonts w:ascii="Times New Roman" w:hAnsi="Times New Roman"/>
          <w:b/>
          <w:color w:val="000000"/>
          <w:sz w:val="24"/>
          <w:szCs w:val="24"/>
        </w:rPr>
        <w:t>35-228</w:t>
      </w:r>
    </w:p>
    <w:p w:rsidR="00A77DDB" w:rsidRDefault="00A77DDB" w:rsidP="00A77DDB">
      <w:pPr>
        <w:spacing w:after="0"/>
        <w:jc w:val="both"/>
        <w:rPr>
          <w:rStyle w:val="FontStyle26"/>
          <w:sz w:val="24"/>
          <w:szCs w:val="24"/>
        </w:rPr>
      </w:pPr>
    </w:p>
    <w:p w:rsidR="00A77DDB" w:rsidRDefault="00A77DDB" w:rsidP="00C150AB">
      <w:pPr>
        <w:autoSpaceDE w:val="0"/>
        <w:autoSpaceDN w:val="0"/>
        <w:adjustRightInd w:val="0"/>
        <w:spacing w:after="0"/>
        <w:jc w:val="both"/>
        <w:rPr>
          <w:rFonts w:ascii="Times New Roman" w:hAnsi="Times New Roman" w:cs="Times New Roman"/>
          <w:b/>
          <w:sz w:val="24"/>
          <w:szCs w:val="24"/>
        </w:rPr>
      </w:pPr>
      <w:r w:rsidRPr="00A77DDB">
        <w:rPr>
          <w:rFonts w:ascii="Times New Roman" w:hAnsi="Times New Roman" w:cs="Times New Roman"/>
          <w:b/>
          <w:sz w:val="24"/>
          <w:szCs w:val="24"/>
        </w:rPr>
        <w:t xml:space="preserve">Об утверждении Положения о </w:t>
      </w:r>
      <w:r w:rsidR="00C150AB">
        <w:rPr>
          <w:rFonts w:ascii="Times New Roman" w:hAnsi="Times New Roman" w:cs="Times New Roman"/>
          <w:b/>
          <w:sz w:val="24"/>
          <w:szCs w:val="24"/>
        </w:rPr>
        <w:t>порядке организации</w:t>
      </w:r>
    </w:p>
    <w:p w:rsidR="00C150AB" w:rsidRDefault="00C150AB" w:rsidP="00C150A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и проведения публичных слушаний на территории</w:t>
      </w:r>
    </w:p>
    <w:p w:rsidR="00C150AB" w:rsidRPr="00A77DDB" w:rsidRDefault="00C150AB" w:rsidP="00C150AB">
      <w:pPr>
        <w:autoSpaceDE w:val="0"/>
        <w:autoSpaceDN w:val="0"/>
        <w:adjustRightInd w:val="0"/>
        <w:spacing w:after="0"/>
        <w:jc w:val="both"/>
        <w:rPr>
          <w:rStyle w:val="FontStyle26"/>
          <w:sz w:val="24"/>
          <w:szCs w:val="24"/>
        </w:rPr>
      </w:pPr>
      <w:r>
        <w:rPr>
          <w:rFonts w:ascii="Times New Roman" w:hAnsi="Times New Roman" w:cs="Times New Roman"/>
          <w:b/>
          <w:sz w:val="24"/>
          <w:szCs w:val="24"/>
        </w:rPr>
        <w:t>Ртищевского муниципального района</w:t>
      </w:r>
    </w:p>
    <w:p w:rsidR="00A77DDB" w:rsidRPr="00C150AB" w:rsidRDefault="00A77DDB" w:rsidP="00A77DDB">
      <w:pPr>
        <w:spacing w:after="0"/>
        <w:jc w:val="both"/>
        <w:rPr>
          <w:rStyle w:val="FontStyle38"/>
          <w:bCs/>
          <w:sz w:val="26"/>
          <w:szCs w:val="26"/>
        </w:rPr>
      </w:pPr>
    </w:p>
    <w:p w:rsidR="00C150AB" w:rsidRPr="00C150AB" w:rsidRDefault="00A77DDB" w:rsidP="00C150AB">
      <w:pPr>
        <w:spacing w:after="0"/>
        <w:ind w:firstLine="720"/>
        <w:jc w:val="both"/>
        <w:rPr>
          <w:rStyle w:val="FontStyle26"/>
          <w:b w:val="0"/>
          <w:sz w:val="26"/>
          <w:szCs w:val="26"/>
        </w:rPr>
      </w:pPr>
      <w:r w:rsidRPr="00C150AB">
        <w:rPr>
          <w:rStyle w:val="FontStyle26"/>
          <w:b w:val="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РФ, Федеральным законом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и </w:t>
      </w:r>
      <w:r w:rsidR="00C150AB" w:rsidRPr="00C150AB">
        <w:rPr>
          <w:rStyle w:val="FontStyle26"/>
          <w:b w:val="0"/>
          <w:sz w:val="26"/>
          <w:szCs w:val="26"/>
        </w:rPr>
        <w:t>руководствуясь статьей 21 Устава Рт</w:t>
      </w:r>
      <w:r w:rsidR="000C47AB">
        <w:rPr>
          <w:rStyle w:val="FontStyle26"/>
          <w:b w:val="0"/>
          <w:sz w:val="26"/>
          <w:szCs w:val="26"/>
        </w:rPr>
        <w:t>ищевского муниципального района</w:t>
      </w:r>
      <w:r w:rsidR="00C150AB" w:rsidRPr="00C150AB">
        <w:rPr>
          <w:rStyle w:val="FontStyle26"/>
          <w:b w:val="0"/>
          <w:sz w:val="26"/>
          <w:szCs w:val="26"/>
        </w:rPr>
        <w:t xml:space="preserve"> Собрание депутатов Ртищевского муниципального района </w:t>
      </w:r>
    </w:p>
    <w:p w:rsidR="00A77DDB" w:rsidRPr="00C150AB" w:rsidRDefault="00A77DDB" w:rsidP="00C150AB">
      <w:pPr>
        <w:spacing w:after="0"/>
        <w:ind w:firstLine="720"/>
        <w:jc w:val="both"/>
        <w:rPr>
          <w:rStyle w:val="FontStyle26"/>
          <w:sz w:val="26"/>
          <w:szCs w:val="26"/>
        </w:rPr>
      </w:pPr>
      <w:r w:rsidRPr="00C150AB">
        <w:rPr>
          <w:rStyle w:val="FontStyle26"/>
          <w:sz w:val="26"/>
          <w:szCs w:val="26"/>
        </w:rPr>
        <w:t>РЕШИЛ</w:t>
      </w:r>
      <w:r w:rsidR="00C150AB" w:rsidRPr="00C150AB">
        <w:rPr>
          <w:rStyle w:val="FontStyle26"/>
          <w:sz w:val="26"/>
          <w:szCs w:val="26"/>
        </w:rPr>
        <w:t>О</w:t>
      </w:r>
      <w:r w:rsidRPr="00C150AB">
        <w:rPr>
          <w:rStyle w:val="FontStyle26"/>
          <w:sz w:val="26"/>
          <w:szCs w:val="26"/>
        </w:rPr>
        <w:t>:</w:t>
      </w:r>
    </w:p>
    <w:p w:rsidR="00A77DDB" w:rsidRPr="00C150AB" w:rsidRDefault="00A77DDB" w:rsidP="00C150AB">
      <w:pPr>
        <w:autoSpaceDE w:val="0"/>
        <w:autoSpaceDN w:val="0"/>
        <w:adjustRightInd w:val="0"/>
        <w:spacing w:after="0"/>
        <w:ind w:firstLine="709"/>
        <w:jc w:val="both"/>
        <w:rPr>
          <w:rStyle w:val="FontStyle26"/>
          <w:b w:val="0"/>
          <w:sz w:val="26"/>
          <w:szCs w:val="26"/>
        </w:rPr>
      </w:pPr>
      <w:r w:rsidRPr="00C150AB">
        <w:rPr>
          <w:rStyle w:val="FontStyle26"/>
          <w:bCs w:val="0"/>
          <w:sz w:val="26"/>
          <w:szCs w:val="26"/>
        </w:rPr>
        <w:t>1.</w:t>
      </w:r>
      <w:r w:rsidRPr="00C150AB">
        <w:rPr>
          <w:rStyle w:val="FontStyle26"/>
          <w:b w:val="0"/>
          <w:sz w:val="26"/>
          <w:szCs w:val="26"/>
        </w:rPr>
        <w:t xml:space="preserve"> </w:t>
      </w:r>
      <w:r w:rsidR="00357FA4" w:rsidRPr="00C150AB">
        <w:rPr>
          <w:rStyle w:val="FontStyle26"/>
          <w:b w:val="0"/>
          <w:sz w:val="26"/>
          <w:szCs w:val="26"/>
        </w:rPr>
        <w:t xml:space="preserve">Утвердить </w:t>
      </w:r>
      <w:r w:rsidRPr="00C150AB">
        <w:rPr>
          <w:rStyle w:val="FontStyle26"/>
          <w:b w:val="0"/>
          <w:sz w:val="26"/>
          <w:szCs w:val="26"/>
        </w:rPr>
        <w:t>Положение</w:t>
      </w:r>
      <w:r w:rsidRPr="00C150AB">
        <w:rPr>
          <w:rStyle w:val="FontStyle26"/>
          <w:sz w:val="26"/>
          <w:szCs w:val="26"/>
        </w:rPr>
        <w:t xml:space="preserve"> </w:t>
      </w:r>
      <w:r w:rsidR="00C150AB" w:rsidRPr="00C150AB">
        <w:rPr>
          <w:rFonts w:ascii="Times New Roman" w:hAnsi="Times New Roman" w:cs="Times New Roman"/>
          <w:sz w:val="26"/>
          <w:szCs w:val="26"/>
        </w:rPr>
        <w:t>о порядке организации и проведения публичных слушаний на территории Ртищевского муниципального района</w:t>
      </w:r>
      <w:r w:rsidRPr="00C150AB">
        <w:rPr>
          <w:rStyle w:val="FontStyle26"/>
          <w:sz w:val="26"/>
          <w:szCs w:val="26"/>
        </w:rPr>
        <w:t xml:space="preserve"> </w:t>
      </w:r>
      <w:r w:rsidRPr="00C150AB">
        <w:rPr>
          <w:rStyle w:val="FontStyle26"/>
          <w:b w:val="0"/>
          <w:sz w:val="26"/>
          <w:szCs w:val="26"/>
        </w:rPr>
        <w:t>согласно приложению  к настоящему решению.</w:t>
      </w:r>
    </w:p>
    <w:p w:rsidR="000C47AB" w:rsidRDefault="00A77DDB" w:rsidP="00C150AB">
      <w:pPr>
        <w:spacing w:after="0"/>
        <w:ind w:firstLine="720"/>
        <w:jc w:val="both"/>
        <w:rPr>
          <w:rStyle w:val="FontStyle26"/>
          <w:b w:val="0"/>
          <w:sz w:val="26"/>
          <w:szCs w:val="26"/>
        </w:rPr>
      </w:pPr>
      <w:r w:rsidRPr="00C150AB">
        <w:rPr>
          <w:rFonts w:ascii="Times New Roman" w:hAnsi="Times New Roman"/>
          <w:b/>
          <w:color w:val="000000"/>
          <w:sz w:val="26"/>
          <w:szCs w:val="26"/>
        </w:rPr>
        <w:t>2.</w:t>
      </w:r>
      <w:r w:rsidRPr="00C150AB">
        <w:rPr>
          <w:rFonts w:ascii="Times New Roman" w:hAnsi="Times New Roman"/>
          <w:color w:val="000000"/>
          <w:sz w:val="26"/>
          <w:szCs w:val="26"/>
        </w:rPr>
        <w:t xml:space="preserve"> </w:t>
      </w:r>
      <w:r w:rsidRPr="00C150AB">
        <w:rPr>
          <w:rFonts w:ascii="Times New Roman" w:hAnsi="Times New Roman" w:cs="Times New Roman"/>
          <w:color w:val="000000"/>
          <w:sz w:val="26"/>
          <w:szCs w:val="26"/>
        </w:rPr>
        <w:t>Считать утратившими силу решени</w:t>
      </w:r>
      <w:r w:rsidR="00C150AB" w:rsidRPr="00C150AB">
        <w:rPr>
          <w:rFonts w:ascii="Times New Roman" w:hAnsi="Times New Roman" w:cs="Times New Roman"/>
          <w:color w:val="000000"/>
          <w:sz w:val="26"/>
          <w:szCs w:val="26"/>
        </w:rPr>
        <w:t>я</w:t>
      </w:r>
      <w:r w:rsidRPr="00C150AB">
        <w:rPr>
          <w:rFonts w:ascii="Times New Roman" w:hAnsi="Times New Roman" w:cs="Times New Roman"/>
          <w:color w:val="000000"/>
          <w:sz w:val="26"/>
          <w:szCs w:val="26"/>
        </w:rPr>
        <w:t xml:space="preserve"> </w:t>
      </w:r>
      <w:r w:rsidR="00C150AB" w:rsidRPr="00C150AB">
        <w:rPr>
          <w:rStyle w:val="FontStyle26"/>
          <w:b w:val="0"/>
          <w:sz w:val="26"/>
          <w:szCs w:val="26"/>
        </w:rPr>
        <w:t>Собрани</w:t>
      </w:r>
      <w:r w:rsidR="00B13009">
        <w:rPr>
          <w:rStyle w:val="FontStyle26"/>
          <w:b w:val="0"/>
          <w:sz w:val="26"/>
          <w:szCs w:val="26"/>
        </w:rPr>
        <w:t>я</w:t>
      </w:r>
      <w:r w:rsidR="00C150AB" w:rsidRPr="00C150AB">
        <w:rPr>
          <w:rStyle w:val="FontStyle26"/>
          <w:b w:val="0"/>
          <w:sz w:val="26"/>
          <w:szCs w:val="26"/>
        </w:rPr>
        <w:t xml:space="preserve"> депутатов Ртищевского муниципального района</w:t>
      </w:r>
      <w:r w:rsidR="000C47AB">
        <w:rPr>
          <w:rStyle w:val="FontStyle26"/>
          <w:b w:val="0"/>
          <w:sz w:val="26"/>
          <w:szCs w:val="26"/>
        </w:rPr>
        <w:t>:</w:t>
      </w:r>
    </w:p>
    <w:p w:rsidR="000C47AB" w:rsidRDefault="000C47AB" w:rsidP="00C150AB">
      <w:pPr>
        <w:spacing w:after="0"/>
        <w:ind w:firstLine="720"/>
        <w:jc w:val="both"/>
        <w:rPr>
          <w:rFonts w:ascii="Times New Roman" w:hAnsi="Times New Roman" w:cs="Times New Roman"/>
          <w:color w:val="000000"/>
          <w:sz w:val="26"/>
          <w:szCs w:val="26"/>
        </w:rPr>
      </w:pPr>
      <w:r>
        <w:rPr>
          <w:rStyle w:val="FontStyle26"/>
          <w:b w:val="0"/>
          <w:sz w:val="26"/>
          <w:szCs w:val="26"/>
        </w:rPr>
        <w:t>-</w:t>
      </w:r>
      <w:r w:rsidR="00C150AB" w:rsidRPr="00C150AB">
        <w:rPr>
          <w:rStyle w:val="FontStyle26"/>
          <w:b w:val="0"/>
          <w:sz w:val="26"/>
          <w:szCs w:val="26"/>
        </w:rPr>
        <w:t xml:space="preserve"> от 02.04.2009 г. № 2-14 «</w:t>
      </w:r>
      <w:r w:rsidR="00C150AB" w:rsidRPr="00C150AB">
        <w:rPr>
          <w:rFonts w:ascii="Times New Roman" w:eastAsia="Times New Roman" w:hAnsi="Times New Roman" w:cs="Times New Roman"/>
          <w:color w:val="000000"/>
          <w:sz w:val="26"/>
          <w:szCs w:val="26"/>
        </w:rPr>
        <w:t>Об утверждении Положения о порядке организации и проведения публичных слушаний на территории Ртищевского муниципального района</w:t>
      </w:r>
      <w:r w:rsidR="00C150AB" w:rsidRPr="00C150AB">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0C47AB" w:rsidRDefault="000C47AB" w:rsidP="00C150AB">
      <w:pPr>
        <w:spacing w:after="0"/>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150AB" w:rsidRPr="00C150AB">
        <w:rPr>
          <w:rFonts w:ascii="Times New Roman" w:hAnsi="Times New Roman" w:cs="Times New Roman"/>
          <w:color w:val="000000"/>
          <w:sz w:val="26"/>
          <w:szCs w:val="26"/>
        </w:rPr>
        <w:t>от 27.08.2009 г. № 6-40 «</w:t>
      </w:r>
      <w:r w:rsidR="00C150AB" w:rsidRPr="00C150AB">
        <w:rPr>
          <w:rFonts w:ascii="Times New Roman" w:eastAsia="Times New Roman" w:hAnsi="Times New Roman" w:cs="Times New Roman"/>
          <w:color w:val="000000"/>
          <w:sz w:val="26"/>
          <w:szCs w:val="26"/>
        </w:rPr>
        <w:t xml:space="preserve">О внесении изменения и дополнения в Приложение к решению Собрания депутатов Ртищевского муниципального района от 2 апреля </w:t>
      </w:r>
      <w:smartTag w:uri="urn:schemas-microsoft-com:office:smarttags" w:element="metricconverter">
        <w:smartTagPr>
          <w:attr w:name="ProductID" w:val="2009 г"/>
        </w:smartTagPr>
        <w:r w:rsidR="00C150AB" w:rsidRPr="00C150AB">
          <w:rPr>
            <w:rFonts w:ascii="Times New Roman" w:eastAsia="Times New Roman" w:hAnsi="Times New Roman" w:cs="Times New Roman"/>
            <w:color w:val="000000"/>
            <w:sz w:val="26"/>
            <w:szCs w:val="26"/>
          </w:rPr>
          <w:t>2009 г</w:t>
        </w:r>
      </w:smartTag>
      <w:r w:rsidR="00C150AB" w:rsidRPr="00C150AB">
        <w:rPr>
          <w:rFonts w:ascii="Times New Roman" w:eastAsia="Times New Roman" w:hAnsi="Times New Roman" w:cs="Times New Roman"/>
          <w:color w:val="000000"/>
          <w:sz w:val="26"/>
          <w:szCs w:val="26"/>
        </w:rPr>
        <w:t>. № 2-14 «Об утверждении Положения о порядке организации и проведения публичных слушаний на территории Ртищевского муниципального района»</w:t>
      </w:r>
      <w:r>
        <w:rPr>
          <w:rFonts w:ascii="Times New Roman" w:hAnsi="Times New Roman" w:cs="Times New Roman"/>
          <w:color w:val="000000"/>
          <w:sz w:val="26"/>
          <w:szCs w:val="26"/>
        </w:rPr>
        <w:t>;</w:t>
      </w:r>
    </w:p>
    <w:p w:rsidR="00C150AB" w:rsidRPr="00C150AB" w:rsidRDefault="000C47AB" w:rsidP="00C150AB">
      <w:pPr>
        <w:spacing w:after="0"/>
        <w:ind w:firstLine="720"/>
        <w:jc w:val="both"/>
        <w:rPr>
          <w:rStyle w:val="FontStyle26"/>
          <w:b w:val="0"/>
          <w:sz w:val="26"/>
          <w:szCs w:val="26"/>
        </w:rPr>
      </w:pPr>
      <w:r>
        <w:rPr>
          <w:rFonts w:ascii="Times New Roman" w:hAnsi="Times New Roman" w:cs="Times New Roman"/>
          <w:color w:val="000000"/>
          <w:sz w:val="26"/>
          <w:szCs w:val="26"/>
        </w:rPr>
        <w:t xml:space="preserve">- </w:t>
      </w:r>
      <w:r w:rsidR="00C150AB" w:rsidRPr="00C150AB">
        <w:rPr>
          <w:rFonts w:ascii="Times New Roman" w:hAnsi="Times New Roman" w:cs="Times New Roman"/>
          <w:color w:val="000000"/>
          <w:sz w:val="26"/>
          <w:szCs w:val="26"/>
        </w:rPr>
        <w:t xml:space="preserve"> от 15.08.2013 г. № 12-52 «</w:t>
      </w:r>
      <w:r w:rsidR="00C150AB" w:rsidRPr="00C150AB">
        <w:rPr>
          <w:rFonts w:ascii="Times New Roman" w:eastAsia="Times New Roman" w:hAnsi="Times New Roman" w:cs="Times New Roman"/>
          <w:color w:val="000000"/>
          <w:sz w:val="26"/>
          <w:szCs w:val="26"/>
        </w:rPr>
        <w:t xml:space="preserve">О внесении изменений и дополнений в Приложение к решению </w:t>
      </w:r>
      <w:r w:rsidR="00C150AB" w:rsidRPr="00C150AB">
        <w:rPr>
          <w:rFonts w:ascii="Times New Roman" w:eastAsia="Times New Roman" w:hAnsi="Times New Roman" w:cs="Times New Roman"/>
          <w:bCs/>
          <w:color w:val="000000"/>
          <w:sz w:val="26"/>
          <w:szCs w:val="26"/>
        </w:rPr>
        <w:t xml:space="preserve">Собрания депутатов Ртищевского муниципального района от 2 апреля </w:t>
      </w:r>
      <w:smartTag w:uri="urn:schemas-microsoft-com:office:smarttags" w:element="metricconverter">
        <w:smartTagPr>
          <w:attr w:name="ProductID" w:val="2009 г"/>
        </w:smartTagPr>
        <w:r w:rsidR="00C150AB" w:rsidRPr="00C150AB">
          <w:rPr>
            <w:rFonts w:ascii="Times New Roman" w:eastAsia="Times New Roman" w:hAnsi="Times New Roman" w:cs="Times New Roman"/>
            <w:bCs/>
            <w:color w:val="000000"/>
            <w:sz w:val="26"/>
            <w:szCs w:val="26"/>
          </w:rPr>
          <w:t>2009 г</w:t>
        </w:r>
      </w:smartTag>
      <w:r w:rsidR="00C150AB" w:rsidRPr="00C150AB">
        <w:rPr>
          <w:rFonts w:ascii="Times New Roman" w:eastAsia="Times New Roman" w:hAnsi="Times New Roman" w:cs="Times New Roman"/>
          <w:bCs/>
          <w:color w:val="000000"/>
          <w:sz w:val="26"/>
          <w:szCs w:val="26"/>
        </w:rPr>
        <w:t>. № 2-14 «Об утверждении Положения о порядке организации и проведения публичных слушаний на территории Ртищевского муниципального района»</w:t>
      </w:r>
      <w:r w:rsidR="00C150AB" w:rsidRPr="00C150AB">
        <w:rPr>
          <w:rFonts w:ascii="Times New Roman" w:hAnsi="Times New Roman" w:cs="Times New Roman"/>
          <w:bCs/>
          <w:color w:val="000000"/>
          <w:sz w:val="26"/>
          <w:szCs w:val="26"/>
        </w:rPr>
        <w:t>.</w:t>
      </w:r>
    </w:p>
    <w:p w:rsidR="00A77DDB" w:rsidRPr="00C150AB" w:rsidRDefault="00A77DDB" w:rsidP="00C150AB">
      <w:pPr>
        <w:pStyle w:val="a9"/>
        <w:ind w:firstLine="709"/>
        <w:jc w:val="both"/>
        <w:rPr>
          <w:rStyle w:val="FontStyle26"/>
          <w:b w:val="0"/>
          <w:sz w:val="26"/>
          <w:szCs w:val="26"/>
        </w:rPr>
      </w:pPr>
      <w:r w:rsidRPr="00C150AB">
        <w:rPr>
          <w:rStyle w:val="FontStyle26"/>
          <w:sz w:val="26"/>
          <w:szCs w:val="26"/>
        </w:rPr>
        <w:t>3.</w:t>
      </w:r>
      <w:r w:rsidRPr="00C150AB">
        <w:rPr>
          <w:rStyle w:val="FontStyle26"/>
          <w:b w:val="0"/>
          <w:sz w:val="26"/>
          <w:szCs w:val="26"/>
        </w:rPr>
        <w:t xml:space="preserve"> Настоящее решение вступает в силу со дня  официального опубликования.</w:t>
      </w:r>
    </w:p>
    <w:p w:rsidR="00A77DDB" w:rsidRPr="00C150AB" w:rsidRDefault="00A77DDB" w:rsidP="00A77DDB">
      <w:pPr>
        <w:tabs>
          <w:tab w:val="left" w:pos="1080"/>
        </w:tabs>
        <w:spacing w:after="0"/>
        <w:ind w:firstLine="720"/>
        <w:jc w:val="both"/>
        <w:rPr>
          <w:rFonts w:ascii="Times New Roman" w:hAnsi="Times New Roman" w:cs="Times New Roman"/>
          <w:sz w:val="26"/>
          <w:szCs w:val="26"/>
        </w:rPr>
      </w:pPr>
      <w:r w:rsidRPr="00C150AB">
        <w:rPr>
          <w:rFonts w:ascii="Times New Roman" w:hAnsi="Times New Roman" w:cs="Times New Roman"/>
          <w:b/>
          <w:sz w:val="26"/>
          <w:szCs w:val="26"/>
        </w:rPr>
        <w:t>4.</w:t>
      </w:r>
      <w:r w:rsidRPr="00C150AB">
        <w:rPr>
          <w:rFonts w:ascii="Times New Roman" w:hAnsi="Times New Roman" w:cs="Times New Roman"/>
          <w:sz w:val="26"/>
          <w:szCs w:val="26"/>
        </w:rPr>
        <w:t xml:space="preserve"> </w:t>
      </w:r>
      <w:r w:rsidRPr="00C150AB">
        <w:rPr>
          <w:rFonts w:ascii="Times New Roman" w:hAnsi="Times New Roman" w:cs="Times New Roman"/>
          <w:sz w:val="26"/>
          <w:szCs w:val="26"/>
        </w:rPr>
        <w:tab/>
        <w:t xml:space="preserve">  Настоящее решение опубликовать в газете «Перекрёсток России» и разместить на официальном сайте администрации Ртищевского муниципального </w:t>
      </w:r>
      <w:r w:rsidRPr="00C150AB">
        <w:rPr>
          <w:rFonts w:ascii="Times New Roman" w:hAnsi="Times New Roman" w:cs="Times New Roman"/>
          <w:sz w:val="26"/>
          <w:szCs w:val="26"/>
        </w:rPr>
        <w:lastRenderedPageBreak/>
        <w:t>района Саратовской области в информационно-телекоммуникационной сети «Интернет».</w:t>
      </w:r>
    </w:p>
    <w:p w:rsidR="00C150AB" w:rsidRDefault="00A77DDB" w:rsidP="00B13009">
      <w:pPr>
        <w:ind w:firstLine="709"/>
        <w:jc w:val="both"/>
        <w:rPr>
          <w:rFonts w:ascii="Times New Roman" w:hAnsi="Times New Roman" w:cs="Times New Roman"/>
          <w:sz w:val="26"/>
          <w:szCs w:val="26"/>
        </w:rPr>
      </w:pPr>
      <w:r w:rsidRPr="00C150AB">
        <w:rPr>
          <w:rFonts w:ascii="Times New Roman" w:hAnsi="Times New Roman" w:cs="Times New Roman"/>
          <w:b/>
          <w:sz w:val="26"/>
          <w:szCs w:val="26"/>
        </w:rPr>
        <w:t>5.</w:t>
      </w:r>
      <w:r w:rsidRPr="00C150AB">
        <w:rPr>
          <w:rFonts w:ascii="Times New Roman" w:hAnsi="Times New Roman" w:cs="Times New Roman"/>
          <w:sz w:val="26"/>
          <w:szCs w:val="26"/>
        </w:rPr>
        <w:tab/>
        <w:t xml:space="preserve">  </w:t>
      </w:r>
      <w:r w:rsidR="00C150AB" w:rsidRPr="00C150AB">
        <w:rPr>
          <w:rFonts w:ascii="Times New Roman" w:hAnsi="Times New Roman" w:cs="Times New Roman"/>
          <w:sz w:val="26"/>
          <w:szCs w:val="26"/>
        </w:rPr>
        <w:t>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 законности, защите прав граждан и использованию муниципальной собственности.</w:t>
      </w:r>
    </w:p>
    <w:p w:rsidR="00C150AB" w:rsidRPr="00C150AB" w:rsidRDefault="00C150AB" w:rsidP="00C150AB">
      <w:pPr>
        <w:ind w:firstLine="540"/>
        <w:jc w:val="both"/>
        <w:rPr>
          <w:rFonts w:ascii="Times New Roman" w:hAnsi="Times New Roman" w:cs="Times New Roman"/>
          <w:sz w:val="26"/>
          <w:szCs w:val="26"/>
        </w:rPr>
      </w:pPr>
    </w:p>
    <w:p w:rsidR="00C150AB" w:rsidRPr="00C150AB" w:rsidRDefault="00C150AB" w:rsidP="00C150AB">
      <w:pPr>
        <w:spacing w:after="0"/>
        <w:jc w:val="both"/>
        <w:rPr>
          <w:rFonts w:ascii="Times New Roman" w:hAnsi="Times New Roman" w:cs="Times New Roman"/>
          <w:b/>
          <w:sz w:val="26"/>
          <w:szCs w:val="26"/>
        </w:rPr>
      </w:pPr>
      <w:r w:rsidRPr="00C150AB">
        <w:rPr>
          <w:rFonts w:ascii="Times New Roman" w:hAnsi="Times New Roman" w:cs="Times New Roman"/>
          <w:b/>
          <w:sz w:val="26"/>
          <w:szCs w:val="26"/>
        </w:rPr>
        <w:t xml:space="preserve">Председатель Собрания депутатов                                                                                                       </w:t>
      </w:r>
    </w:p>
    <w:p w:rsidR="00C150AB" w:rsidRPr="00C150AB" w:rsidRDefault="00C150AB" w:rsidP="00C150AB">
      <w:pPr>
        <w:spacing w:after="0"/>
        <w:jc w:val="both"/>
        <w:rPr>
          <w:rFonts w:ascii="Times New Roman" w:hAnsi="Times New Roman" w:cs="Times New Roman"/>
          <w:b/>
          <w:sz w:val="26"/>
          <w:szCs w:val="26"/>
        </w:rPr>
      </w:pPr>
      <w:r w:rsidRPr="00C150AB">
        <w:rPr>
          <w:rFonts w:ascii="Times New Roman" w:hAnsi="Times New Roman" w:cs="Times New Roman"/>
          <w:b/>
          <w:sz w:val="26"/>
          <w:szCs w:val="26"/>
        </w:rPr>
        <w:t xml:space="preserve">Ртищевского муниципального района                                                  </w:t>
      </w:r>
      <w:r>
        <w:rPr>
          <w:rFonts w:ascii="Times New Roman" w:hAnsi="Times New Roman" w:cs="Times New Roman"/>
          <w:b/>
          <w:sz w:val="26"/>
          <w:szCs w:val="26"/>
        </w:rPr>
        <w:t xml:space="preserve">     </w:t>
      </w:r>
      <w:r w:rsidRPr="00C150AB">
        <w:rPr>
          <w:rFonts w:ascii="Times New Roman" w:hAnsi="Times New Roman" w:cs="Times New Roman"/>
          <w:b/>
          <w:sz w:val="26"/>
          <w:szCs w:val="26"/>
        </w:rPr>
        <w:t>Н.А. Агишева</w:t>
      </w:r>
    </w:p>
    <w:p w:rsidR="00C150AB" w:rsidRPr="00C150AB" w:rsidRDefault="00C150AB" w:rsidP="00C150AB">
      <w:pPr>
        <w:spacing w:after="0"/>
        <w:jc w:val="both"/>
        <w:rPr>
          <w:rFonts w:ascii="Times New Roman" w:hAnsi="Times New Roman" w:cs="Times New Roman"/>
          <w:sz w:val="26"/>
          <w:szCs w:val="26"/>
        </w:rPr>
      </w:pPr>
    </w:p>
    <w:p w:rsidR="00C150AB" w:rsidRPr="00C150AB" w:rsidRDefault="00C150AB" w:rsidP="00C150AB">
      <w:pPr>
        <w:spacing w:after="0"/>
        <w:jc w:val="both"/>
        <w:rPr>
          <w:rFonts w:ascii="Times New Roman" w:hAnsi="Times New Roman" w:cs="Times New Roman"/>
          <w:b/>
          <w:sz w:val="26"/>
          <w:szCs w:val="26"/>
        </w:rPr>
      </w:pPr>
      <w:r w:rsidRPr="00C150AB">
        <w:rPr>
          <w:rFonts w:ascii="Times New Roman" w:hAnsi="Times New Roman" w:cs="Times New Roman"/>
          <w:b/>
          <w:sz w:val="26"/>
          <w:szCs w:val="26"/>
        </w:rPr>
        <w:t>Глава Ртищевского</w:t>
      </w:r>
    </w:p>
    <w:p w:rsidR="00C150AB" w:rsidRPr="00C150AB" w:rsidRDefault="00C150AB" w:rsidP="00C150AB">
      <w:pPr>
        <w:spacing w:after="0"/>
        <w:jc w:val="both"/>
        <w:rPr>
          <w:rFonts w:ascii="Times New Roman" w:hAnsi="Times New Roman" w:cs="Times New Roman"/>
          <w:sz w:val="26"/>
          <w:szCs w:val="26"/>
        </w:rPr>
      </w:pPr>
      <w:r w:rsidRPr="00C150AB">
        <w:rPr>
          <w:rFonts w:ascii="Times New Roman" w:hAnsi="Times New Roman" w:cs="Times New Roman"/>
          <w:b/>
          <w:sz w:val="26"/>
          <w:szCs w:val="26"/>
        </w:rPr>
        <w:t xml:space="preserve">Муниципального района                                                                     </w:t>
      </w:r>
      <w:r>
        <w:rPr>
          <w:rFonts w:ascii="Times New Roman" w:hAnsi="Times New Roman" w:cs="Times New Roman"/>
          <w:b/>
          <w:sz w:val="26"/>
          <w:szCs w:val="26"/>
        </w:rPr>
        <w:t xml:space="preserve">           </w:t>
      </w:r>
      <w:r w:rsidRPr="00C150AB">
        <w:rPr>
          <w:rFonts w:ascii="Times New Roman" w:hAnsi="Times New Roman" w:cs="Times New Roman"/>
          <w:b/>
          <w:sz w:val="26"/>
          <w:szCs w:val="26"/>
        </w:rPr>
        <w:t>С.В. Макогон</w:t>
      </w:r>
    </w:p>
    <w:p w:rsidR="00357FA4" w:rsidRDefault="00357FA4" w:rsidP="00C150AB">
      <w:pPr>
        <w:spacing w:after="0"/>
        <w:ind w:left="5760"/>
        <w:jc w:val="both"/>
        <w:rPr>
          <w:rFonts w:ascii="Times New Roman" w:hAnsi="Times New Roman" w:cs="Times New Roman"/>
          <w:b/>
          <w:sz w:val="24"/>
          <w:szCs w:val="24"/>
        </w:rPr>
      </w:pPr>
    </w:p>
    <w:p w:rsidR="00357FA4" w:rsidRDefault="00357FA4" w:rsidP="007F4431">
      <w:pPr>
        <w:spacing w:after="0"/>
        <w:ind w:left="5760"/>
        <w:jc w:val="both"/>
        <w:rPr>
          <w:rFonts w:ascii="Times New Roman" w:hAnsi="Times New Roman" w:cs="Times New Roman"/>
          <w:b/>
          <w:sz w:val="24"/>
          <w:szCs w:val="24"/>
        </w:rPr>
      </w:pPr>
    </w:p>
    <w:p w:rsidR="00357FA4" w:rsidRDefault="00357FA4"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C150AB" w:rsidP="007F4431">
      <w:pPr>
        <w:spacing w:after="0"/>
        <w:ind w:left="5760"/>
        <w:jc w:val="both"/>
        <w:rPr>
          <w:rFonts w:ascii="Times New Roman" w:hAnsi="Times New Roman" w:cs="Times New Roman"/>
          <w:b/>
          <w:sz w:val="24"/>
          <w:szCs w:val="24"/>
        </w:rPr>
      </w:pPr>
    </w:p>
    <w:p w:rsidR="00C150AB" w:rsidRDefault="007F4431" w:rsidP="007F4431">
      <w:pPr>
        <w:spacing w:after="0"/>
        <w:ind w:left="5760"/>
        <w:jc w:val="both"/>
        <w:rPr>
          <w:rFonts w:ascii="Times New Roman" w:hAnsi="Times New Roman" w:cs="Times New Roman"/>
          <w:b/>
          <w:sz w:val="24"/>
          <w:szCs w:val="24"/>
        </w:rPr>
      </w:pPr>
      <w:r w:rsidRPr="007F4431">
        <w:rPr>
          <w:rFonts w:ascii="Times New Roman" w:hAnsi="Times New Roman" w:cs="Times New Roman"/>
          <w:b/>
          <w:sz w:val="24"/>
          <w:szCs w:val="24"/>
        </w:rPr>
        <w:t xml:space="preserve">Приложение к решению </w:t>
      </w:r>
    </w:p>
    <w:p w:rsidR="00C150AB" w:rsidRDefault="00C150AB" w:rsidP="007F4431">
      <w:pPr>
        <w:spacing w:after="0"/>
        <w:ind w:left="5760"/>
        <w:jc w:val="both"/>
        <w:rPr>
          <w:rFonts w:ascii="Times New Roman" w:hAnsi="Times New Roman" w:cs="Times New Roman"/>
          <w:b/>
          <w:sz w:val="24"/>
          <w:szCs w:val="24"/>
        </w:rPr>
      </w:pPr>
      <w:r>
        <w:rPr>
          <w:rFonts w:ascii="Times New Roman" w:hAnsi="Times New Roman" w:cs="Times New Roman"/>
          <w:b/>
          <w:sz w:val="24"/>
          <w:szCs w:val="24"/>
        </w:rPr>
        <w:t>Собрания депутатов Ртищевского</w:t>
      </w:r>
    </w:p>
    <w:p w:rsidR="00C150AB" w:rsidRDefault="00C150AB" w:rsidP="007F4431">
      <w:pPr>
        <w:spacing w:after="0"/>
        <w:ind w:left="5760"/>
        <w:jc w:val="both"/>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7F4431" w:rsidRPr="007F4431" w:rsidRDefault="007F4431" w:rsidP="007F4431">
      <w:pPr>
        <w:spacing w:after="0"/>
        <w:ind w:left="5760"/>
        <w:jc w:val="both"/>
        <w:rPr>
          <w:rFonts w:ascii="Times New Roman" w:hAnsi="Times New Roman" w:cs="Times New Roman"/>
          <w:b/>
          <w:sz w:val="24"/>
          <w:szCs w:val="24"/>
        </w:rPr>
      </w:pPr>
      <w:r w:rsidRPr="007F4431">
        <w:rPr>
          <w:rFonts w:ascii="Times New Roman" w:hAnsi="Times New Roman" w:cs="Times New Roman"/>
          <w:b/>
          <w:sz w:val="24"/>
          <w:szCs w:val="24"/>
        </w:rPr>
        <w:t xml:space="preserve">от </w:t>
      </w:r>
      <w:r w:rsidR="00F96E81">
        <w:rPr>
          <w:rFonts w:ascii="Times New Roman" w:hAnsi="Times New Roman" w:cs="Times New Roman"/>
          <w:b/>
          <w:sz w:val="24"/>
          <w:szCs w:val="24"/>
        </w:rPr>
        <w:t>17 августа</w:t>
      </w:r>
      <w:r>
        <w:rPr>
          <w:rFonts w:ascii="Times New Roman" w:hAnsi="Times New Roman" w:cs="Times New Roman"/>
          <w:b/>
          <w:sz w:val="24"/>
          <w:szCs w:val="24"/>
        </w:rPr>
        <w:t xml:space="preserve"> 2018 года </w:t>
      </w:r>
      <w:r w:rsidRPr="007F4431">
        <w:rPr>
          <w:rFonts w:ascii="Times New Roman" w:hAnsi="Times New Roman" w:cs="Times New Roman"/>
          <w:b/>
          <w:sz w:val="24"/>
          <w:szCs w:val="24"/>
        </w:rPr>
        <w:t xml:space="preserve">№ </w:t>
      </w:r>
      <w:r w:rsidR="00F96E81">
        <w:rPr>
          <w:rFonts w:ascii="Times New Roman" w:hAnsi="Times New Roman" w:cs="Times New Roman"/>
          <w:b/>
          <w:sz w:val="24"/>
          <w:szCs w:val="24"/>
        </w:rPr>
        <w:t>35-228</w:t>
      </w:r>
    </w:p>
    <w:p w:rsidR="007F4431" w:rsidRDefault="007F4431" w:rsidP="007A2DD7">
      <w:pPr>
        <w:autoSpaceDE w:val="0"/>
        <w:autoSpaceDN w:val="0"/>
        <w:adjustRightInd w:val="0"/>
        <w:spacing w:after="0" w:line="240" w:lineRule="auto"/>
        <w:jc w:val="both"/>
        <w:rPr>
          <w:rFonts w:ascii="Times New Roman" w:hAnsi="Times New Roman" w:cs="Times New Roman"/>
          <w:b/>
          <w:sz w:val="26"/>
          <w:szCs w:val="26"/>
        </w:rPr>
      </w:pPr>
    </w:p>
    <w:p w:rsidR="007A2DD7" w:rsidRPr="007A2DD7" w:rsidRDefault="007A2DD7" w:rsidP="007A2DD7">
      <w:pPr>
        <w:autoSpaceDE w:val="0"/>
        <w:autoSpaceDN w:val="0"/>
        <w:adjustRightInd w:val="0"/>
        <w:spacing w:after="0" w:line="240" w:lineRule="auto"/>
        <w:jc w:val="both"/>
        <w:rPr>
          <w:rFonts w:ascii="Times New Roman" w:hAnsi="Times New Roman" w:cs="Times New Roman"/>
          <w:b/>
          <w:sz w:val="26"/>
          <w:szCs w:val="26"/>
        </w:rPr>
      </w:pPr>
    </w:p>
    <w:p w:rsidR="007A2DD7" w:rsidRPr="007A2DD7" w:rsidRDefault="007A2DD7" w:rsidP="000C47AB">
      <w:pPr>
        <w:spacing w:after="0" w:line="240" w:lineRule="auto"/>
        <w:ind w:firstLine="540"/>
        <w:jc w:val="center"/>
        <w:rPr>
          <w:rFonts w:ascii="Times New Roman" w:hAnsi="Times New Roman" w:cs="Times New Roman"/>
          <w:b/>
          <w:color w:val="000000"/>
          <w:sz w:val="26"/>
          <w:szCs w:val="26"/>
        </w:rPr>
      </w:pPr>
      <w:r w:rsidRPr="007A2DD7">
        <w:rPr>
          <w:rFonts w:ascii="Times New Roman" w:hAnsi="Times New Roman" w:cs="Times New Roman"/>
          <w:b/>
          <w:color w:val="000000"/>
          <w:sz w:val="26"/>
          <w:szCs w:val="26"/>
        </w:rPr>
        <w:t>Положение</w:t>
      </w:r>
    </w:p>
    <w:p w:rsidR="007A2DD7" w:rsidRDefault="007A2DD7" w:rsidP="000C47AB">
      <w:pPr>
        <w:spacing w:after="0" w:line="240" w:lineRule="auto"/>
        <w:ind w:firstLine="540"/>
        <w:jc w:val="center"/>
        <w:rPr>
          <w:rFonts w:ascii="Times New Roman" w:hAnsi="Times New Roman" w:cs="Times New Roman"/>
          <w:b/>
          <w:color w:val="000000"/>
          <w:sz w:val="26"/>
          <w:szCs w:val="26"/>
        </w:rPr>
      </w:pPr>
      <w:r w:rsidRPr="007A2DD7">
        <w:rPr>
          <w:rFonts w:ascii="Times New Roman" w:hAnsi="Times New Roman" w:cs="Times New Roman"/>
          <w:b/>
          <w:color w:val="000000"/>
          <w:sz w:val="26"/>
          <w:szCs w:val="26"/>
        </w:rPr>
        <w:t>о порядке организации и проведения публичных слушаний на территории Ртищевского муниципального района</w:t>
      </w:r>
    </w:p>
    <w:p w:rsidR="000C47AB" w:rsidRPr="007A2DD7" w:rsidRDefault="000C47AB" w:rsidP="000C47AB">
      <w:pPr>
        <w:spacing w:after="0" w:line="240" w:lineRule="auto"/>
        <w:ind w:firstLine="540"/>
        <w:jc w:val="center"/>
        <w:rPr>
          <w:rFonts w:ascii="Times New Roman" w:hAnsi="Times New Roman" w:cs="Times New Roman"/>
          <w:b/>
          <w:color w:val="000000"/>
          <w:sz w:val="26"/>
          <w:szCs w:val="26"/>
        </w:rPr>
      </w:pPr>
    </w:p>
    <w:p w:rsidR="000C47AB" w:rsidRPr="00A77DDB" w:rsidRDefault="000C47AB" w:rsidP="000C47AB">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Глава 1. ОБЩИЕ ПОЛОЖЕНИЯ</w:t>
      </w:r>
    </w:p>
    <w:p w:rsidR="007A2DD7" w:rsidRPr="007A2DD7" w:rsidRDefault="007A2DD7" w:rsidP="007A2DD7">
      <w:pPr>
        <w:spacing w:line="240" w:lineRule="auto"/>
        <w:ind w:firstLine="540"/>
        <w:jc w:val="center"/>
        <w:rPr>
          <w:rFonts w:ascii="Times New Roman" w:hAnsi="Times New Roman" w:cs="Times New Roman"/>
          <w:b/>
          <w:color w:val="000000"/>
          <w:sz w:val="26"/>
          <w:szCs w:val="26"/>
        </w:rPr>
      </w:pPr>
    </w:p>
    <w:p w:rsidR="007A2DD7" w:rsidRPr="007A2DD7" w:rsidRDefault="007A2DD7" w:rsidP="00B13009">
      <w:pPr>
        <w:spacing w:after="0" w:line="240" w:lineRule="auto"/>
        <w:ind w:firstLine="709"/>
        <w:jc w:val="both"/>
        <w:rPr>
          <w:rFonts w:ascii="Times New Roman" w:hAnsi="Times New Roman" w:cs="Times New Roman"/>
          <w:color w:val="000000"/>
          <w:sz w:val="26"/>
          <w:szCs w:val="26"/>
        </w:rPr>
      </w:pPr>
      <w:r w:rsidRPr="007A2DD7">
        <w:rPr>
          <w:rFonts w:ascii="Times New Roman" w:hAnsi="Times New Roman" w:cs="Times New Roman"/>
          <w:color w:val="000000"/>
          <w:sz w:val="26"/>
          <w:szCs w:val="26"/>
        </w:rPr>
        <w:t>Настоящее положение разработано в соответствии со статьей 28 Федерального Закона № 131-ФЗ от 6 октября 2003 года «Об общих принципах организации местного самоуправления в Российской федерации» и определяет порядок организации и проведения публичных слушаний на территории Ртищевского муниципального района Саратовской области.</w:t>
      </w:r>
    </w:p>
    <w:p w:rsidR="007A2DD7" w:rsidRPr="007A2DD7" w:rsidRDefault="007A2DD7" w:rsidP="00B13009">
      <w:pPr>
        <w:spacing w:after="0" w:line="240" w:lineRule="auto"/>
        <w:ind w:firstLine="709"/>
        <w:jc w:val="both"/>
        <w:rPr>
          <w:rFonts w:ascii="Times New Roman" w:hAnsi="Times New Roman" w:cs="Times New Roman"/>
          <w:color w:val="000000"/>
          <w:sz w:val="26"/>
          <w:szCs w:val="26"/>
        </w:rPr>
      </w:pPr>
      <w:r w:rsidRPr="007A2DD7">
        <w:rPr>
          <w:rFonts w:ascii="Times New Roman" w:hAnsi="Times New Roman" w:cs="Times New Roman"/>
          <w:color w:val="000000"/>
          <w:sz w:val="26"/>
          <w:szCs w:val="26"/>
        </w:rPr>
        <w:t>Публичные слушания являются одной из форм деятельности органов местного самоуправления, обеспечивающей открытость для граждан, проживающих на территории Ртищевского района механизмов принятия властных решений.</w:t>
      </w:r>
    </w:p>
    <w:p w:rsidR="007A2DD7" w:rsidRPr="007A2DD7" w:rsidRDefault="007A2DD7" w:rsidP="007A2DD7">
      <w:pPr>
        <w:spacing w:after="0" w:line="240" w:lineRule="auto"/>
        <w:ind w:firstLine="540"/>
        <w:jc w:val="both"/>
        <w:rPr>
          <w:rFonts w:ascii="Times New Roman" w:hAnsi="Times New Roman" w:cs="Times New Roman"/>
          <w:color w:val="000000"/>
          <w:sz w:val="26"/>
          <w:szCs w:val="26"/>
        </w:rPr>
      </w:pPr>
    </w:p>
    <w:p w:rsidR="0022288F" w:rsidRPr="00FC2721" w:rsidRDefault="0022288F" w:rsidP="0022288F">
      <w:pPr>
        <w:ind w:firstLine="720"/>
        <w:jc w:val="center"/>
        <w:rPr>
          <w:rStyle w:val="FontStyle26"/>
          <w:rFonts w:eastAsia="Times New Roman"/>
          <w:color w:val="000000" w:themeColor="text1"/>
          <w:sz w:val="26"/>
        </w:rPr>
      </w:pPr>
      <w:r w:rsidRPr="00FC2721">
        <w:rPr>
          <w:rStyle w:val="FontStyle26"/>
          <w:rFonts w:eastAsia="Times New Roman"/>
          <w:color w:val="000000" w:themeColor="text1"/>
          <w:sz w:val="26"/>
          <w:lang w:val="en-US"/>
        </w:rPr>
        <w:t>I</w:t>
      </w:r>
      <w:r w:rsidRPr="00FC2721">
        <w:rPr>
          <w:rStyle w:val="FontStyle26"/>
          <w:rFonts w:eastAsia="Times New Roman"/>
          <w:color w:val="000000" w:themeColor="text1"/>
          <w:sz w:val="26"/>
        </w:rPr>
        <w:t xml:space="preserve"> . Цель проведения публичных слушаний</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1. Публичные слушания проводятся с целью:</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 доведения до населения Ртищевского муниципального района полной и точной информации о рассматриваемых проектах решений Собрания депутатов;</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 оценки отношения населения Ртищевского муниципального района к рассматриваемым проектам решений Собрания депутатов;</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 инициирования народной правотворческой инициативы;</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 xml:space="preserve"> - выявления предложений и рекомендаций со стороны населения по важнейшим действиям органов местного самоуправления, затрагивающим интересы всего населения Ртищевского муниципального района.</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2. На публичные слушания должны выноситься:</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1) проект устава Ртищевского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2) проект местного бюджета и отчет  о его исполнении;</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3) проект стратегии социально-экономического развития муниципального района;</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4) вопросы о преобразовании муниципального района, за исключением случаев, если в соответствии со статьей 13 Федерального закона от 6 октября  2003 года №</w:t>
      </w:r>
      <w:r w:rsidRPr="00FC2721">
        <w:rPr>
          <w:rStyle w:val="FontStyle26"/>
          <w:b w:val="0"/>
          <w:color w:val="000000" w:themeColor="text1"/>
          <w:sz w:val="26"/>
        </w:rPr>
        <w:t xml:space="preserve"> </w:t>
      </w:r>
      <w:r w:rsidRPr="00FC2721">
        <w:rPr>
          <w:rStyle w:val="FontStyle26"/>
          <w:rFonts w:eastAsia="Times New Roman"/>
          <w:b w:val="0"/>
          <w:color w:val="000000" w:themeColor="text1"/>
          <w:sz w:val="26"/>
        </w:rPr>
        <w:t>131-</w:t>
      </w:r>
      <w:r w:rsidRPr="00FC2721">
        <w:rPr>
          <w:rStyle w:val="FontStyle26"/>
          <w:rFonts w:eastAsia="Times New Roman"/>
          <w:b w:val="0"/>
          <w:color w:val="000000" w:themeColor="text1"/>
          <w:sz w:val="26"/>
        </w:rPr>
        <w:lastRenderedPageBreak/>
        <w:t>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
    <w:p w:rsidR="0022288F" w:rsidRPr="00FC2721" w:rsidRDefault="0022288F" w:rsidP="00B13009">
      <w:pPr>
        <w:spacing w:after="0"/>
        <w:ind w:firstLine="709"/>
        <w:jc w:val="both"/>
        <w:rPr>
          <w:rStyle w:val="FontStyle26"/>
          <w:rFonts w:eastAsia="Times New Roman"/>
          <w:b w:val="0"/>
          <w:color w:val="000000" w:themeColor="text1"/>
          <w:sz w:val="26"/>
        </w:rPr>
      </w:pPr>
      <w:r w:rsidRPr="00FC2721">
        <w:rPr>
          <w:rStyle w:val="FontStyle26"/>
          <w:rFonts w:eastAsia="Times New Roman"/>
          <w:b w:val="0"/>
          <w:color w:val="000000" w:themeColor="text1"/>
          <w:sz w:val="26"/>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Pr="00FC2721">
        <w:rPr>
          <w:rStyle w:val="FontStyle26"/>
          <w:b w:val="0"/>
          <w:color w:val="000000" w:themeColor="text1"/>
          <w:sz w:val="26"/>
        </w:rPr>
        <w:t>л землепользования и застройки.</w:t>
      </w:r>
    </w:p>
    <w:p w:rsidR="007A2DD7" w:rsidRPr="00FC2721" w:rsidRDefault="007A2DD7" w:rsidP="00B13009">
      <w:pPr>
        <w:spacing w:after="0" w:line="240" w:lineRule="auto"/>
        <w:ind w:firstLine="709"/>
        <w:jc w:val="both"/>
        <w:rPr>
          <w:rFonts w:ascii="Times New Roman" w:hAnsi="Times New Roman" w:cs="Times New Roman"/>
          <w:color w:val="000000" w:themeColor="text1"/>
          <w:sz w:val="26"/>
          <w:szCs w:val="26"/>
        </w:rPr>
      </w:pPr>
    </w:p>
    <w:p w:rsidR="007A2DD7" w:rsidRPr="00FC2721" w:rsidRDefault="007A2DD7" w:rsidP="00B13009">
      <w:pPr>
        <w:spacing w:line="240" w:lineRule="auto"/>
        <w:ind w:firstLine="709"/>
        <w:jc w:val="center"/>
        <w:rPr>
          <w:rFonts w:ascii="Times New Roman" w:hAnsi="Times New Roman" w:cs="Times New Roman"/>
          <w:b/>
          <w:color w:val="000000" w:themeColor="text1"/>
          <w:sz w:val="26"/>
          <w:szCs w:val="26"/>
        </w:rPr>
      </w:pPr>
      <w:r w:rsidRPr="00FC2721">
        <w:rPr>
          <w:rFonts w:ascii="Times New Roman" w:hAnsi="Times New Roman" w:cs="Times New Roman"/>
          <w:b/>
          <w:color w:val="000000" w:themeColor="text1"/>
          <w:sz w:val="26"/>
          <w:szCs w:val="26"/>
          <w:lang w:val="en-US"/>
        </w:rPr>
        <w:t>II</w:t>
      </w:r>
      <w:r w:rsidRPr="00FC2721">
        <w:rPr>
          <w:rFonts w:ascii="Times New Roman" w:hAnsi="Times New Roman" w:cs="Times New Roman"/>
          <w:b/>
          <w:color w:val="000000" w:themeColor="text1"/>
          <w:sz w:val="26"/>
          <w:szCs w:val="26"/>
        </w:rPr>
        <w:t>. Назначение публичных слушаний</w:t>
      </w:r>
    </w:p>
    <w:p w:rsidR="007A2DD7" w:rsidRPr="00FC2721" w:rsidRDefault="007A2DD7" w:rsidP="00B13009">
      <w:pPr>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Публичные слушания проводятся по инициативе населения, Собрания депутатов Ртищевского муниципального района или главы Ртищевского муниципального района.</w:t>
      </w:r>
    </w:p>
    <w:p w:rsidR="007A2DD7" w:rsidRPr="00FC2721" w:rsidRDefault="007A2DD7" w:rsidP="00B13009">
      <w:pPr>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Публичные слушания, проводимые по инициативе населения или Собрания депутатов Ртищевского муниципального района, назначаются Собранием депутатов Ртищевского муниципального района, а по инициативе главы Ртищевского муниципального района – главой Ртищевского муниципального района.</w:t>
      </w:r>
    </w:p>
    <w:p w:rsidR="007A2DD7" w:rsidRPr="00FC2721" w:rsidRDefault="007A2DD7" w:rsidP="00B13009">
      <w:pPr>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1. Назначение публичных слушаний по инициативе населения.</w:t>
      </w:r>
    </w:p>
    <w:p w:rsidR="007A2DD7" w:rsidRPr="00FC2721" w:rsidRDefault="007A2DD7" w:rsidP="00B13009">
      <w:pPr>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Правом на участие в публичных слушаниях обладают граждане, постоянно или преимущественно проживающие на территории Ртищевского муниципального района и достигшие на момент проведения публичных слушаний 18-летнего возраста.</w:t>
      </w:r>
    </w:p>
    <w:p w:rsidR="007A2DD7" w:rsidRPr="00FC2721" w:rsidRDefault="007A2DD7" w:rsidP="00B13009">
      <w:pPr>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Публичные слушания могут проводиться по инициативе группы жителей численностью не менее 50 человек.</w:t>
      </w:r>
    </w:p>
    <w:p w:rsidR="007A2DD7" w:rsidRPr="00FC2721" w:rsidRDefault="007A2DD7" w:rsidP="00B13009">
      <w:pPr>
        <w:spacing w:after="0" w:line="240" w:lineRule="auto"/>
        <w:ind w:firstLine="709"/>
        <w:jc w:val="both"/>
        <w:rPr>
          <w:rStyle w:val="FontStyle12"/>
          <w:color w:val="000000" w:themeColor="text1"/>
          <w:sz w:val="26"/>
          <w:szCs w:val="26"/>
        </w:rPr>
      </w:pPr>
      <w:r w:rsidRPr="00FC2721">
        <w:rPr>
          <w:rStyle w:val="FontStyle12"/>
          <w:color w:val="000000" w:themeColor="text1"/>
          <w:sz w:val="26"/>
          <w:szCs w:val="26"/>
        </w:rPr>
        <w:t>Основанием для назначения публичных слушаний является ходатайство, поданное в Собрание депутатов,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поддержавших ходатайство, их место жительства и паспортные данные. Личные данные и паспортные данные должны быть заверены его подписью с указанием даты. К ходатайству должны быть приложены данные (фамилия, имя, отчество, паспортные данные, место жительства, контактные телефоны) официального представителя группы жителей, ходатайствующих о проведении публичных слушаний (далее - официальный представитель группы жителей). В случае отсутствия у жителя поселения паспорта могут быть предоставлены данные документа, заменяющего паспорт гражданина.</w:t>
      </w:r>
    </w:p>
    <w:p w:rsidR="007A2DD7" w:rsidRPr="00FC2721" w:rsidRDefault="007A2DD7" w:rsidP="00B13009">
      <w:pPr>
        <w:pStyle w:val="Style3"/>
        <w:widowControl/>
        <w:tabs>
          <w:tab w:val="left" w:pos="706"/>
        </w:tabs>
        <w:spacing w:line="240" w:lineRule="auto"/>
        <w:ind w:firstLine="709"/>
        <w:rPr>
          <w:rStyle w:val="FontStyle12"/>
          <w:color w:val="000000" w:themeColor="text1"/>
          <w:sz w:val="26"/>
          <w:szCs w:val="26"/>
        </w:rPr>
      </w:pPr>
      <w:r w:rsidRPr="00FC2721">
        <w:rPr>
          <w:rStyle w:val="FontStyle12"/>
          <w:color w:val="000000" w:themeColor="text1"/>
          <w:sz w:val="26"/>
          <w:szCs w:val="26"/>
        </w:rPr>
        <w:t xml:space="preserve">После получения ходатайства Собранием депутатов создается рабочая группа Собрания депутатов по организации и проведению публичных слушаний (далее - рабочая группа), которая в течение десяти дней с момента поступления ходатайства проверяет правильность оформления документов. В состав рабочей группы могут </w:t>
      </w:r>
      <w:r w:rsidRPr="00FC2721">
        <w:rPr>
          <w:rStyle w:val="FontStyle12"/>
          <w:color w:val="000000" w:themeColor="text1"/>
          <w:sz w:val="26"/>
          <w:szCs w:val="26"/>
        </w:rPr>
        <w:lastRenderedPageBreak/>
        <w:t>входить представители инициативных групп, депутаты, должностные лица администрации, представители общественных движений и политических партий.</w:t>
      </w:r>
    </w:p>
    <w:p w:rsidR="007A2DD7" w:rsidRPr="00FC2721" w:rsidRDefault="007A2DD7" w:rsidP="00B13009">
      <w:pPr>
        <w:pStyle w:val="Style3"/>
        <w:widowControl/>
        <w:tabs>
          <w:tab w:val="left" w:pos="706"/>
        </w:tabs>
        <w:spacing w:line="240" w:lineRule="auto"/>
        <w:ind w:firstLine="709"/>
        <w:rPr>
          <w:rStyle w:val="FontStyle12"/>
          <w:color w:val="000000" w:themeColor="text1"/>
          <w:sz w:val="26"/>
          <w:szCs w:val="26"/>
        </w:rPr>
      </w:pPr>
      <w:r w:rsidRPr="00FC2721">
        <w:rPr>
          <w:rStyle w:val="FontStyle12"/>
          <w:color w:val="000000" w:themeColor="text1"/>
          <w:sz w:val="26"/>
          <w:szCs w:val="26"/>
        </w:rPr>
        <w:t>По результатам проверки представленных документов рабочая группа подает письменное ходатайство Собранию депутатов о назначении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w:t>
      </w:r>
    </w:p>
    <w:p w:rsidR="007A2DD7" w:rsidRPr="00FC2721" w:rsidRDefault="007A2DD7" w:rsidP="00B13009">
      <w:pPr>
        <w:pStyle w:val="Style3"/>
        <w:widowControl/>
        <w:tabs>
          <w:tab w:val="left" w:pos="720"/>
        </w:tabs>
        <w:spacing w:line="240" w:lineRule="auto"/>
        <w:ind w:firstLine="709"/>
        <w:rPr>
          <w:color w:val="000000" w:themeColor="text1"/>
          <w:sz w:val="26"/>
          <w:szCs w:val="26"/>
        </w:rPr>
      </w:pPr>
      <w:r w:rsidRPr="00FC2721">
        <w:rPr>
          <w:rStyle w:val="FontStyle12"/>
          <w:color w:val="000000" w:themeColor="text1"/>
          <w:sz w:val="26"/>
          <w:szCs w:val="26"/>
        </w:rPr>
        <w:t>Вопрос о назначении публичных слушаний рассматривается на заседании Собрания депутатов, не позднее чем через 10 дней со дня представления ходатайства рабочей группы. По результатам рассмотрения ходатайства рабочей группы Собрание депутатов принимает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населения и мотивировка отказа. Решение о назначении либо об отказе в назначении публичных слушаний подлежит обязательному опубликованию в течение 10 дней со дня его принятия. Проекты правовых актов, а также необходимые документы по вопросам, выносимым на публичные слушания, должны быть опубликованы после опубликования либо одновременно с опубликованием решения о назначении публичных слушаний, но не позднее, чем за 5 дней до дня проведения публичных слушаний, за исключением случаев, предусмотренных Градостроительным кодексом РФ.</w:t>
      </w:r>
    </w:p>
    <w:p w:rsidR="007A2DD7" w:rsidRPr="00FC2721" w:rsidRDefault="007A2DD7" w:rsidP="00B13009">
      <w:pPr>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 xml:space="preserve">2. </w:t>
      </w:r>
      <w:r w:rsidRPr="00FC2721">
        <w:rPr>
          <w:rStyle w:val="FontStyle12"/>
          <w:color w:val="000000" w:themeColor="text1"/>
          <w:sz w:val="26"/>
          <w:szCs w:val="26"/>
        </w:rPr>
        <w:t>Назначение публичных слушаний по инициативе Собрания депутатов.</w:t>
      </w:r>
    </w:p>
    <w:p w:rsidR="007A2DD7" w:rsidRPr="00FC2721" w:rsidRDefault="007A2DD7" w:rsidP="00B13009">
      <w:pPr>
        <w:pStyle w:val="Style3"/>
        <w:widowControl/>
        <w:tabs>
          <w:tab w:val="left" w:pos="720"/>
        </w:tabs>
        <w:spacing w:line="240" w:lineRule="auto"/>
        <w:ind w:firstLine="709"/>
        <w:rPr>
          <w:rStyle w:val="FontStyle12"/>
          <w:color w:val="000000" w:themeColor="text1"/>
          <w:sz w:val="26"/>
          <w:szCs w:val="26"/>
        </w:rPr>
      </w:pPr>
      <w:r w:rsidRPr="00FC2721">
        <w:rPr>
          <w:rStyle w:val="FontStyle12"/>
          <w:color w:val="000000" w:themeColor="text1"/>
          <w:sz w:val="26"/>
          <w:szCs w:val="26"/>
        </w:rPr>
        <w:t>Публичные слушания могут быть назначены Собранием депутатов по письменному ходатайству не менее одной трети депутатов от числа избранных в Собрание депутатов.</w:t>
      </w:r>
    </w:p>
    <w:p w:rsidR="007A2DD7" w:rsidRPr="00FC2721" w:rsidRDefault="007A2DD7" w:rsidP="00B13009">
      <w:pPr>
        <w:pStyle w:val="Style3"/>
        <w:widowControl/>
        <w:tabs>
          <w:tab w:val="left" w:pos="720"/>
        </w:tabs>
        <w:spacing w:line="240" w:lineRule="auto"/>
        <w:ind w:firstLine="709"/>
        <w:rPr>
          <w:color w:val="000000" w:themeColor="text1"/>
          <w:sz w:val="26"/>
          <w:szCs w:val="26"/>
        </w:rPr>
      </w:pPr>
      <w:r w:rsidRPr="00FC2721">
        <w:rPr>
          <w:rStyle w:val="FontStyle12"/>
          <w:color w:val="000000" w:themeColor="text1"/>
          <w:sz w:val="26"/>
          <w:szCs w:val="26"/>
        </w:rPr>
        <w:t>Вопрос о назначении публичных слушаний рассматривается на заседании Собрания депутатов. По результатам рассмотрения Собрание депутатов принимает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депутатов и мотивировка отказа.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 Решение о назначении либо об отказе в назначении публичных слушаний подлежит обязательному опубликованию в течение 10 дней со дня его принятия. Проекты правовых актов, а также необходимые документы по вопросам, выносимым на публичные слушания, должны быть опубликованы после опубликования либо одновременно с опубликованием решения о назначении публичных слушаний, но не позднее, чем за 5 дней до дня проведения публичных слушаний, за исключением случаев, предусмотренных Градостроительным кодексом РФ.</w:t>
      </w:r>
    </w:p>
    <w:p w:rsidR="007A2DD7" w:rsidRPr="00FC2721" w:rsidRDefault="007A2DD7" w:rsidP="00B13009">
      <w:pPr>
        <w:pStyle w:val="Style6"/>
        <w:widowControl/>
        <w:spacing w:line="240" w:lineRule="auto"/>
        <w:ind w:firstLine="709"/>
        <w:rPr>
          <w:rStyle w:val="FontStyle12"/>
          <w:color w:val="000000" w:themeColor="text1"/>
          <w:sz w:val="26"/>
          <w:szCs w:val="26"/>
        </w:rPr>
      </w:pPr>
      <w:r w:rsidRPr="00FC2721">
        <w:rPr>
          <w:color w:val="000000" w:themeColor="text1"/>
          <w:sz w:val="26"/>
          <w:szCs w:val="26"/>
        </w:rPr>
        <w:t xml:space="preserve">3. </w:t>
      </w:r>
      <w:r w:rsidRPr="00FC2721">
        <w:rPr>
          <w:rStyle w:val="FontStyle12"/>
          <w:color w:val="000000" w:themeColor="text1"/>
          <w:sz w:val="26"/>
          <w:szCs w:val="26"/>
        </w:rPr>
        <w:t>Назначение публичных слушаний по инициативе Главы Ртищевского муниципального района.</w:t>
      </w:r>
    </w:p>
    <w:p w:rsidR="007A2DD7" w:rsidRPr="00FC2721" w:rsidRDefault="007A2DD7" w:rsidP="00B13009">
      <w:pPr>
        <w:pStyle w:val="Style3"/>
        <w:widowControl/>
        <w:tabs>
          <w:tab w:val="left" w:pos="720"/>
        </w:tabs>
        <w:spacing w:line="240" w:lineRule="auto"/>
        <w:ind w:firstLine="709"/>
        <w:rPr>
          <w:rStyle w:val="FontStyle12"/>
          <w:color w:val="000000" w:themeColor="text1"/>
          <w:sz w:val="26"/>
          <w:szCs w:val="26"/>
        </w:rPr>
      </w:pPr>
      <w:r w:rsidRPr="00FC2721">
        <w:rPr>
          <w:rStyle w:val="FontStyle12"/>
          <w:color w:val="000000" w:themeColor="text1"/>
          <w:sz w:val="26"/>
          <w:szCs w:val="26"/>
        </w:rPr>
        <w:t xml:space="preserve">Для проведения публичных слушаний Главой Ртищевского муниципального района издается правовой акт о назначении публичных слушаний. В правовом акте Главы Ртищевского муниципального района о назначении публичных слушаний </w:t>
      </w:r>
      <w:r w:rsidRPr="00FC2721">
        <w:rPr>
          <w:rStyle w:val="FontStyle12"/>
          <w:color w:val="000000" w:themeColor="text1"/>
          <w:sz w:val="26"/>
          <w:szCs w:val="26"/>
        </w:rPr>
        <w:lastRenderedPageBreak/>
        <w:t>указывается дата, время, место их проведения, формулировка выносимого на публичные слушания вопроса. Правовой акт Главы Ртищевского муниципального района о назначении публичных слушаний подлежит обязательному опубликованию в течение 10 дней со дня его принятия. Проекты правовых актов, а также необходимые документы по вопросам, выносимым на публичные слушания, должны быть опубликованы после опубликования либо одновременно с опубликованием решения о назначении публичных слушаний, но не позднее, чем за 5 дней до дня проведения публичных слушаний, за исключением случаев, предусмотренных Градостроительным кодексом РФ.</w:t>
      </w:r>
    </w:p>
    <w:p w:rsidR="007A2DD7" w:rsidRPr="00FC2721" w:rsidRDefault="007A2DD7" w:rsidP="00B13009">
      <w:pPr>
        <w:pStyle w:val="Style3"/>
        <w:widowControl/>
        <w:tabs>
          <w:tab w:val="left" w:pos="720"/>
        </w:tabs>
        <w:spacing w:line="240" w:lineRule="auto"/>
        <w:ind w:firstLine="709"/>
        <w:rPr>
          <w:bCs/>
          <w:color w:val="000000" w:themeColor="text1"/>
          <w:sz w:val="26"/>
        </w:rPr>
      </w:pPr>
      <w:r w:rsidRPr="00FC2721">
        <w:rPr>
          <w:bCs/>
          <w:color w:val="000000" w:themeColor="text1"/>
          <w:sz w:val="26"/>
        </w:rPr>
        <w:t>Решение о проведении публичных слушаний по вопросам, предусмотренным абзацами 13, 14, 15 раздела 1 настоящего Положения принимается главой Ртищевского муниципального района на основании предложения комиссии по подготовке правил землепользования и застройки Ртищевского муниципального района после рассмотрения ею обращения гражданина.</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 xml:space="preserve">4. Официальным сайтом органа местного самоуправления для размещения проекта, подлежащего рассмотрению на публичных слушаниях, информационных материалов к нему, а также иных сведений в соответствии с установленным Градостроительным кодексом и настоящим решением порядком проведения публичных слушаний, в информационно-телекоммуникационной сети «Интернет» является </w:t>
      </w:r>
      <w:hyperlink r:id="rId7" w:history="1">
        <w:r w:rsidRPr="00FC2721">
          <w:rPr>
            <w:rStyle w:val="a6"/>
            <w:rFonts w:ascii="Times New Roman" w:hAnsi="Times New Roman" w:cs="Times New Roman"/>
            <w:color w:val="000000" w:themeColor="text1"/>
            <w:sz w:val="26"/>
            <w:lang w:val="en-US"/>
          </w:rPr>
          <w:t>http</w:t>
        </w:r>
        <w:r w:rsidRPr="00FC2721">
          <w:rPr>
            <w:rStyle w:val="a6"/>
            <w:rFonts w:ascii="Times New Roman" w:hAnsi="Times New Roman" w:cs="Times New Roman"/>
            <w:color w:val="000000" w:themeColor="text1"/>
            <w:sz w:val="26"/>
          </w:rPr>
          <w:t>://</w:t>
        </w:r>
        <w:r w:rsidRPr="00FC2721">
          <w:rPr>
            <w:rStyle w:val="a6"/>
            <w:rFonts w:ascii="Times New Roman" w:hAnsi="Times New Roman" w:cs="Times New Roman"/>
            <w:color w:val="000000" w:themeColor="text1"/>
            <w:sz w:val="26"/>
            <w:lang w:val="en-US"/>
          </w:rPr>
          <w:t>rtishevo</w:t>
        </w:r>
        <w:r w:rsidRPr="00FC2721">
          <w:rPr>
            <w:rStyle w:val="a6"/>
            <w:rFonts w:ascii="Times New Roman" w:hAnsi="Times New Roman" w:cs="Times New Roman"/>
            <w:color w:val="000000" w:themeColor="text1"/>
            <w:sz w:val="26"/>
          </w:rPr>
          <w:t>.</w:t>
        </w:r>
        <w:r w:rsidRPr="00FC2721">
          <w:rPr>
            <w:rStyle w:val="a6"/>
            <w:rFonts w:ascii="Times New Roman" w:hAnsi="Times New Roman" w:cs="Times New Roman"/>
            <w:color w:val="000000" w:themeColor="text1"/>
            <w:sz w:val="26"/>
            <w:lang w:val="en-US"/>
          </w:rPr>
          <w:t>sarmo</w:t>
        </w:r>
        <w:r w:rsidRPr="00FC2721">
          <w:rPr>
            <w:rStyle w:val="a6"/>
            <w:rFonts w:ascii="Times New Roman" w:hAnsi="Times New Roman" w:cs="Times New Roman"/>
            <w:color w:val="000000" w:themeColor="text1"/>
            <w:sz w:val="26"/>
          </w:rPr>
          <w:t>.</w:t>
        </w:r>
        <w:r w:rsidRPr="00FC2721">
          <w:rPr>
            <w:rStyle w:val="a6"/>
            <w:rFonts w:ascii="Times New Roman" w:hAnsi="Times New Roman" w:cs="Times New Roman"/>
            <w:color w:val="000000" w:themeColor="text1"/>
            <w:sz w:val="26"/>
            <w:lang w:val="en-US"/>
          </w:rPr>
          <w:t>ru</w:t>
        </w:r>
      </w:hyperlink>
      <w:r w:rsidRPr="00FC2721">
        <w:rPr>
          <w:rStyle w:val="FontStyle26"/>
          <w:b w:val="0"/>
          <w:color w:val="000000" w:themeColor="text1"/>
          <w:sz w:val="26"/>
        </w:rPr>
        <w:t>.;</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5. Подлежит оборудованию информационный стенд на фасаде здания муниципального учреждения культуры «Ртищевская межпоселенческая центральная библиотека», расположенного по адресу: ул. А.Громова, д.5, г. Ртищево, Саратовская область, 412031 и иные места, расположенные на  территории, в пределах которой проводятся публичные слушания. Информация, размещаемая на стендах, печатается на русском языке, на контрастном фоне, к информационным стендам должен обеспечиваться круглосуточный и свободный доступ граждан;</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6. Форма оповещения о начале публичных слушаний.</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Оповещение о начале публичных слушаний:</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 xml:space="preserve">1) публикуется в электронной форме на официальном сайте уполномоченного органа местного самоуправления в информационно-телекоммуникационной сети «Интернет» </w:t>
      </w:r>
      <w:hyperlink r:id="rId8" w:history="1">
        <w:r w:rsidRPr="00FC2721">
          <w:rPr>
            <w:rStyle w:val="a6"/>
            <w:rFonts w:ascii="Times New Roman" w:hAnsi="Times New Roman" w:cs="Times New Roman"/>
            <w:color w:val="000000" w:themeColor="text1"/>
            <w:sz w:val="26"/>
          </w:rPr>
          <w:t>http://rtishevo.sarmo.ru</w:t>
        </w:r>
      </w:hyperlink>
      <w:r w:rsidRPr="00FC2721">
        <w:rPr>
          <w:rStyle w:val="FontStyle26"/>
          <w:b w:val="0"/>
          <w:color w:val="000000" w:themeColor="text1"/>
          <w:sz w:val="26"/>
        </w:rPr>
        <w:t>, а также подлежит опубликованию в письменном виде в порядке, установленном для официального опубликования муниципальных правовых актов.</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 xml:space="preserve">2) распространяется на информационных стендах, оборудованных в соответствии с п. 5 настоящего раздела на фасаде здания муниципального учреждения культуры «Ртищевская межпоселенческая центральная библиотека», расположенного по адресу: ул. А.Громова, д.5, г. Ртищево, Саратовская область, 412031 и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иными способами, обеспечивающими доступ участников публичных слушаний к  указанной информации. </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В течение всего периода размещения в соответствии с пунктом 2 части 4 и пунктом 2 части 5 статьи 5.1 Градостроительного кодекса РФ проекта, подлежащего рассмотрению на публичных слушаниях, и информационных материалов к нему проводятся экспозиция или экспозиции такого проекта.</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lastRenderedPageBreak/>
        <w:t>В ходе работы экспозиции организатор обеспечивает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представителем организатора и разработчиком проекта, подлежащего рассмотрению на публичных слушаниях.</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Организатор или уполномоченное им лицо  обеспечивает свободный и бесплатный доступ заинтересованных лиц к экспозиции, присутствие во время работы экспозиции лиц, осуществляющих консультирование, возможность получения посетителям устных или письменных ответов на поставленные ими вопросы.</w:t>
      </w:r>
    </w:p>
    <w:p w:rsidR="007A2DD7" w:rsidRPr="00FC2721" w:rsidRDefault="007A2DD7" w:rsidP="00B13009">
      <w:pPr>
        <w:spacing w:after="0" w:line="240" w:lineRule="auto"/>
        <w:ind w:firstLine="709"/>
        <w:jc w:val="both"/>
        <w:rPr>
          <w:rStyle w:val="FontStyle26"/>
          <w:b w:val="0"/>
          <w:color w:val="000000" w:themeColor="text1"/>
          <w:sz w:val="26"/>
        </w:rPr>
      </w:pPr>
      <w:r w:rsidRPr="00FC2721">
        <w:rPr>
          <w:rStyle w:val="FontStyle26"/>
          <w:b w:val="0"/>
          <w:color w:val="000000" w:themeColor="text1"/>
          <w:sz w:val="26"/>
        </w:rPr>
        <w:t>В период размещения в соответствии с пунктом 2 части 4 и пунктом 2 части 5 статьи 5.1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7A2DD7" w:rsidRPr="00FC2721" w:rsidRDefault="007A2DD7" w:rsidP="00B1300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0" w:name="sub_501101"/>
      <w:r w:rsidRPr="00FC2721">
        <w:rPr>
          <w:rFonts w:ascii="Times New Roman" w:hAnsi="Times New Roman" w:cs="Times New Roman"/>
          <w:color w:val="000000" w:themeColor="text1"/>
          <w:sz w:val="26"/>
          <w:szCs w:val="26"/>
        </w:rPr>
        <w:t>1) посредством официального сайта или информационных систем (в случае проведения общественных обсуждений);</w:t>
      </w:r>
    </w:p>
    <w:p w:rsidR="007A2DD7" w:rsidRPr="00FC2721" w:rsidRDefault="007A2DD7" w:rsidP="00B1300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 w:name="sub_501102"/>
      <w:bookmarkEnd w:id="0"/>
      <w:r w:rsidRPr="00FC2721">
        <w:rPr>
          <w:rFonts w:ascii="Times New Roman" w:hAnsi="Times New Roman" w:cs="Times New Roman"/>
          <w:color w:val="000000" w:themeColor="text1"/>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A2DD7" w:rsidRPr="00FC2721" w:rsidRDefault="007A2DD7" w:rsidP="00B1300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2" w:name="sub_501103"/>
      <w:bookmarkEnd w:id="1"/>
      <w:r w:rsidRPr="00FC2721">
        <w:rPr>
          <w:rFonts w:ascii="Times New Roman" w:hAnsi="Times New Roman" w:cs="Times New Roman"/>
          <w:color w:val="000000" w:themeColor="text1"/>
          <w:sz w:val="26"/>
          <w:szCs w:val="26"/>
        </w:rPr>
        <w:t>3) в письменной форме в адрес организатора общественных обсуждений или публичных слушаний;</w:t>
      </w:r>
    </w:p>
    <w:bookmarkEnd w:id="2"/>
    <w:p w:rsidR="007A2DD7" w:rsidRPr="00FC2721" w:rsidRDefault="007A2DD7" w:rsidP="00B1300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A2DD7" w:rsidRPr="00FC2721" w:rsidRDefault="007A2DD7" w:rsidP="00B1300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Предложения и замечания участников публичных слушаний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участниками публичных слушаний недостоверных сведений.»</w:t>
      </w:r>
    </w:p>
    <w:p w:rsidR="007A2DD7" w:rsidRPr="00FC2721" w:rsidRDefault="007A2DD7" w:rsidP="00B13009">
      <w:pPr>
        <w:pStyle w:val="Style3"/>
        <w:widowControl/>
        <w:tabs>
          <w:tab w:val="left" w:pos="720"/>
        </w:tabs>
        <w:spacing w:line="240" w:lineRule="auto"/>
        <w:ind w:firstLine="709"/>
        <w:rPr>
          <w:color w:val="000000" w:themeColor="text1"/>
          <w:sz w:val="26"/>
          <w:szCs w:val="26"/>
        </w:rPr>
      </w:pPr>
    </w:p>
    <w:p w:rsidR="007A2DD7" w:rsidRPr="00FC2721" w:rsidRDefault="007A2DD7" w:rsidP="00B13009">
      <w:pPr>
        <w:spacing w:line="240" w:lineRule="auto"/>
        <w:ind w:firstLine="709"/>
        <w:jc w:val="center"/>
        <w:rPr>
          <w:rFonts w:ascii="Times New Roman" w:hAnsi="Times New Roman" w:cs="Times New Roman"/>
          <w:b/>
          <w:color w:val="000000" w:themeColor="text1"/>
          <w:sz w:val="26"/>
          <w:szCs w:val="26"/>
        </w:rPr>
      </w:pPr>
      <w:r w:rsidRPr="00FC2721">
        <w:rPr>
          <w:rFonts w:ascii="Times New Roman" w:hAnsi="Times New Roman" w:cs="Times New Roman"/>
          <w:b/>
          <w:color w:val="000000" w:themeColor="text1"/>
          <w:sz w:val="26"/>
          <w:szCs w:val="26"/>
          <w:lang w:val="en-US"/>
        </w:rPr>
        <w:t>III</w:t>
      </w:r>
      <w:r w:rsidRPr="00FC2721">
        <w:rPr>
          <w:rFonts w:ascii="Times New Roman" w:hAnsi="Times New Roman" w:cs="Times New Roman"/>
          <w:b/>
          <w:color w:val="000000" w:themeColor="text1"/>
          <w:sz w:val="26"/>
          <w:szCs w:val="26"/>
        </w:rPr>
        <w:t>. Порядок проведения публичных слушаний</w:t>
      </w:r>
    </w:p>
    <w:p w:rsidR="007A2DD7" w:rsidRPr="00FC2721" w:rsidRDefault="007A2DD7" w:rsidP="00B13009">
      <w:pPr>
        <w:pStyle w:val="Style3"/>
        <w:widowControl/>
        <w:tabs>
          <w:tab w:val="left" w:pos="787"/>
        </w:tabs>
        <w:spacing w:line="240" w:lineRule="auto"/>
        <w:ind w:firstLine="709"/>
        <w:rPr>
          <w:rStyle w:val="FontStyle12"/>
          <w:color w:val="000000" w:themeColor="text1"/>
          <w:sz w:val="26"/>
          <w:szCs w:val="26"/>
        </w:rPr>
      </w:pPr>
      <w:r w:rsidRPr="00FC2721">
        <w:rPr>
          <w:rStyle w:val="FontStyle12"/>
          <w:color w:val="000000" w:themeColor="text1"/>
          <w:sz w:val="26"/>
          <w:szCs w:val="26"/>
        </w:rPr>
        <w:t>1. Рабочая группа, а при организации публичных слушаний по инициативе Главы муниципального района - Глава муниципального района, разрабатывает повестку дня публичных слушаний.</w:t>
      </w:r>
    </w:p>
    <w:p w:rsidR="007A2DD7" w:rsidRPr="00FC2721" w:rsidRDefault="007A2DD7" w:rsidP="00B13009">
      <w:pPr>
        <w:pStyle w:val="Style3"/>
        <w:widowControl/>
        <w:tabs>
          <w:tab w:val="left" w:pos="701"/>
        </w:tabs>
        <w:spacing w:line="240" w:lineRule="auto"/>
        <w:ind w:firstLine="709"/>
        <w:rPr>
          <w:rStyle w:val="FontStyle12"/>
          <w:color w:val="000000" w:themeColor="text1"/>
          <w:sz w:val="26"/>
          <w:szCs w:val="26"/>
        </w:rPr>
      </w:pPr>
      <w:r w:rsidRPr="00FC2721">
        <w:rPr>
          <w:rStyle w:val="FontStyle12"/>
          <w:color w:val="000000" w:themeColor="text1"/>
          <w:sz w:val="26"/>
          <w:szCs w:val="26"/>
        </w:rPr>
        <w:t>2. Жители муниципального района, желающие выступить в публичных слушаниях, обязаны зарегистрироваться в качестве выступающих. Рабочая группа, а при организации публичных слушаний по инициативе Главы муниципального района - Глава муниципального района, проводит регистрацию выступающих, которым объявляется о времени, установленном для выступления.</w:t>
      </w:r>
    </w:p>
    <w:p w:rsidR="007A2DD7" w:rsidRPr="00FC2721" w:rsidRDefault="007A2DD7" w:rsidP="00B13009">
      <w:pPr>
        <w:pStyle w:val="Style3"/>
        <w:widowControl/>
        <w:tabs>
          <w:tab w:val="left" w:pos="701"/>
        </w:tabs>
        <w:spacing w:line="240" w:lineRule="auto"/>
        <w:ind w:firstLine="709"/>
        <w:rPr>
          <w:rStyle w:val="FontStyle12"/>
          <w:color w:val="000000" w:themeColor="text1"/>
          <w:sz w:val="26"/>
          <w:szCs w:val="26"/>
        </w:rPr>
      </w:pPr>
      <w:r w:rsidRPr="00FC2721">
        <w:rPr>
          <w:rStyle w:val="FontStyle12"/>
          <w:color w:val="000000" w:themeColor="text1"/>
          <w:sz w:val="26"/>
          <w:szCs w:val="26"/>
        </w:rPr>
        <w:t>3. В качестве выступающих на публичных слушаниях могут быть также зарегистрированы должностные лица либо иные представители органов местного самоуправления, органов территориального общественного самоуправления, представители юридических лиц.</w:t>
      </w:r>
    </w:p>
    <w:p w:rsidR="007A2DD7" w:rsidRPr="00FC2721" w:rsidRDefault="007A2DD7" w:rsidP="00B13009">
      <w:pPr>
        <w:pStyle w:val="Style3"/>
        <w:widowControl/>
        <w:tabs>
          <w:tab w:val="left" w:pos="701"/>
        </w:tabs>
        <w:spacing w:line="240" w:lineRule="auto"/>
        <w:ind w:firstLine="709"/>
        <w:rPr>
          <w:rStyle w:val="FontStyle12"/>
          <w:color w:val="000000" w:themeColor="text1"/>
          <w:sz w:val="26"/>
          <w:szCs w:val="26"/>
        </w:rPr>
      </w:pPr>
      <w:r w:rsidRPr="00FC2721">
        <w:rPr>
          <w:rStyle w:val="FontStyle12"/>
          <w:color w:val="000000" w:themeColor="text1"/>
          <w:sz w:val="26"/>
          <w:szCs w:val="26"/>
        </w:rPr>
        <w:t>4. Регистрация выступающих прекращается за один рабочий день до дня проведения публичных слушаний.</w:t>
      </w:r>
    </w:p>
    <w:p w:rsidR="007A2DD7" w:rsidRPr="00FC2721" w:rsidRDefault="007A2DD7" w:rsidP="00B13009">
      <w:pPr>
        <w:pStyle w:val="Style3"/>
        <w:widowControl/>
        <w:tabs>
          <w:tab w:val="left" w:pos="701"/>
        </w:tabs>
        <w:spacing w:line="240" w:lineRule="auto"/>
        <w:ind w:firstLine="709"/>
        <w:rPr>
          <w:rStyle w:val="FontStyle12"/>
          <w:color w:val="000000" w:themeColor="text1"/>
          <w:sz w:val="26"/>
          <w:szCs w:val="26"/>
        </w:rPr>
      </w:pPr>
      <w:r w:rsidRPr="00FC2721">
        <w:rPr>
          <w:rStyle w:val="FontStyle12"/>
          <w:color w:val="000000" w:themeColor="text1"/>
          <w:sz w:val="26"/>
          <w:szCs w:val="26"/>
        </w:rPr>
        <w:t>5. Выступающие на публичных слушаниях, жители района и иные заинтересованные лица вправе представить в рабочую группу письменные предложения и замечания для включения их в протокол публичных слушаний.</w:t>
      </w:r>
    </w:p>
    <w:p w:rsidR="007A2DD7" w:rsidRPr="00FC2721" w:rsidRDefault="007A2DD7" w:rsidP="00B13009">
      <w:pPr>
        <w:pStyle w:val="Style3"/>
        <w:widowControl/>
        <w:tabs>
          <w:tab w:val="left" w:pos="802"/>
        </w:tabs>
        <w:spacing w:line="240" w:lineRule="auto"/>
        <w:ind w:firstLine="709"/>
        <w:rPr>
          <w:rStyle w:val="FontStyle12"/>
          <w:color w:val="000000" w:themeColor="text1"/>
          <w:sz w:val="26"/>
          <w:szCs w:val="26"/>
        </w:rPr>
      </w:pPr>
      <w:r w:rsidRPr="00FC2721">
        <w:rPr>
          <w:rStyle w:val="FontStyle12"/>
          <w:color w:val="000000" w:themeColor="text1"/>
          <w:sz w:val="26"/>
          <w:szCs w:val="26"/>
        </w:rPr>
        <w:lastRenderedPageBreak/>
        <w:t>6. Рабочая группа, Глава муниципального района обязаны принять меры для обеспечения охраны прав, свобод и законных интересов участников публичных слушаний.</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Style w:val="FontStyle12"/>
          <w:color w:val="000000" w:themeColor="text1"/>
          <w:sz w:val="26"/>
          <w:szCs w:val="26"/>
        </w:rPr>
        <w:t xml:space="preserve">7. </w:t>
      </w:r>
      <w:r w:rsidRPr="00FC2721">
        <w:rPr>
          <w:rFonts w:ascii="Times New Roman" w:hAnsi="Times New Roman" w:cs="Times New Roman"/>
          <w:color w:val="000000" w:themeColor="text1"/>
          <w:sz w:val="26"/>
          <w:szCs w:val="26"/>
        </w:rPr>
        <w:t>Организатор публичных слушаний подготавливает и оформляет протокол публичных слушаний (согласно приложению №</w:t>
      </w:r>
      <w:r w:rsidR="001A6282" w:rsidRPr="00FC2721">
        <w:rPr>
          <w:rFonts w:ascii="Times New Roman" w:hAnsi="Times New Roman" w:cs="Times New Roman"/>
          <w:color w:val="000000" w:themeColor="text1"/>
          <w:sz w:val="26"/>
          <w:szCs w:val="26"/>
        </w:rPr>
        <w:t xml:space="preserve"> </w:t>
      </w:r>
      <w:r w:rsidRPr="00FC2721">
        <w:rPr>
          <w:rFonts w:ascii="Times New Roman" w:hAnsi="Times New Roman" w:cs="Times New Roman"/>
          <w:color w:val="000000" w:themeColor="text1"/>
          <w:sz w:val="26"/>
          <w:szCs w:val="26"/>
        </w:rPr>
        <w:t>1 к настоящему положению), в котором указываются:</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1) дата оформления протокола публичных слушаний;</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2) информация об организаторе публичных слушаний;</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3) информация, содержащаяся в опубликованном оповещении о начале публичных слушаний, дата и источник его опубликования;</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7A2DD7" w:rsidRPr="00FC2721" w:rsidRDefault="007A2DD7" w:rsidP="00B13009">
      <w:pPr>
        <w:pStyle w:val="Style3"/>
        <w:widowControl/>
        <w:tabs>
          <w:tab w:val="left" w:pos="802"/>
        </w:tabs>
        <w:spacing w:line="240" w:lineRule="auto"/>
        <w:ind w:firstLine="709"/>
        <w:rPr>
          <w:rStyle w:val="FontStyle12"/>
          <w:color w:val="000000" w:themeColor="text1"/>
          <w:sz w:val="26"/>
          <w:szCs w:val="26"/>
        </w:rPr>
      </w:pPr>
      <w:r w:rsidRPr="00FC2721">
        <w:rPr>
          <w:color w:val="000000" w:themeColor="text1"/>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2DD7" w:rsidRPr="00FC2721" w:rsidRDefault="007A2DD7" w:rsidP="00B13009">
      <w:pPr>
        <w:pStyle w:val="Style3"/>
        <w:widowControl/>
        <w:tabs>
          <w:tab w:val="left" w:pos="720"/>
        </w:tabs>
        <w:spacing w:line="240" w:lineRule="auto"/>
        <w:ind w:firstLine="709"/>
        <w:rPr>
          <w:rStyle w:val="FontStyle12"/>
          <w:color w:val="000000" w:themeColor="text1"/>
          <w:sz w:val="26"/>
          <w:szCs w:val="26"/>
        </w:rPr>
      </w:pPr>
      <w:r w:rsidRPr="00FC2721">
        <w:rPr>
          <w:rStyle w:val="FontStyle12"/>
          <w:color w:val="000000" w:themeColor="text1"/>
          <w:sz w:val="26"/>
          <w:szCs w:val="26"/>
        </w:rPr>
        <w:t>8. Председательствующий вправе в любой момент объявить перерыв в публичных слушаниях с указанием времени перерыва.</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Style w:val="FontStyle12"/>
          <w:color w:val="000000" w:themeColor="text1"/>
          <w:sz w:val="26"/>
          <w:szCs w:val="26"/>
        </w:rPr>
        <w:t xml:space="preserve">9. </w:t>
      </w:r>
      <w:r w:rsidRPr="00FC2721">
        <w:rPr>
          <w:rFonts w:ascii="Times New Roman" w:hAnsi="Times New Roman" w:cs="Times New Roman"/>
          <w:color w:val="000000" w:themeColor="text1"/>
          <w:sz w:val="26"/>
          <w:szCs w:val="26"/>
        </w:rPr>
        <w:t>На основании протокола публичных слушаний организатор осуществляет подготовку заключения о результатах публичных слушаний (согласно приложению №</w:t>
      </w:r>
      <w:r w:rsidR="001A6282" w:rsidRPr="00FC2721">
        <w:rPr>
          <w:rFonts w:ascii="Times New Roman" w:hAnsi="Times New Roman" w:cs="Times New Roman"/>
          <w:color w:val="000000" w:themeColor="text1"/>
          <w:sz w:val="26"/>
          <w:szCs w:val="26"/>
        </w:rPr>
        <w:t xml:space="preserve"> </w:t>
      </w:r>
      <w:r w:rsidRPr="00FC2721">
        <w:rPr>
          <w:rFonts w:ascii="Times New Roman" w:hAnsi="Times New Roman" w:cs="Times New Roman"/>
          <w:color w:val="000000" w:themeColor="text1"/>
          <w:sz w:val="26"/>
          <w:szCs w:val="26"/>
        </w:rPr>
        <w:t xml:space="preserve">2 </w:t>
      </w:r>
      <w:r w:rsidR="001A6282" w:rsidRPr="00FC2721">
        <w:rPr>
          <w:rFonts w:ascii="Times New Roman" w:hAnsi="Times New Roman" w:cs="Times New Roman"/>
          <w:color w:val="000000" w:themeColor="text1"/>
          <w:sz w:val="26"/>
          <w:szCs w:val="26"/>
        </w:rPr>
        <w:t>к</w:t>
      </w:r>
      <w:r w:rsidRPr="00FC2721">
        <w:rPr>
          <w:rFonts w:ascii="Times New Roman" w:hAnsi="Times New Roman" w:cs="Times New Roman"/>
          <w:color w:val="000000" w:themeColor="text1"/>
          <w:sz w:val="26"/>
          <w:szCs w:val="26"/>
        </w:rPr>
        <w:t xml:space="preserve"> настоящему положению).</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В заключении  о результатах публичных слушаний должны быть указаны:</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1) дата оформления заключения о результатах публичных слушаний;</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3) реквизиты протокола публичных слушаний, на основании которого подготовлено заключение о результатах публичных слушаний;</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w:t>
      </w:r>
    </w:p>
    <w:p w:rsidR="007A2DD7" w:rsidRPr="00FC2721" w:rsidRDefault="007A2DD7" w:rsidP="00B13009">
      <w:pPr>
        <w:autoSpaceDE w:val="0"/>
        <w:autoSpaceDN w:val="0"/>
        <w:adjustRightInd w:val="0"/>
        <w:spacing w:after="0"/>
        <w:ind w:firstLine="709"/>
        <w:jc w:val="both"/>
        <w:rPr>
          <w:rFonts w:ascii="Times New Roman" w:hAnsi="Times New Roman" w:cs="Times New Roman"/>
          <w:color w:val="000000" w:themeColor="text1"/>
          <w:sz w:val="26"/>
          <w:szCs w:val="26"/>
        </w:rPr>
      </w:pPr>
      <w:r w:rsidRPr="00FC2721">
        <w:rPr>
          <w:rFonts w:ascii="Times New Roman" w:hAnsi="Times New Roman" w:cs="Times New Roman"/>
          <w:color w:val="000000" w:themeColor="text1"/>
          <w:sz w:val="26"/>
          <w:szCs w:val="26"/>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A2DD7" w:rsidRPr="00FC2721" w:rsidRDefault="007A2DD7" w:rsidP="00B13009">
      <w:pPr>
        <w:pStyle w:val="Style3"/>
        <w:widowControl/>
        <w:tabs>
          <w:tab w:val="left" w:pos="806"/>
        </w:tabs>
        <w:spacing w:line="240" w:lineRule="auto"/>
        <w:ind w:firstLine="709"/>
        <w:rPr>
          <w:rStyle w:val="FontStyle12"/>
          <w:color w:val="000000" w:themeColor="text1"/>
          <w:sz w:val="26"/>
          <w:szCs w:val="26"/>
        </w:rPr>
      </w:pPr>
      <w:r w:rsidRPr="00FC2721">
        <w:rPr>
          <w:color w:val="000000" w:themeColor="text1"/>
          <w:sz w:val="26"/>
          <w:szCs w:val="26"/>
        </w:rPr>
        <w:lastRenderedPageBreak/>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Pr="00FC2721">
        <w:rPr>
          <w:rStyle w:val="FontStyle12"/>
          <w:color w:val="000000" w:themeColor="text1"/>
          <w:sz w:val="26"/>
          <w:szCs w:val="26"/>
        </w:rPr>
        <w:t>.</w:t>
      </w:r>
    </w:p>
    <w:p w:rsidR="007A2DD7" w:rsidRPr="00FC2721" w:rsidRDefault="007A2DD7" w:rsidP="00B13009">
      <w:pPr>
        <w:pStyle w:val="Style3"/>
        <w:widowControl/>
        <w:tabs>
          <w:tab w:val="left" w:pos="0"/>
        </w:tabs>
        <w:spacing w:line="240" w:lineRule="auto"/>
        <w:ind w:firstLine="709"/>
        <w:rPr>
          <w:rStyle w:val="FontStyle12"/>
          <w:color w:val="000000" w:themeColor="text1"/>
          <w:sz w:val="26"/>
          <w:szCs w:val="26"/>
        </w:rPr>
      </w:pPr>
      <w:r w:rsidRPr="00FC2721">
        <w:rPr>
          <w:rStyle w:val="FontStyle12"/>
          <w:color w:val="000000" w:themeColor="text1"/>
          <w:sz w:val="26"/>
          <w:szCs w:val="26"/>
        </w:rPr>
        <w:t>10. Заключение о результатах публичных слушаний публикуется в газете «Перекресток России».</w:t>
      </w:r>
    </w:p>
    <w:p w:rsidR="007A2DD7" w:rsidRPr="00FC2721" w:rsidRDefault="007A2DD7" w:rsidP="00B13009">
      <w:pPr>
        <w:pStyle w:val="Style3"/>
        <w:widowControl/>
        <w:tabs>
          <w:tab w:val="left" w:pos="691"/>
        </w:tabs>
        <w:spacing w:line="240" w:lineRule="auto"/>
        <w:ind w:firstLine="709"/>
        <w:rPr>
          <w:rStyle w:val="FontStyle12"/>
          <w:color w:val="000000" w:themeColor="text1"/>
          <w:sz w:val="26"/>
          <w:szCs w:val="26"/>
        </w:rPr>
      </w:pPr>
      <w:r w:rsidRPr="00FC2721">
        <w:rPr>
          <w:rStyle w:val="FontStyle12"/>
          <w:color w:val="000000" w:themeColor="text1"/>
          <w:sz w:val="26"/>
          <w:szCs w:val="26"/>
        </w:rPr>
        <w:t>11.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Собрании депутатов Ртищевского муниципального района.</w:t>
      </w:r>
    </w:p>
    <w:p w:rsidR="007A2DD7" w:rsidRPr="00FC2721" w:rsidRDefault="007A2DD7" w:rsidP="00B13009">
      <w:pPr>
        <w:pStyle w:val="Style3"/>
        <w:widowControl/>
        <w:tabs>
          <w:tab w:val="left" w:pos="811"/>
        </w:tabs>
        <w:spacing w:line="240" w:lineRule="auto"/>
        <w:ind w:firstLine="709"/>
        <w:rPr>
          <w:rStyle w:val="FontStyle12"/>
          <w:color w:val="000000" w:themeColor="text1"/>
          <w:sz w:val="26"/>
          <w:szCs w:val="26"/>
        </w:rPr>
      </w:pPr>
      <w:r w:rsidRPr="00FC2721">
        <w:rPr>
          <w:rStyle w:val="FontStyle12"/>
          <w:color w:val="000000" w:themeColor="text1"/>
          <w:sz w:val="26"/>
          <w:szCs w:val="26"/>
        </w:rPr>
        <w:t>12.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7A2DD7" w:rsidRPr="00FC2721" w:rsidRDefault="007A2DD7" w:rsidP="00B13009">
      <w:pPr>
        <w:pStyle w:val="a9"/>
        <w:ind w:firstLine="709"/>
        <w:jc w:val="both"/>
        <w:rPr>
          <w:rFonts w:ascii="Times New Roman" w:hAnsi="Times New Roman"/>
          <w:b/>
          <w:bCs/>
          <w:color w:val="000000" w:themeColor="text1"/>
        </w:rPr>
      </w:pPr>
    </w:p>
    <w:p w:rsidR="007A2DD7" w:rsidRPr="00FC2721" w:rsidRDefault="007A2DD7" w:rsidP="00B13009">
      <w:pPr>
        <w:spacing w:after="0"/>
        <w:ind w:firstLine="709"/>
        <w:jc w:val="center"/>
        <w:rPr>
          <w:rStyle w:val="FontStyle26"/>
          <w:color w:val="000000" w:themeColor="text1"/>
          <w:sz w:val="26"/>
        </w:rPr>
      </w:pPr>
      <w:r w:rsidRPr="00FC2721">
        <w:rPr>
          <w:rStyle w:val="FontStyle26"/>
          <w:color w:val="000000" w:themeColor="text1"/>
          <w:sz w:val="26"/>
          <w:lang w:val="en-US"/>
        </w:rPr>
        <w:t>IV</w:t>
      </w:r>
      <w:r w:rsidRPr="00FC2721">
        <w:rPr>
          <w:rStyle w:val="FontStyle26"/>
          <w:color w:val="000000" w:themeColor="text1"/>
          <w:sz w:val="26"/>
        </w:rPr>
        <w:t>. Особенности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22288F" w:rsidRPr="00FC2721">
        <w:rPr>
          <w:rStyle w:val="FontStyle26"/>
          <w:color w:val="000000" w:themeColor="text1"/>
          <w:sz w:val="26"/>
        </w:rPr>
        <w:t>ил землепользования и застройки</w:t>
      </w:r>
    </w:p>
    <w:p w:rsidR="0022288F" w:rsidRPr="00FC2721" w:rsidRDefault="0022288F" w:rsidP="00B13009">
      <w:pPr>
        <w:spacing w:after="0"/>
        <w:ind w:firstLine="709"/>
        <w:jc w:val="center"/>
        <w:rPr>
          <w:rStyle w:val="FontStyle26"/>
          <w:color w:val="000000" w:themeColor="text1"/>
          <w:sz w:val="26"/>
        </w:rPr>
      </w:pPr>
    </w:p>
    <w:p w:rsidR="007A2DD7" w:rsidRPr="00FC2721" w:rsidRDefault="007A2DD7" w:rsidP="00B13009">
      <w:pPr>
        <w:spacing w:after="0"/>
        <w:ind w:firstLine="709"/>
        <w:jc w:val="both"/>
        <w:rPr>
          <w:rStyle w:val="FontStyle26"/>
          <w:b w:val="0"/>
          <w:color w:val="000000" w:themeColor="text1"/>
          <w:sz w:val="26"/>
        </w:rPr>
      </w:pPr>
      <w:r w:rsidRPr="00FC2721">
        <w:rPr>
          <w:rStyle w:val="FontStyle26"/>
          <w:b w:val="0"/>
          <w:color w:val="000000" w:themeColor="text1"/>
          <w:sz w:val="26"/>
        </w:rPr>
        <w:t>1. Проведение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 определенном Градостроительным кодексом РФ и настоящей главой.</w:t>
      </w:r>
    </w:p>
    <w:p w:rsidR="007A2DD7" w:rsidRPr="00FC2721" w:rsidRDefault="007A2DD7" w:rsidP="00B13009">
      <w:pPr>
        <w:spacing w:after="0"/>
        <w:ind w:firstLine="709"/>
        <w:jc w:val="both"/>
        <w:rPr>
          <w:rStyle w:val="FontStyle26"/>
          <w:b w:val="0"/>
          <w:color w:val="000000" w:themeColor="text1"/>
          <w:sz w:val="26"/>
        </w:rPr>
      </w:pPr>
      <w:r w:rsidRPr="00FC2721">
        <w:rPr>
          <w:rStyle w:val="FontStyle26"/>
          <w:b w:val="0"/>
          <w:color w:val="000000" w:themeColor="text1"/>
          <w:sz w:val="26"/>
        </w:rPr>
        <w:t xml:space="preserve">2. Организатором публичных слушаний (далее Организатор) является Управление жилищно-коммунального хозяйства и промышленности администрации Ртищевского муниципального района. </w:t>
      </w:r>
    </w:p>
    <w:p w:rsidR="007A2DD7" w:rsidRPr="00FC2721" w:rsidRDefault="007A2DD7" w:rsidP="00B13009">
      <w:pPr>
        <w:spacing w:after="0"/>
        <w:ind w:firstLine="709"/>
        <w:jc w:val="both"/>
        <w:rPr>
          <w:rStyle w:val="FontStyle26"/>
          <w:b w:val="0"/>
          <w:color w:val="000000" w:themeColor="text1"/>
          <w:sz w:val="26"/>
        </w:rPr>
      </w:pPr>
      <w:r w:rsidRPr="00FC2721">
        <w:rPr>
          <w:rStyle w:val="FontStyle26"/>
          <w:b w:val="0"/>
          <w:color w:val="000000" w:themeColor="text1"/>
          <w:sz w:val="26"/>
        </w:rPr>
        <w:t xml:space="preserve">3. Срок проведения публичных слушаний по проектам генерального плана поселения, по проектам планировки территории, проектам межевания территории, </w:t>
      </w:r>
      <w:r w:rsidRPr="00FC2721">
        <w:rPr>
          <w:rStyle w:val="FontStyle26"/>
          <w:b w:val="0"/>
          <w:color w:val="000000" w:themeColor="text1"/>
          <w:sz w:val="26"/>
        </w:rPr>
        <w:lastRenderedPageBreak/>
        <w:t>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7A2DD7" w:rsidRPr="00FC2721" w:rsidRDefault="007A2DD7" w:rsidP="00B13009">
      <w:pPr>
        <w:spacing w:after="0"/>
        <w:ind w:firstLine="709"/>
        <w:jc w:val="both"/>
        <w:rPr>
          <w:rStyle w:val="FontStyle26"/>
          <w:b w:val="0"/>
          <w:color w:val="000000" w:themeColor="text1"/>
          <w:sz w:val="26"/>
        </w:rPr>
      </w:pPr>
      <w:r w:rsidRPr="00FC2721">
        <w:rPr>
          <w:rStyle w:val="FontStyle26"/>
          <w:b w:val="0"/>
          <w:color w:val="000000" w:themeColor="text1"/>
          <w:sz w:val="26"/>
        </w:rPr>
        <w:t>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rsidR="007A2DD7" w:rsidRPr="00FC2721" w:rsidRDefault="007A2DD7" w:rsidP="00B13009">
      <w:pPr>
        <w:spacing w:after="0"/>
        <w:ind w:firstLine="709"/>
        <w:jc w:val="both"/>
        <w:rPr>
          <w:rStyle w:val="FontStyle26"/>
          <w:b w:val="0"/>
          <w:color w:val="000000" w:themeColor="text1"/>
          <w:sz w:val="26"/>
        </w:rPr>
      </w:pPr>
      <w:r w:rsidRPr="00FC2721">
        <w:rPr>
          <w:rStyle w:val="FontStyle26"/>
          <w:b w:val="0"/>
          <w:color w:val="000000" w:themeColor="text1"/>
          <w:sz w:val="26"/>
        </w:rPr>
        <w:t>Срок публичных слушаний по проекту правил землепользования и застройки составляет не менее двух и не более четырех месяцев со дня опубликования их проекта.</w:t>
      </w:r>
    </w:p>
    <w:p w:rsidR="00617CB8" w:rsidRPr="00FC2721" w:rsidRDefault="00617CB8" w:rsidP="0022288F">
      <w:pPr>
        <w:autoSpaceDE w:val="0"/>
        <w:autoSpaceDN w:val="0"/>
        <w:adjustRightInd w:val="0"/>
        <w:spacing w:after="0" w:line="240" w:lineRule="auto"/>
        <w:jc w:val="both"/>
        <w:rPr>
          <w:rFonts w:ascii="Times New Roman" w:hAnsi="Times New Roman" w:cs="Times New Roman"/>
          <w:color w:val="000000" w:themeColor="text1"/>
          <w:sz w:val="26"/>
          <w:szCs w:val="26"/>
        </w:rPr>
      </w:pPr>
    </w:p>
    <w:p w:rsidR="007A2DD7" w:rsidRPr="00FC2721" w:rsidRDefault="007A2DD7"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7A2DD7" w:rsidRPr="00FC2721" w:rsidRDefault="007A2DD7"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22288F" w:rsidRPr="00FC2721" w:rsidRDefault="0022288F"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22288F" w:rsidRPr="00FC2721" w:rsidRDefault="0022288F"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22288F" w:rsidRPr="00FC2721" w:rsidRDefault="0022288F"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7A2DD7" w:rsidRPr="00FC2721" w:rsidRDefault="007A2DD7"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7A2DD7" w:rsidRPr="00FC2721" w:rsidRDefault="007A2DD7"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7A2DD7" w:rsidRPr="00FC2721" w:rsidRDefault="007A2DD7"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7A2DD7" w:rsidRPr="00FC2721" w:rsidRDefault="007A2DD7" w:rsidP="007A2DD7">
      <w:pPr>
        <w:autoSpaceDE w:val="0"/>
        <w:autoSpaceDN w:val="0"/>
        <w:adjustRightInd w:val="0"/>
        <w:spacing w:line="240" w:lineRule="auto"/>
        <w:jc w:val="both"/>
        <w:rPr>
          <w:rFonts w:ascii="Times New Roman" w:hAnsi="Times New Roman" w:cs="Times New Roman"/>
          <w:color w:val="000000" w:themeColor="text1"/>
          <w:sz w:val="26"/>
          <w:szCs w:val="26"/>
        </w:rPr>
      </w:pPr>
    </w:p>
    <w:p w:rsidR="00B13009" w:rsidRPr="00FC2721" w:rsidRDefault="00B13009" w:rsidP="007A2DD7">
      <w:pPr>
        <w:jc w:val="right"/>
        <w:rPr>
          <w:b/>
          <w:color w:val="000000" w:themeColor="text1"/>
          <w:sz w:val="26"/>
          <w:szCs w:val="26"/>
        </w:rPr>
      </w:pPr>
    </w:p>
    <w:p w:rsidR="00B13009" w:rsidRPr="00FC2721" w:rsidRDefault="00B13009" w:rsidP="007A2DD7">
      <w:pPr>
        <w:jc w:val="right"/>
        <w:rPr>
          <w:b/>
          <w:color w:val="000000" w:themeColor="text1"/>
          <w:sz w:val="26"/>
          <w:szCs w:val="26"/>
        </w:rPr>
      </w:pPr>
    </w:p>
    <w:p w:rsidR="00B13009" w:rsidRPr="00FC2721" w:rsidRDefault="00B13009" w:rsidP="007A2DD7">
      <w:pPr>
        <w:jc w:val="right"/>
        <w:rPr>
          <w:b/>
          <w:color w:val="000000" w:themeColor="text1"/>
          <w:sz w:val="26"/>
          <w:szCs w:val="26"/>
        </w:rPr>
      </w:pPr>
    </w:p>
    <w:p w:rsidR="00B13009" w:rsidRPr="00FC2721" w:rsidRDefault="00B13009" w:rsidP="007A2DD7">
      <w:pPr>
        <w:jc w:val="right"/>
        <w:rPr>
          <w:b/>
          <w:color w:val="000000" w:themeColor="text1"/>
          <w:sz w:val="26"/>
          <w:szCs w:val="26"/>
        </w:rPr>
      </w:pPr>
    </w:p>
    <w:p w:rsidR="00B13009" w:rsidRPr="00FC2721" w:rsidRDefault="00B13009" w:rsidP="00B13009">
      <w:pPr>
        <w:spacing w:after="0"/>
        <w:jc w:val="center"/>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w:t>
      </w:r>
    </w:p>
    <w:p w:rsidR="00B13009" w:rsidRPr="00FC2721" w:rsidRDefault="00B13009" w:rsidP="00B13009">
      <w:pPr>
        <w:spacing w:after="0"/>
        <w:jc w:val="center"/>
        <w:rPr>
          <w:rFonts w:ascii="Times New Roman" w:hAnsi="Times New Roman" w:cs="Times New Roman"/>
          <w:b/>
          <w:color w:val="000000" w:themeColor="text1"/>
          <w:sz w:val="24"/>
          <w:szCs w:val="24"/>
        </w:rPr>
      </w:pPr>
    </w:p>
    <w:p w:rsidR="00B13009" w:rsidRPr="00FC2721" w:rsidRDefault="00B13009" w:rsidP="00B13009">
      <w:pPr>
        <w:spacing w:after="0"/>
        <w:jc w:val="center"/>
        <w:rPr>
          <w:rFonts w:ascii="Times New Roman" w:hAnsi="Times New Roman" w:cs="Times New Roman"/>
          <w:b/>
          <w:color w:val="000000" w:themeColor="text1"/>
          <w:sz w:val="24"/>
          <w:szCs w:val="24"/>
        </w:rPr>
      </w:pPr>
    </w:p>
    <w:p w:rsidR="00B13009" w:rsidRPr="00FC2721" w:rsidRDefault="00B13009" w:rsidP="00B13009">
      <w:pPr>
        <w:spacing w:after="0"/>
        <w:jc w:val="center"/>
        <w:rPr>
          <w:rFonts w:ascii="Times New Roman" w:hAnsi="Times New Roman" w:cs="Times New Roman"/>
          <w:b/>
          <w:color w:val="000000" w:themeColor="text1"/>
          <w:sz w:val="24"/>
          <w:szCs w:val="24"/>
        </w:rPr>
      </w:pPr>
    </w:p>
    <w:p w:rsidR="00B13009" w:rsidRPr="00FC2721" w:rsidRDefault="00B13009" w:rsidP="00B13009">
      <w:pPr>
        <w:spacing w:after="0"/>
        <w:jc w:val="center"/>
        <w:rPr>
          <w:rFonts w:ascii="Times New Roman" w:hAnsi="Times New Roman" w:cs="Times New Roman"/>
          <w:b/>
          <w:color w:val="000000" w:themeColor="text1"/>
          <w:sz w:val="24"/>
          <w:szCs w:val="24"/>
        </w:rPr>
      </w:pPr>
    </w:p>
    <w:p w:rsidR="00B13009" w:rsidRPr="00FC2721" w:rsidRDefault="00B13009" w:rsidP="00B13009">
      <w:pPr>
        <w:spacing w:after="0"/>
        <w:jc w:val="center"/>
        <w:rPr>
          <w:rFonts w:ascii="Times New Roman" w:hAnsi="Times New Roman" w:cs="Times New Roman"/>
          <w:b/>
          <w:color w:val="000000" w:themeColor="text1"/>
          <w:sz w:val="24"/>
          <w:szCs w:val="24"/>
        </w:rPr>
      </w:pPr>
    </w:p>
    <w:p w:rsidR="001A6282" w:rsidRPr="00FC2721" w:rsidRDefault="001A6282" w:rsidP="00B13009">
      <w:pPr>
        <w:spacing w:after="0"/>
        <w:jc w:val="center"/>
        <w:rPr>
          <w:rFonts w:ascii="Times New Roman" w:hAnsi="Times New Roman" w:cs="Times New Roman"/>
          <w:b/>
          <w:color w:val="000000" w:themeColor="text1"/>
          <w:sz w:val="24"/>
          <w:szCs w:val="24"/>
        </w:rPr>
      </w:pPr>
    </w:p>
    <w:p w:rsidR="007A2DD7" w:rsidRPr="00FC2721" w:rsidRDefault="00B13009" w:rsidP="00B13009">
      <w:pPr>
        <w:spacing w:after="0"/>
        <w:jc w:val="center"/>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lastRenderedPageBreak/>
        <w:t xml:space="preserve">                                                                   </w:t>
      </w:r>
      <w:r w:rsidR="007A2DD7" w:rsidRPr="00FC2721">
        <w:rPr>
          <w:rFonts w:ascii="Times New Roman" w:hAnsi="Times New Roman" w:cs="Times New Roman"/>
          <w:b/>
          <w:color w:val="000000" w:themeColor="text1"/>
          <w:sz w:val="24"/>
          <w:szCs w:val="24"/>
        </w:rPr>
        <w:t>Приложение №</w:t>
      </w:r>
      <w:r w:rsidRPr="00FC2721">
        <w:rPr>
          <w:rFonts w:ascii="Times New Roman" w:hAnsi="Times New Roman" w:cs="Times New Roman"/>
          <w:b/>
          <w:color w:val="000000" w:themeColor="text1"/>
          <w:sz w:val="24"/>
          <w:szCs w:val="24"/>
        </w:rPr>
        <w:t xml:space="preserve"> </w:t>
      </w:r>
      <w:r w:rsidR="007A2DD7" w:rsidRPr="00FC2721">
        <w:rPr>
          <w:rFonts w:ascii="Times New Roman" w:hAnsi="Times New Roman" w:cs="Times New Roman"/>
          <w:b/>
          <w:color w:val="000000" w:themeColor="text1"/>
          <w:sz w:val="24"/>
          <w:szCs w:val="24"/>
        </w:rPr>
        <w:t xml:space="preserve">1 к  </w:t>
      </w:r>
    </w:p>
    <w:p w:rsidR="00B13009" w:rsidRPr="00FC2721" w:rsidRDefault="00B13009" w:rsidP="00B13009">
      <w:pPr>
        <w:spacing w:after="0"/>
        <w:jc w:val="center"/>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w:t>
      </w:r>
      <w:r w:rsidR="007A2DD7" w:rsidRPr="00FC2721">
        <w:rPr>
          <w:rFonts w:ascii="Times New Roman" w:hAnsi="Times New Roman" w:cs="Times New Roman"/>
          <w:b/>
          <w:color w:val="000000" w:themeColor="text1"/>
          <w:sz w:val="24"/>
          <w:szCs w:val="24"/>
        </w:rPr>
        <w:t xml:space="preserve">Положению о порядке организации </w:t>
      </w:r>
    </w:p>
    <w:p w:rsidR="00B13009" w:rsidRPr="00FC2721" w:rsidRDefault="00B13009" w:rsidP="00B13009">
      <w:pPr>
        <w:spacing w:after="0"/>
        <w:jc w:val="right"/>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и проведения публичных слушаний</w:t>
      </w:r>
    </w:p>
    <w:p w:rsidR="00B13009" w:rsidRPr="00FC2721" w:rsidRDefault="00B13009" w:rsidP="00B13009">
      <w:pPr>
        <w:spacing w:after="0"/>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w:t>
      </w:r>
      <w:r w:rsidR="007A2DD7" w:rsidRPr="00FC2721">
        <w:rPr>
          <w:rFonts w:ascii="Times New Roman" w:hAnsi="Times New Roman" w:cs="Times New Roman"/>
          <w:b/>
          <w:color w:val="000000" w:themeColor="text1"/>
          <w:sz w:val="24"/>
          <w:szCs w:val="24"/>
        </w:rPr>
        <w:t xml:space="preserve">на территории Ртищевского </w:t>
      </w:r>
      <w:r w:rsidRPr="00FC2721">
        <w:rPr>
          <w:rFonts w:ascii="Times New Roman" w:hAnsi="Times New Roman" w:cs="Times New Roman"/>
          <w:b/>
          <w:color w:val="000000" w:themeColor="text1"/>
          <w:sz w:val="24"/>
          <w:szCs w:val="24"/>
        </w:rPr>
        <w:t xml:space="preserve">                                                                             </w:t>
      </w:r>
    </w:p>
    <w:p w:rsidR="007A2DD7" w:rsidRPr="00FC2721" w:rsidRDefault="00B13009" w:rsidP="00B13009">
      <w:pPr>
        <w:spacing w:after="0"/>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w:t>
      </w:r>
      <w:r w:rsidR="007A2DD7" w:rsidRPr="00FC2721">
        <w:rPr>
          <w:rFonts w:ascii="Times New Roman" w:hAnsi="Times New Roman" w:cs="Times New Roman"/>
          <w:b/>
          <w:color w:val="000000" w:themeColor="text1"/>
          <w:sz w:val="24"/>
          <w:szCs w:val="24"/>
        </w:rPr>
        <w:t>муниципального района</w:t>
      </w:r>
    </w:p>
    <w:p w:rsidR="007A2DD7" w:rsidRPr="00FC2721" w:rsidRDefault="007A2DD7" w:rsidP="00B13009">
      <w:pPr>
        <w:spacing w:after="0"/>
        <w:jc w:val="right"/>
        <w:rPr>
          <w:b/>
          <w:color w:val="000000" w:themeColor="text1"/>
          <w:sz w:val="26"/>
          <w:szCs w:val="26"/>
        </w:rPr>
      </w:pPr>
    </w:p>
    <w:p w:rsidR="00B13009" w:rsidRPr="00FC2721" w:rsidRDefault="00B13009" w:rsidP="00B13009">
      <w:pPr>
        <w:spacing w:after="0"/>
        <w:jc w:val="center"/>
        <w:rPr>
          <w:rFonts w:ascii="Times New Roman" w:hAnsi="Times New Roman" w:cs="Times New Roman"/>
          <w:b/>
          <w:color w:val="000000" w:themeColor="text1"/>
          <w:sz w:val="28"/>
          <w:szCs w:val="28"/>
        </w:rPr>
      </w:pPr>
      <w:r w:rsidRPr="00FC2721">
        <w:rPr>
          <w:rFonts w:ascii="Times New Roman" w:hAnsi="Times New Roman" w:cs="Times New Roman"/>
          <w:b/>
          <w:color w:val="000000" w:themeColor="text1"/>
          <w:sz w:val="28"/>
          <w:szCs w:val="28"/>
        </w:rPr>
        <w:t>ПРОТОКОЛ</w:t>
      </w:r>
    </w:p>
    <w:p w:rsidR="00B13009" w:rsidRPr="00FC2721" w:rsidRDefault="00B13009" w:rsidP="00B13009">
      <w:pPr>
        <w:spacing w:after="0"/>
        <w:jc w:val="center"/>
        <w:rPr>
          <w:rFonts w:ascii="Times New Roman" w:hAnsi="Times New Roman" w:cs="Times New Roman"/>
          <w:b/>
          <w:color w:val="000000" w:themeColor="text1"/>
          <w:sz w:val="28"/>
          <w:szCs w:val="28"/>
        </w:rPr>
      </w:pPr>
      <w:r w:rsidRPr="00FC2721">
        <w:rPr>
          <w:rFonts w:ascii="Times New Roman" w:hAnsi="Times New Roman" w:cs="Times New Roman"/>
          <w:b/>
          <w:color w:val="000000" w:themeColor="text1"/>
          <w:sz w:val="28"/>
          <w:szCs w:val="28"/>
        </w:rPr>
        <w:t>публичных слушаний</w:t>
      </w:r>
    </w:p>
    <w:p w:rsidR="00B13009" w:rsidRPr="00FC2721" w:rsidRDefault="00B13009" w:rsidP="00B13009">
      <w:pPr>
        <w:spacing w:after="0"/>
        <w:jc w:val="center"/>
        <w:rPr>
          <w:rFonts w:ascii="Times New Roman" w:hAnsi="Times New Roman" w:cs="Times New Roman"/>
          <w:b/>
          <w:color w:val="000000" w:themeColor="text1"/>
          <w:sz w:val="28"/>
          <w:szCs w:val="28"/>
        </w:rPr>
      </w:pPr>
      <w:r w:rsidRPr="00FC2721">
        <w:rPr>
          <w:rFonts w:ascii="Times New Roman" w:hAnsi="Times New Roman" w:cs="Times New Roman"/>
          <w:b/>
          <w:color w:val="000000" w:themeColor="text1"/>
          <w:sz w:val="28"/>
          <w:szCs w:val="28"/>
        </w:rPr>
        <w:t>по________________________________________________</w:t>
      </w:r>
    </w:p>
    <w:p w:rsidR="00B13009" w:rsidRPr="00FC2721" w:rsidRDefault="00B13009" w:rsidP="00B13009">
      <w:pPr>
        <w:tabs>
          <w:tab w:val="left" w:pos="1575"/>
          <w:tab w:val="center" w:pos="4700"/>
        </w:tabs>
        <w:spacing w:after="0"/>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(указывается вопрос, выносимый на публичные слушания)</w:t>
      </w:r>
    </w:p>
    <w:p w:rsidR="00B13009" w:rsidRPr="00FC2721" w:rsidRDefault="00B13009" w:rsidP="00B13009">
      <w:pPr>
        <w:tabs>
          <w:tab w:val="left" w:pos="1575"/>
          <w:tab w:val="center" w:pos="4700"/>
        </w:tabs>
        <w:jc w:val="both"/>
        <w:rPr>
          <w:rFonts w:ascii="Times New Roman" w:hAnsi="Times New Roman" w:cs="Times New Roman"/>
          <w:b/>
          <w:color w:val="000000" w:themeColor="text1"/>
          <w:sz w:val="24"/>
          <w:szCs w:val="24"/>
        </w:rPr>
      </w:pPr>
    </w:p>
    <w:p w:rsidR="00B13009" w:rsidRPr="00FC2721" w:rsidRDefault="00B13009" w:rsidP="00B13009">
      <w:pPr>
        <w:tabs>
          <w:tab w:val="left" w:pos="1575"/>
          <w:tab w:val="center" w:pos="4700"/>
        </w:tabs>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«___»____________________</w:t>
      </w:r>
    </w:p>
    <w:p w:rsidR="00B13009" w:rsidRPr="00FC2721" w:rsidRDefault="00B13009" w:rsidP="00B13009">
      <w:pPr>
        <w:tabs>
          <w:tab w:val="left" w:pos="1575"/>
          <w:tab w:val="center" w:pos="4700"/>
        </w:tabs>
        <w:spacing w:after="0"/>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_________________________                                                            __________________________</w:t>
      </w:r>
    </w:p>
    <w:p w:rsidR="00B13009" w:rsidRPr="00FC2721" w:rsidRDefault="00B13009" w:rsidP="00B13009">
      <w:pPr>
        <w:tabs>
          <w:tab w:val="left" w:pos="1575"/>
          <w:tab w:val="center" w:pos="4700"/>
        </w:tabs>
        <w:spacing w:after="0"/>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(дата оформления протокола)                                                           (место оформления протокола)</w:t>
      </w:r>
    </w:p>
    <w:p w:rsidR="00B13009" w:rsidRPr="00FC2721" w:rsidRDefault="00B13009" w:rsidP="00B13009">
      <w:pPr>
        <w:tabs>
          <w:tab w:val="left" w:pos="1575"/>
          <w:tab w:val="center" w:pos="4700"/>
        </w:tabs>
        <w:spacing w:after="0"/>
        <w:jc w:val="both"/>
        <w:rPr>
          <w:rFonts w:ascii="Times New Roman" w:hAnsi="Times New Roman" w:cs="Times New Roman"/>
          <w:b/>
          <w:color w:val="000000" w:themeColor="text1"/>
          <w:sz w:val="24"/>
          <w:szCs w:val="24"/>
        </w:rPr>
      </w:pPr>
    </w:p>
    <w:p w:rsidR="00B13009" w:rsidRPr="00FC2721" w:rsidRDefault="00B13009" w:rsidP="00B13009">
      <w:pPr>
        <w:tabs>
          <w:tab w:val="left" w:pos="1575"/>
          <w:tab w:val="center" w:pos="4700"/>
        </w:tabs>
        <w:spacing w:after="0"/>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_________________________________________________________________________________</w:t>
      </w:r>
    </w:p>
    <w:p w:rsidR="00B13009" w:rsidRPr="00FC2721" w:rsidRDefault="00B13009" w:rsidP="00B13009">
      <w:pPr>
        <w:tabs>
          <w:tab w:val="left" w:pos="1575"/>
          <w:tab w:val="center" w:pos="4700"/>
        </w:tabs>
        <w:spacing w:after="0"/>
        <w:jc w:val="both"/>
        <w:rPr>
          <w:rFonts w:ascii="Times New Roman" w:hAnsi="Times New Roman" w:cs="Times New Roman"/>
          <w:color w:val="000000" w:themeColor="text1"/>
          <w:sz w:val="24"/>
          <w:szCs w:val="24"/>
        </w:rPr>
      </w:pPr>
      <w:r w:rsidRPr="00FC2721">
        <w:rPr>
          <w:rFonts w:ascii="Times New Roman" w:hAnsi="Times New Roman" w:cs="Times New Roman"/>
          <w:b/>
          <w:color w:val="000000" w:themeColor="text1"/>
          <w:sz w:val="24"/>
          <w:szCs w:val="24"/>
        </w:rPr>
        <w:t xml:space="preserve">                                </w:t>
      </w:r>
      <w:r w:rsidRPr="00FC2721">
        <w:rPr>
          <w:rFonts w:ascii="Times New Roman" w:hAnsi="Times New Roman" w:cs="Times New Roman"/>
          <w:color w:val="000000" w:themeColor="text1"/>
          <w:sz w:val="24"/>
          <w:szCs w:val="24"/>
        </w:rPr>
        <w:t>(информация об организаторе публичных слушаний)</w:t>
      </w:r>
    </w:p>
    <w:p w:rsidR="00B13009" w:rsidRPr="00FC2721" w:rsidRDefault="00B13009" w:rsidP="00B13009">
      <w:pPr>
        <w:tabs>
          <w:tab w:val="left" w:pos="1575"/>
          <w:tab w:val="center" w:pos="4700"/>
        </w:tabs>
        <w:spacing w:after="0"/>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_________________________________________________________________________________</w:t>
      </w:r>
    </w:p>
    <w:p w:rsidR="00B13009" w:rsidRPr="00FC2721" w:rsidRDefault="00B13009" w:rsidP="00B13009">
      <w:pPr>
        <w:tabs>
          <w:tab w:val="left" w:pos="1575"/>
          <w:tab w:val="center" w:pos="4700"/>
        </w:tabs>
        <w:spacing w:after="0"/>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_________________________________________________________________________________</w:t>
      </w:r>
    </w:p>
    <w:p w:rsidR="00B13009" w:rsidRPr="00FC2721" w:rsidRDefault="00B13009" w:rsidP="00B13009">
      <w:pPr>
        <w:tabs>
          <w:tab w:val="left" w:pos="1575"/>
          <w:tab w:val="center" w:pos="4700"/>
        </w:tabs>
        <w:spacing w:after="0"/>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(информация, содержащаяся в опубликованном оповещении о начале публичных слушаний, дата источник его опубликования)</w:t>
      </w:r>
    </w:p>
    <w:p w:rsidR="00B13009" w:rsidRPr="00FC2721" w:rsidRDefault="00B13009" w:rsidP="00B13009">
      <w:pPr>
        <w:tabs>
          <w:tab w:val="left" w:pos="1575"/>
          <w:tab w:val="center" w:pos="4700"/>
        </w:tabs>
        <w:spacing w:after="0"/>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_________________________________________________________________________________</w:t>
      </w:r>
    </w:p>
    <w:p w:rsidR="00B13009" w:rsidRPr="00FC2721" w:rsidRDefault="00B13009" w:rsidP="00B13009">
      <w:pPr>
        <w:tabs>
          <w:tab w:val="left" w:pos="1575"/>
          <w:tab w:val="center" w:pos="4700"/>
        </w:tabs>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13009" w:rsidRPr="00FC2721" w:rsidRDefault="00B13009" w:rsidP="00B13009">
      <w:pPr>
        <w:tabs>
          <w:tab w:val="left" w:pos="1575"/>
          <w:tab w:val="center" w:pos="4700"/>
        </w:tabs>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B13009" w:rsidRPr="00FC2721" w:rsidRDefault="00B13009" w:rsidP="00B13009">
      <w:pPr>
        <w:tabs>
          <w:tab w:val="left" w:pos="1575"/>
          <w:tab w:val="center" w:pos="4700"/>
        </w:tabs>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13009" w:rsidRPr="00FC2721" w:rsidRDefault="00B13009" w:rsidP="00B13009">
      <w:pPr>
        <w:tabs>
          <w:tab w:val="left" w:pos="1575"/>
          <w:tab w:val="center" w:pos="4700"/>
        </w:tabs>
        <w:jc w:val="both"/>
        <w:rPr>
          <w:rFonts w:ascii="Times New Roman" w:hAnsi="Times New Roman" w:cs="Times New Roman"/>
          <w:b/>
          <w:color w:val="000000" w:themeColor="text1"/>
          <w:sz w:val="24"/>
          <w:szCs w:val="24"/>
        </w:rPr>
      </w:pPr>
    </w:p>
    <w:p w:rsidR="00B13009" w:rsidRPr="00FC2721" w:rsidRDefault="00B13009" w:rsidP="00B13009">
      <w:pPr>
        <w:tabs>
          <w:tab w:val="left" w:pos="1575"/>
          <w:tab w:val="center" w:pos="4700"/>
        </w:tabs>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Протокол оформлен: _____________________ (подписи ответственных лиц организаторов)</w:t>
      </w:r>
    </w:p>
    <w:p w:rsidR="00B13009" w:rsidRPr="00FC2721" w:rsidRDefault="00B13009" w:rsidP="00B13009">
      <w:pPr>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Приложение:</w:t>
      </w:r>
    </w:p>
    <w:p w:rsidR="00B13009" w:rsidRPr="00FC2721" w:rsidRDefault="00B13009" w:rsidP="00B13009">
      <w:pPr>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2DD7" w:rsidRPr="00FC2721" w:rsidRDefault="007A2DD7" w:rsidP="00B13009">
      <w:pPr>
        <w:jc w:val="both"/>
        <w:rPr>
          <w:rFonts w:ascii="Times New Roman" w:hAnsi="Times New Roman" w:cs="Times New Roman"/>
          <w:b/>
          <w:color w:val="000000" w:themeColor="text1"/>
          <w:sz w:val="24"/>
          <w:szCs w:val="24"/>
        </w:rPr>
      </w:pPr>
    </w:p>
    <w:p w:rsidR="00B13009" w:rsidRPr="00FC2721" w:rsidRDefault="00B13009" w:rsidP="00B13009">
      <w:pPr>
        <w:spacing w:after="0"/>
        <w:jc w:val="center"/>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lastRenderedPageBreak/>
        <w:t xml:space="preserve">                                                                   Приложение № 2 к  </w:t>
      </w:r>
    </w:p>
    <w:p w:rsidR="00B13009" w:rsidRPr="00FC2721" w:rsidRDefault="00B13009" w:rsidP="00B13009">
      <w:pPr>
        <w:spacing w:after="0"/>
        <w:jc w:val="center"/>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Положению о порядке организации </w:t>
      </w:r>
    </w:p>
    <w:p w:rsidR="00B13009" w:rsidRPr="00FC2721" w:rsidRDefault="00B13009" w:rsidP="00B13009">
      <w:pPr>
        <w:spacing w:after="0"/>
        <w:jc w:val="right"/>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и проведения публичных слушаний</w:t>
      </w:r>
    </w:p>
    <w:p w:rsidR="00B13009" w:rsidRPr="00FC2721" w:rsidRDefault="00B13009" w:rsidP="00B13009">
      <w:pPr>
        <w:spacing w:after="0"/>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на территории Ртищевского                                                                              </w:t>
      </w:r>
    </w:p>
    <w:p w:rsidR="00B13009" w:rsidRPr="00FC2721" w:rsidRDefault="00B13009" w:rsidP="00B13009">
      <w:pPr>
        <w:jc w:val="center"/>
        <w:rPr>
          <w:b/>
          <w:color w:val="000000" w:themeColor="text1"/>
          <w:sz w:val="26"/>
          <w:szCs w:val="26"/>
        </w:rPr>
      </w:pPr>
      <w:r w:rsidRPr="00FC2721">
        <w:rPr>
          <w:rFonts w:ascii="Times New Roman" w:hAnsi="Times New Roman" w:cs="Times New Roman"/>
          <w:b/>
          <w:color w:val="000000" w:themeColor="text1"/>
          <w:sz w:val="24"/>
          <w:szCs w:val="24"/>
        </w:rPr>
        <w:t xml:space="preserve">                                                                             муниципального района</w:t>
      </w:r>
    </w:p>
    <w:p w:rsidR="00B13009" w:rsidRPr="00FC2721" w:rsidRDefault="00B13009" w:rsidP="00B13009">
      <w:pPr>
        <w:jc w:val="right"/>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 xml:space="preserve">                                                                       </w:t>
      </w:r>
    </w:p>
    <w:p w:rsidR="00B13009" w:rsidRPr="00FC2721" w:rsidRDefault="00B13009" w:rsidP="00B13009">
      <w:pPr>
        <w:spacing w:after="0"/>
        <w:jc w:val="center"/>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ЗАКЛЮЧЕНИЕ О РЕЗУЛЬТАТАХ</w:t>
      </w:r>
    </w:p>
    <w:p w:rsidR="00B13009" w:rsidRPr="00FC2721" w:rsidRDefault="00B13009" w:rsidP="00B13009">
      <w:pPr>
        <w:spacing w:after="0"/>
        <w:jc w:val="center"/>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ПУБЛИЧНЫХ СЛУШАНИЙ</w:t>
      </w:r>
    </w:p>
    <w:p w:rsidR="00B13009" w:rsidRPr="00FC2721" w:rsidRDefault="00B13009" w:rsidP="00B13009">
      <w:pPr>
        <w:spacing w:after="0"/>
        <w:jc w:val="both"/>
        <w:rPr>
          <w:rFonts w:ascii="Times New Roman" w:hAnsi="Times New Roman" w:cs="Times New Roman"/>
          <w:b/>
          <w:color w:val="000000" w:themeColor="text1"/>
          <w:sz w:val="24"/>
          <w:szCs w:val="24"/>
        </w:rPr>
      </w:pPr>
    </w:p>
    <w:p w:rsidR="00B13009" w:rsidRPr="00FC2721" w:rsidRDefault="00B13009" w:rsidP="00B13009">
      <w:pPr>
        <w:spacing w:after="0"/>
        <w:jc w:val="both"/>
        <w:rPr>
          <w:rFonts w:ascii="Times New Roman" w:hAnsi="Times New Roman" w:cs="Times New Roman"/>
          <w:b/>
          <w:color w:val="000000" w:themeColor="text1"/>
          <w:sz w:val="24"/>
          <w:szCs w:val="24"/>
        </w:rPr>
      </w:pPr>
      <w:r w:rsidRPr="00FC2721">
        <w:rPr>
          <w:rFonts w:ascii="Times New Roman" w:hAnsi="Times New Roman" w:cs="Times New Roman"/>
          <w:b/>
          <w:color w:val="000000" w:themeColor="text1"/>
          <w:sz w:val="24"/>
          <w:szCs w:val="24"/>
        </w:rPr>
        <w:t>«______»____________                                                              ______________________________</w:t>
      </w:r>
    </w:p>
    <w:p w:rsidR="00B13009" w:rsidRPr="00FC2721" w:rsidRDefault="00B13009" w:rsidP="00B13009">
      <w:pPr>
        <w:spacing w:after="0"/>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(дата оформления заключения                                                     (место оформления заключения)</w:t>
      </w:r>
    </w:p>
    <w:p w:rsidR="00B13009" w:rsidRPr="00FC2721" w:rsidRDefault="00B13009" w:rsidP="00B13009">
      <w:pPr>
        <w:spacing w:after="0"/>
        <w:jc w:val="both"/>
        <w:rPr>
          <w:rFonts w:ascii="Times New Roman" w:hAnsi="Times New Roman" w:cs="Times New Roman"/>
          <w:b/>
          <w:color w:val="000000" w:themeColor="text1"/>
          <w:sz w:val="24"/>
          <w:szCs w:val="24"/>
        </w:rPr>
      </w:pPr>
      <w:r w:rsidRPr="00FC2721">
        <w:rPr>
          <w:rFonts w:ascii="Times New Roman" w:hAnsi="Times New Roman" w:cs="Times New Roman"/>
          <w:color w:val="000000" w:themeColor="text1"/>
          <w:sz w:val="24"/>
          <w:szCs w:val="24"/>
        </w:rPr>
        <w:t>о результатах публичных слушаний)</w:t>
      </w:r>
      <w:r w:rsidRPr="00FC2721">
        <w:rPr>
          <w:rFonts w:ascii="Times New Roman" w:hAnsi="Times New Roman" w:cs="Times New Roman"/>
          <w:b/>
          <w:color w:val="000000" w:themeColor="text1"/>
          <w:sz w:val="24"/>
          <w:szCs w:val="24"/>
        </w:rPr>
        <w:t xml:space="preserve">                     </w:t>
      </w:r>
    </w:p>
    <w:p w:rsidR="00B13009" w:rsidRPr="00FC2721" w:rsidRDefault="00B13009" w:rsidP="00B13009">
      <w:pPr>
        <w:jc w:val="both"/>
        <w:rPr>
          <w:rFonts w:ascii="Times New Roman" w:hAnsi="Times New Roman" w:cs="Times New Roman"/>
          <w:color w:val="000000" w:themeColor="text1"/>
          <w:sz w:val="24"/>
          <w:szCs w:val="24"/>
        </w:rPr>
      </w:pPr>
    </w:p>
    <w:p w:rsidR="00B13009" w:rsidRPr="00FC2721" w:rsidRDefault="00B13009" w:rsidP="00B13009">
      <w:pPr>
        <w:spacing w:after="0"/>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009" w:rsidRPr="00FC2721" w:rsidRDefault="00B13009" w:rsidP="00B13009">
      <w:pPr>
        <w:spacing w:after="0"/>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B13009" w:rsidRPr="00FC2721" w:rsidRDefault="00B13009" w:rsidP="00B13009">
      <w:pPr>
        <w:spacing w:after="0"/>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_________________________________________________________________________________</w:t>
      </w:r>
    </w:p>
    <w:p w:rsidR="00B13009" w:rsidRPr="00FC2721" w:rsidRDefault="00B13009" w:rsidP="00B13009">
      <w:pPr>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(реквизиты протокола публичных слушаний, на основании которого подготовлено заключение о результатах публичных слушаний)</w:t>
      </w:r>
    </w:p>
    <w:p w:rsidR="00B13009" w:rsidRPr="00FC2721" w:rsidRDefault="00B13009" w:rsidP="00B13009">
      <w:pPr>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B13009" w:rsidRPr="00FC2721" w:rsidRDefault="00B13009" w:rsidP="00B13009">
      <w:pPr>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13009" w:rsidRPr="00FC2721" w:rsidRDefault="00B13009" w:rsidP="00B13009">
      <w:pPr>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13009" w:rsidRPr="00FC2721" w:rsidRDefault="00B13009" w:rsidP="00B13009">
      <w:pPr>
        <w:jc w:val="both"/>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w:t>
      </w:r>
    </w:p>
    <w:p w:rsidR="00B13009" w:rsidRPr="00FC2721" w:rsidRDefault="00B13009" w:rsidP="00B13009">
      <w:pPr>
        <w:jc w:val="center"/>
        <w:rPr>
          <w:rFonts w:ascii="Times New Roman" w:hAnsi="Times New Roman" w:cs="Times New Roman"/>
          <w:color w:val="000000" w:themeColor="text1"/>
          <w:sz w:val="24"/>
          <w:szCs w:val="24"/>
        </w:rPr>
      </w:pPr>
      <w:r w:rsidRPr="00FC2721">
        <w:rPr>
          <w:rFonts w:ascii="Times New Roman" w:hAnsi="Times New Roman" w:cs="Times New Roman"/>
          <w:color w:val="000000" w:themeColor="text1"/>
          <w:sz w:val="24"/>
          <w:szCs w:val="24"/>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13009" w:rsidRPr="00FC2721" w:rsidRDefault="00B13009" w:rsidP="00B13009">
      <w:pPr>
        <w:jc w:val="both"/>
        <w:rPr>
          <w:rFonts w:ascii="Times New Roman" w:hAnsi="Times New Roman" w:cs="Times New Roman"/>
          <w:color w:val="000000" w:themeColor="text1"/>
          <w:sz w:val="24"/>
          <w:szCs w:val="24"/>
        </w:rPr>
      </w:pPr>
    </w:p>
    <w:p w:rsidR="007A2DD7" w:rsidRDefault="00B13009" w:rsidP="00B13009">
      <w:pPr>
        <w:jc w:val="both"/>
        <w:rPr>
          <w:b/>
          <w:sz w:val="26"/>
          <w:szCs w:val="26"/>
        </w:rPr>
      </w:pPr>
      <w:r w:rsidRPr="00FC2721">
        <w:rPr>
          <w:rFonts w:ascii="Times New Roman" w:hAnsi="Times New Roman" w:cs="Times New Roman"/>
          <w:color w:val="000000" w:themeColor="text1"/>
          <w:sz w:val="24"/>
          <w:szCs w:val="24"/>
        </w:rPr>
        <w:t>___________________________________________ (подписи ответс</w:t>
      </w:r>
      <w:r w:rsidRPr="007F4431">
        <w:rPr>
          <w:rFonts w:ascii="Times New Roman" w:hAnsi="Times New Roman" w:cs="Times New Roman"/>
          <w:sz w:val="24"/>
          <w:szCs w:val="24"/>
        </w:rPr>
        <w:t>твенных лиц организатора)</w:t>
      </w:r>
    </w:p>
    <w:sectPr w:rsidR="007A2DD7" w:rsidSect="00B13009">
      <w:headerReference w:type="even" r:id="rId9"/>
      <w:headerReference w:type="default" r:id="rId10"/>
      <w:footerReference w:type="default" r:id="rId11"/>
      <w:footerReference w:type="first" r:id="rId12"/>
      <w:pgSz w:w="11906" w:h="16838"/>
      <w:pgMar w:top="426" w:right="709" w:bottom="568" w:left="1418" w:header="29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A3" w:rsidRDefault="002C11A3" w:rsidP="007F4431">
      <w:pPr>
        <w:spacing w:after="0" w:line="240" w:lineRule="auto"/>
      </w:pPr>
      <w:r>
        <w:separator/>
      </w:r>
    </w:p>
  </w:endnote>
  <w:endnote w:type="continuationSeparator" w:id="1">
    <w:p w:rsidR="002C11A3" w:rsidRDefault="002C11A3" w:rsidP="007F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Zapf Russ">
    <w:altName w:val="Courier New"/>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628"/>
      <w:docPartObj>
        <w:docPartGallery w:val="Page Numbers (Bottom of Page)"/>
        <w:docPartUnique/>
      </w:docPartObj>
    </w:sdtPr>
    <w:sdtContent>
      <w:p w:rsidR="00B13009" w:rsidRDefault="008A5B2F">
        <w:pPr>
          <w:pStyle w:val="a7"/>
          <w:jc w:val="right"/>
        </w:pPr>
        <w:fldSimple w:instr=" PAGE   \* MERGEFORMAT ">
          <w:r w:rsidR="00F96E81">
            <w:rPr>
              <w:noProof/>
            </w:rPr>
            <w:t>3</w:t>
          </w:r>
        </w:fldSimple>
      </w:p>
    </w:sdtContent>
  </w:sdt>
  <w:p w:rsidR="00B13009" w:rsidRDefault="00B130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627"/>
      <w:docPartObj>
        <w:docPartGallery w:val="Page Numbers (Bottom of Page)"/>
        <w:docPartUnique/>
      </w:docPartObj>
    </w:sdtPr>
    <w:sdtContent>
      <w:p w:rsidR="00B13009" w:rsidRDefault="008A5B2F">
        <w:pPr>
          <w:pStyle w:val="a7"/>
          <w:jc w:val="right"/>
        </w:pPr>
        <w:fldSimple w:instr=" PAGE   \* MERGEFORMAT ">
          <w:r w:rsidR="00F96E81">
            <w:rPr>
              <w:noProof/>
            </w:rPr>
            <w:t>1</w:t>
          </w:r>
        </w:fldSimple>
      </w:p>
    </w:sdtContent>
  </w:sdt>
  <w:p w:rsidR="00B13009" w:rsidRDefault="00B130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A3" w:rsidRDefault="002C11A3" w:rsidP="007F4431">
      <w:pPr>
        <w:spacing w:after="0" w:line="240" w:lineRule="auto"/>
      </w:pPr>
      <w:r>
        <w:separator/>
      </w:r>
    </w:p>
  </w:footnote>
  <w:footnote w:type="continuationSeparator" w:id="1">
    <w:p w:rsidR="002C11A3" w:rsidRDefault="002C11A3" w:rsidP="007F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09" w:rsidRDefault="008A5B2F">
    <w:pPr>
      <w:pStyle w:val="a3"/>
      <w:framePr w:wrap="around" w:vAnchor="text" w:hAnchor="margin" w:xAlign="right" w:y="1"/>
      <w:rPr>
        <w:rStyle w:val="a5"/>
      </w:rPr>
    </w:pPr>
    <w:r>
      <w:rPr>
        <w:rStyle w:val="a5"/>
      </w:rPr>
      <w:fldChar w:fldCharType="begin"/>
    </w:r>
    <w:r w:rsidR="00B13009">
      <w:rPr>
        <w:rStyle w:val="a5"/>
      </w:rPr>
      <w:instrText xml:space="preserve">PAGE  </w:instrText>
    </w:r>
    <w:r>
      <w:rPr>
        <w:rStyle w:val="a5"/>
      </w:rPr>
      <w:fldChar w:fldCharType="separate"/>
    </w:r>
    <w:r w:rsidR="00B13009">
      <w:rPr>
        <w:rStyle w:val="a5"/>
        <w:noProof/>
      </w:rPr>
      <w:t>1</w:t>
    </w:r>
    <w:r>
      <w:rPr>
        <w:rStyle w:val="a5"/>
      </w:rPr>
      <w:fldChar w:fldCharType="end"/>
    </w:r>
  </w:p>
  <w:p w:rsidR="00B13009" w:rsidRDefault="00B1300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09" w:rsidRDefault="00B1300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4431"/>
    <w:rsid w:val="000C47AB"/>
    <w:rsid w:val="00106BB7"/>
    <w:rsid w:val="00150618"/>
    <w:rsid w:val="00163FB2"/>
    <w:rsid w:val="001A6282"/>
    <w:rsid w:val="0022288F"/>
    <w:rsid w:val="002C11A3"/>
    <w:rsid w:val="002D4FCC"/>
    <w:rsid w:val="00357FA4"/>
    <w:rsid w:val="00382500"/>
    <w:rsid w:val="00617CB8"/>
    <w:rsid w:val="006E5AEE"/>
    <w:rsid w:val="007A2DD7"/>
    <w:rsid w:val="007E2BC4"/>
    <w:rsid w:val="007F4431"/>
    <w:rsid w:val="007F5855"/>
    <w:rsid w:val="007F5922"/>
    <w:rsid w:val="00840A0A"/>
    <w:rsid w:val="008A5B2F"/>
    <w:rsid w:val="009B1565"/>
    <w:rsid w:val="00A77DDB"/>
    <w:rsid w:val="00B110DF"/>
    <w:rsid w:val="00B13009"/>
    <w:rsid w:val="00C150AB"/>
    <w:rsid w:val="00D92588"/>
    <w:rsid w:val="00DC0B22"/>
    <w:rsid w:val="00EC56FB"/>
    <w:rsid w:val="00F70B82"/>
    <w:rsid w:val="00F91566"/>
    <w:rsid w:val="00F96E81"/>
    <w:rsid w:val="00FC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4431"/>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F4431"/>
    <w:rPr>
      <w:rFonts w:ascii="Times New Roman" w:eastAsia="Times New Roman" w:hAnsi="Times New Roman" w:cs="Times New Roman"/>
      <w:sz w:val="28"/>
      <w:szCs w:val="20"/>
    </w:rPr>
  </w:style>
  <w:style w:type="character" w:styleId="a5">
    <w:name w:val="page number"/>
    <w:basedOn w:val="a0"/>
    <w:rsid w:val="007F4431"/>
  </w:style>
  <w:style w:type="character" w:customStyle="1" w:styleId="FontStyle26">
    <w:name w:val="Font Style26"/>
    <w:rsid w:val="007F4431"/>
    <w:rPr>
      <w:rFonts w:ascii="Times New Roman" w:hAnsi="Times New Roman" w:cs="Times New Roman" w:hint="default"/>
      <w:b/>
      <w:bCs/>
      <w:sz w:val="22"/>
      <w:szCs w:val="22"/>
    </w:rPr>
  </w:style>
  <w:style w:type="character" w:styleId="a6">
    <w:name w:val="Hyperlink"/>
    <w:rsid w:val="007F4431"/>
    <w:rPr>
      <w:color w:val="0000FF"/>
      <w:u w:val="single"/>
    </w:rPr>
  </w:style>
  <w:style w:type="paragraph" w:styleId="3">
    <w:name w:val="Body Text Indent 3"/>
    <w:basedOn w:val="a"/>
    <w:link w:val="30"/>
    <w:rsid w:val="007F443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F4431"/>
    <w:rPr>
      <w:rFonts w:ascii="Times New Roman" w:eastAsia="Times New Roman" w:hAnsi="Times New Roman" w:cs="Times New Roman"/>
      <w:sz w:val="16"/>
      <w:szCs w:val="16"/>
    </w:rPr>
  </w:style>
  <w:style w:type="paragraph" w:styleId="a7">
    <w:name w:val="footer"/>
    <w:basedOn w:val="a"/>
    <w:link w:val="a8"/>
    <w:uiPriority w:val="99"/>
    <w:unhideWhenUsed/>
    <w:rsid w:val="007F44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431"/>
  </w:style>
  <w:style w:type="character" w:customStyle="1" w:styleId="FontStyle38">
    <w:name w:val="Font Style38"/>
    <w:rsid w:val="00A77DDB"/>
    <w:rPr>
      <w:rFonts w:ascii="Times New Roman" w:hAnsi="Times New Roman" w:cs="Times New Roman" w:hint="default"/>
      <w:sz w:val="22"/>
      <w:szCs w:val="22"/>
    </w:rPr>
  </w:style>
  <w:style w:type="paragraph" w:customStyle="1" w:styleId="a9">
    <w:name w:val="???????"/>
    <w:rsid w:val="00A77DDB"/>
    <w:pPr>
      <w:spacing w:after="0" w:line="240" w:lineRule="auto"/>
    </w:pPr>
    <w:rPr>
      <w:rFonts w:ascii="Zapf Russ" w:eastAsia="Times New Roman" w:hAnsi="Zapf Russ" w:cs="Times New Roman"/>
      <w:sz w:val="26"/>
      <w:szCs w:val="26"/>
    </w:rPr>
  </w:style>
  <w:style w:type="paragraph" w:styleId="aa">
    <w:name w:val="Balloon Text"/>
    <w:basedOn w:val="a"/>
    <w:link w:val="ab"/>
    <w:uiPriority w:val="99"/>
    <w:semiHidden/>
    <w:unhideWhenUsed/>
    <w:rsid w:val="00A77D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DDB"/>
    <w:rPr>
      <w:rFonts w:ascii="Tahoma" w:hAnsi="Tahoma" w:cs="Tahoma"/>
      <w:sz w:val="16"/>
      <w:szCs w:val="16"/>
    </w:rPr>
  </w:style>
  <w:style w:type="paragraph" w:customStyle="1" w:styleId="ac">
    <w:name w:val="??????? ??????????"/>
    <w:basedOn w:val="a9"/>
    <w:rsid w:val="00C150AB"/>
    <w:pPr>
      <w:tabs>
        <w:tab w:val="center" w:pos="4153"/>
        <w:tab w:val="right" w:pos="8306"/>
      </w:tabs>
      <w:suppressAutoHyphens/>
      <w:spacing w:line="348" w:lineRule="auto"/>
      <w:ind w:firstLine="709"/>
      <w:jc w:val="both"/>
    </w:pPr>
    <w:rPr>
      <w:rFonts w:eastAsia="Zapf Russ"/>
      <w:sz w:val="28"/>
      <w:szCs w:val="20"/>
    </w:rPr>
  </w:style>
  <w:style w:type="character" w:customStyle="1" w:styleId="FontStyle12">
    <w:name w:val="Font Style12"/>
    <w:basedOn w:val="a0"/>
    <w:rsid w:val="007A2DD7"/>
    <w:rPr>
      <w:rFonts w:ascii="Times New Roman" w:hAnsi="Times New Roman" w:cs="Times New Roman"/>
      <w:sz w:val="16"/>
      <w:szCs w:val="16"/>
    </w:rPr>
  </w:style>
  <w:style w:type="paragraph" w:customStyle="1" w:styleId="Style3">
    <w:name w:val="Style3"/>
    <w:basedOn w:val="a"/>
    <w:rsid w:val="007A2DD7"/>
    <w:pPr>
      <w:widowControl w:val="0"/>
      <w:autoSpaceDE w:val="0"/>
      <w:autoSpaceDN w:val="0"/>
      <w:adjustRightInd w:val="0"/>
      <w:spacing w:after="0" w:line="211" w:lineRule="exact"/>
      <w:ind w:firstLine="494"/>
      <w:jc w:val="both"/>
    </w:pPr>
    <w:rPr>
      <w:rFonts w:ascii="Times New Roman" w:eastAsia="Times New Roman" w:hAnsi="Times New Roman" w:cs="Times New Roman"/>
      <w:sz w:val="24"/>
      <w:szCs w:val="24"/>
    </w:rPr>
  </w:style>
  <w:style w:type="paragraph" w:customStyle="1" w:styleId="Style6">
    <w:name w:val="Style6"/>
    <w:basedOn w:val="a"/>
    <w:rsid w:val="007A2DD7"/>
    <w:pPr>
      <w:widowControl w:val="0"/>
      <w:autoSpaceDE w:val="0"/>
      <w:autoSpaceDN w:val="0"/>
      <w:adjustRightInd w:val="0"/>
      <w:spacing w:after="0" w:line="216" w:lineRule="exact"/>
      <w:ind w:firstLine="485"/>
      <w:jc w:val="both"/>
    </w:pPr>
    <w:rPr>
      <w:rFonts w:ascii="Times New Roman" w:eastAsia="Times New Roman" w:hAnsi="Times New Roman" w:cs="Times New Roman"/>
      <w:sz w:val="24"/>
      <w:szCs w:val="24"/>
    </w:rPr>
  </w:style>
  <w:style w:type="paragraph" w:customStyle="1" w:styleId="ad">
    <w:name w:val="Знак Знак Знак Знак Знак Знак Знак"/>
    <w:basedOn w:val="a"/>
    <w:rsid w:val="007A2DD7"/>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ishevo.sarmo.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tishevo.sarmo.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4452</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cp:lastPrinted>2018-08-17T06:31:00Z</cp:lastPrinted>
  <dcterms:created xsi:type="dcterms:W3CDTF">2018-08-06T05:47:00Z</dcterms:created>
  <dcterms:modified xsi:type="dcterms:W3CDTF">2018-08-17T06:31:00Z</dcterms:modified>
</cp:coreProperties>
</file>