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CE" w:rsidRDefault="00BF46CE" w:rsidP="00BF46CE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849D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F46CE" w:rsidRDefault="00BF46CE" w:rsidP="00BF46CE">
      <w:pPr>
        <w:pStyle w:val="2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Ртищевского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BF46CE" w:rsidRDefault="00A0781F" w:rsidP="00BF46CE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2 декабря </w:t>
      </w:r>
      <w:r w:rsidR="00BF46CE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6016F6">
        <w:rPr>
          <w:rFonts w:ascii="Times New Roman" w:hAnsi="Times New Roman" w:cs="Times New Roman"/>
          <w:sz w:val="24"/>
          <w:szCs w:val="24"/>
        </w:rPr>
        <w:t>914</w:t>
      </w:r>
    </w:p>
    <w:p w:rsidR="00C527B7" w:rsidRPr="00BF46CE" w:rsidRDefault="00C527B7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B7" w:rsidRPr="00BF46CE" w:rsidRDefault="00BF46CE" w:rsidP="00BF46CE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штабе по вопросам обеспечения строительства, реконструкции, капитального ремонта объек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капитального строительства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Ртищевском районе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реализации национальных про</w:t>
      </w:r>
      <w:r w:rsidR="00604B35">
        <w:rPr>
          <w:rFonts w:ascii="Times New Roman" w:hAnsi="Times New Roman" w:cs="Times New Roman"/>
          <w:color w:val="000000" w:themeColor="text1"/>
          <w:sz w:val="24"/>
          <w:szCs w:val="24"/>
        </w:rPr>
        <w:t>ектов, государственных программ</w:t>
      </w:r>
    </w:p>
    <w:p w:rsidR="00C527B7" w:rsidRPr="00BF46CE" w:rsidRDefault="00C527B7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B7" w:rsidRPr="00BF46CE" w:rsidRDefault="00BF46CE" w:rsidP="00BF46CE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C527B7" w:rsidRPr="00BF46CE" w:rsidRDefault="00BF46CE" w:rsidP="00BF46C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11"/>
      <w:bookmarkEnd w:id="0"/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1.1. </w:t>
      </w:r>
      <w:r w:rsidR="00C527B7"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Настоящее Положение определяет полномочия и порядок деятельности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штаба по вопросам обеспечения строительства, реконструкции, капитального </w:t>
      </w:r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ремонта объектов капитального строительства в 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Ртищевском районе</w:t>
      </w:r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в рамках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национальных проектов, государственных программ (далее – штаб).</w:t>
      </w:r>
    </w:p>
    <w:p w:rsidR="00C527B7" w:rsidRPr="00BF46CE" w:rsidRDefault="00BF46CE" w:rsidP="00BF46C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12"/>
      <w:bookmarkEnd w:id="1"/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1.2. </w:t>
      </w:r>
      <w:r w:rsidR="00C527B7"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Штаб является координационным органом, созданным для обеспечения</w:t>
      </w: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C527B7"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согласованных действий по вопросам обеспечения строительства, реконструкции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капитального ремонта объектов капитального строительства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Ртищевском районе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реализации национальных проектов, государственных программ.</w:t>
      </w:r>
    </w:p>
    <w:p w:rsidR="00C527B7" w:rsidRPr="006016F6" w:rsidRDefault="00C527B7" w:rsidP="00BF46C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13"/>
      <w:bookmarkEnd w:id="2"/>
      <w:r w:rsidRPr="006016F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1.3.</w:t>
      </w:r>
      <w:r w:rsidR="00BF46CE" w:rsidRPr="006016F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016F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Штаб в своей деятельности руководствуется </w:t>
      </w:r>
      <w:hyperlink r:id="rId4" w:history="1">
        <w:r w:rsidRPr="006016F6">
          <w:rPr>
            <w:rStyle w:val="a5"/>
            <w:rFonts w:ascii="Times New Roman" w:hAnsi="Times New Roman"/>
            <w:color w:val="000000" w:themeColor="text1"/>
            <w:spacing w:val="-8"/>
            <w:sz w:val="24"/>
            <w:szCs w:val="24"/>
          </w:rPr>
          <w:t>Конституцией</w:t>
        </w:r>
      </w:hyperlink>
      <w:r w:rsidRPr="006016F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Российской</w:t>
      </w:r>
      <w:r w:rsidRPr="00601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Саратовской области, </w:t>
      </w:r>
      <w:r w:rsidR="00BF46CE" w:rsidRPr="006016F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016F6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остановлениями и распоряжениями Правительства Саратовской области, а также настоящим Положением.</w:t>
      </w:r>
    </w:p>
    <w:bookmarkEnd w:id="3"/>
    <w:p w:rsidR="00C527B7" w:rsidRPr="00BF46CE" w:rsidRDefault="00C527B7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B7" w:rsidRPr="00BF46CE" w:rsidRDefault="00C527B7" w:rsidP="00BF46CE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2"/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2. Задачи штаба</w:t>
      </w:r>
    </w:p>
    <w:p w:rsidR="00C527B7" w:rsidRPr="00BF46CE" w:rsidRDefault="00C527B7" w:rsidP="00BF46C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21"/>
      <w:bookmarkEnd w:id="4"/>
      <w:r w:rsidRPr="00BF46C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2.1.</w:t>
      </w:r>
      <w:r w:rsidR="00BF46C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BF46C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Координация деятельности органов </w:t>
      </w:r>
      <w:r w:rsidR="003303D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местного самоуправления Ртищевского </w:t>
      </w:r>
      <w:r w:rsidR="00E35423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муниципального </w:t>
      </w:r>
      <w:r w:rsidR="003303D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района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организация взаимодействия органов </w:t>
      </w:r>
      <w:r w:rsidR="0033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3303D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муниципального района</w:t>
      </w:r>
      <w:r w:rsidRPr="00BF46C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с </w:t>
      </w:r>
      <w:r w:rsidR="003303D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органами местного самоуправления поселений Ртищевского района, </w:t>
      </w:r>
      <w:r w:rsidRPr="00BF46C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иными органами исполнительной власти, </w:t>
      </w:r>
      <w:r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субъектами естественных монополий, </w:t>
      </w:r>
      <w:proofErr w:type="spellStart"/>
      <w:r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ресурсоснабжающими</w:t>
      </w:r>
      <w:proofErr w:type="spellEnd"/>
      <w:r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 территориальными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сетевыми организациями и иными </w:t>
      </w:r>
      <w:r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организациями при решении вопросов, </w:t>
      </w:r>
      <w:r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связанных с обеспечением строительства, реконструкции, капитального ремонта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капитального строительства в </w:t>
      </w:r>
      <w:r w:rsidR="003303D8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Ртищевском районе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реализации национальных проектов, государственных программ.</w:t>
      </w:r>
    </w:p>
    <w:p w:rsidR="00C527B7" w:rsidRDefault="00C527B7" w:rsidP="00BF46C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22"/>
      <w:bookmarkEnd w:id="5"/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.2. </w:t>
      </w:r>
      <w:r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Разработка предло</w:t>
      </w:r>
      <w:r w:rsidR="008F374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жений по реализации мероприятий, </w:t>
      </w:r>
      <w:r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направленных на достижение целей и результатов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национальных проектов, региональных проектов.</w:t>
      </w:r>
    </w:p>
    <w:p w:rsidR="00BF46CE" w:rsidRPr="00BF46CE" w:rsidRDefault="00BF46CE" w:rsidP="00BF46CE">
      <w:pPr>
        <w:pStyle w:val="a6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B7" w:rsidRPr="00BF46CE" w:rsidRDefault="00BF46CE" w:rsidP="00BF46CE">
      <w:pPr>
        <w:pStyle w:val="a6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03"/>
      <w:bookmarkEnd w:id="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Права штаба</w:t>
      </w:r>
    </w:p>
    <w:p w:rsidR="00C527B7" w:rsidRPr="00BF46CE" w:rsidRDefault="00BF46CE" w:rsidP="00BF46C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31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Запрашивать в установленном порядке информацию и материалы, необходимые для выполнения задач штаба, у государственных органов, </w:t>
      </w:r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органов местного самоуправления, общественных объединений, организаций.</w:t>
      </w:r>
    </w:p>
    <w:p w:rsidR="00C527B7" w:rsidRPr="00BF46CE" w:rsidRDefault="00BF46CE" w:rsidP="00BF46C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32"/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Приглашать на свои заседания представителей </w:t>
      </w:r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органов местного самоуправления, субъектов естественных монополий,</w:t>
      </w:r>
      <w:r w:rsidR="008F374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C527B7"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ресурсоснабжающих</w:t>
      </w:r>
      <w:proofErr w:type="spellEnd"/>
      <w:r w:rsidR="00C527B7"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, территориальных сетевых организаций и иных организаций.</w:t>
      </w:r>
    </w:p>
    <w:p w:rsidR="00C527B7" w:rsidRPr="00BF46CE" w:rsidRDefault="00BF46CE" w:rsidP="00BF46C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033"/>
      <w:bookmarkEnd w:id="9"/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3.3. </w:t>
      </w:r>
      <w:r w:rsidR="00C527B7"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Создавать рабочие группы по вопросам, относящимся к компетенции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штаба.</w:t>
      </w:r>
    </w:p>
    <w:p w:rsidR="00C527B7" w:rsidRPr="00BF46CE" w:rsidRDefault="00BF46CE" w:rsidP="00BF46C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034"/>
      <w:bookmarkEnd w:id="10"/>
      <w:r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для осуществления аналитических и экспертных работ ученых и специалистов по согласованию с ними.</w:t>
      </w:r>
    </w:p>
    <w:bookmarkEnd w:id="11"/>
    <w:p w:rsidR="00C527B7" w:rsidRPr="00BF46CE" w:rsidRDefault="00C527B7" w:rsidP="00BF46CE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B7" w:rsidRPr="00BF46CE" w:rsidRDefault="00BF46CE" w:rsidP="00BF46CE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0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штаба</w:t>
      </w:r>
    </w:p>
    <w:p w:rsidR="00C527B7" w:rsidRPr="00BF46CE" w:rsidRDefault="00BF46CE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41"/>
      <w:bookmarkEnd w:id="1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5" w:anchor="sub_2000" w:history="1">
        <w:r w:rsidR="00C527B7" w:rsidRPr="00BF46CE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состав</w:t>
        </w:r>
      </w:hyperlink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штаба входят руководитель штаба, заместител</w:t>
      </w:r>
      <w:r w:rsidR="008F37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штаба, секретарь и члены штаба.</w:t>
      </w:r>
    </w:p>
    <w:p w:rsidR="00C527B7" w:rsidRPr="00BF46CE" w:rsidRDefault="00BF46CE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42"/>
      <w:bookmarkEnd w:id="1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штаба:</w:t>
      </w:r>
    </w:p>
    <w:p w:rsidR="00C527B7" w:rsidRPr="00BF46CE" w:rsidRDefault="00C527B7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421"/>
      <w:bookmarkEnd w:id="14"/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осуществляет общее руководство деятельностью штаба;</w:t>
      </w:r>
    </w:p>
    <w:p w:rsidR="00C527B7" w:rsidRPr="00BF46CE" w:rsidRDefault="00C527B7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422"/>
      <w:bookmarkEnd w:id="15"/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 повестку заседания штаба.</w:t>
      </w:r>
    </w:p>
    <w:p w:rsidR="00C527B7" w:rsidRPr="00BF46CE" w:rsidRDefault="00BF46CE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043"/>
      <w:bookmarkEnd w:id="1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Заместители руководителя штаба:</w:t>
      </w:r>
    </w:p>
    <w:p w:rsidR="00C527B7" w:rsidRPr="00BF46CE" w:rsidRDefault="00C527B7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431"/>
      <w:bookmarkEnd w:id="17"/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исполняют обязанности руководителя штаба по его поручению;</w:t>
      </w:r>
    </w:p>
    <w:p w:rsidR="00BF46CE" w:rsidRDefault="00C527B7" w:rsidP="007849D3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432"/>
      <w:bookmarkEnd w:id="18"/>
      <w:r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осуществляют координацию деятельности членов штаба по рассмотрению</w:t>
      </w:r>
      <w:r w:rsid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выработке</w:t>
      </w:r>
    </w:p>
    <w:p w:rsidR="00C527B7" w:rsidRPr="00BF46CE" w:rsidRDefault="00C527B7" w:rsidP="007849D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в рамках курируемых национальных проектов</w:t>
      </w:r>
      <w:r w:rsidR="008F3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и государствен</w:t>
      </w:r>
      <w:r w:rsidR="008F3742">
        <w:rPr>
          <w:rFonts w:ascii="Times New Roman" w:hAnsi="Times New Roman" w:cs="Times New Roman"/>
          <w:color w:val="000000" w:themeColor="text1"/>
          <w:sz w:val="24"/>
          <w:szCs w:val="24"/>
        </w:rPr>
        <w:t>ных программ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27B7" w:rsidRPr="00BF46CE" w:rsidRDefault="007849D3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1044"/>
      <w:bookmarkEnd w:id="1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штаба:</w:t>
      </w:r>
    </w:p>
    <w:p w:rsidR="00C527B7" w:rsidRPr="00BF46CE" w:rsidRDefault="00C527B7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441"/>
      <w:bookmarkEnd w:id="20"/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подготовку заседаний штаба;</w:t>
      </w:r>
    </w:p>
    <w:p w:rsidR="00C527B7" w:rsidRPr="00BF46CE" w:rsidRDefault="00C527B7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442"/>
      <w:bookmarkEnd w:id="21"/>
      <w:r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обеспечивает подготовку проектов повестки дня заседаний штаба, а также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подготовку материалов к заседаниям штаба и проектов решений штаба;</w:t>
      </w:r>
    </w:p>
    <w:p w:rsidR="00C527B7" w:rsidRPr="00BF46CE" w:rsidRDefault="00C527B7" w:rsidP="007849D3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443"/>
      <w:bookmarkEnd w:id="22"/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информирование членов штаба о дате, месте и времени проведения заседаний штаба, а также о вопросах, включенных в повестку дня заседания штаба;</w:t>
      </w:r>
    </w:p>
    <w:p w:rsidR="00C527B7" w:rsidRPr="00BF46CE" w:rsidRDefault="00C527B7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444"/>
      <w:bookmarkEnd w:id="23"/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организационно-техническое обеспечение деятельности штаба, оформляет решения и ведет протоколы заседаний штаба.</w:t>
      </w:r>
    </w:p>
    <w:p w:rsidR="00C527B7" w:rsidRPr="00BF46CE" w:rsidRDefault="007849D3" w:rsidP="007849D3">
      <w:pPr>
        <w:pStyle w:val="a6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1045"/>
      <w:bookmarkEnd w:id="2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Члены штаба:</w:t>
      </w:r>
    </w:p>
    <w:p w:rsidR="00C527B7" w:rsidRPr="00BF46CE" w:rsidRDefault="00C527B7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1451"/>
      <w:bookmarkEnd w:id="25"/>
      <w:r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участвуют в обсуждении рассматриваемых вопросов и выработке решений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штаба;</w:t>
      </w:r>
    </w:p>
    <w:p w:rsidR="00C527B7" w:rsidRPr="00BF46CE" w:rsidRDefault="00C527B7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1452"/>
      <w:bookmarkEnd w:id="26"/>
      <w:r w:rsidRPr="00BF46CE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при невозможности присутствовать на заседании штаба заблаговременно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извещают об этом секретаря штаба. Делегирование полномочий членами штаба для участия в заседаниях штаба не допускается.</w:t>
      </w:r>
    </w:p>
    <w:p w:rsidR="00C527B7" w:rsidRPr="00BF46CE" w:rsidRDefault="00C527B7" w:rsidP="007849D3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005"/>
      <w:bookmarkEnd w:id="27"/>
    </w:p>
    <w:p w:rsidR="00C527B7" w:rsidRPr="00BF46CE" w:rsidRDefault="007849D3" w:rsidP="007849D3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осуществления деятельности штаба</w:t>
      </w:r>
    </w:p>
    <w:p w:rsidR="00C527B7" w:rsidRPr="00BF46CE" w:rsidRDefault="007849D3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bookmarkStart w:id="29" w:name="sub_1051"/>
      <w:bookmarkEnd w:id="28"/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5.1. </w:t>
      </w:r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Рассмотрение вопросов и принятие решений по ним осуществляется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на заседаниях штаба, в том числе проводимых в формате </w:t>
      </w:r>
      <w:proofErr w:type="spellStart"/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видео-конференц-связи</w:t>
      </w:r>
      <w:proofErr w:type="spellEnd"/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</w:p>
    <w:p w:rsidR="00C527B7" w:rsidRPr="00BF46CE" w:rsidRDefault="007849D3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1052"/>
      <w:bookmarkEnd w:id="29"/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5.2. </w:t>
      </w:r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Заседание штаба проводит руководитель штаба либо по его поручению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из заместителей руководителя штаба.</w:t>
      </w:r>
    </w:p>
    <w:p w:rsidR="00C527B7" w:rsidRPr="00BF46CE" w:rsidRDefault="007849D3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1053"/>
      <w:bookmarkEnd w:id="3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штаба проводятся по мере необходимости.</w:t>
      </w:r>
    </w:p>
    <w:p w:rsidR="007849D3" w:rsidRDefault="007849D3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1054"/>
      <w:bookmarkEnd w:id="31"/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5.4. </w:t>
      </w:r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Заседание штаба считается правомочным, если на нем присутствует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C527B7" w:rsidRPr="00BF46C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C527B7" w:rsidRPr="00BF46C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половины его членов. Решения штаба принимаются открытым голосованием</w:t>
      </w:r>
      <w:r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C527B7" w:rsidRPr="00BF46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простым большинством голосов присутствующих на заседании членов штаба.</w:t>
      </w:r>
    </w:p>
    <w:p w:rsidR="00C527B7" w:rsidRPr="00BF46CE" w:rsidRDefault="00C527B7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В случае равенства голосов решающим является голос председательствующего</w:t>
      </w:r>
      <w:r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заседании штаба.</w:t>
      </w:r>
    </w:p>
    <w:p w:rsidR="00C527B7" w:rsidRPr="00BF46CE" w:rsidRDefault="007849D3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1055"/>
      <w:bookmarkEnd w:id="3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штаба оформляются протоколом заседания штаба, который подписывается секретарем штаба и руководителем </w:t>
      </w:r>
      <w:r w:rsidR="00C527B7" w:rsidRPr="00BF46C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штаба, в его отсутствие – заместителем руководителя штаба. Протокол заседания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штаба по результатам заседания штаба изготавливается и утверждается в течение </w:t>
      </w:r>
      <w:r w:rsidR="008F3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десяти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заседания штаба.</w:t>
      </w:r>
    </w:p>
    <w:p w:rsidR="00C527B7" w:rsidRPr="00BF46CE" w:rsidRDefault="007849D3" w:rsidP="007849D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1056"/>
      <w:bookmarkEnd w:id="3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При несогласии с решением, принятым на заседании штаба, член штаба вправе изложить в письменной форме особое мнение, которое прилагается к протоколу заседания штаба.</w:t>
      </w:r>
    </w:p>
    <w:bookmarkEnd w:id="34"/>
    <w:p w:rsidR="00C527B7" w:rsidRPr="00BF46CE" w:rsidRDefault="00C527B7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B7" w:rsidRDefault="00C527B7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6F6" w:rsidRPr="00BF46CE" w:rsidRDefault="006016F6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6F6" w:rsidRPr="006016F6" w:rsidRDefault="006016F6" w:rsidP="00BF46CE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Верно: начальник отдела делопроизводства</w:t>
      </w:r>
    </w:p>
    <w:p w:rsidR="00C527B7" w:rsidRPr="006016F6" w:rsidRDefault="006016F6" w:rsidP="00BF46CE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C527B7" w:rsidRPr="006016F6">
          <w:pgSz w:w="11906" w:h="16838"/>
          <w:pgMar w:top="1134" w:right="850" w:bottom="1134" w:left="1701" w:header="709" w:footer="709" w:gutter="0"/>
          <w:pgNumType w:start="1"/>
          <w:cols w:space="720"/>
        </w:sectPr>
      </w:pPr>
      <w:r w:rsidRPr="00601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муниципального района </w:t>
      </w:r>
      <w:r w:rsidRPr="00601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01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01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01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К.Н. </w:t>
      </w:r>
      <w:proofErr w:type="spellStart"/>
      <w:r w:rsidRPr="00601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Негматова</w:t>
      </w:r>
      <w:proofErr w:type="spellEnd"/>
      <w:r w:rsidRPr="00601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849D3" w:rsidRDefault="007849D3" w:rsidP="007849D3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849D3" w:rsidRDefault="007849D3" w:rsidP="007849D3">
      <w:pPr>
        <w:pStyle w:val="2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Ртищевского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7849D3" w:rsidRDefault="006016F6" w:rsidP="007849D3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2 декабря </w:t>
      </w:r>
      <w:r w:rsidR="007849D3">
        <w:rPr>
          <w:rFonts w:ascii="Times New Roman" w:hAnsi="Times New Roman" w:cs="Times New Roman"/>
          <w:sz w:val="24"/>
          <w:szCs w:val="24"/>
        </w:rPr>
        <w:t xml:space="preserve">2021 года № </w:t>
      </w:r>
      <w:r>
        <w:rPr>
          <w:rFonts w:ascii="Times New Roman" w:hAnsi="Times New Roman" w:cs="Times New Roman"/>
          <w:sz w:val="24"/>
          <w:szCs w:val="24"/>
        </w:rPr>
        <w:t>914</w:t>
      </w:r>
    </w:p>
    <w:p w:rsidR="00C527B7" w:rsidRPr="00BF46CE" w:rsidRDefault="00C527B7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B7" w:rsidRPr="00BF46CE" w:rsidRDefault="007849D3" w:rsidP="007849D3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>штаба по вопросам обеспечения строительства, реконструкции, капитального ремонта объек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капитального строительства 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F3742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Ртищевском районе</w:t>
      </w:r>
      <w:r w:rsidR="00C527B7" w:rsidRPr="00BF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реализации национальных проектов, государственных программ</w:t>
      </w:r>
    </w:p>
    <w:p w:rsidR="00C527B7" w:rsidRPr="00BF46CE" w:rsidRDefault="00C527B7" w:rsidP="00BF46C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5"/>
        <w:gridCol w:w="283"/>
        <w:gridCol w:w="6382"/>
      </w:tblGrid>
      <w:tr w:rsidR="00C527B7" w:rsidRPr="00BF46CE" w:rsidTr="00766AEC">
        <w:tc>
          <w:tcPr>
            <w:tcW w:w="2695" w:type="dxa"/>
            <w:hideMark/>
          </w:tcPr>
          <w:p w:rsidR="00C527B7" w:rsidRPr="00BF46CE" w:rsidRDefault="007849D3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Жуковский А.В.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7849D3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Ртищевского муниципального района Саратовской области</w:t>
            </w:r>
            <w:r w:rsidR="00C527B7"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штаба;</w:t>
            </w:r>
          </w:p>
          <w:p w:rsidR="006016F6" w:rsidRPr="00BF46CE" w:rsidRDefault="006016F6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1A2" w:rsidRPr="00BF46CE" w:rsidTr="00766AEC">
        <w:tc>
          <w:tcPr>
            <w:tcW w:w="2695" w:type="dxa"/>
            <w:hideMark/>
          </w:tcPr>
          <w:p w:rsidR="003451A2" w:rsidRDefault="003451A2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83" w:type="dxa"/>
            <w:hideMark/>
          </w:tcPr>
          <w:p w:rsidR="003451A2" w:rsidRPr="00BF46CE" w:rsidRDefault="003451A2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hideMark/>
          </w:tcPr>
          <w:p w:rsidR="003451A2" w:rsidRDefault="003451A2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заместитель главы администрации Ртищевского муниципального района, </w:t>
            </w: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 штаба</w:t>
            </w:r>
            <w:r w:rsidRPr="00BF46C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6016F6" w:rsidRDefault="006016F6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BF46CE" w:rsidRDefault="00462C6E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Сазанова В.А.</w:t>
            </w:r>
            <w:r w:rsidR="00C527B7"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FC187E" w:rsidP="00FC187E">
            <w:pPr>
              <w:pStyle w:val="a6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2C6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462C6E">
              <w:rPr>
                <w:rFonts w:ascii="Times New Roman" w:hAnsi="Times New Roman" w:cs="Times New Roman"/>
                <w:sz w:val="24"/>
                <w:szCs w:val="24"/>
              </w:rPr>
              <w:t xml:space="preserve"> Ртищевского муниципального района</w:t>
            </w: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руководителя штаба</w:t>
            </w:r>
            <w:r w:rsidR="00C527B7" w:rsidRPr="00BF46C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6016F6" w:rsidRPr="00BF46CE" w:rsidRDefault="006016F6" w:rsidP="00FC187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BF46CE" w:rsidRDefault="00FC187E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Третьякова О.А.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C527B7" w:rsidP="00FC187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="00FC1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главы администрации </w:t>
            </w:r>
            <w:r w:rsidR="00FC187E" w:rsidRPr="00FC187E">
              <w:rPr>
                <w:rFonts w:ascii="Times New Roman" w:hAnsi="Times New Roman" w:cs="Times New Roman"/>
                <w:sz w:val="24"/>
                <w:szCs w:val="24"/>
              </w:rPr>
              <w:t>по внутренней политике, взаимодействию с органами местного самоуправления и противодействию коррупции</w:t>
            </w:r>
            <w:r w:rsidR="00FC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Ртищевского муниципального района</w:t>
            </w:r>
            <w:r w:rsidRPr="00FC1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руководителя штаба;</w:t>
            </w:r>
          </w:p>
          <w:p w:rsidR="006016F6" w:rsidRPr="00FC187E" w:rsidRDefault="006016F6" w:rsidP="00FC187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1A2" w:rsidRPr="00BF46CE" w:rsidTr="00766AEC">
        <w:tc>
          <w:tcPr>
            <w:tcW w:w="2695" w:type="dxa"/>
            <w:hideMark/>
          </w:tcPr>
          <w:p w:rsidR="003451A2" w:rsidRPr="00BF46CE" w:rsidRDefault="003451A2" w:rsidP="00917BC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Мызников К.Ю.</w:t>
            </w:r>
          </w:p>
        </w:tc>
        <w:tc>
          <w:tcPr>
            <w:tcW w:w="283" w:type="dxa"/>
            <w:hideMark/>
          </w:tcPr>
          <w:p w:rsidR="003451A2" w:rsidRPr="00BF46CE" w:rsidRDefault="003451A2" w:rsidP="00917BC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3451A2" w:rsidRPr="00462C6E" w:rsidRDefault="003451A2" w:rsidP="00917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2C6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промышленности, транспорту, ЖКХ и сельскому хозяйству Ртищевского </w:t>
            </w:r>
          </w:p>
          <w:p w:rsidR="003451A2" w:rsidRPr="00BF46CE" w:rsidRDefault="003451A2" w:rsidP="003451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C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секретарь</w:t>
            </w: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штаба</w:t>
            </w:r>
            <w:r w:rsidR="00601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527B7" w:rsidRPr="00BF46CE" w:rsidTr="00766AEC">
        <w:tc>
          <w:tcPr>
            <w:tcW w:w="2695" w:type="dxa"/>
          </w:tcPr>
          <w:p w:rsidR="00C527B7" w:rsidRPr="006016F6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527B7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штаба:</w:t>
            </w:r>
          </w:p>
          <w:p w:rsidR="006016F6" w:rsidRPr="006016F6" w:rsidRDefault="006016F6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766AEC" w:rsidRDefault="00375D93" w:rsidP="00766AE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66AEC" w:rsidRPr="00766AEC">
                <w:rPr>
                  <w:rStyle w:val="a7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</w:rPr>
                <w:t>Тимохин</w:t>
              </w:r>
            </w:hyperlink>
            <w:r w:rsidR="00766AEC" w:rsidRPr="00766AE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766AEC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Краснозвездинского муниципального образования Ртищевского муниципального района</w:t>
            </w: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16F6" w:rsidRPr="00FC187E" w:rsidRDefault="006016F6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66AEC" w:rsidRPr="00BF46CE" w:rsidTr="00766AEC">
        <w:tc>
          <w:tcPr>
            <w:tcW w:w="2695" w:type="dxa"/>
            <w:hideMark/>
          </w:tcPr>
          <w:p w:rsidR="00766AEC" w:rsidRPr="00BE6114" w:rsidRDefault="00766AEC" w:rsidP="0019255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Янус О.П.</w:t>
            </w:r>
          </w:p>
        </w:tc>
        <w:tc>
          <w:tcPr>
            <w:tcW w:w="283" w:type="dxa"/>
            <w:hideMark/>
          </w:tcPr>
          <w:p w:rsidR="00766AEC" w:rsidRPr="00BE6114" w:rsidRDefault="00766AEC" w:rsidP="0019255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766AEC" w:rsidRDefault="00766AEC" w:rsidP="0019255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Макаровского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Ртищевского муниципального района</w:t>
            </w: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16F6" w:rsidRPr="00BE6114" w:rsidRDefault="006016F6" w:rsidP="0019255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766AEC" w:rsidRDefault="00766AEC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К.Ю.</w:t>
            </w:r>
          </w:p>
        </w:tc>
        <w:tc>
          <w:tcPr>
            <w:tcW w:w="283" w:type="dxa"/>
            <w:hideMark/>
          </w:tcPr>
          <w:p w:rsidR="00C527B7" w:rsidRPr="00766AEC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766AEC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Октябрьского муниципального образования Ртищевского муниципального района</w:t>
            </w: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16F6" w:rsidRPr="00766AEC" w:rsidRDefault="006016F6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766AEC" w:rsidRDefault="00766AEC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Сламихина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  <w:tc>
          <w:tcPr>
            <w:tcW w:w="283" w:type="dxa"/>
            <w:hideMark/>
          </w:tcPr>
          <w:p w:rsidR="00C527B7" w:rsidRPr="00766AEC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766AEC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Салтыковского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Ртищевского муниципального района</w:t>
            </w: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16F6" w:rsidRPr="00766AEC" w:rsidRDefault="006016F6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FC187E" w:rsidRDefault="00766AEC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766AEC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Урусовского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Ртищевского муниципального района</w:t>
            </w: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16F6" w:rsidRPr="00FC187E" w:rsidRDefault="006016F6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766AEC" w:rsidRDefault="003451A2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 Н.Ю.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766AEC" w:rsidP="003451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</w:t>
            </w:r>
            <w:r w:rsidR="0034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Шило-Голицынского муниципального образования Ртищевского муниципального района</w:t>
            </w:r>
            <w:r w:rsidRPr="00BE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16F6" w:rsidRPr="00FC187E" w:rsidRDefault="006016F6" w:rsidP="003451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FC187E" w:rsidRDefault="00FC187E" w:rsidP="00BF4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E">
              <w:rPr>
                <w:rFonts w:ascii="Times New Roman" w:hAnsi="Times New Roman" w:cs="Times New Roman"/>
                <w:sz w:val="24"/>
                <w:szCs w:val="24"/>
              </w:rPr>
              <w:t>Костина И.В.</w:t>
            </w:r>
          </w:p>
        </w:tc>
        <w:tc>
          <w:tcPr>
            <w:tcW w:w="283" w:type="dxa"/>
            <w:hideMark/>
          </w:tcPr>
          <w:p w:rsidR="00C527B7" w:rsidRPr="00FC187E" w:rsidRDefault="00C527B7" w:rsidP="00BF4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FC187E" w:rsidP="00BF4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187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кадровой и правовой работы администрации Ртищевского муниципального района</w:t>
            </w:r>
            <w:r w:rsidR="00C527B7" w:rsidRPr="00FC18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016F6" w:rsidRPr="00FC187E" w:rsidRDefault="006016F6" w:rsidP="00BF46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BF46CE" w:rsidRDefault="00FC187E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Черкашин В.Н.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Pr="005A3637" w:rsidRDefault="005A363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37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продовольствия администрации Ртищевского муниципального района;</w:t>
            </w: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766AEC" w:rsidRDefault="00375D93" w:rsidP="005A363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A3637" w:rsidRPr="00766AEC">
                <w:rPr>
                  <w:rStyle w:val="a7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</w:rPr>
                <w:t>Мещеряков</w:t>
              </w:r>
            </w:hyperlink>
            <w:r w:rsidR="005A3637" w:rsidRPr="00766A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5A363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3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 жилищно-коммунального хозяйства и промышленности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Ртищевского муниципального района</w:t>
            </w:r>
            <w:r w:rsidR="00C527B7"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6016F6" w:rsidRPr="00BF46CE" w:rsidRDefault="006016F6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BF46CE" w:rsidRDefault="005A363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Сулейманов Д.В.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5A3637" w:rsidP="005A3637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016F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 по управлению имуществом и земельным отношениям администрации Ртищевского муниципального района</w:t>
            </w:r>
            <w:r w:rsidR="00C527B7" w:rsidRPr="006016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6016F6" w:rsidRPr="006016F6" w:rsidRDefault="006016F6" w:rsidP="005A3637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BF46CE" w:rsidRDefault="005A363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5A363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общего образования администрации Ртищевского муниципального района</w:t>
            </w:r>
            <w:r w:rsidR="00C527B7"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6016F6" w:rsidRPr="00BF46CE" w:rsidRDefault="006016F6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BF46CE" w:rsidRDefault="005A363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Бирюкова С.В.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5A3637" w:rsidP="005A363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культуры и кино администрации Ртищевского муниципального района</w:t>
            </w:r>
            <w:r w:rsidR="00C527B7"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16F6" w:rsidRPr="00BF46CE" w:rsidRDefault="006016F6" w:rsidP="005A363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7B7" w:rsidRPr="00BF46CE" w:rsidTr="00766AEC">
        <w:tc>
          <w:tcPr>
            <w:tcW w:w="2695" w:type="dxa"/>
            <w:hideMark/>
          </w:tcPr>
          <w:p w:rsidR="00C527B7" w:rsidRPr="00BF46CE" w:rsidRDefault="005A363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Комиссаров Ю.А.</w:t>
            </w:r>
          </w:p>
        </w:tc>
        <w:tc>
          <w:tcPr>
            <w:tcW w:w="283" w:type="dxa"/>
            <w:hideMark/>
          </w:tcPr>
          <w:p w:rsidR="00C527B7" w:rsidRPr="00BF46CE" w:rsidRDefault="00C527B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82" w:type="dxa"/>
            <w:hideMark/>
          </w:tcPr>
          <w:p w:rsidR="00C527B7" w:rsidRDefault="005A3637" w:rsidP="005A363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спорту и туризму администрации Ртищевского муниципального района;</w:t>
            </w:r>
          </w:p>
          <w:p w:rsidR="006016F6" w:rsidRPr="00BF46CE" w:rsidRDefault="006016F6" w:rsidP="005A363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637" w:rsidRPr="00BF46CE" w:rsidTr="00766AEC">
        <w:tc>
          <w:tcPr>
            <w:tcW w:w="2695" w:type="dxa"/>
            <w:hideMark/>
          </w:tcPr>
          <w:p w:rsidR="005A3637" w:rsidRDefault="006D66ED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Матюшкина Е.Л.</w:t>
            </w:r>
          </w:p>
        </w:tc>
        <w:tc>
          <w:tcPr>
            <w:tcW w:w="283" w:type="dxa"/>
            <w:hideMark/>
          </w:tcPr>
          <w:p w:rsidR="005A3637" w:rsidRPr="00BF46CE" w:rsidRDefault="005A363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hideMark/>
          </w:tcPr>
          <w:p w:rsidR="005A3637" w:rsidRDefault="006D66ED" w:rsidP="006D66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закупкам для муниципальных нужд администрации Ртищевского муниципального района;</w:t>
            </w:r>
          </w:p>
          <w:p w:rsidR="006016F6" w:rsidRDefault="006016F6" w:rsidP="006D66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6ED" w:rsidRPr="00BF46CE" w:rsidTr="00766AEC">
        <w:tc>
          <w:tcPr>
            <w:tcW w:w="2695" w:type="dxa"/>
            <w:hideMark/>
          </w:tcPr>
          <w:p w:rsidR="006D66ED" w:rsidRDefault="006D66ED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Карабановский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283" w:type="dxa"/>
            <w:hideMark/>
          </w:tcPr>
          <w:p w:rsidR="006D66ED" w:rsidRPr="00BF46CE" w:rsidRDefault="006D66ED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hideMark/>
          </w:tcPr>
          <w:p w:rsidR="006D66ED" w:rsidRDefault="006D66ED" w:rsidP="006D66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по благоустройству управления </w:t>
            </w:r>
            <w:r w:rsidRPr="005A363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и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Ртищевского муниципального района</w:t>
            </w:r>
            <w:r w:rsidR="00601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93495" w:rsidRDefault="00893495" w:rsidP="006D66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6ED" w:rsidRPr="00BF46CE" w:rsidTr="00766AEC">
        <w:tc>
          <w:tcPr>
            <w:tcW w:w="2695" w:type="dxa"/>
            <w:hideMark/>
          </w:tcPr>
          <w:p w:rsidR="006D66ED" w:rsidRDefault="005F3017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  <w:tc>
          <w:tcPr>
            <w:tcW w:w="283" w:type="dxa"/>
            <w:hideMark/>
          </w:tcPr>
          <w:p w:rsidR="006D66ED" w:rsidRPr="00BF46CE" w:rsidRDefault="006D66ED" w:rsidP="00BF46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hideMark/>
          </w:tcPr>
          <w:p w:rsidR="006D66ED" w:rsidRPr="005F3017" w:rsidRDefault="005F3017" w:rsidP="006D66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F3017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отдела по оргработе, информации и общественным отношениям</w:t>
            </w:r>
            <w:r w:rsidR="00601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Ртищевского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CC7007" w:rsidRDefault="00CC7007" w:rsidP="00CC70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6F6" w:rsidRDefault="006016F6" w:rsidP="00CC70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6F6" w:rsidRPr="006016F6" w:rsidRDefault="006016F6" w:rsidP="00CC70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16F6" w:rsidRDefault="006016F6" w:rsidP="00CC70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16F6">
        <w:rPr>
          <w:rFonts w:ascii="Times New Roman" w:hAnsi="Times New Roman" w:cs="Times New Roman"/>
          <w:b/>
          <w:color w:val="000000"/>
          <w:sz w:val="24"/>
          <w:szCs w:val="24"/>
        </w:rPr>
        <w:t>Верно: начальник отдела делопроизводства</w:t>
      </w:r>
    </w:p>
    <w:p w:rsidR="006016F6" w:rsidRPr="006016F6" w:rsidRDefault="006016F6" w:rsidP="00CC70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1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01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К.Н. </w:t>
      </w:r>
      <w:proofErr w:type="spellStart"/>
      <w:r w:rsidRPr="006016F6">
        <w:rPr>
          <w:rFonts w:ascii="Times New Roman" w:hAnsi="Times New Roman" w:cs="Times New Roman"/>
          <w:b/>
          <w:color w:val="000000"/>
          <w:sz w:val="24"/>
          <w:szCs w:val="24"/>
        </w:rPr>
        <w:t>Негматова</w:t>
      </w:r>
      <w:proofErr w:type="spellEnd"/>
    </w:p>
    <w:sectPr w:rsidR="006016F6" w:rsidRPr="006016F6" w:rsidSect="00AF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07"/>
    <w:rsid w:val="000903DA"/>
    <w:rsid w:val="00147646"/>
    <w:rsid w:val="001F748B"/>
    <w:rsid w:val="00240D20"/>
    <w:rsid w:val="002A6DDD"/>
    <w:rsid w:val="003303D8"/>
    <w:rsid w:val="003451A2"/>
    <w:rsid w:val="00375D93"/>
    <w:rsid w:val="004071AD"/>
    <w:rsid w:val="00462C6E"/>
    <w:rsid w:val="005A3637"/>
    <w:rsid w:val="005F3017"/>
    <w:rsid w:val="006016F6"/>
    <w:rsid w:val="00604B35"/>
    <w:rsid w:val="00630CCF"/>
    <w:rsid w:val="006D66ED"/>
    <w:rsid w:val="0071644F"/>
    <w:rsid w:val="00734E15"/>
    <w:rsid w:val="00766AEC"/>
    <w:rsid w:val="007849D3"/>
    <w:rsid w:val="007E5B19"/>
    <w:rsid w:val="00842C8F"/>
    <w:rsid w:val="00893495"/>
    <w:rsid w:val="008F3742"/>
    <w:rsid w:val="00A0781F"/>
    <w:rsid w:val="00AF063E"/>
    <w:rsid w:val="00BE6114"/>
    <w:rsid w:val="00BF46CE"/>
    <w:rsid w:val="00C527B7"/>
    <w:rsid w:val="00CC7007"/>
    <w:rsid w:val="00DA21DD"/>
    <w:rsid w:val="00DC3219"/>
    <w:rsid w:val="00E35423"/>
    <w:rsid w:val="00FC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0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C7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CC7007"/>
    <w:rPr>
      <w:rFonts w:ascii="Calibri" w:eastAsia="Times New Roman" w:hAnsi="Calibri" w:cs="Calibri"/>
    </w:rPr>
  </w:style>
  <w:style w:type="paragraph" w:customStyle="1" w:styleId="NoSpacing1">
    <w:name w:val="No Spacing1"/>
    <w:rsid w:val="00CC700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CC700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CC700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CC7007"/>
    <w:rPr>
      <w:rFonts w:cs="Times New Roman"/>
      <w:b w:val="0"/>
      <w:color w:val="106BBE"/>
    </w:rPr>
  </w:style>
  <w:style w:type="paragraph" w:styleId="a6">
    <w:name w:val="No Spacing"/>
    <w:uiPriority w:val="1"/>
    <w:qFormat/>
    <w:rsid w:val="00CC7007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semiHidden/>
    <w:unhideWhenUsed/>
    <w:rsid w:val="00C527B7"/>
    <w:rPr>
      <w:strike w:val="0"/>
      <w:dstrike w:val="0"/>
      <w:color w:val="0066CC"/>
      <w:u w:val="none"/>
      <w:effect w:val="none"/>
    </w:rPr>
  </w:style>
  <w:style w:type="paragraph" w:customStyle="1" w:styleId="a8">
    <w:name w:val="Прижатый влево"/>
    <w:basedOn w:val="a"/>
    <w:next w:val="a"/>
    <w:uiPriority w:val="99"/>
    <w:rsid w:val="00C5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52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tabase:8080/iss?boss&amp;boss=1305384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base:8080/iss?boss&amp;boss=1312627598" TargetMode="External"/><Relationship Id="rId5" Type="http://schemas.openxmlformats.org/officeDocument/2006/relationships/hyperlink" Target="file:///C:\Users\user-152\Desktop\&#1053;&#1086;&#1074;&#1072;&#1103;%20&#1087;&#1072;&#1087;&#1082;&#1072;\&#1057;&#1086;&#1079;&#1076;&#1072;&#1085;&#1080;&#1077;%20&#1096;&#1090;&#1072;&#1073;&#1072;%20&#1087;&#1086;%20&#1089;&#1090;&#1088;&#1086;&#1080;&#1090;&#1077;&#1083;&#1100;&#1089;&#1090;&#1074;&#1091;%20&#1074;%20&#1088;&#1072;&#1084;&#1082;&#1072;&#1093;%20&#1085;&#1072;&#1094;&#1080;&#1086;&#1085;&#1072;&#1083;&#1100;&#1085;&#1099;&#1093;%20&#1087;&#1088;&#1086;&#1077;&#1082;&#1090;&#1086;&#1074;.docx" TargetMode="External"/><Relationship Id="rId4" Type="http://schemas.openxmlformats.org/officeDocument/2006/relationships/hyperlink" Target="http://80.253.4.49/document?id=10003000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</cp:lastModifiedBy>
  <cp:revision>19</cp:revision>
  <cp:lastPrinted>2021-12-03T10:34:00Z</cp:lastPrinted>
  <dcterms:created xsi:type="dcterms:W3CDTF">2021-10-14T09:57:00Z</dcterms:created>
  <dcterms:modified xsi:type="dcterms:W3CDTF">2021-12-03T10:35:00Z</dcterms:modified>
</cp:coreProperties>
</file>