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C8" w:rsidRPr="00F367E1" w:rsidRDefault="00F23FC8" w:rsidP="00F23F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367E1">
        <w:rPr>
          <w:rFonts w:ascii="Times New Roman" w:hAnsi="Times New Roman"/>
          <w:color w:val="000000" w:themeColor="text1"/>
          <w:sz w:val="24"/>
          <w:szCs w:val="24"/>
        </w:rPr>
        <w:t>Административный регламент предоставления муниципальной услуги</w:t>
      </w:r>
    </w:p>
    <w:p w:rsidR="00F23FC8" w:rsidRDefault="00F23FC8" w:rsidP="006900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367E1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  <w:lang w:eastAsia="zh-CN"/>
        </w:rPr>
        <w:t>Выдача разрешения на ввод объекта в эксплуатацию</w:t>
      </w:r>
      <w:r w:rsidRPr="00F367E1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» </w:t>
      </w:r>
      <w:r w:rsidRPr="00F367E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территории </w:t>
      </w:r>
      <w:r w:rsidRPr="00F367E1">
        <w:rPr>
          <w:rFonts w:ascii="Times New Roman" w:hAnsi="Times New Roman"/>
          <w:bCs/>
          <w:iCs/>
          <w:color w:val="000000"/>
          <w:sz w:val="24"/>
          <w:szCs w:val="24"/>
        </w:rPr>
        <w:t>Ртищевского муниципального района Саратовской области администрацией Ртищевского муниципального района Саратовской области</w:t>
      </w:r>
    </w:p>
    <w:p w:rsidR="00690043" w:rsidRDefault="00690043" w:rsidP="0069004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редакции постановления от 16.05.2022г. №444)</w:t>
      </w:r>
    </w:p>
    <w:p w:rsidR="00690043" w:rsidRPr="00F367E1" w:rsidRDefault="00690043" w:rsidP="006900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9"/>
        <w:gridCol w:w="1134"/>
      </w:tblGrid>
      <w:tr w:rsidR="00302E6A" w:rsidRPr="00302E6A" w:rsidTr="0034065F">
        <w:tc>
          <w:tcPr>
            <w:tcW w:w="8789" w:type="dxa"/>
          </w:tcPr>
          <w:p w:rsidR="00D74849" w:rsidRPr="00F23FC8" w:rsidRDefault="00D74849" w:rsidP="00690043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23FC8">
              <w:rPr>
                <w:iCs/>
                <w:color w:val="000000" w:themeColor="text1"/>
                <w:sz w:val="24"/>
                <w:szCs w:val="24"/>
              </w:rPr>
              <w:t>Оглавление</w:t>
            </w:r>
          </w:p>
        </w:tc>
        <w:tc>
          <w:tcPr>
            <w:tcW w:w="1134" w:type="dxa"/>
          </w:tcPr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302E6A" w:rsidRPr="00302E6A" w:rsidTr="0034065F">
        <w:tc>
          <w:tcPr>
            <w:tcW w:w="8789" w:type="dxa"/>
          </w:tcPr>
          <w:p w:rsidR="00D60776" w:rsidRPr="00F23FC8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23FC8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Раздел </w:t>
            </w:r>
            <w:r w:rsidRPr="00F23FC8">
              <w:rPr>
                <w:rFonts w:eastAsia="Calibri"/>
                <w:iCs/>
                <w:color w:val="000000" w:themeColor="text1"/>
                <w:sz w:val="24"/>
                <w:szCs w:val="24"/>
                <w:lang w:val="en-US"/>
              </w:rPr>
              <w:t>I</w:t>
            </w:r>
            <w:r w:rsidRPr="00F23FC8">
              <w:rPr>
                <w:rFonts w:eastAsia="Calibri"/>
                <w:iCs/>
                <w:color w:val="000000" w:themeColor="text1"/>
                <w:sz w:val="24"/>
                <w:szCs w:val="24"/>
              </w:rPr>
              <w:t>. Общие положения</w:t>
            </w:r>
          </w:p>
        </w:tc>
        <w:tc>
          <w:tcPr>
            <w:tcW w:w="1134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302E6A" w:rsidRPr="00302E6A" w:rsidTr="0034065F">
        <w:tc>
          <w:tcPr>
            <w:tcW w:w="8789" w:type="dxa"/>
          </w:tcPr>
          <w:p w:rsidR="00D60776" w:rsidRPr="00F23FC8" w:rsidRDefault="00D60776" w:rsidP="00DC28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23FC8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Раздел </w:t>
            </w:r>
            <w:r w:rsidRPr="00F23FC8">
              <w:rPr>
                <w:rFonts w:eastAsia="Calibri"/>
                <w:i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F23FC8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. Стандарт предоставления </w:t>
            </w:r>
            <w:r w:rsidRPr="00F23FC8">
              <w:rPr>
                <w:bCs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F23FC8">
              <w:rPr>
                <w:rFonts w:eastAsia="Calibri"/>
                <w:iCs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1134" w:type="dxa"/>
          </w:tcPr>
          <w:p w:rsidR="00D60776" w:rsidRPr="00302E6A" w:rsidRDefault="009E5565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302E6A" w:rsidRPr="00302E6A" w:rsidTr="0034065F">
        <w:tc>
          <w:tcPr>
            <w:tcW w:w="8789" w:type="dxa"/>
          </w:tcPr>
          <w:p w:rsidR="00D60776" w:rsidRPr="00F23FC8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23FC8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Раздел </w:t>
            </w:r>
            <w:r w:rsidRPr="00F23FC8">
              <w:rPr>
                <w:rFonts w:eastAsia="Calibri"/>
                <w:i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F23FC8">
              <w:rPr>
                <w:rFonts w:eastAsia="Calibri"/>
                <w:iCs/>
                <w:color w:val="000000" w:themeColor="text1"/>
                <w:sz w:val="24"/>
                <w:szCs w:val="24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134" w:type="dxa"/>
          </w:tcPr>
          <w:p w:rsidR="00D60776" w:rsidRPr="00302E6A" w:rsidRDefault="009E5565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</w:t>
            </w:r>
            <w:r w:rsidR="00180D49">
              <w:rPr>
                <w:iCs/>
                <w:color w:val="000000" w:themeColor="text1"/>
                <w:sz w:val="28"/>
                <w:szCs w:val="28"/>
              </w:rPr>
              <w:t>9</w:t>
            </w:r>
          </w:p>
        </w:tc>
      </w:tr>
      <w:tr w:rsidR="00302E6A" w:rsidRPr="00302E6A" w:rsidTr="0034065F">
        <w:tc>
          <w:tcPr>
            <w:tcW w:w="8789" w:type="dxa"/>
          </w:tcPr>
          <w:p w:rsidR="00D60776" w:rsidRPr="00F23FC8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23FC8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Раздел </w:t>
            </w:r>
            <w:r w:rsidRPr="00F23FC8">
              <w:rPr>
                <w:rFonts w:eastAsia="Calibri"/>
                <w:i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F23FC8">
              <w:rPr>
                <w:rFonts w:eastAsia="Calibri"/>
                <w:iCs/>
                <w:color w:val="000000" w:themeColor="text1"/>
                <w:sz w:val="24"/>
                <w:szCs w:val="24"/>
              </w:rPr>
              <w:t>. Формы контроля за исполнением административного регламента</w:t>
            </w:r>
          </w:p>
        </w:tc>
        <w:tc>
          <w:tcPr>
            <w:tcW w:w="1134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  <w:r w:rsidR="009E5565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302E6A" w:rsidRPr="00302E6A" w:rsidTr="0034065F">
        <w:tc>
          <w:tcPr>
            <w:tcW w:w="8789" w:type="dxa"/>
          </w:tcPr>
          <w:p w:rsidR="00D60776" w:rsidRPr="00F23FC8" w:rsidRDefault="00D60776" w:rsidP="00DC28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23FC8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Раздел </w:t>
            </w:r>
            <w:r w:rsidRPr="00F23FC8">
              <w:rPr>
                <w:rFonts w:eastAsia="Calibri"/>
                <w:iCs/>
                <w:color w:val="000000" w:themeColor="text1"/>
                <w:sz w:val="24"/>
                <w:szCs w:val="24"/>
                <w:lang w:val="en-US"/>
              </w:rPr>
              <w:t>V</w:t>
            </w:r>
            <w:r w:rsidRPr="00F23FC8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. </w:t>
            </w:r>
            <w:r w:rsidRPr="00F23FC8">
              <w:rPr>
                <w:color w:val="000000" w:themeColor="text1"/>
                <w:sz w:val="24"/>
                <w:szCs w:val="24"/>
              </w:rPr>
              <w:t xml:space="preserve">Досудебный (внесудебный) порядок обжалования решений и действий (бездействия) органа, предоставляющего </w:t>
            </w:r>
            <w:r w:rsidR="00DC285F">
              <w:rPr>
                <w:color w:val="000000" w:themeColor="text1"/>
                <w:sz w:val="24"/>
                <w:szCs w:val="24"/>
              </w:rPr>
              <w:t>муниципальную</w:t>
            </w:r>
            <w:r w:rsidRPr="00F23FC8">
              <w:rPr>
                <w:color w:val="000000" w:themeColor="text1"/>
                <w:sz w:val="24"/>
                <w:szCs w:val="24"/>
              </w:rPr>
              <w:t xml:space="preserve"> услугу, а также их должностных лиц, муниципальных служащих</w:t>
            </w:r>
          </w:p>
        </w:tc>
        <w:tc>
          <w:tcPr>
            <w:tcW w:w="1134" w:type="dxa"/>
          </w:tcPr>
          <w:p w:rsidR="00D60776" w:rsidRPr="00302E6A" w:rsidRDefault="009E5565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2</w:t>
            </w:r>
            <w:r w:rsidR="00934E8B"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302E6A" w:rsidRPr="00302E6A" w:rsidTr="0034065F">
        <w:tc>
          <w:tcPr>
            <w:tcW w:w="8789" w:type="dxa"/>
          </w:tcPr>
          <w:p w:rsidR="00D60776" w:rsidRPr="00F23FC8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23FC8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Раздел </w:t>
            </w:r>
            <w:r w:rsidRPr="00F23FC8">
              <w:rPr>
                <w:rFonts w:eastAsia="Calibri"/>
                <w:iCs/>
                <w:color w:val="000000" w:themeColor="text1"/>
                <w:sz w:val="24"/>
                <w:szCs w:val="24"/>
                <w:lang w:val="en-US"/>
              </w:rPr>
              <w:t>VI</w:t>
            </w:r>
            <w:r w:rsidRPr="00F23FC8">
              <w:rPr>
                <w:rFonts w:eastAsia="Calibri"/>
                <w:iCs/>
                <w:color w:val="000000" w:themeColor="text1"/>
                <w:sz w:val="24"/>
                <w:szCs w:val="24"/>
              </w:rPr>
              <w:t>.Особенности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</w:tcPr>
          <w:p w:rsidR="00D60776" w:rsidRPr="00302E6A" w:rsidRDefault="009E5565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2</w:t>
            </w:r>
            <w:r w:rsidR="00A95AD3" w:rsidRPr="00302E6A"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302E6A" w:rsidRPr="00302E6A" w:rsidTr="0034065F">
        <w:tc>
          <w:tcPr>
            <w:tcW w:w="8789" w:type="dxa"/>
          </w:tcPr>
          <w:p w:rsidR="00D74849" w:rsidRPr="00F23FC8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23FC8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F23FC8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F23FC8">
              <w:rPr>
                <w:iCs/>
                <w:color w:val="000000" w:themeColor="text1"/>
                <w:sz w:val="24"/>
                <w:szCs w:val="24"/>
              </w:rPr>
              <w:t xml:space="preserve">1. </w:t>
            </w:r>
            <w:r w:rsidR="00D74849" w:rsidRPr="00F23FC8">
              <w:rPr>
                <w:iCs/>
                <w:color w:val="000000" w:themeColor="text1"/>
                <w:sz w:val="24"/>
                <w:szCs w:val="24"/>
              </w:rPr>
              <w:t>Форма заявленияо выдаче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302E6A" w:rsidRDefault="009E5565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2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6</w:t>
            </w:r>
          </w:p>
        </w:tc>
      </w:tr>
      <w:tr w:rsidR="00302E6A" w:rsidRPr="00302E6A" w:rsidTr="0034065F">
        <w:tc>
          <w:tcPr>
            <w:tcW w:w="8789" w:type="dxa"/>
          </w:tcPr>
          <w:p w:rsidR="00D74849" w:rsidRPr="00F23FC8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23FC8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F23FC8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F23FC8">
              <w:rPr>
                <w:iCs/>
                <w:color w:val="000000" w:themeColor="text1"/>
                <w:sz w:val="24"/>
                <w:szCs w:val="24"/>
              </w:rPr>
              <w:t xml:space="preserve">2. </w:t>
            </w:r>
            <w:r w:rsidR="00D74849" w:rsidRPr="00F23FC8">
              <w:rPr>
                <w:iCs/>
                <w:color w:val="000000" w:themeColor="text1"/>
                <w:sz w:val="24"/>
                <w:szCs w:val="24"/>
              </w:rPr>
              <w:t xml:space="preserve">Форма решения </w:t>
            </w:r>
            <w:r w:rsidR="00D74849" w:rsidRPr="00F23FC8">
              <w:rPr>
                <w:color w:val="000000" w:themeColor="text1"/>
                <w:sz w:val="24"/>
                <w:szCs w:val="24"/>
              </w:rPr>
              <w:t>об отказе в приеме документов</w:t>
            </w:r>
          </w:p>
        </w:tc>
        <w:tc>
          <w:tcPr>
            <w:tcW w:w="1134" w:type="dxa"/>
          </w:tcPr>
          <w:p w:rsidR="00D74849" w:rsidRPr="00302E6A" w:rsidRDefault="009E5565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30</w:t>
            </w:r>
          </w:p>
        </w:tc>
      </w:tr>
      <w:tr w:rsidR="00302E6A" w:rsidRPr="00302E6A" w:rsidTr="0034065F">
        <w:tc>
          <w:tcPr>
            <w:tcW w:w="8789" w:type="dxa"/>
          </w:tcPr>
          <w:p w:rsidR="00D74849" w:rsidRPr="00F23FC8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23FC8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F23FC8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F23FC8">
              <w:rPr>
                <w:iCs/>
                <w:color w:val="000000" w:themeColor="text1"/>
                <w:sz w:val="24"/>
                <w:szCs w:val="24"/>
              </w:rPr>
              <w:t xml:space="preserve">3. </w:t>
            </w:r>
            <w:r w:rsidR="00D74849" w:rsidRPr="00F23FC8">
              <w:rPr>
                <w:iCs/>
                <w:color w:val="000000" w:themeColor="text1"/>
                <w:sz w:val="24"/>
                <w:szCs w:val="24"/>
              </w:rPr>
              <w:t xml:space="preserve">Форма решения </w:t>
            </w:r>
            <w:r w:rsidR="00D74849" w:rsidRPr="00F23FC8">
              <w:rPr>
                <w:color w:val="000000" w:themeColor="text1"/>
                <w:sz w:val="24"/>
                <w:szCs w:val="24"/>
              </w:rPr>
              <w:t>об отказе в выдаче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302E6A" w:rsidRDefault="009E5565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32</w:t>
            </w:r>
          </w:p>
        </w:tc>
      </w:tr>
      <w:tr w:rsidR="00302E6A" w:rsidRPr="00302E6A" w:rsidTr="0034065F">
        <w:tc>
          <w:tcPr>
            <w:tcW w:w="8789" w:type="dxa"/>
          </w:tcPr>
          <w:p w:rsidR="00D74849" w:rsidRPr="00F23FC8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23FC8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F23FC8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F23FC8">
              <w:rPr>
                <w:iCs/>
                <w:color w:val="000000" w:themeColor="text1"/>
                <w:sz w:val="24"/>
                <w:szCs w:val="24"/>
              </w:rPr>
              <w:t xml:space="preserve">4. </w:t>
            </w:r>
            <w:r w:rsidR="00D74849" w:rsidRPr="00F23FC8">
              <w:rPr>
                <w:iCs/>
                <w:color w:val="000000" w:themeColor="text1"/>
                <w:sz w:val="24"/>
                <w:szCs w:val="24"/>
              </w:rPr>
              <w:t>Форма заявления об исправлении допущенных опечаток и ошибокв разрешении на ввод объекта в эксплуатацию</w:t>
            </w:r>
          </w:p>
        </w:tc>
        <w:tc>
          <w:tcPr>
            <w:tcW w:w="1134" w:type="dxa"/>
          </w:tcPr>
          <w:p w:rsidR="00D74849" w:rsidRPr="00302E6A" w:rsidRDefault="009E5565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35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34065F">
        <w:tc>
          <w:tcPr>
            <w:tcW w:w="8789" w:type="dxa"/>
          </w:tcPr>
          <w:p w:rsidR="00D74849" w:rsidRPr="00F23FC8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23FC8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F23FC8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F23FC8">
              <w:rPr>
                <w:iCs/>
                <w:color w:val="000000" w:themeColor="text1"/>
                <w:sz w:val="24"/>
                <w:szCs w:val="24"/>
              </w:rPr>
              <w:t xml:space="preserve">5. </w:t>
            </w:r>
            <w:r w:rsidR="00D74849" w:rsidRPr="00F23FC8">
              <w:rPr>
                <w:iCs/>
                <w:color w:val="000000" w:themeColor="text1"/>
                <w:sz w:val="24"/>
                <w:szCs w:val="24"/>
              </w:rPr>
              <w:t xml:space="preserve">Форма решения </w:t>
            </w:r>
            <w:r w:rsidR="00D74849" w:rsidRPr="00F23FC8">
              <w:rPr>
                <w:color w:val="000000" w:themeColor="text1"/>
                <w:sz w:val="24"/>
                <w:szCs w:val="24"/>
              </w:rPr>
              <w:t>об отказе во внесении исправлений в разрешение на ввод объекта в эксплуатацию</w:t>
            </w:r>
          </w:p>
        </w:tc>
        <w:tc>
          <w:tcPr>
            <w:tcW w:w="1134" w:type="dxa"/>
          </w:tcPr>
          <w:p w:rsidR="00D74849" w:rsidRPr="00302E6A" w:rsidRDefault="009E5565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37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34065F">
        <w:tc>
          <w:tcPr>
            <w:tcW w:w="8789" w:type="dxa"/>
          </w:tcPr>
          <w:p w:rsidR="00D74849" w:rsidRPr="00F23FC8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23FC8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F23FC8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F23FC8">
              <w:rPr>
                <w:iCs/>
                <w:color w:val="000000" w:themeColor="text1"/>
                <w:sz w:val="24"/>
                <w:szCs w:val="24"/>
              </w:rPr>
              <w:t xml:space="preserve">6. </w:t>
            </w:r>
            <w:r w:rsidR="00D74849" w:rsidRPr="00F23FC8">
              <w:rPr>
                <w:iCs/>
                <w:color w:val="000000" w:themeColor="text1"/>
                <w:sz w:val="24"/>
                <w:szCs w:val="24"/>
              </w:rPr>
              <w:t>Форма заявления о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302E6A" w:rsidRDefault="009E5565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38</w:t>
            </w:r>
          </w:p>
        </w:tc>
      </w:tr>
      <w:tr w:rsidR="00302E6A" w:rsidRPr="00302E6A" w:rsidTr="0034065F">
        <w:tc>
          <w:tcPr>
            <w:tcW w:w="8789" w:type="dxa"/>
          </w:tcPr>
          <w:p w:rsidR="00D74849" w:rsidRPr="00F23FC8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23FC8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F23FC8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F23FC8">
              <w:rPr>
                <w:iCs/>
                <w:color w:val="000000" w:themeColor="text1"/>
                <w:sz w:val="24"/>
                <w:szCs w:val="24"/>
              </w:rPr>
              <w:t xml:space="preserve">7. </w:t>
            </w:r>
            <w:r w:rsidR="00D74849" w:rsidRPr="00F23FC8">
              <w:rPr>
                <w:iCs/>
                <w:color w:val="000000" w:themeColor="text1"/>
                <w:sz w:val="24"/>
                <w:szCs w:val="24"/>
              </w:rPr>
              <w:t xml:space="preserve">Форма решения </w:t>
            </w:r>
            <w:r w:rsidR="00D74849" w:rsidRPr="00F23FC8">
              <w:rPr>
                <w:bCs/>
                <w:color w:val="000000" w:themeColor="text1"/>
                <w:sz w:val="24"/>
                <w:szCs w:val="24"/>
              </w:rPr>
              <w:t>об отказе в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302E6A" w:rsidRDefault="009E5565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40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34065F">
        <w:tc>
          <w:tcPr>
            <w:tcW w:w="8789" w:type="dxa"/>
          </w:tcPr>
          <w:p w:rsidR="00D74849" w:rsidRPr="00F23FC8" w:rsidRDefault="00810866" w:rsidP="00302E6A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23FC8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F23FC8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F23FC8">
              <w:rPr>
                <w:iCs/>
                <w:color w:val="000000" w:themeColor="text1"/>
                <w:sz w:val="24"/>
                <w:szCs w:val="24"/>
              </w:rPr>
              <w:t xml:space="preserve">8. </w:t>
            </w:r>
            <w:r w:rsidR="00D74849" w:rsidRPr="00F23FC8">
              <w:rPr>
                <w:iCs/>
                <w:color w:val="000000" w:themeColor="text1"/>
                <w:sz w:val="24"/>
                <w:szCs w:val="24"/>
              </w:rPr>
              <w:t xml:space="preserve">Форма заявления </w:t>
            </w:r>
            <w:r w:rsidR="00D74849" w:rsidRPr="00F23FC8">
              <w:rPr>
                <w:bCs/>
                <w:color w:val="000000" w:themeColor="text1"/>
                <w:sz w:val="24"/>
                <w:szCs w:val="24"/>
              </w:rPr>
              <w:t>об оставлении заявления о выдаче разрешения на ввод объекта в эксплуатацию без рассмотрения</w:t>
            </w:r>
          </w:p>
        </w:tc>
        <w:tc>
          <w:tcPr>
            <w:tcW w:w="1134" w:type="dxa"/>
          </w:tcPr>
          <w:p w:rsidR="00D74849" w:rsidRPr="00302E6A" w:rsidRDefault="009E5565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41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34065F">
        <w:tc>
          <w:tcPr>
            <w:tcW w:w="8789" w:type="dxa"/>
          </w:tcPr>
          <w:p w:rsidR="00D74849" w:rsidRPr="00F23FC8" w:rsidRDefault="00810866" w:rsidP="00302E6A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23FC8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F23FC8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F23FC8">
              <w:rPr>
                <w:iCs/>
                <w:color w:val="000000" w:themeColor="text1"/>
                <w:sz w:val="24"/>
                <w:szCs w:val="24"/>
              </w:rPr>
              <w:t xml:space="preserve">9. </w:t>
            </w:r>
            <w:r w:rsidR="00D74849" w:rsidRPr="00F23FC8">
              <w:rPr>
                <w:iCs/>
                <w:color w:val="000000" w:themeColor="text1"/>
                <w:sz w:val="24"/>
                <w:szCs w:val="24"/>
              </w:rPr>
              <w:t xml:space="preserve">Форма решения </w:t>
            </w:r>
            <w:r w:rsidR="00D74849" w:rsidRPr="00F23FC8">
              <w:rPr>
                <w:color w:val="000000" w:themeColor="text1"/>
                <w:sz w:val="24"/>
                <w:szCs w:val="24"/>
              </w:rPr>
              <w:t>об оставлении заявления о выдаче разрешения на ввод объекта в эксплуатацию без рассмотрения</w:t>
            </w:r>
          </w:p>
        </w:tc>
        <w:tc>
          <w:tcPr>
            <w:tcW w:w="1134" w:type="dxa"/>
          </w:tcPr>
          <w:p w:rsidR="00D74849" w:rsidRPr="00302E6A" w:rsidRDefault="009E5565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43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94697A" w:rsidRPr="00302E6A" w:rsidTr="0034065F">
        <w:tc>
          <w:tcPr>
            <w:tcW w:w="8789" w:type="dxa"/>
          </w:tcPr>
          <w:p w:rsidR="0094697A" w:rsidRPr="00F23FC8" w:rsidRDefault="00810866" w:rsidP="00DC285F">
            <w:pPr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23FC8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F23FC8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F23FC8">
              <w:rPr>
                <w:iCs/>
                <w:color w:val="000000" w:themeColor="text1"/>
                <w:sz w:val="24"/>
                <w:szCs w:val="24"/>
              </w:rPr>
              <w:t xml:space="preserve">10. </w:t>
            </w:r>
            <w:r w:rsidR="0094697A" w:rsidRPr="00F23FC8">
              <w:rPr>
                <w:iCs/>
                <w:color w:val="000000" w:themeColor="text1"/>
                <w:sz w:val="24"/>
                <w:szCs w:val="24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134" w:type="dxa"/>
          </w:tcPr>
          <w:p w:rsidR="0094697A" w:rsidRPr="00302E6A" w:rsidRDefault="009E5565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44</w:t>
            </w:r>
          </w:p>
        </w:tc>
      </w:tr>
      <w:tr w:rsidR="00001D93" w:rsidRPr="00302E6A" w:rsidTr="0034065F">
        <w:tc>
          <w:tcPr>
            <w:tcW w:w="8789" w:type="dxa"/>
          </w:tcPr>
          <w:p w:rsidR="00001D93" w:rsidRPr="00F23FC8" w:rsidRDefault="00001D93" w:rsidP="00001D93">
            <w:pPr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23FC8">
              <w:rPr>
                <w:iCs/>
                <w:color w:val="000000" w:themeColor="text1"/>
                <w:sz w:val="24"/>
                <w:szCs w:val="24"/>
              </w:rPr>
              <w:t>Приложение № 1</w:t>
            </w: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  <w:r w:rsidRPr="00F23FC8">
              <w:rPr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Расписка в приеме документов</w:t>
            </w:r>
          </w:p>
        </w:tc>
        <w:tc>
          <w:tcPr>
            <w:tcW w:w="1134" w:type="dxa"/>
          </w:tcPr>
          <w:p w:rsidR="00001D93" w:rsidRPr="00302E6A" w:rsidRDefault="009E5565" w:rsidP="00B2024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49</w:t>
            </w:r>
          </w:p>
        </w:tc>
      </w:tr>
      <w:tr w:rsidR="00001D93" w:rsidRPr="00302E6A" w:rsidTr="0034065F">
        <w:tc>
          <w:tcPr>
            <w:tcW w:w="8789" w:type="dxa"/>
          </w:tcPr>
          <w:p w:rsidR="00001D93" w:rsidRPr="00F23FC8" w:rsidRDefault="00001D93" w:rsidP="00001D93">
            <w:pPr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23FC8">
              <w:rPr>
                <w:iCs/>
                <w:color w:val="000000" w:themeColor="text1"/>
                <w:sz w:val="24"/>
                <w:szCs w:val="24"/>
              </w:rPr>
              <w:t>Приложение № 1</w:t>
            </w: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  <w:r w:rsidRPr="00F23FC8">
              <w:rPr>
                <w:iCs/>
                <w:color w:val="000000" w:themeColor="text1"/>
                <w:sz w:val="24"/>
                <w:szCs w:val="24"/>
              </w:rPr>
              <w:t>. Форма заявления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23FC8">
              <w:rPr>
                <w:iCs/>
                <w:color w:val="000000" w:themeColor="text1"/>
                <w:sz w:val="24"/>
                <w:szCs w:val="24"/>
              </w:rPr>
              <w:t xml:space="preserve">о 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внесении изменений в разрешение </w:t>
            </w:r>
            <w:r w:rsidRPr="00F23FC8">
              <w:rPr>
                <w:iCs/>
                <w:color w:val="000000" w:themeColor="text1"/>
                <w:sz w:val="24"/>
                <w:szCs w:val="24"/>
              </w:rPr>
              <w:t>на ввод объекта в эксплуатацию</w:t>
            </w:r>
          </w:p>
        </w:tc>
        <w:tc>
          <w:tcPr>
            <w:tcW w:w="1134" w:type="dxa"/>
          </w:tcPr>
          <w:p w:rsidR="00001D93" w:rsidRPr="00302E6A" w:rsidRDefault="009E5565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001D93" w:rsidRPr="00302E6A" w:rsidTr="0034065F">
        <w:tc>
          <w:tcPr>
            <w:tcW w:w="8789" w:type="dxa"/>
          </w:tcPr>
          <w:p w:rsidR="00001D93" w:rsidRPr="00F23FC8" w:rsidRDefault="009E5565" w:rsidP="00DC285F">
            <w:pPr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23FC8">
              <w:rPr>
                <w:iCs/>
                <w:color w:val="000000" w:themeColor="text1"/>
                <w:sz w:val="24"/>
                <w:szCs w:val="24"/>
              </w:rPr>
              <w:t xml:space="preserve">Приложение № </w:t>
            </w: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  <w:r w:rsidRPr="00F23FC8">
              <w:rPr>
                <w:iCs/>
                <w:color w:val="000000" w:themeColor="text1"/>
                <w:sz w:val="24"/>
                <w:szCs w:val="24"/>
              </w:rPr>
              <w:t xml:space="preserve">3. Форма решения </w:t>
            </w:r>
            <w:r w:rsidRPr="00F23FC8">
              <w:rPr>
                <w:color w:val="000000" w:themeColor="text1"/>
                <w:sz w:val="24"/>
                <w:szCs w:val="24"/>
              </w:rPr>
              <w:t>об отказе в</w:t>
            </w:r>
            <w:r>
              <w:rPr>
                <w:color w:val="000000" w:themeColor="text1"/>
                <w:sz w:val="24"/>
                <w:szCs w:val="24"/>
              </w:rPr>
              <w:t xml:space="preserve">о </w:t>
            </w:r>
            <w:r w:rsidRPr="00F23FC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внесении изменений в разрешение </w:t>
            </w:r>
            <w:r w:rsidRPr="00F23FC8">
              <w:rPr>
                <w:iCs/>
                <w:color w:val="000000" w:themeColor="text1"/>
                <w:sz w:val="24"/>
                <w:szCs w:val="24"/>
              </w:rPr>
              <w:t>на ввод объекта в эксплуатацию</w:t>
            </w:r>
          </w:p>
        </w:tc>
        <w:tc>
          <w:tcPr>
            <w:tcW w:w="1134" w:type="dxa"/>
          </w:tcPr>
          <w:p w:rsidR="00001D93" w:rsidRPr="00302E6A" w:rsidRDefault="009E5565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52</w:t>
            </w:r>
          </w:p>
        </w:tc>
      </w:tr>
    </w:tbl>
    <w:p w:rsidR="007D365B" w:rsidRDefault="007D365B" w:rsidP="007D365B">
      <w:pPr>
        <w:pStyle w:val="a3"/>
        <w:widowControl w:val="0"/>
        <w:tabs>
          <w:tab w:val="left" w:pos="567"/>
        </w:tabs>
        <w:spacing w:after="0" w:line="240" w:lineRule="auto"/>
        <w:ind w:left="4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0043" w:rsidRDefault="00690043" w:rsidP="007D365B">
      <w:pPr>
        <w:pStyle w:val="a3"/>
        <w:widowControl w:val="0"/>
        <w:tabs>
          <w:tab w:val="left" w:pos="567"/>
        </w:tabs>
        <w:spacing w:after="0" w:line="240" w:lineRule="auto"/>
        <w:ind w:left="4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0043" w:rsidRDefault="00690043" w:rsidP="007D365B">
      <w:pPr>
        <w:pStyle w:val="a3"/>
        <w:widowControl w:val="0"/>
        <w:tabs>
          <w:tab w:val="left" w:pos="567"/>
        </w:tabs>
        <w:spacing w:after="0" w:line="240" w:lineRule="auto"/>
        <w:ind w:left="4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0043" w:rsidRDefault="00690043" w:rsidP="007D365B">
      <w:pPr>
        <w:pStyle w:val="a3"/>
        <w:widowControl w:val="0"/>
        <w:tabs>
          <w:tab w:val="left" w:pos="567"/>
        </w:tabs>
        <w:spacing w:after="0" w:line="240" w:lineRule="auto"/>
        <w:ind w:left="4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0043" w:rsidRDefault="00690043" w:rsidP="007D365B">
      <w:pPr>
        <w:pStyle w:val="a3"/>
        <w:widowControl w:val="0"/>
        <w:tabs>
          <w:tab w:val="left" w:pos="567"/>
        </w:tabs>
        <w:spacing w:after="0" w:line="240" w:lineRule="auto"/>
        <w:ind w:left="4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21634" w:rsidRDefault="00921634" w:rsidP="00921634">
      <w:pPr>
        <w:pStyle w:val="a3"/>
        <w:widowControl w:val="0"/>
        <w:numPr>
          <w:ilvl w:val="0"/>
          <w:numId w:val="25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21634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Раздел </w:t>
      </w:r>
      <w:r w:rsidRPr="00921634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921634">
        <w:rPr>
          <w:rFonts w:ascii="Times New Roman" w:hAnsi="Times New Roman"/>
          <w:b/>
          <w:color w:val="000000" w:themeColor="text1"/>
          <w:sz w:val="24"/>
          <w:szCs w:val="24"/>
        </w:rPr>
        <w:t>.Общие положения</w:t>
      </w:r>
    </w:p>
    <w:p w:rsidR="007D365B" w:rsidRPr="00921634" w:rsidRDefault="007D365B" w:rsidP="007D365B">
      <w:pPr>
        <w:pStyle w:val="a3"/>
        <w:widowControl w:val="0"/>
        <w:tabs>
          <w:tab w:val="left" w:pos="567"/>
        </w:tabs>
        <w:spacing w:after="0" w:line="240" w:lineRule="auto"/>
        <w:ind w:left="4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21634" w:rsidRPr="00921634" w:rsidRDefault="00921634" w:rsidP="00921634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21634" w:rsidRPr="00921634" w:rsidRDefault="00921634" w:rsidP="00921634">
      <w:pPr>
        <w:pStyle w:val="a3"/>
        <w:widowControl w:val="0"/>
        <w:tabs>
          <w:tab w:val="left" w:pos="567"/>
        </w:tabs>
        <w:spacing w:after="0" w:line="240" w:lineRule="auto"/>
        <w:ind w:left="4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21634">
        <w:rPr>
          <w:rFonts w:ascii="Times New Roman" w:hAnsi="Times New Roman"/>
          <w:b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DB1ACD" w:rsidRPr="006078C3" w:rsidRDefault="007A4A29" w:rsidP="006078C3">
      <w:pPr>
        <w:pStyle w:val="a3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78C3">
        <w:rPr>
          <w:rFonts w:ascii="Times New Roman" w:hAnsi="Times New Roman"/>
          <w:color w:val="000000" w:themeColor="text1"/>
          <w:sz w:val="24"/>
          <w:szCs w:val="24"/>
        </w:rPr>
        <w:t>Административный регламент п</w:t>
      </w:r>
      <w:r w:rsidR="00F93712" w:rsidRPr="006078C3">
        <w:rPr>
          <w:rFonts w:ascii="Times New Roman" w:hAnsi="Times New Roman"/>
          <w:color w:val="000000" w:themeColor="text1"/>
          <w:sz w:val="24"/>
          <w:szCs w:val="24"/>
        </w:rPr>
        <w:t xml:space="preserve">редоставления </w:t>
      </w:r>
      <w:r w:rsidRPr="006078C3">
        <w:rPr>
          <w:rFonts w:ascii="Times New Roman" w:hAnsi="Times New Roman"/>
          <w:color w:val="000000" w:themeColor="text1"/>
          <w:sz w:val="24"/>
          <w:szCs w:val="24"/>
        </w:rPr>
        <w:t>муниципальной услуги «</w:t>
      </w:r>
      <w:r w:rsidR="00DB1ACD" w:rsidRPr="006078C3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Выдача разрешения на ввод объекта в эксплуатацию</w:t>
      </w:r>
      <w:r w:rsidRPr="006078C3">
        <w:rPr>
          <w:rFonts w:ascii="Times New Roman" w:hAnsi="Times New Roman"/>
          <w:color w:val="000000" w:themeColor="text1"/>
          <w:sz w:val="24"/>
          <w:szCs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Pr="006078C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уполномоченными в соответствии </w:t>
      </w:r>
      <w:r w:rsidR="00DB1ACD" w:rsidRPr="006078C3">
        <w:rPr>
          <w:rFonts w:ascii="Times New Roman" w:hAnsi="Times New Roman"/>
          <w:color w:val="000000" w:themeColor="text1"/>
          <w:sz w:val="24"/>
          <w:szCs w:val="24"/>
        </w:rPr>
        <w:t xml:space="preserve">со статьей 55 Градостроительного кодекса Российской Федерации на выдачу разрешений на ввод объекта в </w:t>
      </w:r>
      <w:r w:rsidR="00845D1F" w:rsidRPr="006078C3">
        <w:rPr>
          <w:rFonts w:ascii="Times New Roman" w:hAnsi="Times New Roman"/>
          <w:color w:val="000000" w:themeColor="text1"/>
          <w:sz w:val="24"/>
          <w:szCs w:val="24"/>
        </w:rPr>
        <w:t>эксплуатацию</w:t>
      </w:r>
      <w:r w:rsidR="00DB1ACD" w:rsidRPr="006078C3">
        <w:rPr>
          <w:rFonts w:ascii="Times New Roman" w:hAnsi="Times New Roman"/>
          <w:color w:val="000000" w:themeColor="text1"/>
          <w:sz w:val="24"/>
          <w:szCs w:val="24"/>
        </w:rPr>
        <w:t xml:space="preserve"> орган</w:t>
      </w:r>
      <w:r w:rsidR="006078C3" w:rsidRPr="006078C3">
        <w:rPr>
          <w:rFonts w:ascii="Times New Roman" w:hAnsi="Times New Roman"/>
          <w:color w:val="000000" w:themeColor="text1"/>
          <w:sz w:val="24"/>
          <w:szCs w:val="24"/>
        </w:rPr>
        <w:t xml:space="preserve">ами местного самоуправления </w:t>
      </w:r>
      <w:r w:rsidR="00DB1ACD" w:rsidRPr="006078C3">
        <w:rPr>
          <w:rFonts w:ascii="Times New Roman" w:hAnsi="Times New Roman"/>
          <w:color w:val="000000" w:themeColor="text1"/>
          <w:sz w:val="24"/>
          <w:szCs w:val="24"/>
        </w:rPr>
        <w:t xml:space="preserve">(далее – уполномоченный орган местного самоуправления) </w:t>
      </w:r>
      <w:r w:rsidRPr="006078C3">
        <w:rPr>
          <w:rFonts w:ascii="Times New Roman" w:hAnsi="Times New Roman"/>
          <w:color w:val="000000" w:themeColor="text1"/>
          <w:sz w:val="24"/>
          <w:szCs w:val="24"/>
        </w:rPr>
        <w:t xml:space="preserve">полномочия по выдаче разрешения на </w:t>
      </w:r>
      <w:r w:rsidR="005A1257" w:rsidRPr="006078C3">
        <w:rPr>
          <w:rFonts w:ascii="Times New Roman" w:hAnsi="Times New Roman"/>
          <w:color w:val="000000" w:themeColor="text1"/>
          <w:sz w:val="24"/>
          <w:szCs w:val="24"/>
        </w:rPr>
        <w:t>ввод</w:t>
      </w:r>
      <w:r w:rsidRPr="006078C3">
        <w:rPr>
          <w:rFonts w:ascii="Times New Roman" w:hAnsi="Times New Roman"/>
          <w:color w:val="000000" w:themeColor="text1"/>
          <w:sz w:val="24"/>
          <w:szCs w:val="24"/>
        </w:rPr>
        <w:t xml:space="preserve"> объекта</w:t>
      </w:r>
      <w:r w:rsidR="005A1257" w:rsidRPr="006078C3">
        <w:rPr>
          <w:rFonts w:ascii="Times New Roman" w:hAnsi="Times New Roman"/>
          <w:color w:val="000000" w:themeColor="text1"/>
          <w:sz w:val="24"/>
          <w:szCs w:val="24"/>
        </w:rPr>
        <w:t xml:space="preserve"> в эксплуатацию</w:t>
      </w:r>
      <w:r w:rsidR="00B9393E">
        <w:rPr>
          <w:rFonts w:ascii="Times New Roman" w:hAnsi="Times New Roman"/>
          <w:color w:val="000000" w:themeColor="text1"/>
          <w:sz w:val="24"/>
          <w:szCs w:val="24"/>
        </w:rPr>
        <w:t>, внесению изменений в разрешение на ввод объекта в эксплуатацию</w:t>
      </w:r>
      <w:r w:rsidRPr="006078C3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823F2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6078C3">
        <w:rPr>
          <w:rFonts w:ascii="Times New Roman" w:hAnsi="Times New Roman"/>
          <w:color w:val="000000" w:themeColor="text1"/>
          <w:sz w:val="24"/>
          <w:szCs w:val="24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="00CE0245" w:rsidRPr="006078C3">
        <w:rPr>
          <w:rFonts w:ascii="Times New Roman" w:hAnsi="Times New Roman"/>
          <w:bCs/>
          <w:color w:val="000000" w:themeColor="text1"/>
          <w:sz w:val="24"/>
          <w:szCs w:val="24"/>
        </w:rPr>
        <w:t>Выдача разрешения на ввод объекта в эксплуатацию</w:t>
      </w:r>
      <w:r w:rsidRPr="006078C3">
        <w:rPr>
          <w:rFonts w:ascii="Times New Roman" w:hAnsi="Times New Roman"/>
          <w:color w:val="000000" w:themeColor="text1"/>
          <w:sz w:val="24"/>
          <w:szCs w:val="24"/>
        </w:rPr>
        <w:t>» (далее – усл</w:t>
      </w:r>
      <w:r w:rsidR="00CE0245" w:rsidRPr="006078C3">
        <w:rPr>
          <w:rFonts w:ascii="Times New Roman" w:hAnsi="Times New Roman"/>
          <w:color w:val="000000" w:themeColor="text1"/>
          <w:sz w:val="24"/>
          <w:szCs w:val="24"/>
        </w:rPr>
        <w:t>уга) в соответствии со статьей 55</w:t>
      </w:r>
      <w:r w:rsidRPr="006078C3">
        <w:rPr>
          <w:rFonts w:ascii="Times New Roman" w:hAnsi="Times New Roman"/>
          <w:color w:val="000000" w:themeColor="text1"/>
          <w:sz w:val="24"/>
          <w:szCs w:val="24"/>
        </w:rPr>
        <w:t xml:space="preserve"> Градостроительного кодекса Российской Федерации.</w:t>
      </w:r>
    </w:p>
    <w:p w:rsidR="006D20AF" w:rsidRPr="00F23FC8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20AF" w:rsidRPr="00F23FC8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F23FC8">
        <w:rPr>
          <w:rFonts w:ascii="Times New Roman" w:hAnsi="Times New Roman"/>
          <w:b/>
          <w:iCs/>
          <w:color w:val="000000" w:themeColor="text1"/>
          <w:sz w:val="24"/>
          <w:szCs w:val="24"/>
        </w:rPr>
        <w:t>Круг Заявителей</w:t>
      </w:r>
    </w:p>
    <w:p w:rsidR="00292991" w:rsidRPr="00F23FC8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FC8">
        <w:rPr>
          <w:rFonts w:ascii="Times New Roman" w:hAnsi="Times New Roman"/>
          <w:color w:val="000000" w:themeColor="text1"/>
          <w:sz w:val="24"/>
          <w:szCs w:val="24"/>
        </w:rPr>
        <w:t>Заявителями на получение муниципальной услуги</w:t>
      </w:r>
      <w:r w:rsidR="00F218F8" w:rsidRPr="00F23FC8">
        <w:rPr>
          <w:rFonts w:ascii="Times New Roman" w:hAnsi="Times New Roman"/>
          <w:color w:val="000000" w:themeColor="text1"/>
          <w:sz w:val="24"/>
          <w:szCs w:val="24"/>
        </w:rPr>
        <w:t xml:space="preserve"> являются застройщики (далее – з</w:t>
      </w:r>
      <w:r w:rsidRPr="00F23FC8">
        <w:rPr>
          <w:rFonts w:ascii="Times New Roman" w:hAnsi="Times New Roman"/>
          <w:color w:val="000000" w:themeColor="text1"/>
          <w:sz w:val="24"/>
          <w:szCs w:val="24"/>
        </w:rPr>
        <w:t>аявитель).</w:t>
      </w:r>
    </w:p>
    <w:p w:rsidR="00292991" w:rsidRPr="00F23FC8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FC8">
        <w:rPr>
          <w:rFonts w:ascii="Times New Roman" w:hAnsi="Times New Roman"/>
          <w:color w:val="000000" w:themeColor="text1"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D20AF" w:rsidRPr="00F23FC8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20AF" w:rsidRPr="00F23FC8" w:rsidRDefault="006D20A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F23FC8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Требования к порядку информирования о предоставлении </w:t>
      </w:r>
      <w:r w:rsidR="001D4D9B">
        <w:rPr>
          <w:rFonts w:ascii="Times New Roman" w:eastAsia="Calibri" w:hAnsi="Times New Roman"/>
          <w:b/>
          <w:color w:val="000000" w:themeColor="text1"/>
          <w:sz w:val="24"/>
          <w:szCs w:val="24"/>
        </w:rPr>
        <w:t>му</w:t>
      </w:r>
      <w:r w:rsidRPr="00F23FC8">
        <w:rPr>
          <w:rFonts w:ascii="Times New Roman" w:eastAsia="Calibri" w:hAnsi="Times New Roman"/>
          <w:b/>
          <w:color w:val="000000" w:themeColor="text1"/>
          <w:sz w:val="24"/>
          <w:szCs w:val="24"/>
        </w:rPr>
        <w:t>ниципальной услуги</w:t>
      </w:r>
    </w:p>
    <w:p w:rsidR="00511437" w:rsidRPr="00F23FC8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FC8">
        <w:rPr>
          <w:rFonts w:ascii="Times New Roman" w:hAnsi="Times New Roman"/>
          <w:color w:val="000000" w:themeColor="text1"/>
          <w:sz w:val="24"/>
          <w:szCs w:val="24"/>
        </w:rPr>
        <w:t>1.4. Информирование о порядке предоставления услуги осуществляется:</w:t>
      </w:r>
    </w:p>
    <w:p w:rsidR="00511437" w:rsidRPr="00F23FC8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FC8">
        <w:rPr>
          <w:rFonts w:ascii="Times New Roman" w:hAnsi="Times New Roman"/>
          <w:color w:val="000000" w:themeColor="text1"/>
          <w:sz w:val="24"/>
          <w:szCs w:val="24"/>
        </w:rPr>
        <w:t xml:space="preserve">1) непосредственно при личном приеме заявителя в </w:t>
      </w:r>
      <w:r w:rsidR="009317F1" w:rsidRPr="00F23FC8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</w:t>
      </w:r>
      <w:r w:rsidR="001D4D9B">
        <w:rPr>
          <w:rFonts w:ascii="Times New Roman" w:hAnsi="Times New Roman"/>
          <w:bCs/>
          <w:color w:val="000000" w:themeColor="text1"/>
          <w:sz w:val="24"/>
          <w:szCs w:val="24"/>
        </w:rPr>
        <w:t>ом</w:t>
      </w:r>
      <w:r w:rsidR="00931152" w:rsidRPr="00F23FC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орган</w:t>
      </w:r>
      <w:r w:rsidR="001D4D9B"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r w:rsidR="00931152" w:rsidRPr="00F23FC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мест</w:t>
      </w:r>
      <w:r w:rsidR="001D4D9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ного самоуправления </w:t>
      </w:r>
      <w:r w:rsidRPr="00F23FC8">
        <w:rPr>
          <w:rFonts w:ascii="Times New Roman" w:hAnsi="Times New Roman"/>
          <w:color w:val="000000" w:themeColor="text1"/>
          <w:sz w:val="24"/>
          <w:szCs w:val="24"/>
        </w:rPr>
        <w:t xml:space="preserve">или </w:t>
      </w:r>
      <w:r w:rsidR="009317F1" w:rsidRPr="00F23FC8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F23FC8">
        <w:rPr>
          <w:rFonts w:ascii="Times New Roman" w:hAnsi="Times New Roman"/>
          <w:color w:val="000000" w:themeColor="text1"/>
          <w:sz w:val="24"/>
          <w:szCs w:val="24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511437" w:rsidRPr="00F23FC8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FC8">
        <w:rPr>
          <w:rFonts w:ascii="Times New Roman" w:hAnsi="Times New Roman"/>
          <w:color w:val="000000" w:themeColor="text1"/>
          <w:sz w:val="24"/>
          <w:szCs w:val="24"/>
        </w:rPr>
        <w:t xml:space="preserve">2) по телефону </w:t>
      </w:r>
      <w:r w:rsidR="00931152" w:rsidRPr="00F23FC8">
        <w:rPr>
          <w:rFonts w:ascii="Times New Roman" w:hAnsi="Times New Roman"/>
          <w:color w:val="000000" w:themeColor="text1"/>
          <w:sz w:val="24"/>
          <w:szCs w:val="24"/>
        </w:rPr>
        <w:t>в уполномоченном органе местного самоуправления</w:t>
      </w:r>
      <w:r w:rsidR="00500E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23FC8">
        <w:rPr>
          <w:rFonts w:ascii="Times New Roman" w:hAnsi="Times New Roman"/>
          <w:color w:val="000000" w:themeColor="text1"/>
          <w:sz w:val="24"/>
          <w:szCs w:val="24"/>
        </w:rPr>
        <w:t>или многофункциональном центре;</w:t>
      </w:r>
    </w:p>
    <w:p w:rsidR="00511437" w:rsidRPr="00F23FC8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FC8">
        <w:rPr>
          <w:rFonts w:ascii="Times New Roman" w:hAnsi="Times New Roman"/>
          <w:color w:val="000000" w:themeColor="text1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1D4D9B" w:rsidRPr="007917C9" w:rsidRDefault="001D4D9B" w:rsidP="001D4D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7C9">
        <w:rPr>
          <w:rFonts w:ascii="Times New Roman" w:hAnsi="Times New Roman"/>
          <w:sz w:val="24"/>
          <w:szCs w:val="24"/>
        </w:rPr>
        <w:t>4) посредством размещения в открытой и доступной форме информации:</w:t>
      </w:r>
    </w:p>
    <w:p w:rsidR="001D4D9B" w:rsidRPr="007917C9" w:rsidRDefault="001D4D9B" w:rsidP="001D4D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7C9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:rsidR="001D4D9B" w:rsidRPr="007917C9" w:rsidRDefault="001D4D9B" w:rsidP="001D4D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7C9">
        <w:rPr>
          <w:rFonts w:ascii="Times New Roman" w:hAnsi="Times New Roman"/>
          <w:sz w:val="24"/>
          <w:szCs w:val="24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1D4D9B" w:rsidRPr="007917C9" w:rsidRDefault="001D4D9B" w:rsidP="001D4D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7C9">
        <w:rPr>
          <w:rFonts w:ascii="Times New Roman" w:hAnsi="Times New Roman"/>
          <w:sz w:val="24"/>
          <w:szCs w:val="24"/>
        </w:rPr>
        <w:t xml:space="preserve">на официальном сайте Уполномоченного органа </w:t>
      </w:r>
      <w:hyperlink r:id="rId8" w:history="1">
        <w:r w:rsidRPr="007917C9">
          <w:rPr>
            <w:rStyle w:val="af9"/>
            <w:rFonts w:ascii="Times New Roman" w:hAnsi="Times New Roman"/>
            <w:sz w:val="24"/>
            <w:szCs w:val="24"/>
          </w:rPr>
          <w:t>www.rtishevo.sarmo.ru</w:t>
        </w:r>
      </w:hyperlink>
      <w:r w:rsidRPr="007917C9">
        <w:rPr>
          <w:rFonts w:ascii="Times New Roman" w:hAnsi="Times New Roman"/>
          <w:sz w:val="24"/>
          <w:szCs w:val="24"/>
        </w:rPr>
        <w:t>;</w:t>
      </w:r>
    </w:p>
    <w:p w:rsidR="001D4D9B" w:rsidRDefault="001D4D9B" w:rsidP="001D4D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7C9">
        <w:rPr>
          <w:rFonts w:ascii="Times New Roman" w:hAnsi="Times New Roman"/>
          <w:sz w:val="24"/>
          <w:szCs w:val="24"/>
        </w:rPr>
        <w:t xml:space="preserve">5) посредством размещения информации на информационных стендах Уполномоченного органа </w:t>
      </w:r>
      <w:r>
        <w:rPr>
          <w:rFonts w:ascii="Times New Roman" w:hAnsi="Times New Roman"/>
          <w:sz w:val="24"/>
          <w:szCs w:val="24"/>
        </w:rPr>
        <w:t>или многофункционального центра;</w:t>
      </w:r>
    </w:p>
    <w:p w:rsidR="00823F2F" w:rsidRPr="009D1712" w:rsidRDefault="001D4D9B" w:rsidP="001D4D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1712">
        <w:rPr>
          <w:rFonts w:ascii="Times New Roman" w:hAnsi="Times New Roman"/>
          <w:sz w:val="24"/>
          <w:szCs w:val="24"/>
        </w:rPr>
        <w:t>6)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1D4D9B" w:rsidRPr="009D1712" w:rsidRDefault="00823F2F" w:rsidP="001D4D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1712">
        <w:rPr>
          <w:rFonts w:ascii="Times New Roman" w:hAnsi="Times New Roman"/>
          <w:sz w:val="24"/>
          <w:szCs w:val="24"/>
        </w:rPr>
        <w:t xml:space="preserve">7) для застройщиков, наименования которых содержат слова "специализированный застройщик", наряду со способами, указанными в </w:t>
      </w:r>
      <w:hyperlink r:id="rId9" w:anchor="dst3754" w:history="1">
        <w:r w:rsidRPr="009D1712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пунктах 1</w:t>
        </w:r>
      </w:hyperlink>
      <w:r w:rsidR="009D1712" w:rsidRPr="009D1712">
        <w:rPr>
          <w:rFonts w:ascii="Times New Roman" w:hAnsi="Times New Roman"/>
          <w:sz w:val="24"/>
          <w:szCs w:val="24"/>
        </w:rPr>
        <w:t xml:space="preserve"> -6 пункта 1.4. регламента</w:t>
      </w:r>
      <w:r w:rsidRPr="009D1712">
        <w:rPr>
          <w:rFonts w:ascii="Times New Roman" w:hAnsi="Times New Roman"/>
          <w:sz w:val="24"/>
          <w:szCs w:val="24"/>
        </w:rPr>
        <w:t xml:space="preserve">, с использованием единой информационной системы жилищного строительства, предусмотренной Федеральным </w:t>
      </w:r>
      <w:hyperlink r:id="rId10" w:history="1">
        <w:r w:rsidRPr="009D1712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9D1712">
        <w:rPr>
          <w:rFonts w:ascii="Times New Roman" w:hAnsi="Times New Roman"/>
          <w:sz w:val="24"/>
          <w:szCs w:val="24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</w:t>
      </w:r>
      <w:r w:rsidRPr="009D1712">
        <w:rPr>
          <w:rFonts w:ascii="Times New Roman" w:hAnsi="Times New Roman"/>
          <w:sz w:val="24"/>
          <w:szCs w:val="24"/>
        </w:rPr>
        <w:lastRenderedPageBreak/>
        <w:t>изменений в некоторые законодательные акты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r w:rsidR="001D4D9B" w:rsidRPr="009D1712">
        <w:rPr>
          <w:rFonts w:ascii="Times New Roman" w:hAnsi="Times New Roman"/>
          <w:sz w:val="24"/>
          <w:szCs w:val="24"/>
        </w:rPr>
        <w:t>.</w:t>
      </w:r>
    </w:p>
    <w:p w:rsidR="00511437" w:rsidRPr="00F23FC8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FC8">
        <w:rPr>
          <w:rFonts w:ascii="Times New Roman" w:hAnsi="Times New Roman"/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:rsidR="00CE0245" w:rsidRPr="00F23FC8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FC8">
        <w:rPr>
          <w:rFonts w:ascii="Times New Roman" w:hAnsi="Times New Roman"/>
          <w:color w:val="000000" w:themeColor="text1"/>
          <w:sz w:val="24"/>
          <w:szCs w:val="24"/>
        </w:rPr>
        <w:t xml:space="preserve">способов подачи </w:t>
      </w:r>
      <w:r w:rsidR="00CE0245" w:rsidRPr="00F23FC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заявления о выдаче разрешения на ввод объекта в эксплуатацию, </w:t>
      </w:r>
      <w:r w:rsidR="008B2595" w:rsidRPr="00610C8E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внесении изменен</w:t>
      </w:r>
      <w:r w:rsidR="008B259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ий в разрешение на ввод </w:t>
      </w:r>
      <w:r w:rsidR="008B2595" w:rsidRPr="00F23FC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объекта в эксплуатацию </w:t>
      </w:r>
      <w:r w:rsidR="00CE0245" w:rsidRPr="00F23FC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(далее – заявление)</w:t>
      </w:r>
      <w:r w:rsid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511437" w:rsidRPr="00F23FC8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FC8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 w:rsidR="00845D1F" w:rsidRPr="00F23FC8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F23FC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F23FC8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FC8">
        <w:rPr>
          <w:rFonts w:ascii="Times New Roman" w:hAnsi="Times New Roman"/>
          <w:color w:val="000000" w:themeColor="text1"/>
          <w:sz w:val="24"/>
          <w:szCs w:val="24"/>
        </w:rPr>
        <w:t xml:space="preserve">адресов </w:t>
      </w:r>
      <w:r w:rsidR="00931152" w:rsidRPr="00F23FC8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Pr="00F23FC8">
        <w:rPr>
          <w:rFonts w:ascii="Times New Roman" w:hAnsi="Times New Roman"/>
          <w:color w:val="000000" w:themeColor="text1"/>
          <w:sz w:val="24"/>
          <w:szCs w:val="24"/>
        </w:rPr>
        <w:t xml:space="preserve">и многофункциональных центров, обращение в которые необходимо для </w:t>
      </w:r>
      <w:r w:rsidR="00845D1F" w:rsidRPr="00F23FC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F23FC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F23FC8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FC8">
        <w:rPr>
          <w:rFonts w:ascii="Times New Roman" w:hAnsi="Times New Roman"/>
          <w:color w:val="000000" w:themeColor="text1"/>
          <w:sz w:val="24"/>
          <w:szCs w:val="24"/>
        </w:rPr>
        <w:t xml:space="preserve">справочной информации о работе </w:t>
      </w:r>
      <w:r w:rsidR="00931152" w:rsidRPr="00F23FC8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="00500E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23FC8">
        <w:rPr>
          <w:rFonts w:ascii="Times New Roman" w:hAnsi="Times New Roman"/>
          <w:color w:val="000000" w:themeColor="text1"/>
          <w:sz w:val="24"/>
          <w:szCs w:val="24"/>
        </w:rPr>
        <w:t xml:space="preserve">(структурных подразделений </w:t>
      </w:r>
      <w:r w:rsidR="00931152" w:rsidRPr="00F23FC8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Pr="00F23FC8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511437" w:rsidRPr="00F23FC8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FC8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документов, необходимых для </w:t>
      </w:r>
      <w:r w:rsidR="00845D1F" w:rsidRPr="00F23FC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F23FC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F23FC8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FC8">
        <w:rPr>
          <w:rFonts w:ascii="Times New Roman" w:hAnsi="Times New Roman"/>
          <w:color w:val="000000" w:themeColor="text1"/>
          <w:sz w:val="24"/>
          <w:szCs w:val="24"/>
        </w:rPr>
        <w:t xml:space="preserve">порядка и сроков </w:t>
      </w:r>
      <w:r w:rsidR="00845D1F" w:rsidRPr="00F23FC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F23FC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F23FC8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FC8">
        <w:rPr>
          <w:rFonts w:ascii="Times New Roman" w:hAnsi="Times New Roman"/>
          <w:color w:val="000000" w:themeColor="text1"/>
          <w:sz w:val="24"/>
          <w:szCs w:val="24"/>
        </w:rPr>
        <w:t xml:space="preserve">порядка получения сведений о ходе рассмотрения </w:t>
      </w:r>
      <w:r w:rsidR="000628B6" w:rsidRPr="00F23FC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</w:t>
      </w:r>
      <w:r w:rsidR="00500EAB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F23FC8">
        <w:rPr>
          <w:rFonts w:ascii="Times New Roman" w:hAnsi="Times New Roman"/>
          <w:color w:val="000000" w:themeColor="text1"/>
          <w:sz w:val="24"/>
          <w:szCs w:val="24"/>
        </w:rPr>
        <w:t>и о результатах предоставления муниципальной услуги;</w:t>
      </w:r>
    </w:p>
    <w:p w:rsidR="00511437" w:rsidRPr="00F23FC8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FC8">
        <w:rPr>
          <w:rFonts w:ascii="Times New Roman" w:hAnsi="Times New Roman"/>
          <w:color w:val="000000" w:themeColor="text1"/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F23FC8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F23FC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11437" w:rsidRPr="00F23FC8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FC8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информации по вопросам </w:t>
      </w:r>
      <w:r w:rsidR="00845D1F" w:rsidRPr="00F23FC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F23FC8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бесплатно.</w:t>
      </w:r>
    </w:p>
    <w:p w:rsidR="008B2595" w:rsidRPr="00610C8E" w:rsidRDefault="00511437" w:rsidP="008B25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FC8">
        <w:rPr>
          <w:rFonts w:ascii="Times New Roman" w:hAnsi="Times New Roman"/>
          <w:color w:val="000000" w:themeColor="text1"/>
          <w:sz w:val="24"/>
          <w:szCs w:val="24"/>
        </w:rPr>
        <w:t xml:space="preserve">1.6. </w:t>
      </w:r>
      <w:r w:rsidR="008B2595" w:rsidRPr="00610C8E">
        <w:rPr>
          <w:rFonts w:ascii="Times New Roman" w:hAnsi="Times New Roman"/>
          <w:color w:val="000000" w:themeColor="text1"/>
          <w:sz w:val="24"/>
          <w:szCs w:val="24"/>
        </w:rPr>
        <w:t>При устном обращении заявителя (лично или по телефону) должностное лицо уполномоченного органа местного самоуправления</w:t>
      </w:r>
      <w:r w:rsidR="008B259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B2595"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B2595" w:rsidRPr="00610C8E" w:rsidRDefault="008B2595" w:rsidP="008B25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B2595" w:rsidRPr="00610C8E" w:rsidRDefault="008B2595" w:rsidP="008B25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Если должностное лицо уполномоченного органа местного самоуправленияне может самостоятельно дать ответ, телефонный звонок</w:t>
      </w:r>
      <w:r w:rsidR="009D17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9D171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B2595" w:rsidRPr="00610C8E" w:rsidRDefault="008B2595" w:rsidP="008B25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B2595" w:rsidRPr="00610C8E" w:rsidRDefault="008B2595" w:rsidP="008B25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изложит</w:t>
      </w:r>
      <w:r w:rsidR="009D1712">
        <w:rPr>
          <w:rFonts w:ascii="Times New Roman" w:hAnsi="Times New Roman"/>
          <w:color w:val="000000" w:themeColor="text1"/>
          <w:sz w:val="24"/>
          <w:szCs w:val="24"/>
        </w:rPr>
        <w:t>ь обращение в письменной форме;</w:t>
      </w:r>
    </w:p>
    <w:p w:rsidR="008B2595" w:rsidRPr="00610C8E" w:rsidRDefault="008B2595" w:rsidP="008B25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:rsidR="008B2595" w:rsidRPr="00610C8E" w:rsidRDefault="008B2595" w:rsidP="008B25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8B2595" w:rsidRPr="00610C8E" w:rsidRDefault="008B2595" w:rsidP="008B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8B2595" w:rsidRPr="00610C8E" w:rsidRDefault="008B2595" w:rsidP="008B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:rsidR="008B2595" w:rsidRPr="00610C8E" w:rsidRDefault="00511437" w:rsidP="008B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FC8">
        <w:rPr>
          <w:rFonts w:ascii="Times New Roman" w:hAnsi="Times New Roman"/>
          <w:color w:val="000000" w:themeColor="text1"/>
          <w:sz w:val="24"/>
          <w:szCs w:val="24"/>
        </w:rPr>
        <w:t xml:space="preserve">1.7. </w:t>
      </w:r>
      <w:r w:rsidR="008B2595"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вопросам, указанным в </w:t>
      </w:r>
      <w:hyperlink w:anchor="Par84" w:history="1">
        <w:r w:rsidR="008B2595" w:rsidRPr="00610C8E">
          <w:rPr>
            <w:rFonts w:ascii="Times New Roman" w:hAnsi="Times New Roman"/>
            <w:color w:val="000000" w:themeColor="text1"/>
            <w:sz w:val="24"/>
            <w:szCs w:val="24"/>
          </w:rPr>
          <w:t>пункте</w:t>
        </w:r>
      </w:hyperlink>
      <w:r w:rsidR="008B2595"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г. № 59-ФЗ</w:t>
      </w:r>
      <w:r w:rsidR="008B2595">
        <w:rPr>
          <w:rFonts w:ascii="Times New Roman" w:hAnsi="Times New Roman"/>
          <w:color w:val="000000" w:themeColor="text1"/>
          <w:sz w:val="24"/>
          <w:szCs w:val="24"/>
        </w:rPr>
        <w:t xml:space="preserve"> «О </w:t>
      </w:r>
      <w:r w:rsidR="008B2595" w:rsidRPr="00610C8E">
        <w:rPr>
          <w:rFonts w:ascii="Times New Roman" w:hAnsi="Times New Roman"/>
          <w:color w:val="000000" w:themeColor="text1"/>
          <w:sz w:val="24"/>
          <w:szCs w:val="24"/>
        </w:rPr>
        <w:t>порядке рассмотрения обращений граждан Российской Федерации» (далее – Федеральный закон № 59-ФЗ).</w:t>
      </w:r>
    </w:p>
    <w:p w:rsidR="008B2595" w:rsidRDefault="00511437" w:rsidP="008B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FC8">
        <w:rPr>
          <w:rFonts w:ascii="Times New Roman" w:hAnsi="Times New Roman"/>
          <w:color w:val="000000" w:themeColor="text1"/>
          <w:sz w:val="24"/>
          <w:szCs w:val="24"/>
        </w:rPr>
        <w:t xml:space="preserve">1.8. </w:t>
      </w:r>
      <w:r w:rsidR="008B2595" w:rsidRPr="00610C8E">
        <w:rPr>
          <w:rFonts w:ascii="Times New Roman" w:hAnsi="Times New Roman"/>
          <w:color w:val="000000" w:themeColor="text1"/>
          <w:sz w:val="24"/>
          <w:szCs w:val="24"/>
        </w:rPr>
        <w:t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8B2595">
        <w:rPr>
          <w:rFonts w:ascii="Times New Roman" w:hAnsi="Times New Roman"/>
          <w:color w:val="000000" w:themeColor="text1"/>
          <w:sz w:val="24"/>
          <w:szCs w:val="24"/>
        </w:rPr>
        <w:t xml:space="preserve">рации от 24 октября 2011 года № </w:t>
      </w:r>
      <w:r w:rsidR="008B2595" w:rsidRPr="00610C8E">
        <w:rPr>
          <w:rFonts w:ascii="Times New Roman" w:hAnsi="Times New Roman"/>
          <w:color w:val="000000" w:themeColor="text1"/>
          <w:sz w:val="24"/>
          <w:szCs w:val="24"/>
        </w:rPr>
        <w:t>861.</w:t>
      </w:r>
    </w:p>
    <w:p w:rsidR="00B9559D" w:rsidRDefault="00B9559D" w:rsidP="008B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9559D" w:rsidRPr="00610C8E" w:rsidRDefault="00B9559D" w:rsidP="008B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2595" w:rsidRPr="00610C8E" w:rsidRDefault="008B2595" w:rsidP="008B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lastRenderedPageBreak/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B2595" w:rsidRPr="00610C8E" w:rsidRDefault="00511437" w:rsidP="008B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FC8">
        <w:rPr>
          <w:rFonts w:ascii="Times New Roman" w:hAnsi="Times New Roman"/>
          <w:color w:val="000000" w:themeColor="text1"/>
          <w:sz w:val="24"/>
          <w:szCs w:val="24"/>
        </w:rPr>
        <w:t xml:space="preserve">1.9. </w:t>
      </w:r>
      <w:r w:rsidR="008B2595" w:rsidRPr="00610C8E">
        <w:rPr>
          <w:rFonts w:ascii="Times New Roman" w:hAnsi="Times New Roman"/>
          <w:color w:val="000000" w:themeColor="text1"/>
          <w:sz w:val="24"/>
          <w:szCs w:val="24"/>
        </w:rPr>
        <w:t>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информация:</w:t>
      </w:r>
    </w:p>
    <w:p w:rsidR="008B2595" w:rsidRPr="00610C8E" w:rsidRDefault="008B2595" w:rsidP="008B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о месте нахождения и графике работы уполномоченного органа местного самоуправлени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 структурных подразделений, ответственных за предоставление услуги, а также многофункциональных центров;</w:t>
      </w:r>
    </w:p>
    <w:p w:rsidR="008B2595" w:rsidRPr="00610C8E" w:rsidRDefault="008B2595" w:rsidP="008B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справочные телефоны структурных подразделений уполномоченного органа местного самоуправления ответственн</w:t>
      </w:r>
      <w:r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 за предоставление услуги, в том числе номер телефона-автоинформатора (при наличии);</w:t>
      </w:r>
    </w:p>
    <w:p w:rsidR="008B2595" w:rsidRPr="00610C8E" w:rsidRDefault="008B2595" w:rsidP="008B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:rsidR="008B2595" w:rsidRPr="00610C8E" w:rsidRDefault="008B2595" w:rsidP="008B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1.10. В залах ожидания уполномоченного органа местного самоуправления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8B2595" w:rsidRPr="00610C8E" w:rsidRDefault="008B2595" w:rsidP="008B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1.11.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8B2595" w:rsidRPr="00610C8E" w:rsidRDefault="008B2595" w:rsidP="008B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1.12. Информация о ходе рассмотрения </w:t>
      </w:r>
      <w:r w:rsidRPr="00610C8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</w:t>
      </w:r>
      <w:r w:rsidR="00B9393E">
        <w:rPr>
          <w:rFonts w:ascii="Times New Roman" w:hAnsi="Times New Roman"/>
          <w:bCs/>
          <w:color w:val="000000" w:themeColor="text1"/>
          <w:sz w:val="24"/>
          <w:szCs w:val="24"/>
        </w:rPr>
        <w:t>ввод в эксплуатацию</w:t>
      </w:r>
      <w:r w:rsidRPr="00610C8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B9393E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внесении изменений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 и о результатах предоставления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местного самоуправления при обращении заявителя лично, по телефону</w:t>
      </w:r>
      <w:r w:rsidR="00500EA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94BA8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электронной почты.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8B2595" w:rsidRPr="008B2595" w:rsidRDefault="008B2595" w:rsidP="008B259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</w:pPr>
      <w:r w:rsidRPr="008B2595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 xml:space="preserve">Раздел </w:t>
      </w:r>
      <w:r w:rsidRPr="008B2595">
        <w:rPr>
          <w:rFonts w:ascii="Times New Roman" w:eastAsia="Calibri" w:hAnsi="Times New Roman"/>
          <w:b/>
          <w:iCs/>
          <w:color w:val="000000" w:themeColor="text1"/>
          <w:sz w:val="24"/>
          <w:szCs w:val="24"/>
          <w:lang w:val="en-US"/>
        </w:rPr>
        <w:t>II</w:t>
      </w:r>
      <w:r w:rsidRPr="008B2595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 xml:space="preserve">. Стандарт предоставления </w:t>
      </w:r>
      <w:r w:rsidRPr="008B259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муниципальной </w:t>
      </w:r>
      <w:r w:rsidRPr="008B2595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>услуги</w:t>
      </w:r>
    </w:p>
    <w:p w:rsidR="008B2595" w:rsidRPr="008B2595" w:rsidRDefault="008B2595" w:rsidP="008B2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B2595" w:rsidRPr="008B2595" w:rsidRDefault="008B2595" w:rsidP="008B25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B2595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Наименование муниципальной услуги</w:t>
      </w:r>
    </w:p>
    <w:p w:rsidR="00CE7745" w:rsidRPr="008B2595" w:rsidRDefault="008B259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2.1. 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Наименование муниципальной услуги - "Выдача разрешения на ввод объекта в эксплуатацию".</w:t>
      </w:r>
    </w:p>
    <w:p w:rsidR="000B3F69" w:rsidRPr="008B2595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8B2595" w:rsidRPr="00894CED" w:rsidRDefault="008B2595" w:rsidP="008B25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8B2595" w:rsidRPr="002A1C72" w:rsidRDefault="008B2595" w:rsidP="008B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</w:rPr>
      </w:pPr>
      <w:r w:rsidRPr="00894CED">
        <w:rPr>
          <w:rFonts w:ascii="Times New Roman" w:hAnsi="Times New Roman"/>
          <w:bCs/>
          <w:color w:val="000000"/>
          <w:sz w:val="24"/>
          <w:szCs w:val="24"/>
        </w:rPr>
        <w:t>Муниципальная услуга предоставляется Уполномоченным органом – администрацией Ртищевского муниципального района Саратовской области</w:t>
      </w:r>
      <w:r w:rsidRPr="002A1C72">
        <w:rPr>
          <w:bCs/>
          <w:color w:val="000000"/>
        </w:rPr>
        <w:t>.</w:t>
      </w:r>
    </w:p>
    <w:p w:rsidR="008B2595" w:rsidRPr="00894CED" w:rsidRDefault="008B2595" w:rsidP="008B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2.2. </w:t>
      </w:r>
      <w:r w:rsidRPr="00894CED">
        <w:rPr>
          <w:rFonts w:ascii="Times New Roman" w:hAnsi="Times New Roman"/>
          <w:bCs/>
          <w:color w:val="000000" w:themeColor="text1"/>
          <w:sz w:val="24"/>
          <w:szCs w:val="24"/>
        </w:rPr>
        <w:t>Состав заявителей.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Заявителями при обращении за получением услуги являются застройщики.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2595">
        <w:rPr>
          <w:rFonts w:ascii="Times New Roman" w:hAnsi="Times New Roman"/>
          <w:color w:val="000000" w:themeColor="text1"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B3F69" w:rsidRPr="008B2595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2595" w:rsidRPr="00894CED" w:rsidRDefault="008B2595" w:rsidP="008B25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8B2595" w:rsidRPr="00894CED" w:rsidRDefault="008B2595" w:rsidP="008B259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lastRenderedPageBreak/>
        <w:t>2.3</w:t>
      </w:r>
      <w:r w:rsidRPr="00894CED">
        <w:rPr>
          <w:color w:val="000000" w:themeColor="text1"/>
          <w:sz w:val="24"/>
          <w:szCs w:val="24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>
        <w:rPr>
          <w:color w:val="000000" w:themeColor="text1"/>
          <w:sz w:val="24"/>
          <w:szCs w:val="24"/>
        </w:rPr>
        <w:t>»</w:t>
      </w:r>
      <w:r w:rsidRPr="00894CED">
        <w:rPr>
          <w:color w:val="000000" w:themeColor="text1"/>
          <w:sz w:val="24"/>
          <w:szCs w:val="24"/>
        </w:rPr>
        <w:t>.</w:t>
      </w:r>
    </w:p>
    <w:p w:rsidR="008B2595" w:rsidRPr="00894CED" w:rsidRDefault="008B2595" w:rsidP="008B25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E7745" w:rsidRPr="004052C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B2595">
        <w:rPr>
          <w:bCs/>
          <w:color w:val="000000" w:themeColor="text1"/>
          <w:sz w:val="24"/>
          <w:szCs w:val="24"/>
        </w:rPr>
        <w:t>2.4. Заявитель или его представитель представляет в уполномоченный орган мест</w:t>
      </w:r>
      <w:r w:rsidR="00CE0245" w:rsidRPr="008B2595">
        <w:rPr>
          <w:bCs/>
          <w:color w:val="000000" w:themeColor="text1"/>
          <w:sz w:val="24"/>
          <w:szCs w:val="24"/>
        </w:rPr>
        <w:t>ного самоуправления</w:t>
      </w:r>
      <w:r w:rsidRPr="008B2595">
        <w:rPr>
          <w:bCs/>
          <w:color w:val="000000" w:themeColor="text1"/>
          <w:sz w:val="24"/>
          <w:szCs w:val="24"/>
        </w:rPr>
        <w:t xml:space="preserve"> заявление о выдаче разрешения на ввод объекта в эксплуатацию по форме согласно Приложению №1 к настоящему </w:t>
      </w:r>
      <w:r w:rsidR="007F4375" w:rsidRPr="008B2595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8B2595">
        <w:rPr>
          <w:bCs/>
          <w:color w:val="000000" w:themeColor="text1"/>
          <w:sz w:val="24"/>
          <w:szCs w:val="24"/>
        </w:rPr>
        <w:t>, а также прилагаемые к нему документы,</w:t>
      </w:r>
      <w:r w:rsidR="00E8268E" w:rsidRPr="008B2595">
        <w:rPr>
          <w:bCs/>
          <w:color w:val="000000" w:themeColor="text1"/>
          <w:sz w:val="24"/>
          <w:szCs w:val="24"/>
        </w:rPr>
        <w:t xml:space="preserve"> указанные в подпунктах "б"- "д</w:t>
      </w:r>
      <w:r w:rsidRPr="008B2595">
        <w:rPr>
          <w:bCs/>
          <w:color w:val="000000" w:themeColor="text1"/>
          <w:sz w:val="24"/>
          <w:szCs w:val="24"/>
        </w:rPr>
        <w:t xml:space="preserve">" пункта </w:t>
      </w:r>
      <w:r w:rsidR="00F01E9A" w:rsidRPr="008B2595">
        <w:rPr>
          <w:bCs/>
          <w:color w:val="000000" w:themeColor="text1"/>
          <w:sz w:val="24"/>
          <w:szCs w:val="24"/>
        </w:rPr>
        <w:t>2.</w:t>
      </w:r>
      <w:r w:rsidRPr="008B2595">
        <w:rPr>
          <w:bCs/>
          <w:color w:val="000000" w:themeColor="text1"/>
          <w:sz w:val="24"/>
          <w:szCs w:val="24"/>
        </w:rPr>
        <w:t xml:space="preserve">8 настоящего </w:t>
      </w:r>
      <w:r w:rsidR="007F4375" w:rsidRPr="008B2595">
        <w:rPr>
          <w:bCs/>
          <w:color w:val="000000" w:themeColor="text1"/>
          <w:sz w:val="24"/>
          <w:szCs w:val="24"/>
        </w:rPr>
        <w:t xml:space="preserve">Административного </w:t>
      </w:r>
      <w:r w:rsidR="007F4375" w:rsidRPr="004052CA">
        <w:rPr>
          <w:bCs/>
          <w:color w:val="000000" w:themeColor="text1"/>
          <w:sz w:val="24"/>
          <w:szCs w:val="24"/>
        </w:rPr>
        <w:t>регламента</w:t>
      </w:r>
      <w:r w:rsidR="00D3771E" w:rsidRPr="004052CA">
        <w:rPr>
          <w:bCs/>
          <w:color w:val="000000" w:themeColor="text1"/>
          <w:sz w:val="24"/>
          <w:szCs w:val="24"/>
        </w:rPr>
        <w:t xml:space="preserve">, </w:t>
      </w:r>
      <w:r w:rsidR="00B9393E" w:rsidRPr="00B60128">
        <w:rPr>
          <w:color w:val="000000"/>
          <w:sz w:val="24"/>
          <w:szCs w:val="24"/>
          <w:shd w:val="clear" w:color="auto" w:fill="FFFFFF"/>
        </w:rPr>
        <w:t>заявлени</w:t>
      </w:r>
      <w:r w:rsidR="009D1712" w:rsidRPr="00B60128">
        <w:rPr>
          <w:color w:val="000000"/>
          <w:sz w:val="24"/>
          <w:szCs w:val="24"/>
          <w:shd w:val="clear" w:color="auto" w:fill="FFFFFF"/>
        </w:rPr>
        <w:t>е</w:t>
      </w:r>
      <w:r w:rsidR="00B9393E" w:rsidRPr="00B60128">
        <w:rPr>
          <w:color w:val="000000"/>
          <w:sz w:val="24"/>
          <w:szCs w:val="24"/>
          <w:shd w:val="clear" w:color="auto" w:fill="FFFFFF"/>
        </w:rPr>
        <w:t xml:space="preserve"> о внесении изменений в ранее выданное разрешение на ввод объекта капитального строительства в эксплуатацию</w:t>
      </w:r>
      <w:r w:rsidR="009D1712" w:rsidRPr="00B60128">
        <w:rPr>
          <w:color w:val="000000"/>
          <w:sz w:val="24"/>
          <w:szCs w:val="24"/>
          <w:shd w:val="clear" w:color="auto" w:fill="FFFFFF"/>
        </w:rPr>
        <w:t xml:space="preserve"> </w:t>
      </w:r>
      <w:r w:rsidR="009D1712" w:rsidRPr="00B60128">
        <w:rPr>
          <w:bCs/>
          <w:color w:val="000000" w:themeColor="text1"/>
          <w:sz w:val="24"/>
          <w:szCs w:val="24"/>
        </w:rPr>
        <w:t>по форме согласно Приложению № 12 к настоящему Административному регламенту</w:t>
      </w:r>
      <w:r w:rsidR="00B9393E" w:rsidRPr="00B60128">
        <w:rPr>
          <w:color w:val="000000"/>
          <w:sz w:val="24"/>
          <w:szCs w:val="24"/>
          <w:shd w:val="clear" w:color="auto" w:fill="FFFFFF"/>
        </w:rPr>
        <w:t xml:space="preserve">, </w:t>
      </w:r>
      <w:r w:rsidR="009D1712" w:rsidRPr="00B60128">
        <w:rPr>
          <w:color w:val="000000"/>
          <w:sz w:val="24"/>
          <w:szCs w:val="24"/>
          <w:shd w:val="clear" w:color="auto" w:fill="FFFFFF"/>
        </w:rPr>
        <w:t xml:space="preserve">а также </w:t>
      </w:r>
      <w:r w:rsidR="00B9393E" w:rsidRPr="00B60128">
        <w:rPr>
          <w:color w:val="000000"/>
          <w:sz w:val="24"/>
          <w:szCs w:val="24"/>
          <w:shd w:val="clear" w:color="auto" w:fill="FFFFFF"/>
        </w:rPr>
        <w:t>документ</w:t>
      </w:r>
      <w:r w:rsidR="009D1712" w:rsidRPr="00B60128">
        <w:rPr>
          <w:color w:val="000000"/>
          <w:sz w:val="24"/>
          <w:szCs w:val="24"/>
          <w:shd w:val="clear" w:color="auto" w:fill="FFFFFF"/>
        </w:rPr>
        <w:t>ы</w:t>
      </w:r>
      <w:r w:rsidR="00B9393E" w:rsidRPr="00B60128">
        <w:rPr>
          <w:color w:val="000000"/>
          <w:sz w:val="24"/>
          <w:szCs w:val="24"/>
          <w:shd w:val="clear" w:color="auto" w:fill="FFFFFF"/>
        </w:rPr>
        <w:t>, необходимы</w:t>
      </w:r>
      <w:r w:rsidR="009D1712" w:rsidRPr="00B60128">
        <w:rPr>
          <w:color w:val="000000"/>
          <w:sz w:val="24"/>
          <w:szCs w:val="24"/>
          <w:shd w:val="clear" w:color="auto" w:fill="FFFFFF"/>
        </w:rPr>
        <w:t>е</w:t>
      </w:r>
      <w:r w:rsidR="00B9393E" w:rsidRPr="00B60128">
        <w:rPr>
          <w:color w:val="000000"/>
          <w:sz w:val="24"/>
          <w:szCs w:val="24"/>
          <w:shd w:val="clear" w:color="auto" w:fill="FFFFFF"/>
        </w:rPr>
        <w:t xml:space="preserve"> для внесения изменений в указанное разрешение,</w:t>
      </w:r>
      <w:r w:rsidR="00B9393E" w:rsidRPr="004052CA">
        <w:rPr>
          <w:color w:val="000000"/>
          <w:sz w:val="24"/>
          <w:szCs w:val="24"/>
          <w:shd w:val="clear" w:color="auto" w:fill="FFFFFF"/>
        </w:rPr>
        <w:t xml:space="preserve"> </w:t>
      </w:r>
      <w:r w:rsidR="00D3771E" w:rsidRPr="004052CA">
        <w:rPr>
          <w:bCs/>
          <w:color w:val="000000" w:themeColor="text1"/>
          <w:sz w:val="24"/>
          <w:szCs w:val="24"/>
        </w:rPr>
        <w:t>одним из</w:t>
      </w:r>
      <w:r w:rsidRPr="004052CA">
        <w:rPr>
          <w:bCs/>
          <w:color w:val="000000" w:themeColor="text1"/>
          <w:sz w:val="24"/>
          <w:szCs w:val="24"/>
        </w:rPr>
        <w:t xml:space="preserve"> следующих способов: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052C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случае направления заявления о выдаче разрешения на ввод объекта в эксплуатацию </w:t>
      </w:r>
      <w:r w:rsidR="00E043AF" w:rsidRPr="004052C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и прилагаемых к нему документов, </w:t>
      </w:r>
      <w:r w:rsidR="00E043AF" w:rsidRPr="00B601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заявления о внесении изменений в ранее выданное разрешение на ввод объекта капитального строительства в эксплуатацию, документов, необходимых для внесения изменений в указанное разрешение</w:t>
      </w:r>
      <w:r w:rsidR="00E043AF" w:rsidRPr="00B60128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E043AF" w:rsidRPr="004052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4052C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указанным способом заявитель или его представитель,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прошедшие процедуры регистрации, идентификации и аутентификации с использованием </w:t>
      </w:r>
      <w:r w:rsidR="00411631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федеральной государственной информационной системы «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Един</w:t>
      </w:r>
      <w:r w:rsidR="00411631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ая система</w:t>
      </w:r>
      <w:r w:rsidR="00B601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идентификации и аутентификации </w:t>
      </w:r>
      <w:r w:rsidR="00411631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(далее – </w:t>
      </w:r>
      <w:r w:rsidR="008E60D6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ЕСИА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</w:t>
      </w:r>
      <w:r w:rsidR="004052C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411631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8E60D6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ЕСИА</w:t>
      </w:r>
      <w:r w:rsidR="00411631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при условии совпадения сведений о физическом лице в указанных информационных системах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заполняют форму указанного заявления с использованием интеракт</w:t>
      </w:r>
      <w:r w:rsidR="000B141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ивной формы в электронном виде.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</w:t>
      </w:r>
      <w:r w:rsidR="004052C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я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о выдаче разрешения на ввод объекта в эксплуатацию</w:t>
      </w:r>
      <w:r w:rsidR="004052C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4052CA" w:rsidRPr="00B601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внесению изменений в ранее выданное разрешение на ввод объекта капитального строительства в эксплуатацию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направляется заявителем или его представителем вместе с прикрепленными электронными документа</w:t>
      </w:r>
      <w:r w:rsidR="00DE579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ми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 Заявлени</w:t>
      </w:r>
      <w:r w:rsidR="004052C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я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подписывается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</w:t>
      </w:r>
      <w:r w:rsidR="00B601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</w:t>
      </w:r>
      <w:r w:rsidR="00B601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при обращении за получением государственных и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муниципальных услуг, утвержденными постановлением Правительства Российской Ф</w:t>
      </w:r>
      <w:r w:rsidR="00B65B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едерации от 25 января 2013 г. №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B601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ельства Российской Федерации от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052C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 и прилагаемые к нему документы</w:t>
      </w:r>
      <w:r w:rsidR="00620832" w:rsidRPr="004052C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4052CA" w:rsidRPr="00B601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заявление</w:t>
      </w:r>
      <w:r w:rsidR="00620832" w:rsidRPr="00B601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внесении изменений в ранее выданное разрешение на ввод объекта капитального строительства в эксплуатацию, документ</w:t>
      </w:r>
      <w:r w:rsidR="004052CA" w:rsidRPr="00B601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</w:t>
      </w:r>
      <w:r w:rsidR="00620832" w:rsidRPr="00B601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необходимы</w:t>
      </w:r>
      <w:r w:rsidR="004052CA" w:rsidRPr="00B601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620832" w:rsidRPr="00B601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внесения изменений в указанное разрешение,</w:t>
      </w:r>
      <w:r w:rsidRPr="004052C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направляются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</w:t>
      </w:r>
      <w:r w:rsidR="00DE579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местного самоуправления</w:t>
      </w:r>
      <w:r w:rsidR="00B601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CE7745" w:rsidRPr="004052C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052C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 и прилагаемые к нему документы</w:t>
      </w:r>
      <w:r w:rsidR="00620832" w:rsidRPr="004052C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620832" w:rsidRPr="00B601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заявлени</w:t>
      </w:r>
      <w:r w:rsidR="004052CA" w:rsidRPr="00B601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620832" w:rsidRPr="00B601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внесении изменений в ранее выданное разрешение на ввод объекта капитального строите</w:t>
      </w:r>
      <w:r w:rsidR="004052CA" w:rsidRPr="00B601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льства в эксплуатацию, документы</w:t>
      </w:r>
      <w:r w:rsidR="00620832" w:rsidRPr="00B601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необходимы</w:t>
      </w:r>
      <w:r w:rsidR="004052CA" w:rsidRPr="00B601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620832" w:rsidRPr="00B601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внесения изменений в указанное разрешение</w:t>
      </w:r>
      <w:r w:rsidRPr="004052C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890957" w:rsidRPr="008B2595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DE579A" w:rsidRPr="00894CED" w:rsidRDefault="00DE579A" w:rsidP="00B65BF9">
      <w:pPr>
        <w:pStyle w:val="ConsPlusNormal"/>
        <w:ind w:firstLine="708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б) на бумажном носителе посредством личного обращения в</w:t>
      </w:r>
      <w:r w:rsidR="00B60128">
        <w:rPr>
          <w:bCs/>
          <w:color w:val="000000" w:themeColor="text1"/>
          <w:sz w:val="24"/>
          <w:szCs w:val="24"/>
        </w:rPr>
        <w:t xml:space="preserve"> </w:t>
      </w:r>
      <w:r w:rsidRPr="00894CED">
        <w:rPr>
          <w:bCs/>
          <w:color w:val="000000" w:themeColor="text1"/>
          <w:sz w:val="24"/>
          <w:szCs w:val="24"/>
        </w:rPr>
        <w:t>уполномоченный орган местного самоуправления либо посредством почтового отправления с</w:t>
      </w:r>
      <w:r w:rsidR="00B60128">
        <w:rPr>
          <w:bCs/>
          <w:color w:val="000000" w:themeColor="text1"/>
          <w:sz w:val="24"/>
          <w:szCs w:val="24"/>
        </w:rPr>
        <w:t xml:space="preserve"> </w:t>
      </w:r>
      <w:r w:rsidRPr="00894CED">
        <w:rPr>
          <w:bCs/>
          <w:color w:val="000000" w:themeColor="text1"/>
          <w:sz w:val="24"/>
          <w:szCs w:val="24"/>
        </w:rPr>
        <w:t>уведомлением о вручении;</w:t>
      </w:r>
    </w:p>
    <w:p w:rsidR="00DE579A" w:rsidRPr="00894CED" w:rsidRDefault="00DE579A" w:rsidP="00DE579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в)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</w:t>
      </w:r>
      <w:r w:rsidR="00B60128">
        <w:rPr>
          <w:bCs/>
          <w:color w:val="000000" w:themeColor="text1"/>
          <w:sz w:val="24"/>
          <w:szCs w:val="24"/>
        </w:rPr>
        <w:t xml:space="preserve"> </w:t>
      </w:r>
      <w:r w:rsidRPr="00894CED">
        <w:rPr>
          <w:bCs/>
          <w:color w:val="000000" w:themeColor="text1"/>
          <w:sz w:val="24"/>
          <w:szCs w:val="24"/>
        </w:rPr>
        <w:t>взаимодействии между многофункциональным центром</w:t>
      </w:r>
      <w:r w:rsidR="00B60128">
        <w:rPr>
          <w:bCs/>
          <w:color w:val="000000" w:themeColor="text1"/>
          <w:sz w:val="24"/>
          <w:szCs w:val="24"/>
        </w:rPr>
        <w:t xml:space="preserve"> </w:t>
      </w:r>
      <w:r w:rsidRPr="00894CED">
        <w:rPr>
          <w:bCs/>
          <w:color w:val="000000" w:themeColor="text1"/>
          <w:sz w:val="24"/>
          <w:szCs w:val="24"/>
        </w:rPr>
        <w:t>и уполномоченным органом местного самоуправления, заключенным в</w:t>
      </w:r>
      <w:r w:rsidR="00B60128">
        <w:rPr>
          <w:bCs/>
          <w:color w:val="000000" w:themeColor="text1"/>
          <w:sz w:val="24"/>
          <w:szCs w:val="24"/>
        </w:rPr>
        <w:t xml:space="preserve"> </w:t>
      </w:r>
      <w:r w:rsidRPr="00894CED">
        <w:rPr>
          <w:bCs/>
          <w:color w:val="000000" w:themeColor="text1"/>
          <w:sz w:val="24"/>
          <w:szCs w:val="24"/>
        </w:rPr>
        <w:t>соответствии с</w:t>
      </w:r>
      <w:r w:rsidR="00B60128">
        <w:rPr>
          <w:bCs/>
          <w:color w:val="000000" w:themeColor="text1"/>
          <w:sz w:val="24"/>
          <w:szCs w:val="24"/>
        </w:rPr>
        <w:t xml:space="preserve"> </w:t>
      </w:r>
      <w:r w:rsidRPr="00894CED">
        <w:rPr>
          <w:bCs/>
          <w:color w:val="000000" w:themeColor="text1"/>
          <w:sz w:val="24"/>
          <w:szCs w:val="24"/>
        </w:rPr>
        <w:t>постановлением Правительства Российской Федерации от</w:t>
      </w:r>
      <w:r w:rsidR="00B60128">
        <w:rPr>
          <w:bCs/>
          <w:color w:val="000000" w:themeColor="text1"/>
          <w:sz w:val="24"/>
          <w:szCs w:val="24"/>
        </w:rPr>
        <w:t xml:space="preserve"> </w:t>
      </w:r>
      <w:r w:rsidRPr="00894CED">
        <w:rPr>
          <w:bCs/>
          <w:color w:val="000000" w:themeColor="text1"/>
          <w:sz w:val="24"/>
          <w:szCs w:val="24"/>
        </w:rPr>
        <w:t>27</w:t>
      </w:r>
      <w:r w:rsidR="00B60128">
        <w:rPr>
          <w:bCs/>
          <w:color w:val="000000" w:themeColor="text1"/>
          <w:sz w:val="24"/>
          <w:szCs w:val="24"/>
        </w:rPr>
        <w:t xml:space="preserve"> </w:t>
      </w:r>
      <w:r w:rsidRPr="00894CED">
        <w:rPr>
          <w:bCs/>
          <w:color w:val="000000" w:themeColor="text1"/>
          <w:sz w:val="24"/>
          <w:szCs w:val="24"/>
        </w:rPr>
        <w:t>сентября 2011 г. №797 "</w:t>
      </w:r>
      <w:r w:rsidRPr="00894CED">
        <w:rPr>
          <w:color w:val="000000" w:themeColor="text1"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</w:t>
      </w:r>
      <w:r w:rsidR="00B60128">
        <w:rPr>
          <w:color w:val="000000" w:themeColor="text1"/>
          <w:sz w:val="24"/>
          <w:szCs w:val="24"/>
        </w:rPr>
        <w:t xml:space="preserve"> </w:t>
      </w:r>
      <w:r w:rsidRPr="00894CED">
        <w:rPr>
          <w:color w:val="000000" w:themeColor="text1"/>
          <w:sz w:val="24"/>
          <w:szCs w:val="24"/>
        </w:rPr>
        <w:t>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Pr="00894CED">
        <w:rPr>
          <w:bCs/>
          <w:color w:val="000000" w:themeColor="text1"/>
          <w:sz w:val="24"/>
          <w:szCs w:val="24"/>
        </w:rPr>
        <w:t>".</w:t>
      </w:r>
    </w:p>
    <w:p w:rsidR="00DE579A" w:rsidRPr="00894CED" w:rsidRDefault="00DE579A" w:rsidP="00DE579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г) в электронной форме посредством единой информационной системы жилищного строительства.</w:t>
      </w:r>
    </w:p>
    <w:p w:rsidR="00890957" w:rsidRPr="004052CA" w:rsidRDefault="00890957" w:rsidP="00DE5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052C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Направить заявление о выдаче разрешения на ввод объекта в эксплуатацию</w:t>
      </w:r>
      <w:r w:rsidR="00620832" w:rsidRPr="004052C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</w:t>
      </w:r>
      <w:r w:rsidR="00620832" w:rsidRPr="00B601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заявлени</w:t>
      </w:r>
      <w:r w:rsidR="004052CA" w:rsidRPr="00B601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620832" w:rsidRPr="00B601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внесении изменений в ранее выданное разрешение на ввод объекта капитального строительства в эксплуатацию</w:t>
      </w:r>
      <w:r w:rsidRPr="004052C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</w:t>
      </w:r>
      <w:r w:rsidRPr="004052C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A56D1E" w:rsidRPr="008B2595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DE579A" w:rsidRPr="00406B09" w:rsidRDefault="00DE579A" w:rsidP="00DE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Иные требования, в том числе учитывающие особенности предоставления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E7745" w:rsidRPr="008B2595" w:rsidRDefault="00DE579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2.5. 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Документы, при</w:t>
      </w:r>
      <w:r w:rsidR="0062083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лагаемые заявителем к заявлению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представляемые в электронной форме, направляются в следующих форматах: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 xls, xlsx, ods - для документов, содержащих расчеты;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г) pdf, jpg, jpeg</w:t>
      </w:r>
      <w:r w:rsidR="00DE639B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DE639B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png</w:t>
      </w:r>
      <w:r w:rsidR="00DE639B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DE639B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bmp</w:t>
      </w:r>
      <w:r w:rsidR="00DE639B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DE639B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tiff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="00DE639B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DE639B" w:rsidRPr="008B2595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д)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zip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rar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– для сжатых документов в один файл;</w:t>
      </w:r>
    </w:p>
    <w:p w:rsidR="00DE639B" w:rsidRPr="008B2595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е)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sig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– для открепленной усиленной квалифицированной электронной подписи.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2.6. В случае,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E7745" w:rsidRPr="008B2595" w:rsidRDefault="00DE579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2.7. 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Документы, прилагаемые заявителем к заявлению, представляемые в электронной форме, должны обеспечивать: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возможность идентифицировать документ и количество листов в документе;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CE7745" w:rsidRPr="008B2595" w:rsidRDefault="00DE579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2.8. 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0493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заявление о выдаче разрешения на ввод объекта в эксплуатацию</w:t>
      </w:r>
      <w:r w:rsidR="004223C3" w:rsidRPr="00D0493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4223C3" w:rsidRPr="00D04935">
        <w:rPr>
          <w:rFonts w:ascii="Times New Roman" w:hAnsi="Times New Roman"/>
          <w:bCs/>
          <w:color w:val="000000" w:themeColor="text1"/>
          <w:sz w:val="24"/>
          <w:szCs w:val="24"/>
        </w:rPr>
        <w:t>заявление о внесении изменений</w:t>
      </w:r>
      <w:r w:rsidR="004052CA" w:rsidRPr="00D0493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4052CA" w:rsidRPr="00D04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ранее выданное разрешение на ввод объекта капитального строительства в эксплуатацию</w:t>
      </w:r>
      <w:r w:rsidRPr="00D0493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. В случае представления заявления </w:t>
      </w:r>
      <w:r w:rsidRPr="004052C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электронной форме посредством Единого портала, регионального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портала в соответствии с подпунктом "а" пункта </w:t>
      </w:r>
      <w:r w:rsidR="00F01E9A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4 настоящего </w:t>
      </w:r>
      <w:r w:rsidR="007F437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Административного регламента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и прилагаемых к нему документов посредством личного обращения в уполномоченный орган местного самоуправления, в том числе через многофункциональный центр. </w:t>
      </w:r>
      <w:r w:rsidR="00E858EB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случае направления заявления посредством </w:t>
      </w:r>
      <w:r w:rsidR="00D762A2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Единого портала</w:t>
      </w:r>
      <w:r w:rsidR="00E858EB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сведения из документа, </w:t>
      </w:r>
      <w:r w:rsidR="00845D1F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удостоверяющего</w:t>
      </w:r>
      <w:r w:rsidR="00E858EB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личность</w:t>
      </w:r>
      <w:r w:rsidR="00D0493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E858EB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заявителя, представителя </w:t>
      </w:r>
      <w:r w:rsidR="00D0493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заявителя </w:t>
      </w:r>
      <w:r w:rsidR="00E858EB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формируются при подтверждении учетной записи в </w:t>
      </w:r>
      <w:r w:rsidR="000D46C8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ЕСИА</w:t>
      </w:r>
      <w:r w:rsidR="00E858EB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из состава </w:t>
      </w:r>
      <w:r w:rsidR="00845D1F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соответствующих</w:t>
      </w:r>
      <w:r w:rsidR="00E858EB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в) </w:t>
      </w:r>
      <w:r w:rsidRPr="008B259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Единого портала</w:t>
      </w:r>
      <w:r w:rsidRPr="008B259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,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регионального портала в соответствии с подпунктом "а" пункта </w:t>
      </w:r>
      <w:r w:rsidR="00F01E9A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4 настоящего </w:t>
      </w:r>
      <w:r w:rsidR="007F437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="00D0493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8B259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8B2595">
        <w:rPr>
          <w:rFonts w:ascii="Times New Roman" w:hAnsi="Times New Roman"/>
          <w:bCs/>
          <w:color w:val="000000" w:themeColor="text1"/>
          <w:sz w:val="24"/>
          <w:szCs w:val="24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8B259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CE7745" w:rsidRPr="008B2595" w:rsidRDefault="00DE579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г) 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E774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8B259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.</w:t>
      </w:r>
    </w:p>
    <w:p w:rsidR="00C716AB" w:rsidRDefault="00C716AB" w:rsidP="00C71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16AB">
        <w:rPr>
          <w:rFonts w:ascii="Times New Roman" w:hAnsi="Times New Roman"/>
          <w:sz w:val="24"/>
          <w:szCs w:val="24"/>
        </w:rPr>
        <w:t xml:space="preserve">Обязательным приложением к заявлению </w:t>
      </w:r>
      <w:r w:rsidRPr="00D0493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 внесении изменений </w:t>
      </w:r>
      <w:r w:rsidRPr="00D04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ранее выданное разрешение на ввод объекта капитального строительства в эксплуатацию</w:t>
      </w:r>
      <w:r w:rsidRPr="00C716AB">
        <w:rPr>
          <w:rFonts w:ascii="Times New Roman" w:hAnsi="Times New Roman"/>
          <w:sz w:val="24"/>
          <w:szCs w:val="24"/>
        </w:rPr>
        <w:t xml:space="preserve"> является технический план объекта капитального строительства. Застройщик также представляет иные документы, предусмотренные пунктом 2.8 настоящего Административного регламента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716AB">
        <w:rPr>
          <w:rFonts w:ascii="Times New Roman" w:hAnsi="Times New Roman"/>
          <w:sz w:val="24"/>
          <w:szCs w:val="24"/>
        </w:rPr>
        <w:t xml:space="preserve">если в такие документы внесены изменения в связи с подготовкой технического плана объекта капитального строительства в соответствии с </w:t>
      </w:r>
      <w:r w:rsidRPr="00D04935">
        <w:rPr>
          <w:rFonts w:ascii="Times New Roman" w:hAnsi="Times New Roman"/>
          <w:sz w:val="24"/>
          <w:szCs w:val="24"/>
        </w:rPr>
        <w:t>необходимостью</w:t>
      </w:r>
      <w:r w:rsidRPr="00D0493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внесения изменений </w:t>
      </w:r>
      <w:r w:rsidRPr="00D04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ранее выданное разрешение на ввод объекта капитального строительства в эксплуатацию</w:t>
      </w:r>
      <w:r w:rsidRPr="00D04935">
        <w:rPr>
          <w:rFonts w:ascii="Times New Roman" w:hAnsi="Times New Roman"/>
          <w:sz w:val="24"/>
          <w:szCs w:val="24"/>
        </w:rPr>
        <w:t>.</w:t>
      </w:r>
    </w:p>
    <w:p w:rsidR="00512905" w:rsidRPr="00512905" w:rsidRDefault="00512905" w:rsidP="00C71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905">
        <w:rPr>
          <w:rFonts w:ascii="Times New Roman" w:hAnsi="Times New Roman"/>
          <w:sz w:val="24"/>
          <w:szCs w:val="24"/>
        </w:rPr>
        <w:t>В случае, предусмотренном пунктом 2 части 3.6 статьи 55 Градостроительного кодекса Российской Федерации, к заявлению о выдаче разрешения на ввод объекта капитального строительства в эксплуатацию наряду с документами, указанными в части 3 статьи 55 Градостроительного кодекса Российской Федерации, прикладываются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объекты. В этом случае в заявлении о выдаче разрешения на ввод объекта капитального строительства в эксплуатацию подтверждается, что строительство, реконструкция здания, сооружения осуществлялись исключительно с привлечением средств застройщика и указанного в настоящей части иного лица (иных лиц).</w:t>
      </w:r>
    </w:p>
    <w:p w:rsidR="00A56D1E" w:rsidRPr="008B2595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DE579A" w:rsidRPr="00894CED" w:rsidRDefault="00DE579A" w:rsidP="00DE57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</w:t>
      </w: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CE7745" w:rsidRPr="008B2595" w:rsidRDefault="00DE579A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2.9. </w:t>
      </w:r>
      <w:r w:rsidR="00CE7745" w:rsidRPr="008B2595">
        <w:rPr>
          <w:bCs/>
          <w:color w:val="000000" w:themeColor="text1"/>
          <w:sz w:val="24"/>
          <w:szCs w:val="24"/>
        </w:rPr>
        <w:t>Исчерпывающий перечень необходимых для предоставления услуги документов (их копий или сведений, содержащи</w:t>
      </w:r>
      <w:r w:rsidR="00D04935">
        <w:rPr>
          <w:bCs/>
          <w:color w:val="000000" w:themeColor="text1"/>
          <w:sz w:val="24"/>
          <w:szCs w:val="24"/>
        </w:rPr>
        <w:t>х</w:t>
      </w:r>
      <w:r w:rsidR="00CE7745" w:rsidRPr="008B2595">
        <w:rPr>
          <w:bCs/>
          <w:color w:val="000000" w:themeColor="text1"/>
          <w:sz w:val="24"/>
          <w:szCs w:val="24"/>
        </w:rPr>
        <w:t>ся в них), которые запрашиваются уполномоченным органом местного самоуправления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</w:t>
      </w:r>
      <w:r w:rsidR="00D04935">
        <w:rPr>
          <w:bCs/>
          <w:color w:val="000000" w:themeColor="text1"/>
          <w:sz w:val="24"/>
          <w:szCs w:val="24"/>
        </w:rPr>
        <w:t xml:space="preserve"> </w:t>
      </w:r>
      <w:r w:rsidR="00CE7745" w:rsidRPr="008B2595">
        <w:rPr>
          <w:bCs/>
          <w:color w:val="000000" w:themeColor="text1"/>
          <w:sz w:val="24"/>
          <w:szCs w:val="24"/>
        </w:rPr>
        <w:t>распоряжении</w:t>
      </w:r>
      <w:r w:rsidR="00D04935">
        <w:rPr>
          <w:bCs/>
          <w:color w:val="000000" w:themeColor="text1"/>
          <w:sz w:val="24"/>
          <w:szCs w:val="24"/>
        </w:rPr>
        <w:t xml:space="preserve"> </w:t>
      </w:r>
      <w:r w:rsidR="00CE7745" w:rsidRPr="008B2595">
        <w:rPr>
          <w:color w:val="000000" w:themeColor="text1"/>
          <w:sz w:val="24"/>
          <w:szCs w:val="24"/>
        </w:rPr>
        <w:t xml:space="preserve">которых </w:t>
      </w:r>
      <w:r w:rsidR="00CE7745" w:rsidRPr="008B2595">
        <w:rPr>
          <w:bCs/>
          <w:color w:val="000000" w:themeColor="text1"/>
          <w:sz w:val="24"/>
          <w:szCs w:val="24"/>
        </w:rPr>
        <w:t xml:space="preserve">находятся </w:t>
      </w:r>
      <w:r w:rsidR="00CE7745" w:rsidRPr="008B2595">
        <w:rPr>
          <w:color w:val="000000" w:themeColor="text1"/>
          <w:sz w:val="24"/>
          <w:szCs w:val="24"/>
        </w:rPr>
        <w:t xml:space="preserve">указанные документы, </w:t>
      </w:r>
      <w:r w:rsidR="00CE7745" w:rsidRPr="008B2595">
        <w:rPr>
          <w:bCs/>
          <w:color w:val="000000" w:themeColor="text1"/>
          <w:sz w:val="24"/>
          <w:szCs w:val="24"/>
        </w:rPr>
        <w:t>и которые заявитель вправе представить по собственной инициативе: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 разрешение на строительство;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е)</w:t>
      </w:r>
      <w:r w:rsidR="0062496D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 w:rsidR="00E308EC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том числе с учетом изменений, внесенных в рабочую документацию и являющихся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соответствии с част</w:t>
      </w:r>
      <w:r w:rsidR="00E308EC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ью</w:t>
      </w:r>
      <w:r w:rsidR="00C8350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023C9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1.3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статьи </w:t>
      </w:r>
      <w:r w:rsidR="00E308EC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52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Градостроительного кодекса Российской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Федерации</w:t>
      </w:r>
      <w:r w:rsidR="00E308EC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частью такой проектной документации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</w:t>
      </w:r>
      <w:r w:rsidR="00E308EC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лучаях, предусмотренных частью 5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54 Градостроительного кодекса Российской Федерации;</w:t>
      </w:r>
    </w:p>
    <w:p w:rsidR="00E858EB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E858EB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8B2595" w:rsidRDefault="00E858E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023C9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от 25 июня 2002 года № 73-ФЗ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:rsidR="00CE774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2.10. Документы, указанные в подпунктах "а", "г" - "ж" пункта </w:t>
      </w:r>
      <w:r w:rsidR="00F01E9A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9 настоящего </w:t>
      </w:r>
      <w:r w:rsidR="007F437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5E2717" w:rsidRPr="00C716AB" w:rsidRDefault="005E2717" w:rsidP="005E2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954">
        <w:rPr>
          <w:rFonts w:ascii="Times New Roman" w:hAnsi="Times New Roman"/>
          <w:sz w:val="24"/>
          <w:szCs w:val="24"/>
        </w:rPr>
        <w:t xml:space="preserve">Обязательным приложением к заявлению </w:t>
      </w:r>
      <w:r w:rsidRPr="000C59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 внесении изменений </w:t>
      </w:r>
      <w:r w:rsidRPr="000C59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ранее выданное разрешение на ввод объекта капитального строительства в эксплуатацию</w:t>
      </w:r>
      <w:r w:rsidRPr="00C716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кроме технического плана являю</w:t>
      </w:r>
      <w:r w:rsidRPr="00C716AB">
        <w:rPr>
          <w:rFonts w:ascii="Times New Roman" w:hAnsi="Times New Roman"/>
          <w:sz w:val="24"/>
          <w:szCs w:val="24"/>
        </w:rPr>
        <w:t xml:space="preserve">тся иные документы, предусмотренные </w:t>
      </w:r>
      <w:r>
        <w:rPr>
          <w:rFonts w:ascii="Times New Roman" w:hAnsi="Times New Roman"/>
          <w:sz w:val="24"/>
          <w:szCs w:val="24"/>
        </w:rPr>
        <w:t>пунктом 2.9</w:t>
      </w:r>
      <w:r w:rsidRPr="00C716A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716AB">
        <w:rPr>
          <w:rFonts w:ascii="Times New Roman" w:hAnsi="Times New Roman"/>
          <w:sz w:val="24"/>
          <w:szCs w:val="24"/>
        </w:rPr>
        <w:t xml:space="preserve">если в такие документы внесены изменения в связи с подготовкой технического плана объекта капитального строительства в соответствии с </w:t>
      </w:r>
      <w:r w:rsidRPr="000C5954">
        <w:rPr>
          <w:rFonts w:ascii="Times New Roman" w:hAnsi="Times New Roman"/>
          <w:sz w:val="24"/>
          <w:szCs w:val="24"/>
        </w:rPr>
        <w:t>необходимостью</w:t>
      </w:r>
      <w:r w:rsidRPr="000C59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внесения изменений </w:t>
      </w:r>
      <w:r w:rsidRPr="000C59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ранее выданное разрешение на ввод объекта капитального строительства в эксплуатацию</w:t>
      </w:r>
      <w:r w:rsidRPr="000C5954">
        <w:rPr>
          <w:rFonts w:ascii="Times New Roman" w:hAnsi="Times New Roman"/>
          <w:sz w:val="24"/>
          <w:szCs w:val="24"/>
        </w:rPr>
        <w:t>.</w:t>
      </w:r>
    </w:p>
    <w:p w:rsidR="00CE7745" w:rsidRPr="008B2595" w:rsidRDefault="00DE48B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2.11. 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"г"-"</w:t>
      </w:r>
      <w:r w:rsidR="00E8268E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" пункта </w:t>
      </w:r>
      <w:r w:rsidR="00F01E9A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и подпунктах "г"-"з" пункта </w:t>
      </w:r>
      <w:r w:rsidR="00F01E9A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9 настоящего </w:t>
      </w:r>
      <w:r w:rsidR="007F437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E7745" w:rsidRPr="008B2595" w:rsidRDefault="00DE48B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2.12. 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Непредставление (несвоевременное представление) государственными </w:t>
      </w:r>
      <w:r w:rsidR="00CE7745" w:rsidRPr="008B259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946605" w:rsidRPr="008B2595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DE48BB" w:rsidRPr="00894CED" w:rsidRDefault="00DE48BB" w:rsidP="00DE4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  <w:r w:rsidRPr="00894CE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4A43D4" w:rsidRPr="008B2595" w:rsidRDefault="00DE48B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2.13. </w:t>
      </w:r>
      <w:r w:rsidR="004A43D4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Регистрация заявления о </w:t>
      </w:r>
      <w:r w:rsidR="00C8350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предоставлении муниципальенрой услуги</w:t>
      </w:r>
      <w:r w:rsidR="004A43D4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представленного заявителем указанным </w:t>
      </w:r>
      <w:r w:rsidR="00C07469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</w:t>
      </w:r>
      <w:r w:rsidR="004A43D4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пункте 2.4 настоящего Административного регламента способами в уполномоченный орган местного самоуправления осуществляется не позднее одного рабочего дня, следующего за днем его поступления.</w:t>
      </w:r>
    </w:p>
    <w:p w:rsidR="004A43D4" w:rsidRPr="008B2595" w:rsidRDefault="004A43D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2595">
        <w:rPr>
          <w:rFonts w:ascii="Times New Roman" w:hAnsi="Times New Roman"/>
          <w:color w:val="000000" w:themeColor="text1"/>
          <w:sz w:val="24"/>
          <w:szCs w:val="24"/>
        </w:rPr>
        <w:t xml:space="preserve">В случае представления заявления </w:t>
      </w:r>
      <w:r w:rsidR="005103A8">
        <w:rPr>
          <w:rFonts w:ascii="Times New Roman" w:hAnsi="Times New Roman"/>
          <w:color w:val="000000" w:themeColor="text1"/>
          <w:sz w:val="24"/>
          <w:szCs w:val="24"/>
        </w:rPr>
        <w:t xml:space="preserve">о предоставлении муниципальной услуги </w:t>
      </w:r>
      <w:r w:rsidRPr="008B2595">
        <w:rPr>
          <w:rFonts w:ascii="Times New Roman" w:hAnsi="Times New Roman"/>
          <w:color w:val="000000" w:themeColor="text1"/>
          <w:sz w:val="24"/>
          <w:szCs w:val="24"/>
        </w:rPr>
        <w:t xml:space="preserve">посредством Единого портала, регионального портала или </w:t>
      </w:r>
      <w:r w:rsidRPr="008B2595">
        <w:rPr>
          <w:rFonts w:ascii="Times New Roman" w:hAnsi="Times New Roman"/>
          <w:bCs/>
          <w:color w:val="000000" w:themeColor="text1"/>
          <w:sz w:val="24"/>
          <w:szCs w:val="24"/>
        </w:rPr>
        <w:t>единой информационной системы жилищного строительства</w:t>
      </w:r>
      <w:r w:rsidRPr="008B2595">
        <w:rPr>
          <w:rFonts w:ascii="Times New Roman" w:hAnsi="Times New Roman"/>
          <w:color w:val="000000" w:themeColor="text1"/>
          <w:sz w:val="24"/>
          <w:szCs w:val="24"/>
        </w:rPr>
        <w:t xml:space="preserve"> вне рабочего времени уполномоченного органа государственной власти, органа местного самоуправления, организации либо в выходной, нерабочий </w:t>
      </w:r>
      <w:r w:rsidRPr="008B2595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праздничный день днем поступления заявления считается первый рабочий день, следующий за днем представления заявителем указанного заявления.</w:t>
      </w:r>
    </w:p>
    <w:p w:rsidR="00946605" w:rsidRPr="008B2595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DE48BB" w:rsidRPr="00894CED" w:rsidRDefault="00DE48BB" w:rsidP="00DE48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Pr="00894CED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государственной (</w:t>
      </w:r>
      <w:r w:rsidRPr="00894CED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муниципальной)</w:t>
      </w: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срок приостановления предоставления</w:t>
      </w:r>
      <w:r w:rsidRPr="00894C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муниципальной</w:t>
      </w: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срок выдачи (направления) документов, являющихся результатом предоставления </w:t>
      </w:r>
      <w:r w:rsidRPr="00894CED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:rsidR="00CE7745" w:rsidRPr="005103A8" w:rsidRDefault="00DE48B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103A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2.14. </w:t>
      </w:r>
      <w:r w:rsidR="00CE7745" w:rsidRPr="005103A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Срок предоставления услуги составляет не более пяти рабочих дней со дня поступления заявления о выдаче разрешения на ввод объекта в эксплуатацию</w:t>
      </w:r>
      <w:r w:rsidR="004223C3" w:rsidRPr="005103A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5103A8" w:rsidRPr="000C5954">
        <w:rPr>
          <w:rFonts w:ascii="Times New Roman" w:hAnsi="Times New Roman"/>
          <w:bCs/>
          <w:color w:val="000000" w:themeColor="text1"/>
          <w:sz w:val="24"/>
          <w:szCs w:val="24"/>
        </w:rPr>
        <w:t>заявления</w:t>
      </w:r>
      <w:r w:rsidR="004223C3" w:rsidRPr="000C59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 </w:t>
      </w:r>
      <w:r w:rsidR="005103A8" w:rsidRPr="000C59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внесении изменений </w:t>
      </w:r>
      <w:r w:rsidR="005103A8" w:rsidRPr="000C59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ранее выданное разрешение на ввод объекта капитального строительства в эксплуатацию</w:t>
      </w:r>
      <w:r w:rsidR="005103A8" w:rsidRPr="000C59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CE7745" w:rsidRPr="000C59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уполномоченный орган местного самоуправления.</w:t>
      </w:r>
    </w:p>
    <w:p w:rsidR="00946605" w:rsidRPr="008B2595" w:rsidRDefault="00C074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считается поступившим в уполномоченный орган местного самоуправления, организацию со дня его регистрации.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cr/>
      </w:r>
    </w:p>
    <w:p w:rsidR="00DE48BB" w:rsidRPr="00894CED" w:rsidRDefault="00DE48BB" w:rsidP="00DE48B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CE7745" w:rsidRPr="008B2595" w:rsidRDefault="00CE7745" w:rsidP="00302E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0C5954">
        <w:rPr>
          <w:rFonts w:ascii="Times New Roman" w:eastAsia="Calibri" w:hAnsi="Times New Roman"/>
          <w:bCs/>
          <w:sz w:val="24"/>
          <w:szCs w:val="24"/>
          <w:lang w:eastAsia="en-US"/>
        </w:rPr>
        <w:t>Основания для отказа в выдаче разрешения</w:t>
      </w:r>
      <w:r w:rsidR="005E2717" w:rsidRPr="000C595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ввод объекта в эксплуатацию, </w:t>
      </w:r>
      <w:r w:rsidR="005E2717" w:rsidRPr="000C5954">
        <w:rPr>
          <w:rFonts w:ascii="Times New Roman" w:hAnsi="Times New Roman"/>
          <w:bCs/>
          <w:sz w:val="24"/>
          <w:szCs w:val="24"/>
        </w:rPr>
        <w:t xml:space="preserve">внесении изменений </w:t>
      </w:r>
      <w:r w:rsidR="005E2717" w:rsidRPr="000C5954">
        <w:rPr>
          <w:rFonts w:ascii="Times New Roman" w:hAnsi="Times New Roman"/>
          <w:sz w:val="24"/>
          <w:szCs w:val="24"/>
          <w:shd w:val="clear" w:color="auto" w:fill="FFFFFF"/>
        </w:rPr>
        <w:t>в ранее выданное разрешение на ввод объекта капитального строительства в эксплуатацию</w:t>
      </w:r>
      <w:r w:rsidR="005E2717" w:rsidRPr="000C595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0C5954">
        <w:rPr>
          <w:rFonts w:ascii="Times New Roman" w:eastAsia="Calibri" w:hAnsi="Times New Roman"/>
          <w:bCs/>
          <w:sz w:val="24"/>
          <w:szCs w:val="24"/>
          <w:lang w:eastAsia="en-US"/>
        </w:rPr>
        <w:t>предусмотрены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пунктом 2.22 настоящего </w:t>
      </w:r>
      <w:r w:rsidR="007F437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:rsidR="005E2717" w:rsidRDefault="005E2717" w:rsidP="00DE48BB">
      <w:pPr>
        <w:pStyle w:val="ConsPlusNormal"/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DE48BB" w:rsidRPr="00894CED" w:rsidRDefault="00DE48BB" w:rsidP="00DE48BB">
      <w:pPr>
        <w:pStyle w:val="ConsPlusNormal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894CED">
        <w:rPr>
          <w:b/>
          <w:bCs/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E7745" w:rsidRPr="008B2595" w:rsidRDefault="00DE48B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2.16. 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Исчерпывающий перечень оснований для отказа в приеме документов, указанных в пункте </w:t>
      </w:r>
      <w:r w:rsidR="00F01E9A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в том числе представленных в электронной форме: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а) заявление представлено в орган </w:t>
      </w:r>
      <w:r w:rsidR="00DE48BB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местного самоуправления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в полномочия котор</w:t>
      </w:r>
      <w:r w:rsidR="00413A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ого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не входит предоставление услуги;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2B3279" w:rsidRPr="008B2595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CE7745" w:rsidRPr="008B2595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г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E7745" w:rsidRPr="008B2595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представленные документы содержат подчистки и исправления текста;</w:t>
      </w:r>
    </w:p>
    <w:p w:rsidR="00CE7745" w:rsidRPr="008B2595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E7745" w:rsidRPr="008B2595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ж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) заявление </w:t>
      </w:r>
      <w:bookmarkStart w:id="0" w:name="_GoBack"/>
      <w:bookmarkEnd w:id="0"/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 докуме</w:t>
      </w:r>
      <w:r w:rsidR="00DE48BB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нты, указанные в подпунктах "б" 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-"</w:t>
      </w:r>
      <w:r w:rsidR="008453DD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" пункта </w:t>
      </w:r>
      <w:r w:rsidR="00F01E9A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представлены в электронной форме с нарушением требований, установленных пунктами 2.5 – 2.7 настоящего </w:t>
      </w:r>
      <w:r w:rsidR="007F437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8B2595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="000C59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документах, представленных в электронной форме.</w:t>
      </w:r>
    </w:p>
    <w:p w:rsidR="00CE7745" w:rsidRPr="008B2595" w:rsidRDefault="00DE48B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2.17. 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Решение об отказе в приеме документов, указанных в пункте 2.8 настоящего </w:t>
      </w:r>
      <w:r w:rsidR="007F437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оформляется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по форме согласно Приложению № 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 к настоящему </w:t>
      </w:r>
      <w:r w:rsidR="007F437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Административному регламенту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. </w:t>
      </w:r>
    </w:p>
    <w:p w:rsidR="00CE7745" w:rsidRPr="008B259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B2595">
        <w:rPr>
          <w:bCs/>
          <w:color w:val="000000" w:themeColor="text1"/>
          <w:sz w:val="24"/>
          <w:szCs w:val="24"/>
        </w:rPr>
        <w:t xml:space="preserve">2.18. Решение об отказе в приеме документов, указанных в пункте 2.8 настоящего </w:t>
      </w:r>
      <w:r w:rsidR="007F4375" w:rsidRPr="008B2595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8B2595">
        <w:rPr>
          <w:bCs/>
          <w:color w:val="000000" w:themeColor="text1"/>
          <w:sz w:val="24"/>
          <w:szCs w:val="24"/>
        </w:rPr>
        <w:t xml:space="preserve">, направляется заявителю способом, определенным заявителем </w:t>
      </w:r>
      <w:r w:rsidRPr="008B2595">
        <w:rPr>
          <w:bCs/>
          <w:color w:val="000000" w:themeColor="text1"/>
          <w:sz w:val="24"/>
          <w:szCs w:val="24"/>
        </w:rPr>
        <w:lastRenderedPageBreak/>
        <w:t>в заявлении о выдаче разрешения на ввод объекта в эксплуатацию</w:t>
      </w:r>
      <w:r w:rsidR="005103A8">
        <w:rPr>
          <w:bCs/>
          <w:color w:val="000000" w:themeColor="text1"/>
          <w:sz w:val="24"/>
          <w:szCs w:val="24"/>
        </w:rPr>
        <w:t xml:space="preserve">, </w:t>
      </w:r>
      <w:r w:rsidR="003473A1" w:rsidRPr="000C5954">
        <w:rPr>
          <w:bCs/>
          <w:color w:val="000000" w:themeColor="text1"/>
          <w:sz w:val="24"/>
          <w:szCs w:val="24"/>
        </w:rPr>
        <w:t xml:space="preserve">заявления о внесении изменений </w:t>
      </w:r>
      <w:r w:rsidR="003473A1" w:rsidRPr="000C5954">
        <w:rPr>
          <w:color w:val="000000"/>
          <w:sz w:val="24"/>
          <w:szCs w:val="24"/>
          <w:shd w:val="clear" w:color="auto" w:fill="FFFFFF"/>
        </w:rPr>
        <w:t>в ранее выданное разрешение на ввод объекта капитального строительства в эксплуатацию</w:t>
      </w:r>
      <w:r w:rsidRPr="000C5954">
        <w:rPr>
          <w:bCs/>
          <w:color w:val="000000" w:themeColor="text1"/>
          <w:sz w:val="24"/>
          <w:szCs w:val="24"/>
        </w:rPr>
        <w:t>,</w:t>
      </w:r>
      <w:r w:rsidRPr="008B2595">
        <w:rPr>
          <w:bCs/>
          <w:color w:val="000000" w:themeColor="text1"/>
          <w:sz w:val="24"/>
          <w:szCs w:val="24"/>
        </w:rPr>
        <w:t xml:space="preserve">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орган местного самоуправления.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2.19. Отказ в приеме документов, указанных в пункте </w:t>
      </w:r>
      <w:r w:rsidR="00F01E9A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не препятствует повторному обращению заявителя в уполномоченный орган местного самоуправления</w:t>
      </w:r>
      <w:r w:rsidR="00E223EC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 получением услуги.</w:t>
      </w:r>
    </w:p>
    <w:p w:rsidR="00946605" w:rsidRPr="008B2595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DE48BB" w:rsidRPr="00894CED" w:rsidRDefault="00DE48BB" w:rsidP="00DE48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>Описание результата предоставления муниципальной услуги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2.20.Результатом предоставления услуги является: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CE774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б) решение об отказе в выдаче разрешения на ввод объекта в эксплуатацию при наличии оснований, указанных в пункте 2.22 настоящего </w:t>
      </w:r>
      <w:r w:rsidR="007F437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="003473A1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3473A1" w:rsidRPr="00894CED" w:rsidRDefault="003473A1" w:rsidP="003473A1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 xml:space="preserve">в) решение об отказе во внесении изменений в разрешение на </w:t>
      </w:r>
      <w:r>
        <w:rPr>
          <w:bCs/>
          <w:color w:val="000000" w:themeColor="text1"/>
          <w:sz w:val="24"/>
          <w:szCs w:val="24"/>
        </w:rPr>
        <w:t>ввод объекта капитального строительства в эксплуатацию</w:t>
      </w:r>
      <w:r w:rsidRPr="00894CED">
        <w:rPr>
          <w:bCs/>
          <w:color w:val="000000" w:themeColor="text1"/>
          <w:sz w:val="24"/>
          <w:szCs w:val="24"/>
        </w:rPr>
        <w:t>.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2.21. Форма разрешения на ввод объекта в эксплуатацию</w:t>
      </w:r>
      <w:r w:rsidR="003473A1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CE774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Решение об отказе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</w:t>
      </w:r>
      <w:r w:rsidR="007F437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Административному регламенту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:rsidR="003473A1" w:rsidRPr="008B2595" w:rsidRDefault="003473A1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Решение об отказе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о внесении изменений в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разрешени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на ввод объекта в эксплуатацию оформляется в форме электронного документа либо документа на бумажном носителе по форме, приведенной в Приложении № 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1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3 к настоящему Административному регламенту</w:t>
      </w:r>
    </w:p>
    <w:p w:rsidR="00CE7745" w:rsidRPr="008B2595" w:rsidRDefault="00DE48B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2.22. 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Исчерпывающий перечень оснований для отказа в выдаче разрешения на ввод объекта в эксплуатацию: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отсутствие документов, предусмотренных подпунктами "г"-"</w:t>
      </w:r>
      <w:r w:rsidR="008453DD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" пункта 2.8, пунктом 2.9 настоящего </w:t>
      </w:r>
      <w:r w:rsidR="007F437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="0041666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.2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55 Градостроительного кодекса Российской Федерации;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="0041666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.2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55 Градостроительного кодекса Российской Федерации;</w:t>
      </w:r>
    </w:p>
    <w:p w:rsidR="00F5405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E223EC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6E1D88" w:rsidRPr="006E1D88" w:rsidRDefault="00F54056" w:rsidP="006E1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E1D8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е) </w:t>
      </w:r>
      <w:r w:rsidRPr="006E1D88">
        <w:rPr>
          <w:rFonts w:ascii="Times New Roman" w:hAnsi="Times New Roman"/>
          <w:sz w:val="24"/>
          <w:szCs w:val="24"/>
        </w:rPr>
        <w:t>различие данных об указанной в техническом плане площади объекта капитального строительства, не являющегося линейным объектом,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является основанием для отказа в выдаче разрешения на ввод объекта в эксплуатацию</w:t>
      </w:r>
      <w:r w:rsidR="006E1D88" w:rsidRPr="006E1D88">
        <w:rPr>
          <w:rFonts w:ascii="Times New Roman" w:hAnsi="Times New Roman"/>
          <w:sz w:val="24"/>
          <w:szCs w:val="24"/>
        </w:rPr>
        <w:t>; различие данных об указанной в техническом плане протяженности линейного объекта более чем на пять процентов по отношению к данным о его протяженности, указанным в проектной документации и (или) разрешении на строительство.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2.23. Результат предоставления услуги, указанный в пункте 2.20 настоящего </w:t>
      </w:r>
      <w:r w:rsidR="007F437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: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выдается заявителю на бумажном носителе при личном обращении в уполномоченный орган местного самоуправления,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CE7745" w:rsidRPr="008B2595" w:rsidRDefault="006E1D88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Результат предоставления услуги 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</w:t>
      </w:r>
      <w:r w:rsidR="0041666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местного самоуправления 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исключительно в электронной форме в случае, если документы на выдачу разрешения на ввод объекта в эксплуатацию, указанные в частях 3 и 4 статьи 55 Градостроительного кодекса Российской Федерации, направлены в электронной форме.</w:t>
      </w:r>
    </w:p>
    <w:p w:rsidR="00CE7745" w:rsidRPr="008B2595" w:rsidRDefault="006E1D88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Результат предоставления услуги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A35A7F" w:rsidRPr="008B2595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</w:p>
    <w:p w:rsidR="00416662" w:rsidRPr="00894CED" w:rsidRDefault="00416662" w:rsidP="00416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894CED">
        <w:rPr>
          <w:rFonts w:ascii="Times New Roman" w:eastAsia="Calibri" w:hAnsi="Times New Roman"/>
          <w:b/>
          <w:color w:val="000000" w:themeColor="text1"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2.24.Предоставление услуги осуществляется без взимания платы.</w:t>
      </w:r>
    </w:p>
    <w:p w:rsidR="002B3279" w:rsidRPr="008B2595" w:rsidRDefault="0041666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2.25. </w:t>
      </w:r>
      <w:r w:rsidR="002B3279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Сведения о ходе рассмотрения заявления о </w:t>
      </w:r>
      <w:r w:rsidR="006E1D88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предоставлени</w:t>
      </w:r>
      <w:r w:rsidR="006E1D8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и муниципальной </w:t>
      </w:r>
      <w:r w:rsidR="006E1D88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услуги</w:t>
      </w:r>
      <w:r w:rsidR="002B3279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Сведения о ходе рассмотрения заявления о </w:t>
      </w:r>
      <w:r w:rsidR="006E1D88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предоставлени</w:t>
      </w:r>
      <w:r w:rsidR="006E1D8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и муниципальной </w:t>
      </w:r>
      <w:r w:rsidR="006E1D88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услуги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226BE1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представленного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способами, указанными в подпунктах «б», «в» пункта 2.4 настоящего </w:t>
      </w:r>
      <w:r w:rsidR="007F437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предоставляются заявителю на основании его устного (при личном обращении либо по телефону в уполномоченный орган местного самоуправления, многофункциональный центр</w:t>
      </w:r>
      <w:r w:rsidR="0041666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либо письменного запроса, составляемого в произвольной форме, без взимания платы. Письменный запрос может быть подан: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на бумажном носителе посредством личного обращения в уполномоченный орган местного самоуправления, в том числе через многофункциональный центр</w:t>
      </w:r>
      <w:r w:rsidR="00E223EC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либо посредством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почтового отправления с объявленной ценностью при его пересылке, описью вложения и уведомлением о вручении;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в электронной форме посредством электронной почты.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На основании запроса сведения о ходе рассмотрения заявления о </w:t>
      </w:r>
      <w:r w:rsidR="006E1D88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предоставлени</w:t>
      </w:r>
      <w:r w:rsidR="006E1D8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и муниципальной </w:t>
      </w:r>
      <w:r w:rsidR="006E1D88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услуги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доводятся до заявителя в устной форме (при личном обращении либо по телефону в уполномоченный орган местного самоуправления,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2.26. Результат предоставления услуги (его копия или сведения, содержащиеся в нем), предусмотренный подпунктом "а" пункта 2.20 настоящего </w:t>
      </w:r>
      <w:r w:rsidR="007F437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: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муниципальных районов;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б) в срок не позднее пяти рабочих дней с даты его принятия подлежит направлению в </w:t>
      </w:r>
      <w:r w:rsidRPr="008B259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="0070039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.1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 в органы государственной власти или органы местного самоуправления муниципальных образований Российской Федерации </w:t>
      </w:r>
      <w:r w:rsidRPr="008B259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hAnsi="Times New Roman"/>
          <w:color w:val="000000" w:themeColor="text1"/>
          <w:sz w:val="24"/>
          <w:szCs w:val="24"/>
        </w:rPr>
        <w:t>г)</w:t>
      </w:r>
      <w:r w:rsidR="00E209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B2595">
        <w:rPr>
          <w:rFonts w:ascii="Times New Roman" w:hAnsi="Times New Roman"/>
          <w:color w:val="000000" w:themeColor="text1"/>
          <w:sz w:val="24"/>
          <w:szCs w:val="24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власти, органом местного самоуправления в единой информационной системе жилищного строительства.</w:t>
      </w:r>
    </w:p>
    <w:p w:rsidR="004E3C8F" w:rsidRPr="008B2595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700392" w:rsidRPr="00894CED" w:rsidRDefault="00700392" w:rsidP="00700392">
      <w:pPr>
        <w:pStyle w:val="ConsPlusNormal"/>
        <w:ind w:firstLine="709"/>
        <w:jc w:val="center"/>
        <w:rPr>
          <w:bCs/>
          <w:color w:val="000000" w:themeColor="text1"/>
          <w:sz w:val="24"/>
          <w:szCs w:val="24"/>
        </w:rPr>
      </w:pPr>
      <w:r w:rsidRPr="00894CED">
        <w:rPr>
          <w:b/>
          <w:bCs/>
          <w:color w:val="000000" w:themeColor="text1"/>
          <w:sz w:val="24"/>
          <w:szCs w:val="24"/>
        </w:rPr>
        <w:t>Порядок исправления допуще</w:t>
      </w:r>
      <w:r>
        <w:rPr>
          <w:b/>
          <w:bCs/>
          <w:color w:val="000000" w:themeColor="text1"/>
          <w:sz w:val="24"/>
          <w:szCs w:val="24"/>
        </w:rPr>
        <w:t xml:space="preserve">нных опечаток и ошибок в </w:t>
      </w:r>
      <w:r w:rsidRPr="00894CED">
        <w:rPr>
          <w:b/>
          <w:bCs/>
          <w:color w:val="000000" w:themeColor="text1"/>
          <w:sz w:val="24"/>
          <w:szCs w:val="24"/>
        </w:rPr>
        <w:t>выданных в результате предоставления муниципальной услуги документах</w:t>
      </w:r>
    </w:p>
    <w:p w:rsidR="00CE7745" w:rsidRPr="008B259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B2595">
        <w:rPr>
          <w:bCs/>
          <w:color w:val="000000" w:themeColor="text1"/>
          <w:sz w:val="24"/>
          <w:szCs w:val="24"/>
        </w:rPr>
        <w:t xml:space="preserve">2.27. Порядок исправления допущенных опечаток и ошибок в </w:t>
      </w:r>
      <w:r w:rsidRPr="008B2595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8B2595">
        <w:rPr>
          <w:bCs/>
          <w:color w:val="000000" w:themeColor="text1"/>
          <w:sz w:val="24"/>
          <w:szCs w:val="24"/>
        </w:rPr>
        <w:t>на ввод объекта в эксплуатацию.</w:t>
      </w:r>
    </w:p>
    <w:p w:rsidR="00CE7745" w:rsidRPr="008B259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B2595">
        <w:rPr>
          <w:bCs/>
          <w:color w:val="000000" w:themeColor="text1"/>
          <w:sz w:val="24"/>
          <w:szCs w:val="24"/>
        </w:rPr>
        <w:t xml:space="preserve">Заявитель вправе обратиться в уполномоченный орган местного самоуправленияс заявлением об исправлении допущенных опечаток и ошибок в </w:t>
      </w:r>
      <w:r w:rsidRPr="008B2595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8B2595">
        <w:rPr>
          <w:bCs/>
          <w:color w:val="000000" w:themeColor="text1"/>
          <w:sz w:val="24"/>
          <w:szCs w:val="24"/>
        </w:rPr>
        <w:t xml:space="preserve">на ввод объекта в эксплуатацию (далее - заявление об исправлении допущенных опечаток и ошибок) по форме согласно Приложению № 4 к настоящему </w:t>
      </w:r>
      <w:r w:rsidR="007F4375" w:rsidRPr="008B2595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8B2595">
        <w:rPr>
          <w:bCs/>
          <w:color w:val="000000" w:themeColor="text1"/>
          <w:sz w:val="24"/>
          <w:szCs w:val="24"/>
        </w:rPr>
        <w:t xml:space="preserve"> в порядке, установленном пунктами 2.4 – 2.7, 2.13 настоящего </w:t>
      </w:r>
      <w:r w:rsidR="007F4375" w:rsidRPr="008B2595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8B2595">
        <w:rPr>
          <w:bCs/>
          <w:color w:val="000000" w:themeColor="text1"/>
          <w:sz w:val="24"/>
          <w:szCs w:val="24"/>
        </w:rPr>
        <w:t>.</w:t>
      </w:r>
    </w:p>
    <w:p w:rsidR="00CE7745" w:rsidRPr="008B259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B2595">
        <w:rPr>
          <w:bCs/>
          <w:color w:val="000000" w:themeColor="text1"/>
          <w:sz w:val="24"/>
          <w:szCs w:val="24"/>
        </w:rPr>
        <w:lastRenderedPageBreak/>
        <w:t xml:space="preserve">В случае подтверждения наличия допущенных опечаток, ошибок в </w:t>
      </w:r>
      <w:r w:rsidRPr="008B2595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8B2595">
        <w:rPr>
          <w:bCs/>
          <w:color w:val="000000" w:themeColor="text1"/>
          <w:sz w:val="24"/>
          <w:szCs w:val="24"/>
        </w:rPr>
        <w:t xml:space="preserve">на ввод объекта в эксплуатацию уполномоченный орган местного самоуправления вносит исправления в ранее выданное </w:t>
      </w:r>
      <w:r w:rsidRPr="008B2595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разрешение </w:t>
      </w:r>
      <w:r w:rsidRPr="008B2595">
        <w:rPr>
          <w:bCs/>
          <w:color w:val="000000" w:themeColor="text1"/>
          <w:sz w:val="24"/>
          <w:szCs w:val="24"/>
        </w:rPr>
        <w:t xml:space="preserve">на ввод объекта в эксплуатацию. Дата и номер выданного </w:t>
      </w:r>
      <w:r w:rsidRPr="008B2595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разрешения </w:t>
      </w:r>
      <w:r w:rsidRPr="008B2595">
        <w:rPr>
          <w:bCs/>
          <w:color w:val="000000" w:themeColor="text1"/>
          <w:sz w:val="24"/>
          <w:szCs w:val="24"/>
        </w:rPr>
        <w:t xml:space="preserve">на ввод объекта в эксплуатацию не изменяются, а в соответствующей графе формы </w:t>
      </w:r>
      <w:r w:rsidRPr="008B2595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разрешения </w:t>
      </w:r>
      <w:r w:rsidRPr="008B2595">
        <w:rPr>
          <w:bCs/>
          <w:color w:val="000000" w:themeColor="text1"/>
          <w:sz w:val="24"/>
          <w:szCs w:val="24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CE7745" w:rsidRPr="008B259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B2595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Разрешение </w:t>
      </w:r>
      <w:r w:rsidRPr="008B2595">
        <w:rPr>
          <w:bCs/>
          <w:color w:val="000000" w:themeColor="text1"/>
          <w:sz w:val="24"/>
          <w:szCs w:val="24"/>
        </w:rPr>
        <w:t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</w:t>
      </w:r>
      <w:r w:rsidR="00700392">
        <w:rPr>
          <w:bCs/>
          <w:color w:val="000000" w:themeColor="text1"/>
          <w:sz w:val="24"/>
          <w:szCs w:val="24"/>
        </w:rPr>
        <w:t xml:space="preserve"> по форме согласно приложению № </w:t>
      </w:r>
      <w:r w:rsidRPr="008B2595">
        <w:rPr>
          <w:bCs/>
          <w:color w:val="000000" w:themeColor="text1"/>
          <w:sz w:val="24"/>
          <w:szCs w:val="24"/>
        </w:rPr>
        <w:t xml:space="preserve">5 к настоящему </w:t>
      </w:r>
      <w:r w:rsidR="007F4375" w:rsidRPr="008B2595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8B2595">
        <w:rPr>
          <w:bCs/>
          <w:color w:val="000000" w:themeColor="text1"/>
          <w:sz w:val="24"/>
          <w:szCs w:val="24"/>
        </w:rPr>
        <w:t xml:space="preserve"> направляется заявителю в порядке, установленном пунктом 2.23 настоящего </w:t>
      </w:r>
      <w:r w:rsidR="007F4375" w:rsidRPr="008B2595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8B2595">
        <w:rPr>
          <w:bCs/>
          <w:color w:val="000000" w:themeColor="text1"/>
          <w:sz w:val="24"/>
          <w:szCs w:val="24"/>
        </w:rPr>
        <w:t>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CE7745" w:rsidRPr="008B259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B2595">
        <w:rPr>
          <w:bCs/>
          <w:color w:val="000000" w:themeColor="text1"/>
          <w:sz w:val="24"/>
          <w:szCs w:val="24"/>
        </w:rPr>
        <w:t xml:space="preserve">2.28. Исчерпывающий перечень оснований для отказа в исправлении допущенных опечаток и ошибок в </w:t>
      </w:r>
      <w:r w:rsidRPr="008B2595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8B2595">
        <w:rPr>
          <w:bCs/>
          <w:color w:val="000000" w:themeColor="text1"/>
          <w:sz w:val="24"/>
          <w:szCs w:val="24"/>
        </w:rPr>
        <w:t>на ввод объекта в эксплуатацию:</w:t>
      </w:r>
    </w:p>
    <w:p w:rsidR="00CE7745" w:rsidRPr="008B259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B2595">
        <w:rPr>
          <w:bCs/>
          <w:color w:val="000000" w:themeColor="text1"/>
          <w:sz w:val="24"/>
          <w:szCs w:val="24"/>
        </w:rPr>
        <w:t xml:space="preserve">а) несоответствие заявителя кругу лиц, указанных в пункте 2.2 настоящего </w:t>
      </w:r>
      <w:r w:rsidR="007F4375" w:rsidRPr="008B2595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8B2595">
        <w:rPr>
          <w:bCs/>
          <w:color w:val="000000" w:themeColor="text1"/>
          <w:sz w:val="24"/>
          <w:szCs w:val="24"/>
        </w:rPr>
        <w:t>;</w:t>
      </w:r>
    </w:p>
    <w:p w:rsidR="00CE7745" w:rsidRPr="008B259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B2595">
        <w:rPr>
          <w:bCs/>
          <w:color w:val="000000" w:themeColor="text1"/>
          <w:sz w:val="24"/>
          <w:szCs w:val="24"/>
        </w:rPr>
        <w:t xml:space="preserve">б) отсутствие факта допущения опечаток и ошибок в </w:t>
      </w:r>
      <w:r w:rsidRPr="008B2595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8B2595">
        <w:rPr>
          <w:bCs/>
          <w:color w:val="000000" w:themeColor="text1"/>
          <w:sz w:val="24"/>
          <w:szCs w:val="24"/>
        </w:rPr>
        <w:t>на ввод объекта в эксплуатацию.</w:t>
      </w:r>
    </w:p>
    <w:p w:rsidR="00CE7745" w:rsidRPr="008B259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B2595">
        <w:rPr>
          <w:bCs/>
          <w:color w:val="000000" w:themeColor="text1"/>
          <w:sz w:val="24"/>
          <w:szCs w:val="24"/>
        </w:rPr>
        <w:t>2.29. Порядок выдачи дубликата разрешения на ввод объекта в эксплуатацию.</w:t>
      </w:r>
    </w:p>
    <w:p w:rsidR="00CE7745" w:rsidRPr="008B259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B2595">
        <w:rPr>
          <w:bCs/>
          <w:color w:val="000000" w:themeColor="text1"/>
          <w:sz w:val="24"/>
          <w:szCs w:val="24"/>
        </w:rPr>
        <w:t xml:space="preserve">Заявитель вправе обратиться в уполномоченный орган местного самоуправления с заявлением о выдаче дубликата разрешения на ввод объекта в эксплуатацию (далее – заявление о выдаче дубликата) по форме согласно Приложению № 6 к настоящему </w:t>
      </w:r>
      <w:r w:rsidR="007F4375" w:rsidRPr="008B2595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8B2595">
        <w:rPr>
          <w:bCs/>
          <w:color w:val="000000" w:themeColor="text1"/>
          <w:sz w:val="24"/>
          <w:szCs w:val="24"/>
        </w:rPr>
        <w:t xml:space="preserve">, в порядке, установленном пунктами 2.4 – 2.7, 2.13 настоящего </w:t>
      </w:r>
      <w:r w:rsidR="007F4375" w:rsidRPr="008B2595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8B2595">
        <w:rPr>
          <w:bCs/>
          <w:color w:val="000000" w:themeColor="text1"/>
          <w:sz w:val="24"/>
          <w:szCs w:val="24"/>
        </w:rPr>
        <w:t>.</w:t>
      </w:r>
    </w:p>
    <w:p w:rsidR="00CE7745" w:rsidRPr="008B259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B2595">
        <w:rPr>
          <w:bCs/>
          <w:color w:val="000000" w:themeColor="text1"/>
          <w:sz w:val="24"/>
          <w:szCs w:val="24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</w:t>
      </w:r>
      <w:r w:rsidR="007F4375" w:rsidRPr="008B2595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8B2595">
        <w:rPr>
          <w:bCs/>
          <w:color w:val="000000" w:themeColor="text1"/>
          <w:sz w:val="24"/>
          <w:szCs w:val="24"/>
        </w:rPr>
        <w:t>, уполномоченный местного самоуправления выдает дубликат разрешения на ввод объекта в эксплуатацию с тем же регистрационным номером</w:t>
      </w:r>
      <w:r w:rsidR="00E20967">
        <w:rPr>
          <w:bCs/>
          <w:color w:val="000000" w:themeColor="text1"/>
          <w:sz w:val="24"/>
          <w:szCs w:val="24"/>
        </w:rPr>
        <w:t>, который</w:t>
      </w:r>
      <w:r w:rsidRPr="008B2595">
        <w:rPr>
          <w:bCs/>
          <w:color w:val="000000" w:themeColor="text1"/>
          <w:sz w:val="24"/>
          <w:szCs w:val="24"/>
        </w:rPr>
        <w:t xml:space="preserve"> был указан в ранее выданном разрешении на ввод объекта в эксплуатацию.</w:t>
      </w:r>
      <w:r w:rsidR="002B3279" w:rsidRPr="008B2595">
        <w:rPr>
          <w:bCs/>
          <w:color w:val="000000" w:themeColor="text1"/>
          <w:sz w:val="24"/>
          <w:szCs w:val="24"/>
        </w:rPr>
        <w:t>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CE7745" w:rsidRPr="008B259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B2595">
        <w:rPr>
          <w:bCs/>
          <w:color w:val="000000" w:themeColor="text1"/>
          <w:sz w:val="24"/>
          <w:szCs w:val="24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</w:t>
      </w:r>
      <w:r w:rsidR="007F4375" w:rsidRPr="008B2595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8B2595">
        <w:rPr>
          <w:bCs/>
          <w:color w:val="000000" w:themeColor="text1"/>
          <w:sz w:val="24"/>
          <w:szCs w:val="24"/>
        </w:rPr>
        <w:t xml:space="preserve"> направляется заявителю в порядке, установленном пунктом 2.23 настоящего </w:t>
      </w:r>
      <w:r w:rsidR="007F4375" w:rsidRPr="008B2595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8B2595">
        <w:rPr>
          <w:bCs/>
          <w:color w:val="000000" w:themeColor="text1"/>
          <w:sz w:val="24"/>
          <w:szCs w:val="24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CE7745" w:rsidRPr="008B259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B2595">
        <w:rPr>
          <w:bCs/>
          <w:color w:val="000000" w:themeColor="text1"/>
          <w:sz w:val="24"/>
          <w:szCs w:val="24"/>
        </w:rPr>
        <w:t>2.30. Исчерпывающий перечень оснований для отказа в выдаче дубликата разрешения на ввод объекта в эксплуатацию:</w:t>
      </w:r>
    </w:p>
    <w:p w:rsidR="00CE7745" w:rsidRPr="008B259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B2595">
        <w:rPr>
          <w:bCs/>
          <w:color w:val="000000" w:themeColor="text1"/>
          <w:sz w:val="24"/>
          <w:szCs w:val="24"/>
        </w:rPr>
        <w:t xml:space="preserve">несоответствие заявителя кругу лиц, указанных в пункте 2.2 настоящего </w:t>
      </w:r>
      <w:r w:rsidR="007F4375" w:rsidRPr="008B2595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8B2595">
        <w:rPr>
          <w:bCs/>
          <w:color w:val="000000" w:themeColor="text1"/>
          <w:sz w:val="24"/>
          <w:szCs w:val="24"/>
        </w:rPr>
        <w:t>.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:rsidR="00CE7745" w:rsidRPr="008B259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B2595">
        <w:rPr>
          <w:bCs/>
          <w:color w:val="000000" w:themeColor="text1"/>
          <w:sz w:val="24"/>
          <w:szCs w:val="24"/>
        </w:rPr>
        <w:t xml:space="preserve">Заявитель вправе обратиться в уполномоченный орган местного самоуправленияс заявлением об оставлении </w:t>
      </w:r>
      <w:r w:rsidRPr="008B2595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на </w:t>
      </w:r>
      <w:r w:rsidRPr="008B2595">
        <w:rPr>
          <w:bCs/>
          <w:color w:val="000000" w:themeColor="text1"/>
          <w:sz w:val="24"/>
          <w:szCs w:val="24"/>
        </w:rPr>
        <w:t>ввод объекта в эксплуатацию без рассмотрения</w:t>
      </w:r>
      <w:r w:rsidR="00700392">
        <w:rPr>
          <w:bCs/>
          <w:color w:val="000000" w:themeColor="text1"/>
          <w:sz w:val="24"/>
          <w:szCs w:val="24"/>
        </w:rPr>
        <w:t xml:space="preserve"> по форме согласно Приложению № </w:t>
      </w:r>
      <w:r w:rsidRPr="008B2595">
        <w:rPr>
          <w:bCs/>
          <w:color w:val="000000" w:themeColor="text1"/>
          <w:sz w:val="24"/>
          <w:szCs w:val="24"/>
        </w:rPr>
        <w:t xml:space="preserve">8 </w:t>
      </w:r>
      <w:r w:rsidRPr="008B2595">
        <w:rPr>
          <w:color w:val="000000" w:themeColor="text1"/>
          <w:sz w:val="24"/>
          <w:szCs w:val="24"/>
        </w:rPr>
        <w:t xml:space="preserve">в порядке, установленном пунктами 2.4 – </w:t>
      </w:r>
      <w:r w:rsidRPr="008B2595">
        <w:rPr>
          <w:color w:val="000000" w:themeColor="text1"/>
          <w:sz w:val="24"/>
          <w:szCs w:val="24"/>
        </w:rPr>
        <w:lastRenderedPageBreak/>
        <w:t xml:space="preserve">2.7, 2.13 настоящего </w:t>
      </w:r>
      <w:r w:rsidR="007F4375" w:rsidRPr="008B2595">
        <w:rPr>
          <w:color w:val="000000" w:themeColor="text1"/>
          <w:sz w:val="24"/>
          <w:szCs w:val="24"/>
        </w:rPr>
        <w:t>Административного регламента</w:t>
      </w:r>
      <w:r w:rsidRPr="008B2595">
        <w:rPr>
          <w:color w:val="000000" w:themeColor="text1"/>
          <w:sz w:val="24"/>
          <w:szCs w:val="24"/>
        </w:rPr>
        <w:t xml:space="preserve">, </w:t>
      </w:r>
      <w:r w:rsidRPr="008B2595">
        <w:rPr>
          <w:bCs/>
          <w:color w:val="000000" w:themeColor="text1"/>
          <w:sz w:val="24"/>
          <w:szCs w:val="24"/>
        </w:rPr>
        <w:t>не позднее рабочего дня, предшествующего дню окончания срока предоставления услуги.</w:t>
      </w:r>
    </w:p>
    <w:p w:rsidR="00CE7745" w:rsidRPr="008B259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B2595">
        <w:rPr>
          <w:bCs/>
          <w:color w:val="000000" w:themeColor="text1"/>
          <w:sz w:val="24"/>
          <w:szCs w:val="24"/>
        </w:rPr>
        <w:t xml:space="preserve">На основании поступившего заявления об оставлении </w:t>
      </w:r>
      <w:r w:rsidRPr="008B2595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на </w:t>
      </w:r>
      <w:r w:rsidRPr="008B2595">
        <w:rPr>
          <w:bCs/>
          <w:color w:val="000000" w:themeColor="text1"/>
          <w:sz w:val="24"/>
          <w:szCs w:val="24"/>
        </w:rPr>
        <w:t xml:space="preserve">ввод объекта в эксплуатацию без рассмотрения уполномоченный орган местного самоуправления принимает решение об оставлении </w:t>
      </w:r>
      <w:r w:rsidRPr="008B2595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на </w:t>
      </w:r>
      <w:r w:rsidRPr="008B2595">
        <w:rPr>
          <w:bCs/>
          <w:color w:val="000000" w:themeColor="text1"/>
          <w:sz w:val="24"/>
          <w:szCs w:val="24"/>
        </w:rPr>
        <w:t>ввод объекта в эксплуатацию без рассмотрения.</w:t>
      </w:r>
    </w:p>
    <w:p w:rsidR="00CE7745" w:rsidRPr="008B2595" w:rsidRDefault="00CE7745" w:rsidP="00302E6A">
      <w:pPr>
        <w:pStyle w:val="ConsPlusNormal"/>
        <w:ind w:firstLine="708"/>
        <w:jc w:val="both"/>
        <w:rPr>
          <w:bCs/>
          <w:color w:val="000000" w:themeColor="text1"/>
          <w:sz w:val="24"/>
          <w:szCs w:val="24"/>
        </w:rPr>
      </w:pPr>
      <w:r w:rsidRPr="008B2595">
        <w:rPr>
          <w:bCs/>
          <w:color w:val="000000" w:themeColor="text1"/>
          <w:sz w:val="24"/>
          <w:szCs w:val="24"/>
        </w:rPr>
        <w:t xml:space="preserve">Решение об оставлении заявления </w:t>
      </w:r>
      <w:r w:rsidRPr="008B2595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о выдаче разрешения на </w:t>
      </w:r>
      <w:r w:rsidRPr="008B2595">
        <w:rPr>
          <w:bCs/>
          <w:color w:val="000000" w:themeColor="text1"/>
          <w:sz w:val="24"/>
          <w:szCs w:val="24"/>
        </w:rPr>
        <w:t xml:space="preserve">ввод объекта в эксплуатацию без рассмотрения направляется заявителю по форме, приведенной в Приложении № 9 к настоящему </w:t>
      </w:r>
      <w:r w:rsidR="007F4375" w:rsidRPr="008B2595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8B2595">
        <w:rPr>
          <w:bCs/>
          <w:color w:val="000000" w:themeColor="text1"/>
          <w:sz w:val="24"/>
          <w:szCs w:val="24"/>
        </w:rPr>
        <w:t xml:space="preserve">, в порядке, установленном пунктом 2.23 настоящего </w:t>
      </w:r>
      <w:r w:rsidR="007F4375" w:rsidRPr="008B2595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8B2595">
        <w:rPr>
          <w:bCs/>
          <w:color w:val="000000" w:themeColor="text1"/>
          <w:sz w:val="24"/>
          <w:szCs w:val="24"/>
        </w:rPr>
        <w:t xml:space="preserve">, способом, указанным заявителем в заявлении об оставлении заявления </w:t>
      </w:r>
      <w:r w:rsidRPr="008B2595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о выдаче разрешения на </w:t>
      </w:r>
      <w:r w:rsidRPr="008B2595">
        <w:rPr>
          <w:bCs/>
          <w:color w:val="000000" w:themeColor="text1"/>
          <w:sz w:val="24"/>
          <w:szCs w:val="24"/>
        </w:rPr>
        <w:t>ввод объекта в эксплуатацию без рассмотрения, не позднее рабочего дня, следующего за днем поступления такого заявления.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hAnsi="Times New Roman"/>
          <w:bCs/>
          <w:color w:val="000000" w:themeColor="text1"/>
          <w:sz w:val="24"/>
          <w:szCs w:val="24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местного самоуправления за предоставлением услуги.</w:t>
      </w:r>
    </w:p>
    <w:p w:rsidR="00511437" w:rsidRPr="008B2595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2595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8B2595">
        <w:rPr>
          <w:rFonts w:ascii="Times New Roman" w:hAnsi="Times New Roman"/>
          <w:color w:val="000000" w:themeColor="text1"/>
          <w:sz w:val="24"/>
          <w:szCs w:val="24"/>
        </w:rPr>
        <w:t>32</w:t>
      </w:r>
      <w:r w:rsidRPr="008B2595">
        <w:rPr>
          <w:rFonts w:ascii="Times New Roman" w:hAnsi="Times New Roman"/>
          <w:color w:val="000000" w:themeColor="text1"/>
          <w:sz w:val="24"/>
          <w:szCs w:val="24"/>
        </w:rPr>
        <w:t xml:space="preserve">. При </w:t>
      </w:r>
      <w:r w:rsidR="00845D1F" w:rsidRPr="008B2595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8B2595">
        <w:rPr>
          <w:rFonts w:ascii="Times New Roman" w:hAnsi="Times New Roman"/>
          <w:color w:val="000000" w:themeColor="text1"/>
          <w:sz w:val="24"/>
          <w:szCs w:val="24"/>
        </w:rPr>
        <w:t xml:space="preserve"> запрещается требовать от заявителя:</w:t>
      </w:r>
    </w:p>
    <w:p w:rsidR="00511437" w:rsidRPr="008B2595" w:rsidRDefault="000628B6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2595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="00511437" w:rsidRPr="008B2595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8B2595">
        <w:rPr>
          <w:rFonts w:ascii="Times New Roman" w:hAnsi="Times New Roman"/>
          <w:color w:val="000000" w:themeColor="text1"/>
          <w:sz w:val="24"/>
          <w:szCs w:val="24"/>
        </w:rPr>
        <w:t>предоставлением услуги</w:t>
      </w:r>
      <w:r w:rsidR="00511437" w:rsidRPr="008B259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11437" w:rsidRPr="008B2595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259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628B6" w:rsidRPr="008B259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8B2595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8B2595" w:rsidRDefault="000628B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2595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="00511437" w:rsidRPr="008B2595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8B259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511437" w:rsidRPr="008B2595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845D1F" w:rsidRPr="008B2595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="00511437" w:rsidRPr="008B2595">
        <w:rPr>
          <w:rFonts w:ascii="Times New Roman" w:hAnsi="Times New Roman"/>
          <w:color w:val="000000" w:themeColor="text1"/>
          <w:sz w:val="24"/>
          <w:szCs w:val="24"/>
        </w:rPr>
        <w:t>, за исключением следующих случаев:</w:t>
      </w:r>
    </w:p>
    <w:p w:rsidR="00511437" w:rsidRPr="008B2595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2595">
        <w:rPr>
          <w:rFonts w:ascii="Times New Roman" w:hAnsi="Times New Roman"/>
          <w:color w:val="000000" w:themeColor="text1"/>
          <w:sz w:val="24"/>
          <w:szCs w:val="24"/>
        </w:rPr>
        <w:t xml:space="preserve">изменение требований нормативных правовых актов, касающихся </w:t>
      </w:r>
      <w:r w:rsidR="00845D1F" w:rsidRPr="008B259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8B2595">
        <w:rPr>
          <w:rFonts w:ascii="Times New Roman" w:hAnsi="Times New Roman"/>
          <w:color w:val="000000" w:themeColor="text1"/>
          <w:sz w:val="24"/>
          <w:szCs w:val="24"/>
        </w:rPr>
        <w:t xml:space="preserve">, после первоначальной подачи </w:t>
      </w:r>
      <w:r w:rsidR="000628B6" w:rsidRPr="008B2595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8B259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8B2595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2595">
        <w:rPr>
          <w:rFonts w:ascii="Times New Roman" w:hAnsi="Times New Roman"/>
          <w:color w:val="000000" w:themeColor="text1"/>
          <w:sz w:val="24"/>
          <w:szCs w:val="24"/>
        </w:rPr>
        <w:t xml:space="preserve">наличие ошибок в </w:t>
      </w:r>
      <w:r w:rsidR="00520D58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</w:t>
      </w:r>
      <w:r w:rsidR="00845D1F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</w:t>
      </w:r>
      <w:r w:rsidR="00520D58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о выдаче разрешения на ввод объекта в эксплуатацию</w:t>
      </w:r>
      <w:r w:rsidRPr="008B2595">
        <w:rPr>
          <w:rFonts w:ascii="Times New Roman" w:hAnsi="Times New Roman"/>
          <w:color w:val="000000" w:themeColor="text1"/>
          <w:sz w:val="24"/>
          <w:szCs w:val="24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845D1F" w:rsidRPr="008B259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8B2595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845D1F" w:rsidRPr="008B2595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8B2595">
        <w:rPr>
          <w:rFonts w:ascii="Times New Roman" w:hAnsi="Times New Roman"/>
          <w:color w:val="000000" w:themeColor="text1"/>
          <w:sz w:val="24"/>
          <w:szCs w:val="24"/>
        </w:rPr>
        <w:t xml:space="preserve"> и не включенных в представленный ранее комплект документов;</w:t>
      </w:r>
    </w:p>
    <w:p w:rsidR="00511437" w:rsidRPr="008B2595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2595">
        <w:rPr>
          <w:rFonts w:ascii="Times New Roman" w:hAnsi="Times New Roman"/>
          <w:color w:val="000000" w:themeColor="text1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8B259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8B2595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845D1F" w:rsidRPr="008B2595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8B259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85C45" w:rsidRPr="008B2595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2595">
        <w:rPr>
          <w:rFonts w:ascii="Times New Roman" w:hAnsi="Times New Roman"/>
          <w:color w:val="000000" w:themeColor="text1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8B2595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Pr="008B2595">
        <w:rPr>
          <w:rFonts w:ascii="Times New Roman" w:hAnsi="Times New Roman"/>
          <w:color w:val="000000" w:themeColor="text1"/>
          <w:sz w:val="24"/>
          <w:szCs w:val="24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8B2595">
        <w:rPr>
          <w:rFonts w:ascii="Times New Roman" w:hAnsi="Times New Roman"/>
          <w:color w:val="000000" w:themeColor="text1"/>
          <w:sz w:val="24"/>
          <w:szCs w:val="24"/>
        </w:rPr>
        <w:t xml:space="preserve"> виде за подписью руководителя уполномоченного органа местного самоуправления</w:t>
      </w:r>
      <w:r w:rsidRPr="008B2595">
        <w:rPr>
          <w:rFonts w:ascii="Times New Roman" w:hAnsi="Times New Roman"/>
          <w:color w:val="000000" w:themeColor="text1"/>
          <w:sz w:val="24"/>
          <w:szCs w:val="24"/>
        </w:rPr>
        <w:t xml:space="preserve">, руководителя многофункционального центра при первоначальном отказе в приеме документов, </w:t>
      </w:r>
      <w:r w:rsidR="00E20967">
        <w:rPr>
          <w:rFonts w:ascii="Times New Roman" w:hAnsi="Times New Roman"/>
          <w:color w:val="000000" w:themeColor="text1"/>
          <w:sz w:val="24"/>
          <w:szCs w:val="24"/>
        </w:rPr>
        <w:t xml:space="preserve">необходимых для предоставления </w:t>
      </w:r>
      <w:r w:rsidRPr="008B2595">
        <w:rPr>
          <w:rFonts w:ascii="Times New Roman" w:hAnsi="Times New Roman"/>
          <w:color w:val="000000" w:themeColor="text1"/>
          <w:sz w:val="24"/>
          <w:szCs w:val="24"/>
        </w:rPr>
        <w:t>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750A" w:rsidRPr="008B2595" w:rsidRDefault="007C750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C750A" w:rsidRPr="008B2595" w:rsidRDefault="00AC768D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B2595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E6C97" w:rsidRPr="008B2595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2595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8B259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628B6" w:rsidRPr="008B259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8B2595">
        <w:rPr>
          <w:rFonts w:ascii="Times New Roman" w:hAnsi="Times New Roman"/>
          <w:color w:val="000000" w:themeColor="text1"/>
          <w:sz w:val="24"/>
          <w:szCs w:val="24"/>
        </w:rPr>
        <w:t xml:space="preserve">. Услуги, необходимые и обязательные для </w:t>
      </w:r>
      <w:r w:rsidR="00845D1F" w:rsidRPr="008B259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E6C97" w:rsidRPr="008B2595">
        <w:rPr>
          <w:rFonts w:ascii="Times New Roman" w:hAnsi="Times New Roman"/>
          <w:color w:val="000000" w:themeColor="text1"/>
          <w:sz w:val="24"/>
          <w:szCs w:val="24"/>
        </w:rPr>
        <w:t xml:space="preserve">, отсутствуют. </w:t>
      </w:r>
    </w:p>
    <w:p w:rsidR="001179DC" w:rsidRPr="008B2595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F1EAA" w:rsidRPr="00894CED" w:rsidRDefault="00AF1EAA" w:rsidP="00AF1EA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F1EAA" w:rsidRPr="00894CED" w:rsidRDefault="00AF1EAA" w:rsidP="00AF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2.3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>.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минут.</w:t>
      </w:r>
    </w:p>
    <w:p w:rsidR="00032690" w:rsidRPr="008B2595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1EAA" w:rsidRPr="00894CED" w:rsidRDefault="00AF1EAA" w:rsidP="00AF1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b/>
          <w:color w:val="000000" w:themeColor="text1"/>
          <w:sz w:val="24"/>
          <w:szCs w:val="24"/>
        </w:rPr>
        <w:t>Требования к помещениям, в которых предоставляется муниципальная услуга</w:t>
      </w:r>
    </w:p>
    <w:p w:rsidR="00AF1EAA" w:rsidRPr="00894CED" w:rsidRDefault="00CE6C97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2595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8B259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628B6" w:rsidRPr="008B259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8B259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AF1EAA"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Местоположение административных зданий, в которых осуществляется прием </w:t>
      </w:r>
      <w:r w:rsidR="00AF1EAA" w:rsidRPr="00894C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заявлений о выдаче разрешения на </w:t>
      </w:r>
      <w:r w:rsidR="00E20967">
        <w:rPr>
          <w:rFonts w:ascii="Times New Roman" w:hAnsi="Times New Roman"/>
          <w:bCs/>
          <w:color w:val="000000" w:themeColor="text1"/>
          <w:sz w:val="24"/>
          <w:szCs w:val="24"/>
        </w:rPr>
        <w:t>ввод в эксплуатацию</w:t>
      </w:r>
      <w:r w:rsidR="00AF1EAA" w:rsidRPr="00894C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E20967">
        <w:rPr>
          <w:rFonts w:ascii="Times New Roman" w:hAnsi="Times New Roman"/>
          <w:bCs/>
          <w:color w:val="000000" w:themeColor="text1"/>
          <w:sz w:val="24"/>
          <w:szCs w:val="24"/>
        </w:rPr>
        <w:t>заявлений о внесении изменений</w:t>
      </w:r>
      <w:r w:rsidR="0095335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F1EAA" w:rsidRPr="00894CED">
        <w:rPr>
          <w:rFonts w:ascii="Times New Roman" w:hAnsi="Times New Roman"/>
          <w:color w:val="000000" w:themeColor="text1"/>
          <w:sz w:val="24"/>
          <w:szCs w:val="24"/>
        </w:rPr>
        <w:t>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F1EAA" w:rsidRPr="00894CED" w:rsidRDefault="00AF1EAA" w:rsidP="00AF1E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AF1EAA" w:rsidRPr="00894CED" w:rsidRDefault="00AF1EAA" w:rsidP="00AF1EA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наименование;</w:t>
      </w:r>
    </w:p>
    <w:p w:rsidR="00AF1EAA" w:rsidRPr="00894CED" w:rsidRDefault="00AF1EAA" w:rsidP="00AF1EA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местонахождение и юридический адрес;</w:t>
      </w:r>
    </w:p>
    <w:p w:rsidR="00AF1EAA" w:rsidRPr="00894CED" w:rsidRDefault="00AF1EAA" w:rsidP="00AF1EA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режим работы;</w:t>
      </w:r>
    </w:p>
    <w:p w:rsidR="00AF1EAA" w:rsidRPr="00894CED" w:rsidRDefault="00AF1EAA" w:rsidP="00AF1EA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график приема;</w:t>
      </w:r>
    </w:p>
    <w:p w:rsidR="00AF1EAA" w:rsidRPr="00894CED" w:rsidRDefault="00AF1EAA" w:rsidP="00AF1EA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номера телефонов для справок.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Помещения, в которых предоставляется услуга, оснащаются: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туалетными комнатами для посетителей.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Тексты материалов, размещенных на информационном стенде, печатаются удобным для 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lastRenderedPageBreak/>
        <w:t>чтения шрифтом, без исправлений, с выделением наиболее важных мест полужирным шрифтом.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Места для заполнения </w:t>
      </w:r>
      <w:r w:rsidRPr="00894CED">
        <w:rPr>
          <w:rFonts w:ascii="Times New Roman" w:hAnsi="Times New Roman"/>
          <w:bCs/>
          <w:color w:val="000000" w:themeColor="text1"/>
          <w:sz w:val="24"/>
          <w:szCs w:val="24"/>
        </w:rPr>
        <w:t>заявлений о выдаче разрешения на строительство, заявлений о внесении изменений, уведомлений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оборудуются стульями, столами (стойками), бланками </w:t>
      </w:r>
      <w:r w:rsidRPr="00894CED">
        <w:rPr>
          <w:rFonts w:ascii="Times New Roman" w:hAnsi="Times New Roman"/>
          <w:bCs/>
          <w:color w:val="000000" w:themeColor="text1"/>
          <w:sz w:val="24"/>
          <w:szCs w:val="24"/>
        </w:rPr>
        <w:t>заявлений о выдаче разрешения на строительство, заявлений о внесении изменений, уведомлений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>, письменными принадлежностями.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номера кабинета и наименования отдела;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графика приема заявителей.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При предоставлении услуги инвалидам обеспечиваются: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возможность беспрепятственного доступа к объекту (зданию, помещению), в котором предоставляется услуга;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допуск сурдопереводчика и тифлосурдопереводчика;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032690" w:rsidRPr="008B2595" w:rsidRDefault="00032690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F1EAA" w:rsidRPr="00894CED" w:rsidRDefault="00AF1EAA" w:rsidP="00AF1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Показатели доступности и качества муниципальной услуги</w:t>
      </w:r>
    </w:p>
    <w:p w:rsidR="00AF1EAA" w:rsidRPr="00894CED" w:rsidRDefault="00F626A4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8B2595">
        <w:rPr>
          <w:rFonts w:ascii="Times New Roman" w:eastAsia="Calibri" w:hAnsi="Times New Roman"/>
          <w:color w:val="000000" w:themeColor="text1"/>
          <w:sz w:val="24"/>
          <w:szCs w:val="24"/>
        </w:rPr>
        <w:t>2.3</w:t>
      </w:r>
      <w:r w:rsidR="000628B6" w:rsidRPr="008B2595">
        <w:rPr>
          <w:rFonts w:ascii="Times New Roman" w:eastAsia="Calibri" w:hAnsi="Times New Roman"/>
          <w:color w:val="000000" w:themeColor="text1"/>
          <w:sz w:val="24"/>
          <w:szCs w:val="24"/>
        </w:rPr>
        <w:t>6</w:t>
      </w:r>
      <w:r w:rsidR="00CE6C97" w:rsidRPr="008B259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</w:t>
      </w:r>
      <w:r w:rsidR="00AF1EAA"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Основными показателями доступности предоставления </w:t>
      </w:r>
      <w:r w:rsidR="00AF1EAA" w:rsidRPr="00894CED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="00AF1EAA"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являются: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возможность получения заявителем уведомлений о предоставлении услуги с помощью 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>Единого портала, регионального портала</w:t>
      </w: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возможность получения информации о ходе предоставления 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>, в том числе с использованием информационно-коммуникационных технологий.</w:t>
      </w:r>
    </w:p>
    <w:p w:rsidR="00AF1EAA" w:rsidRPr="00894CED" w:rsidRDefault="00CE6C97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8B2595">
        <w:rPr>
          <w:rFonts w:ascii="Times New Roman" w:eastAsia="Calibri" w:hAnsi="Times New Roman"/>
          <w:color w:val="000000" w:themeColor="text1"/>
          <w:sz w:val="24"/>
          <w:szCs w:val="24"/>
        </w:rPr>
        <w:t>2.</w:t>
      </w:r>
      <w:r w:rsidR="00F626A4" w:rsidRPr="008B2595">
        <w:rPr>
          <w:rFonts w:ascii="Times New Roman" w:eastAsia="Calibri" w:hAnsi="Times New Roman"/>
          <w:color w:val="000000" w:themeColor="text1"/>
          <w:sz w:val="24"/>
          <w:szCs w:val="24"/>
        </w:rPr>
        <w:t>3</w:t>
      </w:r>
      <w:r w:rsidR="000628B6" w:rsidRPr="008B2595">
        <w:rPr>
          <w:rFonts w:ascii="Times New Roman" w:eastAsia="Calibri" w:hAnsi="Times New Roman"/>
          <w:color w:val="000000" w:themeColor="text1"/>
          <w:sz w:val="24"/>
          <w:szCs w:val="24"/>
        </w:rPr>
        <w:t>7</w:t>
      </w:r>
      <w:r w:rsidRPr="008B259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</w:t>
      </w:r>
      <w:r w:rsidR="00AF1EAA"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>Основными показателями качества предоставления услуги являются: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своевременность предоставления 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минимально возможное количество взаимодействий гражданина с должностными </w:t>
      </w: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 xml:space="preserve">лицами, участвующими в предоставлении 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>отсутствие нарушений установленных сроков в процессе предоставления услуги;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отсутствие заявлений об оспаривании решений, действий (бездействия) 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>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CE6C97" w:rsidRPr="008B2595" w:rsidRDefault="00CE6C97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CE6C97" w:rsidRPr="00AF1EA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CE6C97" w:rsidRPr="00AF1EA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="00CE6C97" w:rsidRPr="00AF1EAA">
        <w:rPr>
          <w:rFonts w:ascii="Times New Roman" w:hAnsi="Times New Roman"/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32690" w:rsidRPr="00AF1EA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32690" w:rsidRPr="00AF1EA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CE6C97" w:rsidRPr="00AF1EA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845D1F" w:rsidRPr="00AF1EAA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 включает в себя следующие административные процедуры:</w:t>
      </w:r>
    </w:p>
    <w:p w:rsidR="00CE6C97" w:rsidRPr="00AF1EAA" w:rsidRDefault="00CC14A6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прием, </w:t>
      </w:r>
      <w:r w:rsidR="00CE6C97"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проверка документов и регистрация </w:t>
      </w:r>
      <w:r w:rsidR="000628B6" w:rsidRPr="00AF1EA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</w:t>
      </w:r>
      <w:r w:rsidR="00CE6C97" w:rsidRPr="00AF1EA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AF1EAA" w:rsidRDefault="00CA1C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9B2339" w:rsidRPr="00AF1EAA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="00CE6C97" w:rsidRPr="00AF1EAA">
        <w:rPr>
          <w:rFonts w:ascii="Times New Roman" w:hAnsi="Times New Roman"/>
          <w:color w:val="000000" w:themeColor="text1"/>
          <w:sz w:val="24"/>
          <w:szCs w:val="24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E6C97" w:rsidRPr="00AF1EA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>рассмотрение документов и сведений;</w:t>
      </w:r>
    </w:p>
    <w:p w:rsidR="00CE6C97" w:rsidRPr="00AF1EA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>принятие решения;</w:t>
      </w:r>
    </w:p>
    <w:p w:rsidR="001E47A5" w:rsidRPr="00AF1EAA" w:rsidRDefault="00CC14A6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>выдача результата.</w:t>
      </w:r>
    </w:p>
    <w:p w:rsidR="00032690" w:rsidRPr="00AF1EAA" w:rsidRDefault="001E47A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032690" w:rsidRPr="00AF1EA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1EAA" w:rsidRPr="002403C6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b/>
          <w:color w:val="000000" w:themeColor="text1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1EAA" w:rsidRPr="002403C6" w:rsidRDefault="00AF1EAA" w:rsidP="00AF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>3.2. При предоставлении услуги в электронной форме заявителю обеспечиваются:</w:t>
      </w:r>
    </w:p>
    <w:p w:rsidR="00AF1EAA" w:rsidRPr="002403C6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>получение информации о порядке и сроках предоставления услуги;</w:t>
      </w:r>
    </w:p>
    <w:p w:rsidR="00AF1EAA" w:rsidRPr="002403C6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</w:t>
      </w:r>
      <w:r w:rsidRPr="002403C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</w:t>
      </w:r>
      <w:r w:rsidR="002E4FD2">
        <w:rPr>
          <w:rFonts w:ascii="Times New Roman" w:hAnsi="Times New Roman"/>
          <w:bCs/>
          <w:color w:val="000000" w:themeColor="text1"/>
          <w:sz w:val="24"/>
          <w:szCs w:val="24"/>
        </w:rPr>
        <w:t>ввод в эксплуатацию</w:t>
      </w:r>
      <w:r w:rsidRPr="002403C6">
        <w:rPr>
          <w:rFonts w:ascii="Times New Roman" w:hAnsi="Times New Roman"/>
          <w:bCs/>
          <w:color w:val="000000" w:themeColor="text1"/>
          <w:sz w:val="24"/>
          <w:szCs w:val="24"/>
        </w:rPr>
        <w:t>, заявления о</w:t>
      </w:r>
      <w:r w:rsidR="002E4F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внесении изменений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F1EAA" w:rsidRPr="002403C6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прием и регистрация уполномоченным органом местного самоуправления </w:t>
      </w:r>
      <w:r w:rsidRPr="002403C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</w:t>
      </w:r>
      <w:r w:rsidR="002E4FD2">
        <w:rPr>
          <w:rFonts w:ascii="Times New Roman" w:hAnsi="Times New Roman"/>
          <w:bCs/>
          <w:color w:val="000000" w:themeColor="text1"/>
          <w:sz w:val="24"/>
          <w:szCs w:val="24"/>
        </w:rPr>
        <w:t>ввод в эксплуатацию</w:t>
      </w:r>
      <w:r w:rsidRPr="002403C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2E4FD2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внесении изменений</w:t>
      </w:r>
      <w:r w:rsidR="00EF06A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>и иных документов, необходимых для предоставления услуги;</w:t>
      </w:r>
    </w:p>
    <w:p w:rsidR="00AF1EAA" w:rsidRPr="002403C6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>получение ре</w:t>
      </w:r>
      <w:r w:rsidR="002E4FD2">
        <w:rPr>
          <w:rFonts w:ascii="Times New Roman" w:hAnsi="Times New Roman"/>
          <w:color w:val="000000" w:themeColor="text1"/>
          <w:sz w:val="24"/>
          <w:szCs w:val="24"/>
        </w:rPr>
        <w:t>зультата предоставления услуги;</w:t>
      </w:r>
    </w:p>
    <w:p w:rsidR="00AF1EAA" w:rsidRPr="002403C6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сведений о ходе рассмотрения </w:t>
      </w:r>
      <w:r w:rsidRPr="002403C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</w:t>
      </w:r>
      <w:r w:rsidR="002E4FD2">
        <w:rPr>
          <w:rFonts w:ascii="Times New Roman" w:hAnsi="Times New Roman"/>
          <w:bCs/>
          <w:color w:val="000000" w:themeColor="text1"/>
          <w:sz w:val="24"/>
          <w:szCs w:val="24"/>
        </w:rPr>
        <w:t>ввод в эксплуатацию</w:t>
      </w:r>
      <w:r w:rsidRPr="002403C6">
        <w:rPr>
          <w:rFonts w:ascii="Times New Roman" w:hAnsi="Times New Roman"/>
          <w:bCs/>
          <w:color w:val="000000" w:themeColor="text1"/>
          <w:sz w:val="24"/>
          <w:szCs w:val="24"/>
        </w:rPr>
        <w:t>, заявления о</w:t>
      </w:r>
      <w:r w:rsidR="002E4F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внесении изменений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F1EAA" w:rsidRPr="002403C6" w:rsidRDefault="00AF1EAA" w:rsidP="00AF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>осуществление оценки качества предоставления услуги;</w:t>
      </w:r>
    </w:p>
    <w:p w:rsidR="00AF1EAA" w:rsidRPr="002403C6" w:rsidRDefault="00AF1EAA" w:rsidP="00AF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>досудебное (внесудебное) обжалование решений и действий (бездействия) уполномоченного органа местного самоуправления либо действия (бездействие) должностных лиц уполномоченного органа местного самоуправления либо муниципального служащего.</w:t>
      </w:r>
    </w:p>
    <w:p w:rsidR="00032690" w:rsidRPr="00AF1EA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1EAA" w:rsidRPr="002403C6" w:rsidRDefault="00AF1EAA" w:rsidP="00AF1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b/>
          <w:color w:val="000000" w:themeColor="text1"/>
          <w:sz w:val="24"/>
          <w:szCs w:val="24"/>
        </w:rPr>
        <w:t>Порядок осуществления административных процедур (действий)в электронной форме</w:t>
      </w:r>
    </w:p>
    <w:p w:rsidR="00CE6C97" w:rsidRPr="00AF1EA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3.3. Формирование </w:t>
      </w:r>
      <w:r w:rsidR="000628B6" w:rsidRPr="00AF1EA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</w:t>
      </w:r>
      <w:r w:rsidR="00EF06A8"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предоставлении муниципальной улуги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AF1EA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</w:t>
      </w:r>
      <w:r w:rsidR="000628B6" w:rsidRPr="00AF1EA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</w:t>
      </w:r>
      <w:r w:rsidR="00EF06A8"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предоставлении муниципальной улуги</w:t>
      </w:r>
      <w:r w:rsidR="00EF06A8"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осуществляется посредством заполнения электронной формы </w:t>
      </w:r>
      <w:r w:rsidR="000628B6" w:rsidRPr="00AF1EA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EF06A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EF06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63F"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портале, региональном портале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без необходимости дополнительной подачи </w:t>
      </w:r>
      <w:r w:rsidR="000628B6" w:rsidRPr="00AF1EA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24069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в какой-либо иной форме.</w:t>
      </w:r>
    </w:p>
    <w:p w:rsidR="00CE6C97" w:rsidRPr="00AF1EA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Форматно-логическая проверка сформированного </w:t>
      </w:r>
      <w:r w:rsidR="000628B6" w:rsidRPr="00AF1EA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</w:t>
      </w:r>
      <w:r w:rsidR="00EF06A8"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предоставлении муниципальной улуги</w:t>
      </w:r>
      <w:r w:rsidR="00EF06A8"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осуществляется после заполнения</w:t>
      </w:r>
      <w:r w:rsidR="00F7463F"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елем каждого из полей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электронной формы </w:t>
      </w:r>
      <w:r w:rsidR="000628B6" w:rsidRPr="00AF1EAA">
        <w:rPr>
          <w:rFonts w:ascii="Times New Roman" w:hAnsi="Times New Roman"/>
          <w:bCs/>
          <w:color w:val="000000" w:themeColor="text1"/>
          <w:sz w:val="24"/>
          <w:szCs w:val="24"/>
        </w:rPr>
        <w:t>заявления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. При выявлении некорректно</w:t>
      </w:r>
      <w:r w:rsidR="00240698">
        <w:rPr>
          <w:rFonts w:ascii="Times New Roman" w:hAnsi="Times New Roman"/>
          <w:color w:val="000000" w:themeColor="text1"/>
          <w:sz w:val="24"/>
          <w:szCs w:val="24"/>
        </w:rPr>
        <w:t>го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 заполненного поля электронной формы </w:t>
      </w:r>
      <w:r w:rsidR="000628B6" w:rsidRPr="00AF1EAA">
        <w:rPr>
          <w:rFonts w:ascii="Times New Roman" w:hAnsi="Times New Roman"/>
          <w:bCs/>
          <w:color w:val="000000" w:themeColor="text1"/>
          <w:sz w:val="24"/>
          <w:szCs w:val="24"/>
        </w:rPr>
        <w:t>заявления</w:t>
      </w:r>
      <w:r w:rsidR="00F7463F"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628B6" w:rsidRPr="00AF1EAA">
        <w:rPr>
          <w:rFonts w:ascii="Times New Roman" w:hAnsi="Times New Roman"/>
          <w:bCs/>
          <w:color w:val="000000" w:themeColor="text1"/>
          <w:sz w:val="24"/>
          <w:szCs w:val="24"/>
        </w:rPr>
        <w:t>заявления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AF1EA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>При формировании заявления заявителю обеспечивается:</w:t>
      </w:r>
    </w:p>
    <w:p w:rsidR="00CE6C97" w:rsidRPr="00AF1EA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а) возможность копирования и сохранения </w:t>
      </w:r>
      <w:r w:rsidR="000628B6" w:rsidRPr="00AF1EA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 иных документов, указанных в </w:t>
      </w:r>
      <w:r w:rsidR="00757B26" w:rsidRPr="00AF1EAA">
        <w:rPr>
          <w:rFonts w:ascii="Times New Roman" w:hAnsi="Times New Roman"/>
          <w:color w:val="000000" w:themeColor="text1"/>
          <w:sz w:val="24"/>
          <w:szCs w:val="24"/>
        </w:rPr>
        <w:t>под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пунктах</w:t>
      </w:r>
      <w:r w:rsidR="00757B26"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 "б"-"д" пункта 2.8, п</w:t>
      </w:r>
      <w:r w:rsidR="002B7C54" w:rsidRPr="00AF1EAA">
        <w:rPr>
          <w:rFonts w:ascii="Times New Roman" w:hAnsi="Times New Roman"/>
          <w:color w:val="000000" w:themeColor="text1"/>
          <w:sz w:val="24"/>
          <w:szCs w:val="24"/>
        </w:rPr>
        <w:t>ункте 2.9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Административного регламента, необходимых для </w:t>
      </w:r>
      <w:r w:rsidR="00845D1F" w:rsidRPr="00AF1EA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AF1EA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б) возможность печати на бумажном носителе копии электронной формы </w:t>
      </w:r>
      <w:r w:rsidR="000628B6" w:rsidRPr="00AF1EAA">
        <w:rPr>
          <w:rFonts w:ascii="Times New Roman" w:hAnsi="Times New Roman"/>
          <w:bCs/>
          <w:color w:val="000000" w:themeColor="text1"/>
          <w:sz w:val="24"/>
          <w:szCs w:val="24"/>
        </w:rPr>
        <w:t>заявления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AF1EA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в) сохранение ранее введенных в электронную форму </w:t>
      </w:r>
      <w:r w:rsidR="000628B6" w:rsidRPr="00AF1EA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0628B6" w:rsidRPr="00AF1EAA">
        <w:rPr>
          <w:rFonts w:ascii="Times New Roman" w:hAnsi="Times New Roman"/>
          <w:bCs/>
          <w:color w:val="000000" w:themeColor="text1"/>
          <w:sz w:val="24"/>
          <w:szCs w:val="24"/>
        </w:rPr>
        <w:t>заявления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AF1EA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г) заполнение полей электронной формы </w:t>
      </w:r>
      <w:r w:rsidR="000628B6" w:rsidRPr="00AF1EA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AF1EAA">
        <w:rPr>
          <w:rFonts w:ascii="Times New Roman" w:hAnsi="Times New Roman"/>
          <w:color w:val="000000" w:themeColor="text1"/>
          <w:sz w:val="24"/>
          <w:szCs w:val="24"/>
        </w:rPr>
        <w:t>Едином портале, региональном портале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, в части, касающейся сведений, отсутствующих в ЕСИА;</w:t>
      </w:r>
    </w:p>
    <w:p w:rsidR="00CE6C97" w:rsidRPr="00AF1EA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д) возможность вернуться на любой из этапов заполнения электронной формы </w:t>
      </w:r>
      <w:r w:rsidR="000628B6" w:rsidRPr="00AF1EA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без потери ранее введенной информации;</w:t>
      </w:r>
    </w:p>
    <w:p w:rsidR="00CE6C97" w:rsidRPr="00AF1EA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е) возможность доступа заявителя на </w:t>
      </w:r>
      <w:r w:rsidR="00F7463F"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портале, региональном портале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к ранее поданным им </w:t>
      </w:r>
      <w:r w:rsidR="00CB6098" w:rsidRPr="00AF1EA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заявлениям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в течение не менее одного года, а также частично сформированных </w:t>
      </w:r>
      <w:r w:rsidR="00A6618D" w:rsidRPr="00AF1EAA">
        <w:rPr>
          <w:rFonts w:ascii="Times New Roman" w:hAnsi="Times New Roman"/>
          <w:bCs/>
          <w:color w:val="000000" w:themeColor="text1"/>
          <w:sz w:val="24"/>
          <w:szCs w:val="24"/>
        </w:rPr>
        <w:t>заявлений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– в течение не менее 3 месяцев.</w:t>
      </w:r>
    </w:p>
    <w:p w:rsidR="00CE6C97" w:rsidRPr="00AF1EA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Сформированное и подписанное </w:t>
      </w:r>
      <w:r w:rsidR="00520D58" w:rsidRPr="00AF1EA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заявление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и иные документы, необходимые для </w:t>
      </w:r>
      <w:r w:rsidR="004035DE" w:rsidRPr="00AF1EA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B6098" w:rsidRPr="00AF1EAA">
        <w:rPr>
          <w:rFonts w:ascii="Times New Roman" w:hAnsi="Times New Roman"/>
          <w:color w:val="000000" w:themeColor="text1"/>
          <w:sz w:val="24"/>
          <w:szCs w:val="24"/>
        </w:rPr>
        <w:t>, направляются в у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полномоченный орган</w:t>
      </w:r>
      <w:r w:rsidR="00CB6098" w:rsidRPr="00AF1EAA">
        <w:rPr>
          <w:rFonts w:ascii="Times New Roman" w:hAnsi="Times New Roman"/>
          <w:color w:val="000000" w:themeColor="text1"/>
          <w:sz w:val="24"/>
          <w:szCs w:val="24"/>
        </w:rPr>
        <w:t>местного самоуправления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</w:t>
      </w:r>
      <w:r w:rsidR="00F7463F" w:rsidRPr="00AF1EAA">
        <w:rPr>
          <w:rFonts w:ascii="Times New Roman" w:hAnsi="Times New Roman"/>
          <w:color w:val="000000" w:themeColor="text1"/>
          <w:sz w:val="24"/>
          <w:szCs w:val="24"/>
        </w:rPr>
        <w:t>Единого портала, регионального портала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AF1EA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3.4. </w:t>
      </w:r>
      <w:r w:rsidR="00CB6098"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Уполномоченный орган местного самоуправления </w:t>
      </w:r>
      <w:r w:rsidR="00F7463F" w:rsidRPr="00AF1EAA">
        <w:rPr>
          <w:rFonts w:ascii="Times New Roman" w:hAnsi="Times New Roman"/>
          <w:color w:val="000000" w:themeColor="text1"/>
          <w:sz w:val="24"/>
          <w:szCs w:val="24"/>
        </w:rPr>
        <w:t>обеспечивает в срок не позднее одного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 рабочего дня с момента подачи </w:t>
      </w:r>
      <w:r w:rsidR="000628B6" w:rsidRPr="00AF1EA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EF06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63F" w:rsidRPr="00AF1EAA">
        <w:rPr>
          <w:rFonts w:ascii="Times New Roman" w:hAnsi="Times New Roman"/>
          <w:color w:val="000000" w:themeColor="text1"/>
          <w:sz w:val="24"/>
          <w:szCs w:val="24"/>
        </w:rPr>
        <w:t>Едином п</w:t>
      </w:r>
      <w:r w:rsidR="00AF1EAA">
        <w:rPr>
          <w:rFonts w:ascii="Times New Roman" w:hAnsi="Times New Roman"/>
          <w:color w:val="000000" w:themeColor="text1"/>
          <w:sz w:val="24"/>
          <w:szCs w:val="24"/>
        </w:rPr>
        <w:t xml:space="preserve">ортале, региональном портале, а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в случае его поступления в </w:t>
      </w:r>
      <w:r w:rsidR="004D4236"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выходной,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нерабочий праздничный день, – в следующий за ним первый рабочий день:</w:t>
      </w:r>
    </w:p>
    <w:p w:rsidR="00CE6C97" w:rsidRPr="00AF1EA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а) прием документов, необходимых для </w:t>
      </w:r>
      <w:r w:rsidR="004035DE" w:rsidRPr="00AF1EA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, и направление заявителю электронного сообщения о поступлении;</w:t>
      </w:r>
    </w:p>
    <w:p w:rsidR="00CE6C97" w:rsidRPr="00AF1EA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б) регистрацию </w:t>
      </w:r>
      <w:r w:rsidR="000628B6" w:rsidRPr="00AF1EA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и направление заявителю уведомления о регистрации </w:t>
      </w:r>
      <w:r w:rsidR="000628B6" w:rsidRPr="00AF1EA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либо об отказе в приеме документов, необходимых для </w:t>
      </w:r>
      <w:r w:rsidR="004035DE" w:rsidRPr="00AF1EA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2E4FD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AF1EA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3.5. Электронное </w:t>
      </w:r>
      <w:r w:rsidR="00520D58" w:rsidRPr="00AF1EA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заявление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становится доступным для должностного лица </w:t>
      </w:r>
      <w:r w:rsidR="00CB6098" w:rsidRPr="00AF1EA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полномоченного органа</w:t>
      </w:r>
      <w:r w:rsidR="005225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6098" w:rsidRPr="00AF1EAA">
        <w:rPr>
          <w:rFonts w:ascii="Times New Roman" w:hAnsi="Times New Roman"/>
          <w:color w:val="000000" w:themeColor="text1"/>
          <w:sz w:val="24"/>
          <w:szCs w:val="24"/>
        </w:rPr>
        <w:t>местного самоуправления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, ответственного за прием и регистрацию </w:t>
      </w:r>
      <w:r w:rsidR="00520D58" w:rsidRPr="00AF1EA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заявления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(далее – ответственное должностное лицо), в государственной информ</w:t>
      </w:r>
      <w:r w:rsidR="00CB6098" w:rsidRPr="00AF1EAA">
        <w:rPr>
          <w:rFonts w:ascii="Times New Roman" w:hAnsi="Times New Roman"/>
          <w:color w:val="000000" w:themeColor="text1"/>
          <w:sz w:val="24"/>
          <w:szCs w:val="24"/>
        </w:rPr>
        <w:t>ационной системе, используемой у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полномоченным органом</w:t>
      </w:r>
      <w:r w:rsidR="00CB6098"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 местн</w:t>
      </w:r>
      <w:r w:rsidR="002E4FD2">
        <w:rPr>
          <w:rFonts w:ascii="Times New Roman" w:hAnsi="Times New Roman"/>
          <w:color w:val="000000" w:themeColor="text1"/>
          <w:sz w:val="24"/>
          <w:szCs w:val="24"/>
        </w:rPr>
        <w:t>ого самоуправления</w:t>
      </w:r>
      <w:r w:rsidR="005225BB">
        <w:rPr>
          <w:rFonts w:ascii="Times New Roman" w:hAnsi="Times New Roman"/>
          <w:color w:val="000000" w:themeColor="text1"/>
          <w:sz w:val="24"/>
          <w:szCs w:val="24"/>
        </w:rPr>
        <w:t xml:space="preserve"> для предоставления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услуги (далее – ГИС).</w:t>
      </w:r>
    </w:p>
    <w:p w:rsidR="00CE6C97" w:rsidRPr="00AF1EA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>Ответственное должностное лицо:</w:t>
      </w:r>
    </w:p>
    <w:p w:rsidR="00CE6C97" w:rsidRPr="00AF1EA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проверяет наличие электронных </w:t>
      </w:r>
      <w:r w:rsidR="00520D58" w:rsidRPr="00AF1EA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заявлений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поступивших </w:t>
      </w:r>
      <w:r w:rsidR="00F7463F" w:rsidRPr="00AF1EAA">
        <w:rPr>
          <w:rFonts w:ascii="Times New Roman" w:hAnsi="Times New Roman"/>
          <w:color w:val="000000" w:themeColor="text1"/>
          <w:sz w:val="24"/>
          <w:szCs w:val="24"/>
        </w:rPr>
        <w:t>посредством</w:t>
      </w:r>
      <w:r w:rsidR="00EF06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63F" w:rsidRPr="00AF1EAA">
        <w:rPr>
          <w:rFonts w:ascii="Times New Roman" w:hAnsi="Times New Roman"/>
          <w:color w:val="000000" w:themeColor="text1"/>
          <w:sz w:val="24"/>
          <w:szCs w:val="24"/>
        </w:rPr>
        <w:t>Единого портала, регионального портала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, с периодом не реже 2 раз в день;</w:t>
      </w:r>
    </w:p>
    <w:p w:rsidR="00CE6C97" w:rsidRPr="00AF1EA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рассматривает поступившие </w:t>
      </w:r>
      <w:r w:rsidR="000628B6" w:rsidRPr="00AF1EA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и приложенные </w:t>
      </w:r>
      <w:r w:rsidR="0020105F"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к ним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документы;</w:t>
      </w:r>
    </w:p>
    <w:p w:rsidR="00CE6C97" w:rsidRPr="00AF1EA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CE6C97" w:rsidRPr="00AF1EA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3.6. Заявителю в качестве результата </w:t>
      </w:r>
      <w:r w:rsidR="004035DE" w:rsidRPr="00AF1EA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 обеспечивается возможность по</w:t>
      </w:r>
      <w:r w:rsidR="00736763">
        <w:rPr>
          <w:rFonts w:ascii="Times New Roman" w:hAnsi="Times New Roman"/>
          <w:color w:val="000000" w:themeColor="text1"/>
          <w:sz w:val="24"/>
          <w:szCs w:val="24"/>
        </w:rPr>
        <w:t>лучения документа:</w:t>
      </w:r>
    </w:p>
    <w:p w:rsidR="00CE6C97" w:rsidRPr="00AF1EA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E7745" w:rsidRPr="00AF1EAA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Pr="00AF1EA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направленного заявителю в личный кабинет на </w:t>
      </w:r>
      <w:r w:rsidR="007A4A29" w:rsidRPr="00AF1EAA">
        <w:rPr>
          <w:rFonts w:ascii="Times New Roman" w:hAnsi="Times New Roman"/>
          <w:bCs/>
          <w:color w:val="000000" w:themeColor="text1"/>
          <w:sz w:val="24"/>
          <w:szCs w:val="24"/>
        </w:rPr>
        <w:t>Едином портале, региональном портале</w:t>
      </w:r>
      <w:r w:rsidRPr="00AF1EAA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CE6C97" w:rsidRPr="00AF1EA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bCs/>
          <w:color w:val="000000" w:themeColor="text1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C97" w:rsidRPr="00AF1EA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3.7. Получение информации о ходе рассмотрения и о результате </w:t>
      </w:r>
      <w:r w:rsidR="004035DE" w:rsidRPr="00AF1EA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производится в личном кабинете на </w:t>
      </w:r>
      <w:r w:rsidR="007A4A29" w:rsidRPr="00AF1EAA">
        <w:rPr>
          <w:rFonts w:ascii="Times New Roman" w:hAnsi="Times New Roman"/>
          <w:color w:val="000000" w:themeColor="text1"/>
          <w:sz w:val="24"/>
          <w:szCs w:val="24"/>
        </w:rPr>
        <w:t>Едином портале, региональном портале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, при условии авторизации. Заявитель имеет возможность просматривать статус электронного </w:t>
      </w:r>
      <w:r w:rsidR="00EF06A8">
        <w:rPr>
          <w:rFonts w:ascii="Times New Roman" w:hAnsi="Times New Roman"/>
          <w:bCs/>
          <w:color w:val="000000" w:themeColor="text1"/>
          <w:sz w:val="24"/>
          <w:szCs w:val="24"/>
        </w:rPr>
        <w:t>заявления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AF1EA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4035DE" w:rsidRPr="00AF1EA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 в электронной форме заявителю направляется:</w:t>
      </w:r>
    </w:p>
    <w:p w:rsidR="00CE6C97" w:rsidRPr="00AF1EA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а) уведомление о приеме и регистрации </w:t>
      </w:r>
      <w:r w:rsidR="000628B6" w:rsidRPr="00AF1EA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и иных документов, </w:t>
      </w:r>
      <w:r w:rsidR="00736763">
        <w:rPr>
          <w:rFonts w:ascii="Times New Roman" w:hAnsi="Times New Roman"/>
          <w:color w:val="000000" w:themeColor="text1"/>
          <w:sz w:val="24"/>
          <w:szCs w:val="24"/>
        </w:rPr>
        <w:t xml:space="preserve">необходимых для предоставления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услуги, содержащее сведения о факте приема </w:t>
      </w:r>
      <w:r w:rsidR="000628B6" w:rsidRPr="00AF1EA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 услуги;</w:t>
      </w:r>
    </w:p>
    <w:p w:rsidR="00CE6C97" w:rsidRPr="00AF1EA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б) уведомление о результатах рассмотрения документов, необходимых для </w:t>
      </w:r>
      <w:r w:rsidR="004035DE" w:rsidRPr="00AF1EA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, содержащее сведения о принятии положительного решения о </w:t>
      </w:r>
      <w:r w:rsidR="004035DE" w:rsidRPr="00AF1EA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 и возможности получить результат </w:t>
      </w:r>
      <w:r w:rsidR="004035DE" w:rsidRPr="00AF1EA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 либо мотивированный отказ в </w:t>
      </w:r>
      <w:r w:rsidR="004035DE" w:rsidRPr="00AF1EA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AF1EA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>3.8. Оценка качества предоставления муниципальной услуги.</w:t>
      </w:r>
    </w:p>
    <w:p w:rsidR="00CE6C97" w:rsidRPr="00AF1EA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>Оценка качества предоставл</w:t>
      </w:r>
      <w:r w:rsidR="005225BB">
        <w:rPr>
          <w:rFonts w:ascii="Times New Roman" w:hAnsi="Times New Roman"/>
          <w:color w:val="000000" w:themeColor="text1"/>
          <w:sz w:val="24"/>
          <w:szCs w:val="24"/>
        </w:rPr>
        <w:t xml:space="preserve">ения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услуги осуществляется в соответствии с </w:t>
      </w:r>
      <w:hyperlink r:id="rId11" w:history="1">
        <w:r w:rsidRPr="00AF1EAA">
          <w:rPr>
            <w:rFonts w:ascii="Times New Roman" w:hAnsi="Times New Roman"/>
            <w:color w:val="000000" w:themeColor="text1"/>
            <w:sz w:val="24"/>
            <w:szCs w:val="24"/>
          </w:rPr>
          <w:t>Правилами</w:t>
        </w:r>
      </w:hyperlink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15A32" w:rsidRPr="002403C6" w:rsidRDefault="00CE6C97" w:rsidP="00515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3.9. </w:t>
      </w:r>
      <w:r w:rsidR="00515A32" w:rsidRPr="002403C6">
        <w:rPr>
          <w:rFonts w:ascii="Times New Roman" w:hAnsi="Times New Roman"/>
          <w:color w:val="000000" w:themeColor="text1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</w:t>
      </w:r>
      <w:r w:rsidR="00515A32">
        <w:rPr>
          <w:rFonts w:ascii="Times New Roman" w:hAnsi="Times New Roman"/>
          <w:color w:val="000000" w:themeColor="text1"/>
          <w:sz w:val="24"/>
          <w:szCs w:val="24"/>
        </w:rPr>
        <w:t xml:space="preserve">ерации от 20 ноября 2012 года № </w:t>
      </w:r>
      <w:r w:rsidR="00515A32" w:rsidRPr="002403C6">
        <w:rPr>
          <w:rFonts w:ascii="Times New Roman" w:hAnsi="Times New Roman"/>
          <w:color w:val="000000" w:themeColor="text1"/>
          <w:sz w:val="24"/>
          <w:szCs w:val="24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515A32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15A32" w:rsidRPr="002403C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AF1EA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15A32" w:rsidRPr="007A0834" w:rsidRDefault="00515A32" w:rsidP="00515A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Pr="007A0834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Pr="007A0834">
        <w:rPr>
          <w:rFonts w:ascii="Times New Roman" w:hAnsi="Times New Roman"/>
          <w:b/>
          <w:color w:val="000000" w:themeColor="text1"/>
          <w:sz w:val="24"/>
          <w:szCs w:val="24"/>
        </w:rPr>
        <w:t>. Формы контроля за исполнением административного регламента</w:t>
      </w:r>
    </w:p>
    <w:p w:rsidR="00515A32" w:rsidRPr="007A0834" w:rsidRDefault="00515A32" w:rsidP="00515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b/>
          <w:color w:val="000000" w:themeColor="text1"/>
          <w:sz w:val="24"/>
          <w:szCs w:val="24"/>
        </w:rPr>
        <w:t>Порядок осуществления текущего контроля за соблюдением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b/>
          <w:color w:val="000000" w:themeColor="text1"/>
          <w:sz w:val="24"/>
          <w:szCs w:val="24"/>
        </w:rPr>
        <w:t>регламента и иных нормативных правовых актов,</w:t>
      </w:r>
      <w:r w:rsidR="005225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A0834">
        <w:rPr>
          <w:rFonts w:ascii="Times New Roman" w:hAnsi="Times New Roman"/>
          <w:b/>
          <w:color w:val="000000" w:themeColor="text1"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color w:val="000000" w:themeColor="text1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5225BB">
        <w:rPr>
          <w:rFonts w:ascii="Times New Roman" w:hAnsi="Times New Roman"/>
          <w:color w:val="000000" w:themeColor="text1"/>
          <w:sz w:val="24"/>
          <w:szCs w:val="24"/>
        </w:rPr>
        <w:t>лжностными лицами Администрации</w:t>
      </w:r>
      <w:r w:rsidRPr="007A0834">
        <w:rPr>
          <w:rFonts w:ascii="Times New Roman" w:hAnsi="Times New Roman"/>
          <w:color w:val="000000" w:themeColor="text1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color w:val="000000" w:themeColor="text1"/>
          <w:sz w:val="24"/>
          <w:szCs w:val="24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color w:val="000000" w:themeColor="text1"/>
          <w:sz w:val="24"/>
          <w:szCs w:val="24"/>
        </w:rPr>
        <w:t>решений о предоставлении (об отказе в предоставлении) услуги;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color w:val="000000" w:themeColor="text1"/>
          <w:sz w:val="24"/>
          <w:szCs w:val="24"/>
        </w:rPr>
        <w:t>выявления и устранения нарушений прав граждан;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51802" w:rsidRPr="00515A32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b/>
          <w:color w:val="000000" w:themeColor="text1"/>
          <w:sz w:val="24"/>
          <w:szCs w:val="24"/>
        </w:rPr>
        <w:t>Порядок и периодичность осуществления плановых и внеплановых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b/>
          <w:color w:val="000000" w:themeColor="text1"/>
          <w:sz w:val="24"/>
          <w:szCs w:val="24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color w:val="000000" w:themeColor="text1"/>
          <w:sz w:val="24"/>
          <w:szCs w:val="24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515A32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0834">
        <w:rPr>
          <w:rFonts w:ascii="Times New Roman" w:hAnsi="Times New Roman"/>
          <w:sz w:val="24"/>
          <w:szCs w:val="24"/>
        </w:rPr>
        <w:t>4.3. Плановые проверки осуществляются на основании годовых планов работы Уполномоченного</w:t>
      </w:r>
      <w:r>
        <w:rPr>
          <w:rFonts w:ascii="Times New Roman" w:hAnsi="Times New Roman"/>
          <w:sz w:val="24"/>
          <w:szCs w:val="24"/>
        </w:rPr>
        <w:t xml:space="preserve"> органа.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0834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7A0834">
        <w:rPr>
          <w:rFonts w:ascii="Times New Roman" w:hAnsi="Times New Roman"/>
          <w:color w:val="000000"/>
          <w:sz w:val="24"/>
          <w:szCs w:val="24"/>
        </w:rPr>
        <w:t>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0834">
        <w:rPr>
          <w:rFonts w:ascii="Times New Roman" w:hAnsi="Times New Roman"/>
          <w:color w:val="000000"/>
          <w:sz w:val="24"/>
          <w:szCs w:val="24"/>
        </w:rPr>
        <w:t>соблюдение сроков предоставления муниципальной услуги;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0834">
        <w:rPr>
          <w:rFonts w:ascii="Times New Roman" w:hAnsi="Times New Roman"/>
          <w:color w:val="000000"/>
          <w:sz w:val="24"/>
          <w:szCs w:val="24"/>
        </w:rPr>
        <w:t>соблюдение положений настоящего Административного регламента;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0834">
        <w:rPr>
          <w:rFonts w:ascii="Times New Roman" w:hAnsi="Times New Roman"/>
          <w:color w:val="000000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0834">
        <w:rPr>
          <w:rFonts w:ascii="Times New Roman" w:hAnsi="Times New Roman"/>
          <w:color w:val="000000"/>
          <w:sz w:val="24"/>
          <w:szCs w:val="24"/>
        </w:rPr>
        <w:t>Основанием для проведения внеплановых проверок являются: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A0834">
        <w:rPr>
          <w:rFonts w:ascii="Times New Roman" w:hAnsi="Times New Roman"/>
          <w:color w:val="000000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</w:t>
      </w:r>
      <w:r w:rsidRPr="007A0834">
        <w:rPr>
          <w:rFonts w:ascii="Times New Roman" w:hAnsi="Times New Roman"/>
          <w:iCs/>
          <w:color w:val="000000"/>
          <w:sz w:val="24"/>
          <w:szCs w:val="24"/>
        </w:rPr>
        <w:t>Ртищевского муниципального района Саратовской области;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0834">
        <w:rPr>
          <w:rFonts w:ascii="Times New Roman" w:hAnsi="Times New Roman"/>
          <w:color w:val="000000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15A32" w:rsidRPr="007A0834" w:rsidRDefault="00515A32" w:rsidP="00515A32">
      <w:pPr>
        <w:spacing w:after="0" w:line="240" w:lineRule="auto"/>
      </w:pP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b/>
          <w:color w:val="000000" w:themeColor="text1"/>
          <w:sz w:val="24"/>
          <w:szCs w:val="24"/>
        </w:rPr>
        <w:t>Ответственность должностных лиц за решения и действия(бездействие), принимаемые (осуществляемые) ими в ходе</w:t>
      </w:r>
      <w:r w:rsidR="005225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A0834">
        <w:rPr>
          <w:rFonts w:ascii="Times New Roman" w:hAnsi="Times New Roman"/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A0834">
        <w:rPr>
          <w:rFonts w:ascii="Times New Roman" w:hAnsi="Times New Roman"/>
          <w:color w:val="000000"/>
          <w:sz w:val="24"/>
          <w:szCs w:val="24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Ртищевского муниципального района Саратовской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0834">
        <w:rPr>
          <w:rFonts w:ascii="Times New Roman" w:hAnsi="Times New Roman"/>
          <w:color w:val="000000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b/>
          <w:color w:val="000000" w:themeColor="text1"/>
          <w:sz w:val="24"/>
          <w:szCs w:val="24"/>
        </w:rPr>
        <w:t>Требования к порядку и формам контроля за предоставлением</w:t>
      </w:r>
      <w:r w:rsidR="005225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A0834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 услуги, в том числе со стороны граждан,</w:t>
      </w:r>
      <w:r w:rsidR="005225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A0834">
        <w:rPr>
          <w:rFonts w:ascii="Times New Roman" w:hAnsi="Times New Roman"/>
          <w:b/>
          <w:color w:val="000000" w:themeColor="text1"/>
          <w:sz w:val="24"/>
          <w:szCs w:val="24"/>
        </w:rPr>
        <w:t>их объединений и организаций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color w:val="000000" w:themeColor="text1"/>
          <w:sz w:val="24"/>
          <w:szCs w:val="24"/>
        </w:rPr>
        <w:t>4.6.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color w:val="000000" w:themeColor="text1"/>
          <w:sz w:val="24"/>
          <w:szCs w:val="24"/>
        </w:rPr>
        <w:t>направлять замечания и предложения по улучшению доступности и качества предоставления услуги;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color w:val="000000" w:themeColor="text1"/>
          <w:sz w:val="24"/>
          <w:szCs w:val="24"/>
        </w:rPr>
        <w:lastRenderedPageBreak/>
        <w:t>вносить предложения о мерах по устранению нарушений настоящего Административного регламента.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color w:val="000000" w:themeColor="text1"/>
          <w:sz w:val="24"/>
          <w:szCs w:val="24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color w:val="000000" w:themeColor="text1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515A32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5A32" w:rsidRPr="002640EA" w:rsidRDefault="00515A32" w:rsidP="00515A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Pr="002640E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</w:t>
      </w:r>
      <w:r w:rsidRPr="002640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Досудебный (внесудебный) порядок обжалования решений и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д</w:t>
      </w:r>
      <w:r w:rsidRPr="002640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ействий (бездействия) органа, предоставляющего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муниципальную</w:t>
      </w:r>
      <w:r w:rsidRPr="002640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услугу, а также их должностных лиц, муниципальных служащих</w:t>
      </w:r>
    </w:p>
    <w:p w:rsidR="00515A32" w:rsidRPr="002640EA" w:rsidRDefault="00515A32" w:rsidP="0051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</w:t>
      </w:r>
      <w:r w:rsidR="005225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>в досудебном (внесудебном) порядке (далее – жалоба).</w:t>
      </w:r>
    </w:p>
    <w:p w:rsidR="00515A32" w:rsidRPr="002640EA" w:rsidRDefault="00515A32" w:rsidP="00515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15A32" w:rsidRPr="002640EA" w:rsidRDefault="00515A32" w:rsidP="00515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b/>
          <w:bCs/>
          <w:color w:val="000000" w:themeColor="text1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15A32" w:rsidRPr="002640EA" w:rsidRDefault="00515A32" w:rsidP="0051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bCs/>
          <w:color w:val="000000" w:themeColor="text1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515A32" w:rsidRPr="002640EA" w:rsidRDefault="00515A32" w:rsidP="0051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bCs/>
          <w:color w:val="000000" w:themeColor="text1"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515A32" w:rsidRPr="002640EA" w:rsidRDefault="00515A32" w:rsidP="0051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bCs/>
          <w:color w:val="000000" w:themeColor="text1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515A32" w:rsidRPr="002640EA" w:rsidRDefault="00515A32" w:rsidP="0051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bCs/>
          <w:color w:val="000000" w:themeColor="text1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515A32" w:rsidRPr="002640EA" w:rsidRDefault="00515A32" w:rsidP="0051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bCs/>
          <w:color w:val="000000" w:themeColor="text1"/>
          <w:sz w:val="24"/>
          <w:szCs w:val="24"/>
        </w:rPr>
        <w:t>к учредителю многофункционального центра – на р</w:t>
      </w:r>
      <w:r w:rsidR="004F701C">
        <w:rPr>
          <w:rFonts w:ascii="Times New Roman" w:hAnsi="Times New Roman"/>
          <w:bCs/>
          <w:color w:val="000000" w:themeColor="text1"/>
          <w:sz w:val="24"/>
          <w:szCs w:val="24"/>
        </w:rPr>
        <w:t>ешение и действия (бездействие)</w:t>
      </w:r>
      <w:r w:rsidR="008A5E7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640EA">
        <w:rPr>
          <w:rFonts w:ascii="Times New Roman" w:hAnsi="Times New Roman"/>
          <w:bCs/>
          <w:color w:val="000000" w:themeColor="text1"/>
          <w:sz w:val="24"/>
          <w:szCs w:val="24"/>
        </w:rPr>
        <w:t>многофункционального центра.</w:t>
      </w:r>
    </w:p>
    <w:p w:rsidR="00515A32" w:rsidRPr="002640EA" w:rsidRDefault="00515A32" w:rsidP="0051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В уполномоченном органе местного самоуправления</w:t>
      </w:r>
      <w:r w:rsidR="008A5E7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515A32" w:rsidRPr="002640EA" w:rsidRDefault="00515A32" w:rsidP="0051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5A32" w:rsidRPr="002640EA" w:rsidRDefault="00515A32" w:rsidP="00515A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b/>
          <w:bCs/>
          <w:color w:val="000000" w:themeColor="text1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515A32" w:rsidRPr="002640EA" w:rsidRDefault="00515A32" w:rsidP="0051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15A32" w:rsidRPr="002640EA" w:rsidRDefault="00515A32" w:rsidP="0051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15A32" w:rsidRPr="002640EA" w:rsidRDefault="00515A32" w:rsidP="00515A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b/>
          <w:bCs/>
          <w:color w:val="000000" w:themeColor="text1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515A32" w:rsidRPr="002640EA" w:rsidRDefault="00515A32" w:rsidP="0051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515A32" w:rsidRPr="002640EA" w:rsidRDefault="00515A32" w:rsidP="0051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Федеральным </w:t>
      </w:r>
      <w:hyperlink r:id="rId12" w:history="1">
        <w:r w:rsidRPr="002640EA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>210-ФЗ;</w:t>
      </w:r>
    </w:p>
    <w:p w:rsidR="00515A32" w:rsidRPr="002640EA" w:rsidRDefault="00474659" w:rsidP="0051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3" w:history="1">
        <w:r w:rsidR="00515A32" w:rsidRPr="002640EA">
          <w:rPr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="00515A32"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E6C97" w:rsidRPr="00515A32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515A32" w:rsidRDefault="0076245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15A3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CE6C97" w:rsidRPr="00515A32">
        <w:rPr>
          <w:rFonts w:ascii="Times New Roman" w:hAnsi="Times New Roman"/>
          <w:b/>
          <w:color w:val="000000" w:themeColor="text1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51802" w:rsidRPr="00515A32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15A32" w:rsidRPr="002640EA" w:rsidRDefault="00515A32" w:rsidP="00515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b/>
          <w:color w:val="000000" w:themeColor="text1"/>
          <w:sz w:val="24"/>
          <w:szCs w:val="24"/>
        </w:rPr>
        <w:t>Исчерпывающий перечень административных процедур (действий) при предоставлении государственной (муниципальной) услуги, выполняемы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х многофункциональными центрами</w:t>
      </w:r>
    </w:p>
    <w:p w:rsidR="00515A32" w:rsidRPr="002640EA" w:rsidRDefault="00515A32" w:rsidP="00515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6.1 Многофункциональный центр осуществляет:</w:t>
      </w:r>
    </w:p>
    <w:p w:rsidR="00515A32" w:rsidRPr="002640EA" w:rsidRDefault="00515A32" w:rsidP="0051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515A32" w:rsidRPr="002640EA" w:rsidRDefault="00515A32" w:rsidP="0051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</w:t>
      </w:r>
    </w:p>
    <w:p w:rsidR="00515A32" w:rsidRPr="002640EA" w:rsidRDefault="00515A32" w:rsidP="00515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иные процедуры и действия, предусмотренные Федеральным законом № 210-ФЗ.</w:t>
      </w:r>
    </w:p>
    <w:p w:rsidR="00515A32" w:rsidRPr="002640EA" w:rsidRDefault="00515A32" w:rsidP="00515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</w:t>
      </w:r>
      <w:r>
        <w:rPr>
          <w:rFonts w:ascii="Times New Roman" w:hAnsi="Times New Roman"/>
          <w:color w:val="000000" w:themeColor="text1"/>
          <w:sz w:val="24"/>
          <w:szCs w:val="24"/>
        </w:rPr>
        <w:t>ве привлекать иные организации.</w:t>
      </w:r>
    </w:p>
    <w:p w:rsidR="00515A32" w:rsidRPr="002640EA" w:rsidRDefault="00515A32" w:rsidP="00515A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15A32" w:rsidRPr="002640EA" w:rsidRDefault="00515A32" w:rsidP="00515A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b/>
          <w:color w:val="000000" w:themeColor="text1"/>
          <w:sz w:val="24"/>
          <w:szCs w:val="24"/>
        </w:rPr>
        <w:t>Информирование заявителей</w:t>
      </w:r>
    </w:p>
    <w:p w:rsidR="00515A32" w:rsidRPr="002640EA" w:rsidRDefault="00515A32" w:rsidP="00515A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515A32" w:rsidRPr="002640EA" w:rsidRDefault="00515A32" w:rsidP="00515A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515A32" w:rsidRPr="002640EA" w:rsidRDefault="00515A32" w:rsidP="00515A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515A32" w:rsidRPr="002640EA" w:rsidRDefault="00515A32" w:rsidP="00515A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При личном обращении работник многофункционального центра</w:t>
      </w:r>
      <w:r w:rsidR="008A5E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515A32" w:rsidRPr="002640EA" w:rsidRDefault="00515A32" w:rsidP="00515A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>
        <w:rPr>
          <w:rFonts w:ascii="Times New Roman" w:hAnsi="Times New Roman"/>
          <w:color w:val="000000" w:themeColor="text1"/>
          <w:sz w:val="24"/>
          <w:szCs w:val="24"/>
        </w:rPr>
        <w:t>осуществляет не более 10 минут.</w:t>
      </w:r>
    </w:p>
    <w:p w:rsidR="00515A32" w:rsidRPr="002640EA" w:rsidRDefault="00515A32" w:rsidP="00515A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15A32" w:rsidRPr="002640EA" w:rsidRDefault="00515A32" w:rsidP="00515A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515A32" w:rsidRPr="002640EA" w:rsidRDefault="00515A32" w:rsidP="00515A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:rsidR="00515A32" w:rsidRPr="002640EA" w:rsidRDefault="00515A32" w:rsidP="00515A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lastRenderedPageBreak/>
        <w:t>форме электронного документа по адресу электронной почты, указанному в обращении, поступившем в многофункциональный центрв форме электронного документа, и в письменной форме по почтовому адресу, указанному в обращении, поступившем в многофункциональный центрв письменной форме.</w:t>
      </w:r>
    </w:p>
    <w:p w:rsidR="00515A32" w:rsidRPr="002640EA" w:rsidRDefault="00515A32" w:rsidP="00515A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5A32" w:rsidRPr="002640EA" w:rsidRDefault="00515A32" w:rsidP="00515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b/>
          <w:color w:val="000000" w:themeColor="text1"/>
          <w:sz w:val="24"/>
          <w:szCs w:val="24"/>
        </w:rPr>
        <w:t>Выдача заявителю результата предоставления муниципальной услуги</w:t>
      </w:r>
    </w:p>
    <w:p w:rsidR="00515A32" w:rsidRPr="002640EA" w:rsidRDefault="00515A32" w:rsidP="0051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6.3. При наличии в </w:t>
      </w:r>
      <w:r w:rsidRPr="002640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заявлении о выдаче разрешения на </w:t>
      </w:r>
      <w:r w:rsidR="00736763">
        <w:rPr>
          <w:rFonts w:ascii="Times New Roman" w:hAnsi="Times New Roman"/>
          <w:bCs/>
          <w:color w:val="000000" w:themeColor="text1"/>
          <w:sz w:val="24"/>
          <w:szCs w:val="24"/>
        </w:rPr>
        <w:t>ввод в эксплуцатацию</w:t>
      </w:r>
      <w:r w:rsidRPr="002640EA">
        <w:rPr>
          <w:rFonts w:ascii="Times New Roman" w:hAnsi="Times New Roman"/>
          <w:bCs/>
          <w:color w:val="000000" w:themeColor="text1"/>
          <w:sz w:val="24"/>
          <w:szCs w:val="24"/>
        </w:rPr>
        <w:t>, заявлении о внесении изменений</w:t>
      </w:r>
      <w:r w:rsidR="00E1505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>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</w:t>
      </w:r>
      <w:r w:rsidR="008A5E71">
        <w:rPr>
          <w:rFonts w:ascii="Times New Roman" w:hAnsi="Times New Roman"/>
          <w:color w:val="000000" w:themeColor="text1"/>
          <w:sz w:val="24"/>
          <w:szCs w:val="24"/>
        </w:rPr>
        <w:t>анами местного самоуправления".</w:t>
      </w:r>
    </w:p>
    <w:p w:rsidR="00515A32" w:rsidRPr="002640EA" w:rsidRDefault="00515A32" w:rsidP="0051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Порядок и сроки передачи уполномоченным органом местного самоуправления таких документов в многофункциональный центр</w:t>
      </w:r>
      <w:r w:rsidR="008A5E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515A32" w:rsidRPr="002640EA" w:rsidRDefault="00515A32" w:rsidP="0051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6.4.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15A32" w:rsidRPr="002640EA" w:rsidRDefault="00515A32" w:rsidP="00515A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Работник многофункционального центраосуществляет следующие действия:</w:t>
      </w:r>
    </w:p>
    <w:p w:rsidR="00515A32" w:rsidRPr="002640EA" w:rsidRDefault="00515A32" w:rsidP="00515A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15A32" w:rsidRPr="002640EA" w:rsidRDefault="00515A32" w:rsidP="00515A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515A32" w:rsidRPr="002640EA" w:rsidRDefault="00515A32" w:rsidP="00515A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определяет статус исполнения </w:t>
      </w:r>
      <w:r w:rsidRPr="002640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</w:t>
      </w:r>
      <w:r w:rsidR="00736763">
        <w:rPr>
          <w:rFonts w:ascii="Times New Roman" w:hAnsi="Times New Roman"/>
          <w:bCs/>
          <w:color w:val="000000" w:themeColor="text1"/>
          <w:sz w:val="24"/>
          <w:szCs w:val="24"/>
        </w:rPr>
        <w:t>ввод в эксплуатацию</w:t>
      </w:r>
      <w:r w:rsidRPr="002640EA">
        <w:rPr>
          <w:rFonts w:ascii="Times New Roman" w:hAnsi="Times New Roman"/>
          <w:bCs/>
          <w:color w:val="000000" w:themeColor="text1"/>
          <w:sz w:val="24"/>
          <w:szCs w:val="24"/>
        </w:rPr>
        <w:t>, заявления о внесении изменений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>в ГИС;</w:t>
      </w:r>
    </w:p>
    <w:p w:rsidR="00515A32" w:rsidRPr="002640EA" w:rsidRDefault="00515A32" w:rsidP="00515A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15A32" w:rsidRPr="002640EA" w:rsidRDefault="00515A32" w:rsidP="00515A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15A32" w:rsidRPr="002640EA" w:rsidRDefault="00515A32" w:rsidP="00515A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515A32" w:rsidRPr="002640EA" w:rsidRDefault="00515A32" w:rsidP="00515A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515A32" w:rsidRPr="002640EA" w:rsidRDefault="00515A32" w:rsidP="00515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302E6A" w:rsidSect="007B2B77">
          <w:headerReference w:type="even" r:id="rId14"/>
          <w:headerReference w:type="default" r:id="rId15"/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736763" w:rsidRPr="002640EA" w:rsidRDefault="00736763" w:rsidP="007367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36763" w:rsidRPr="002640EA" w:rsidRDefault="00736763" w:rsidP="007367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36763" w:rsidRPr="002640EA" w:rsidRDefault="00736763" w:rsidP="007367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736763" w:rsidRPr="002640EA" w:rsidRDefault="00736763" w:rsidP="00736763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</w:t>
      </w:r>
      <w:r w:rsidR="00E8326F">
        <w:rPr>
          <w:rFonts w:ascii="Times New Roman" w:hAnsi="Times New Roman"/>
          <w:color w:val="000000" w:themeColor="text1"/>
          <w:sz w:val="24"/>
          <w:szCs w:val="24"/>
        </w:rPr>
        <w:t>ввод в эксплуатацию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736763" w:rsidRDefault="00736763" w:rsidP="0073676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36763" w:rsidRPr="00DD53C2" w:rsidRDefault="00736763" w:rsidP="00736763">
      <w:pPr>
        <w:widowControl w:val="0"/>
        <w:autoSpaceDE w:val="0"/>
        <w:autoSpaceDN w:val="0"/>
        <w:ind w:left="5664"/>
        <w:jc w:val="both"/>
        <w:rPr>
          <w:rFonts w:ascii="Times New Roman" w:hAnsi="Times New Roman"/>
          <w:sz w:val="24"/>
          <w:szCs w:val="24"/>
        </w:rPr>
      </w:pPr>
      <w:r w:rsidRPr="00DD53C2">
        <w:rPr>
          <w:rFonts w:ascii="Times New Roman" w:hAnsi="Times New Roman"/>
          <w:sz w:val="24"/>
          <w:szCs w:val="24"/>
        </w:rPr>
        <w:t xml:space="preserve">Главе Ртищевского муниципального района </w:t>
      </w:r>
    </w:p>
    <w:p w:rsidR="00736763" w:rsidRDefault="00736763" w:rsidP="0073676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36763" w:rsidRPr="002640EA" w:rsidRDefault="00736763" w:rsidP="0073676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b/>
          <w:color w:val="000000" w:themeColor="text1"/>
          <w:sz w:val="24"/>
          <w:szCs w:val="24"/>
        </w:rPr>
        <w:t>З А Я В Л Е Н И Е</w:t>
      </w:r>
    </w:p>
    <w:p w:rsidR="00736763" w:rsidRPr="002640EA" w:rsidRDefault="00736763" w:rsidP="0073676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b/>
          <w:color w:val="000000" w:themeColor="text1"/>
          <w:sz w:val="24"/>
          <w:szCs w:val="24"/>
        </w:rPr>
        <w:t>о вы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даче разрешения на ввод в эксплуатацию</w:t>
      </w:r>
    </w:p>
    <w:p w:rsidR="00736763" w:rsidRPr="002640EA" w:rsidRDefault="00736763" w:rsidP="0073676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36763" w:rsidRPr="002640EA" w:rsidRDefault="00736763" w:rsidP="0073676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:rsidR="00564F60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p w:rsidR="00564F60" w:rsidRPr="00736763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736763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73676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ввод объекта в эксплуатацию</w:t>
      </w:r>
      <w:r w:rsidRPr="00736763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510"/>
        <w:gridCol w:w="1686"/>
        <w:gridCol w:w="2567"/>
      </w:tblGrid>
      <w:tr w:rsidR="00302E6A" w:rsidRPr="00736763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736763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 Сведения о застройщике</w:t>
            </w:r>
          </w:p>
        </w:tc>
      </w:tr>
      <w:tr w:rsidR="00302E6A" w:rsidRPr="00736763" w:rsidTr="00890957">
        <w:trPr>
          <w:trHeight w:val="605"/>
        </w:trPr>
        <w:tc>
          <w:tcPr>
            <w:tcW w:w="1043" w:type="dxa"/>
          </w:tcPr>
          <w:p w:rsidR="00564F60" w:rsidRPr="00736763" w:rsidRDefault="00564F60" w:rsidP="0069593C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564F60" w:rsidRPr="00736763" w:rsidRDefault="00564F6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736763" w:rsidRDefault="00564F60" w:rsidP="0069593C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736763" w:rsidTr="00890957">
        <w:trPr>
          <w:trHeight w:val="428"/>
        </w:trPr>
        <w:tc>
          <w:tcPr>
            <w:tcW w:w="1043" w:type="dxa"/>
          </w:tcPr>
          <w:p w:rsidR="00564F60" w:rsidRPr="00736763" w:rsidRDefault="00564F60" w:rsidP="0069593C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564F60" w:rsidRDefault="00564F6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  <w:p w:rsidR="000B4690" w:rsidRDefault="000B469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B4690" w:rsidRPr="00736763" w:rsidRDefault="000B469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</w:tcPr>
          <w:p w:rsidR="00564F60" w:rsidRPr="00736763" w:rsidRDefault="00564F60" w:rsidP="0069593C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736763" w:rsidTr="00890957">
        <w:trPr>
          <w:trHeight w:val="753"/>
        </w:trPr>
        <w:tc>
          <w:tcPr>
            <w:tcW w:w="1043" w:type="dxa"/>
          </w:tcPr>
          <w:p w:rsidR="00564F60" w:rsidRPr="00736763" w:rsidRDefault="00564F60" w:rsidP="0069593C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564F60" w:rsidRPr="00736763" w:rsidRDefault="00564F6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="000B46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(не указываются в </w:t>
            </w:r>
            <w:r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736763" w:rsidRDefault="00564F60" w:rsidP="0069593C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736763" w:rsidTr="00890957">
        <w:trPr>
          <w:trHeight w:val="665"/>
        </w:trPr>
        <w:tc>
          <w:tcPr>
            <w:tcW w:w="1043" w:type="dxa"/>
          </w:tcPr>
          <w:p w:rsidR="00564F60" w:rsidRPr="00736763" w:rsidRDefault="00564F60" w:rsidP="0069593C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564F60" w:rsidRPr="00736763" w:rsidRDefault="00564F6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736763" w:rsidRDefault="00564F60" w:rsidP="0069593C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736763" w:rsidTr="00890957">
        <w:trPr>
          <w:trHeight w:val="279"/>
        </w:trPr>
        <w:tc>
          <w:tcPr>
            <w:tcW w:w="1043" w:type="dxa"/>
          </w:tcPr>
          <w:p w:rsidR="00564F60" w:rsidRPr="00736763" w:rsidRDefault="00564F60" w:rsidP="0069593C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564F60" w:rsidRPr="00736763" w:rsidRDefault="00564F6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736763" w:rsidRDefault="00564F60" w:rsidP="0069593C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736763" w:rsidTr="00890957">
        <w:trPr>
          <w:trHeight w:val="175"/>
        </w:trPr>
        <w:tc>
          <w:tcPr>
            <w:tcW w:w="1043" w:type="dxa"/>
          </w:tcPr>
          <w:p w:rsidR="00564F60" w:rsidRPr="00736763" w:rsidRDefault="00564F60" w:rsidP="0069593C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564F60" w:rsidRDefault="00564F6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  <w:p w:rsidR="000B4690" w:rsidRDefault="000B469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B4690" w:rsidRPr="00736763" w:rsidRDefault="000B469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</w:tcPr>
          <w:p w:rsidR="00564F60" w:rsidRPr="00736763" w:rsidRDefault="00564F60" w:rsidP="0069593C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736763" w:rsidTr="00890957">
        <w:trPr>
          <w:trHeight w:val="901"/>
        </w:trPr>
        <w:tc>
          <w:tcPr>
            <w:tcW w:w="1043" w:type="dxa"/>
          </w:tcPr>
          <w:p w:rsidR="00564F60" w:rsidRPr="00736763" w:rsidRDefault="00564F60" w:rsidP="0069593C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564F60" w:rsidRPr="00736763" w:rsidRDefault="00564F6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736763" w:rsidRDefault="00564F60" w:rsidP="0069593C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736763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736763" w:rsidRDefault="00564F60" w:rsidP="0069593C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736763" w:rsidRDefault="00564F6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736763" w:rsidRDefault="00564F60" w:rsidP="0069593C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736763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736763" w:rsidRDefault="00564F60" w:rsidP="0069593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302E6A" w:rsidRPr="00736763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736763" w:rsidRDefault="00564F60" w:rsidP="0069593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736763" w:rsidRDefault="00564F6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736763" w:rsidRDefault="007955FE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</w:tr>
      <w:tr w:rsidR="00302E6A" w:rsidRPr="00736763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736763" w:rsidRDefault="00564F60" w:rsidP="0069593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736763" w:rsidRDefault="00564F6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Адрес (местоположение) объекта: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736763" w:rsidRDefault="007955FE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</w:tr>
      <w:tr w:rsidR="00302E6A" w:rsidRPr="00736763" w:rsidTr="00890957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736763" w:rsidRDefault="00564F60" w:rsidP="0069593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Сведения о земельном участке</w:t>
            </w:r>
          </w:p>
        </w:tc>
      </w:tr>
      <w:tr w:rsidR="00302E6A" w:rsidRPr="00736763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736763" w:rsidRDefault="00564F60" w:rsidP="0069593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736763" w:rsidRDefault="00564F6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564F60" w:rsidRPr="00736763" w:rsidRDefault="0032718B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(заполнение не обязательно</w:t>
            </w:r>
            <w:r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при выдаче разрешения на ввод </w:t>
            </w:r>
            <w:r w:rsidRPr="00736763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линейного объекта)</w:t>
            </w:r>
          </w:p>
        </w:tc>
      </w:tr>
      <w:tr w:rsidR="00302E6A" w:rsidRPr="00736763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736763" w:rsidRDefault="00564F60" w:rsidP="0069593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 Сведения о разрешении на строительство</w:t>
            </w:r>
          </w:p>
        </w:tc>
      </w:tr>
      <w:tr w:rsidR="00302E6A" w:rsidRPr="00736763" w:rsidTr="00890957">
        <w:trPr>
          <w:trHeight w:val="600"/>
        </w:trPr>
        <w:tc>
          <w:tcPr>
            <w:tcW w:w="1110" w:type="dxa"/>
            <w:gridSpan w:val="2"/>
          </w:tcPr>
          <w:p w:rsidR="00564F60" w:rsidRPr="00736763" w:rsidRDefault="00564F60" w:rsidP="0069593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736763" w:rsidRDefault="0032718B" w:rsidP="0032718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</w:t>
            </w:r>
            <w:r w:rsidR="00564F60"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, выдавший разрешение на строительство</w:t>
            </w:r>
          </w:p>
        </w:tc>
        <w:tc>
          <w:tcPr>
            <w:tcW w:w="2196" w:type="dxa"/>
            <w:gridSpan w:val="2"/>
          </w:tcPr>
          <w:p w:rsidR="00564F60" w:rsidRPr="00736763" w:rsidRDefault="00564F6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736763" w:rsidRDefault="00564F6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2E6A" w:rsidRPr="00736763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736763" w:rsidRDefault="00564F60" w:rsidP="0069593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736763" w:rsidRDefault="00564F6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564F60" w:rsidRPr="00736763" w:rsidRDefault="00564F6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564F60" w:rsidRPr="00736763" w:rsidRDefault="00564F6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736763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0B4690" w:rsidRDefault="000B469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736763" w:rsidRDefault="00564F6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564F60" w:rsidRPr="00736763" w:rsidRDefault="00564F60" w:rsidP="0069593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в случае, предусмотрен</w:t>
            </w:r>
            <w:r w:rsidR="004035DE" w:rsidRPr="00736763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н</w:t>
            </w:r>
            <w:r w:rsidR="000B4690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ом частью 3.5</w:t>
            </w:r>
            <w:r w:rsidRPr="00736763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</w:t>
            </w:r>
            <w:r w:rsidRPr="00736763">
              <w:rPr>
                <w:rFonts w:ascii="Times New Roman" w:eastAsia="Calibri" w:hAnsi="Times New Roman"/>
                <w:bCs/>
                <w:i/>
                <w:color w:val="000000" w:themeColor="text1"/>
                <w:sz w:val="24"/>
                <w:szCs w:val="24"/>
                <w:lang w:eastAsia="en-US"/>
              </w:rPr>
              <w:t xml:space="preserve">5 Градостроительного кодекса Российской Федерации) </w:t>
            </w:r>
          </w:p>
        </w:tc>
      </w:tr>
      <w:tr w:rsidR="00302E6A" w:rsidRPr="00736763" w:rsidTr="00890957">
        <w:trPr>
          <w:trHeight w:val="600"/>
        </w:trPr>
        <w:tc>
          <w:tcPr>
            <w:tcW w:w="1110" w:type="dxa"/>
            <w:gridSpan w:val="2"/>
          </w:tcPr>
          <w:p w:rsidR="00564F60" w:rsidRPr="00736763" w:rsidRDefault="00564F60" w:rsidP="0069593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736763" w:rsidRDefault="00564F60" w:rsidP="0032718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Орган, выдавший  </w:t>
            </w:r>
            <w:r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разрешение</w:t>
            </w:r>
            <w:r w:rsidR="003271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:rsidR="00564F60" w:rsidRPr="00736763" w:rsidRDefault="00564F6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736763" w:rsidRDefault="00564F6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2E6A" w:rsidRPr="00736763" w:rsidTr="00890957">
        <w:trPr>
          <w:trHeight w:val="600"/>
        </w:trPr>
        <w:tc>
          <w:tcPr>
            <w:tcW w:w="1110" w:type="dxa"/>
            <w:gridSpan w:val="2"/>
          </w:tcPr>
          <w:p w:rsidR="00564F60" w:rsidRPr="00736763" w:rsidRDefault="00564F60" w:rsidP="0069593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</w:tcPr>
          <w:p w:rsidR="00564F60" w:rsidRPr="00736763" w:rsidRDefault="00564F60" w:rsidP="000B4690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gridSpan w:val="2"/>
          </w:tcPr>
          <w:p w:rsidR="00564F60" w:rsidRPr="00736763" w:rsidRDefault="00564F60" w:rsidP="000B4690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</w:tcPr>
          <w:p w:rsidR="00564F60" w:rsidRPr="00736763" w:rsidRDefault="00564F60" w:rsidP="000B4690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64F60" w:rsidRPr="00736763" w:rsidRDefault="00564F60" w:rsidP="0069593C">
      <w:pPr>
        <w:spacing w:after="0" w:line="240" w:lineRule="auto"/>
        <w:ind w:right="423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6763">
        <w:rPr>
          <w:rFonts w:ascii="Times New Roman" w:hAnsi="Times New Roman"/>
          <w:color w:val="000000" w:themeColor="text1"/>
          <w:sz w:val="24"/>
          <w:szCs w:val="24"/>
        </w:rPr>
        <w:t>При этом сообщаю, что ввод объекта в эксплуатацию будет осуществляться на основании следующих документов: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302E6A" w:rsidRPr="00736763" w:rsidTr="0089095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736763" w:rsidRDefault="00564F60" w:rsidP="006959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736763" w:rsidRDefault="00564F60" w:rsidP="006959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736763" w:rsidRDefault="00564F60" w:rsidP="006959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736763" w:rsidRDefault="00564F60" w:rsidP="006959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302E6A" w:rsidRPr="00736763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736763" w:rsidRDefault="00564F60" w:rsidP="006959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736763" w:rsidRDefault="00564F60" w:rsidP="0069593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736763" w:rsidRDefault="00564F60" w:rsidP="0069593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736763" w:rsidRDefault="00564F60" w:rsidP="0069593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736763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736763" w:rsidRDefault="00564F60" w:rsidP="006959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736763" w:rsidRDefault="00564F60" w:rsidP="0069593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</w:t>
            </w:r>
            <w:r w:rsidR="00234C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3.8</w:t>
            </w:r>
            <w:r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="00234C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3.9 </w:t>
            </w:r>
            <w:r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статьи 49 Градостроительного кодекса Российской Федерации)</w:t>
            </w:r>
          </w:p>
          <w:p w:rsidR="00564F60" w:rsidRPr="00736763" w:rsidRDefault="00564F60" w:rsidP="0069593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73676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указываетсявслучае,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736763" w:rsidRDefault="00564F60" w:rsidP="0069593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736763" w:rsidRDefault="00564F60" w:rsidP="0069593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736763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736763" w:rsidRDefault="00564F60" w:rsidP="006959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736763" w:rsidRDefault="00564F60" w:rsidP="0069593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564F60" w:rsidRPr="00736763" w:rsidRDefault="00564F60" w:rsidP="0069593C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3676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736763" w:rsidRDefault="00564F60" w:rsidP="0069593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736763" w:rsidRDefault="00564F60" w:rsidP="0069593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Default="00564F60" w:rsidP="0069593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B4690" w:rsidRDefault="000B4690" w:rsidP="0069593C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Настоящим заявлением я,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:rsidR="000B4690" w:rsidRDefault="000B4690" w:rsidP="0069593C">
      <w:pPr>
        <w:pStyle w:val="a5"/>
        <w:ind w:left="1416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фамилия, имя, отчество (при наличии)</w:t>
      </w:r>
    </w:p>
    <w:p w:rsidR="000B4690" w:rsidRDefault="000B4690" w:rsidP="0069593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0B4690" w:rsidRDefault="000B4690" w:rsidP="0069593C">
      <w:pPr>
        <w:pStyle w:val="a5"/>
        <w:rPr>
          <w:rFonts w:ascii="Times New Roman" w:hAnsi="Times New Roman"/>
          <w:sz w:val="24"/>
          <w:szCs w:val="24"/>
        </w:rPr>
      </w:pPr>
    </w:p>
    <w:p w:rsidR="000B4690" w:rsidRDefault="000B4690" w:rsidP="0069593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0B4690" w:rsidRDefault="000B4690" w:rsidP="0069593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1505B" w:rsidRDefault="00E1505B" w:rsidP="0069593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1505B" w:rsidRDefault="00E1505B" w:rsidP="0069593C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Настоящим заявлением я,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:rsidR="00E1505B" w:rsidRDefault="00E1505B" w:rsidP="0069593C">
      <w:pPr>
        <w:pStyle w:val="a5"/>
        <w:ind w:left="1416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фами</w:t>
      </w:r>
      <w:r w:rsidR="00087B54">
        <w:rPr>
          <w:rFonts w:ascii="Times New Roman" w:hAnsi="Times New Roman"/>
          <w:sz w:val="18"/>
          <w:szCs w:val="18"/>
        </w:rPr>
        <w:t>лия, имя, отчество застройщика и (или) иного лица</w:t>
      </w:r>
    </w:p>
    <w:p w:rsidR="00E1505B" w:rsidRDefault="00E1505B" w:rsidP="0069593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E1505B" w:rsidRDefault="00E1505B" w:rsidP="0069593C">
      <w:pPr>
        <w:pStyle w:val="a5"/>
        <w:rPr>
          <w:rFonts w:ascii="Times New Roman" w:hAnsi="Times New Roman"/>
          <w:sz w:val="24"/>
          <w:szCs w:val="24"/>
        </w:rPr>
      </w:pPr>
    </w:p>
    <w:p w:rsidR="00087B54" w:rsidRPr="009F092E" w:rsidRDefault="00E1505B" w:rsidP="0069593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9F092E">
        <w:rPr>
          <w:rFonts w:ascii="Times New Roman" w:hAnsi="Times New Roman"/>
          <w:b/>
          <w:sz w:val="24"/>
          <w:szCs w:val="24"/>
        </w:rPr>
        <w:t>даю согласие на осуществление государственной регистрации права собственности на построенное (реконструированное) здание, сооружение и (или) на все расположенные в таких здании, сооружении помещения, машино-места</w:t>
      </w:r>
      <w:r w:rsidR="009F092E" w:rsidRPr="009F092E">
        <w:rPr>
          <w:rFonts w:ascii="Times New Roman" w:hAnsi="Times New Roman"/>
          <w:b/>
          <w:sz w:val="24"/>
          <w:szCs w:val="24"/>
        </w:rPr>
        <w:t xml:space="preserve">; подтверждаю, что строительство, реконструкция здания, сооружения осуществлялись застройщиком без привлечения средств иных лиц (в случае, предусмотренном пунктом 1 части 3.6 </w:t>
      </w:r>
      <w:r w:rsidR="00B20245">
        <w:rPr>
          <w:rFonts w:ascii="Times New Roman" w:hAnsi="Times New Roman"/>
          <w:b/>
          <w:sz w:val="24"/>
          <w:szCs w:val="24"/>
        </w:rPr>
        <w:t xml:space="preserve">статьи 55 </w:t>
      </w:r>
      <w:r w:rsidR="009F092E" w:rsidRPr="009F092E">
        <w:rPr>
          <w:rFonts w:ascii="Times New Roman" w:hAnsi="Times New Roman"/>
          <w:b/>
          <w:sz w:val="24"/>
          <w:szCs w:val="24"/>
        </w:rPr>
        <w:t>Градостроительного Российской Федерации).</w:t>
      </w:r>
    </w:p>
    <w:p w:rsidR="00087B54" w:rsidRPr="009F092E" w:rsidRDefault="00087B54" w:rsidP="0069593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B20245" w:rsidRPr="00DF5688" w:rsidRDefault="00B20245" w:rsidP="0069593C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DF5688">
        <w:rPr>
          <w:rFonts w:ascii="Times New Roman" w:hAnsi="Times New Roman"/>
          <w:b/>
          <w:sz w:val="24"/>
          <w:szCs w:val="24"/>
        </w:rPr>
        <w:t>Настоящим заявлением я,</w:t>
      </w:r>
      <w:r w:rsidRPr="00DF5688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:rsidR="00B20245" w:rsidRPr="00DF5688" w:rsidRDefault="00B20245" w:rsidP="0069593C">
      <w:pPr>
        <w:pStyle w:val="a5"/>
        <w:ind w:left="1416" w:firstLine="708"/>
        <w:jc w:val="center"/>
        <w:rPr>
          <w:rFonts w:ascii="Times New Roman" w:hAnsi="Times New Roman"/>
          <w:sz w:val="18"/>
          <w:szCs w:val="18"/>
        </w:rPr>
      </w:pPr>
      <w:r w:rsidRPr="00DF5688">
        <w:rPr>
          <w:rFonts w:ascii="Times New Roman" w:hAnsi="Times New Roman"/>
          <w:sz w:val="18"/>
          <w:szCs w:val="18"/>
        </w:rPr>
        <w:t>фамилия, имя, отчество застройщика и (или) иного лица</w:t>
      </w:r>
    </w:p>
    <w:p w:rsidR="00B20245" w:rsidRPr="00DF5688" w:rsidRDefault="00B20245" w:rsidP="0069593C">
      <w:pPr>
        <w:pStyle w:val="a5"/>
        <w:rPr>
          <w:rFonts w:ascii="Times New Roman" w:hAnsi="Times New Roman"/>
          <w:sz w:val="24"/>
          <w:szCs w:val="24"/>
        </w:rPr>
      </w:pPr>
      <w:r w:rsidRPr="00DF5688"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B20245" w:rsidRPr="00DF5688" w:rsidRDefault="00B20245" w:rsidP="0069593C">
      <w:pPr>
        <w:pStyle w:val="a5"/>
        <w:rPr>
          <w:rFonts w:ascii="Times New Roman" w:hAnsi="Times New Roman"/>
          <w:sz w:val="24"/>
          <w:szCs w:val="24"/>
        </w:rPr>
      </w:pPr>
    </w:p>
    <w:p w:rsidR="00B20245" w:rsidRPr="00B20245" w:rsidRDefault="00B20245" w:rsidP="0069593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DF5688">
        <w:rPr>
          <w:rFonts w:ascii="Times New Roman" w:hAnsi="Times New Roman"/>
          <w:b/>
          <w:sz w:val="24"/>
          <w:szCs w:val="24"/>
        </w:rPr>
        <w:t xml:space="preserve">даю согласие на осуществление государственной регистрации права собственности на постироенное (реконструированное) здание, сооружение и (или) на все расположенные в таких здании, сооружении помещения, машино-места; подтверждаю, что строительство, реконструкция здания, сооружения осуществлялись застройщиком с привлечением средств иных лиц (в случае, предусмотренном пунктом 2 части 3.6 статьи 55 </w:t>
      </w:r>
      <w:r w:rsidRPr="00DF5688">
        <w:rPr>
          <w:rFonts w:ascii="Times New Roman" w:hAnsi="Times New Roman"/>
          <w:b/>
          <w:sz w:val="24"/>
          <w:szCs w:val="24"/>
        </w:rPr>
        <w:lastRenderedPageBreak/>
        <w:t xml:space="preserve">Градостроительного Российской Федерации). </w:t>
      </w:r>
      <w:r w:rsidRPr="00DF5688">
        <w:rPr>
          <w:rFonts w:ascii="Times New Roman" w:hAnsi="Times New Roman"/>
          <w:sz w:val="24"/>
          <w:szCs w:val="24"/>
        </w:rPr>
        <w:t xml:space="preserve">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</w:t>
      </w:r>
      <w:r w:rsidR="005E4F2C" w:rsidRPr="00DF5688">
        <w:rPr>
          <w:rFonts w:ascii="Times New Roman" w:hAnsi="Times New Roman"/>
          <w:sz w:val="24"/>
          <w:szCs w:val="24"/>
        </w:rPr>
        <w:t>прилагаются</w:t>
      </w:r>
      <w:r w:rsidRPr="00DF5688">
        <w:rPr>
          <w:rFonts w:ascii="Times New Roman" w:hAnsi="Times New Roman"/>
          <w:sz w:val="24"/>
          <w:szCs w:val="24"/>
        </w:rPr>
        <w:t>.</w:t>
      </w:r>
    </w:p>
    <w:p w:rsidR="00087B54" w:rsidRDefault="00087B54" w:rsidP="0069593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B20245" w:rsidRDefault="00B20245" w:rsidP="0069593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087B54" w:rsidRPr="00087B54" w:rsidRDefault="00087B54" w:rsidP="0069593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87B54">
        <w:rPr>
          <w:rFonts w:ascii="Times New Roman" w:hAnsi="Times New Roman"/>
          <w:sz w:val="24"/>
          <w:szCs w:val="24"/>
        </w:rPr>
        <w:t>Сведения об уплате государственной пошлины за осуществление государственной регистрации прав:__________________________________________________________________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087B54" w:rsidRPr="00087B54" w:rsidRDefault="00087B54" w:rsidP="0069593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87B54" w:rsidRPr="00087B54" w:rsidRDefault="00087B54" w:rsidP="0069593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87B54">
        <w:rPr>
          <w:rFonts w:ascii="Times New Roman" w:hAnsi="Times New Roman"/>
          <w:sz w:val="24"/>
          <w:szCs w:val="24"/>
        </w:rPr>
        <w:t>Адрес (адреса) электронной почты для связи с застройщиком, иным лицом (иными лицами) в в случае, если строительство или реконструкция здания, сооружения осуществлялись с привлечением средств иных лиц: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087B54" w:rsidRDefault="00087B54" w:rsidP="0069593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087B54" w:rsidRDefault="00087B54" w:rsidP="0069593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087B54" w:rsidRDefault="00087B54" w:rsidP="0069593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0B4690" w:rsidRDefault="000B4690" w:rsidP="0069593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53C2">
        <w:rPr>
          <w:rFonts w:ascii="Times New Roman" w:hAnsi="Times New Roman"/>
          <w:color w:val="000000" w:themeColor="text1"/>
          <w:sz w:val="24"/>
          <w:szCs w:val="24"/>
        </w:rPr>
        <w:t>Прилож</w:t>
      </w:r>
      <w:r>
        <w:rPr>
          <w:rFonts w:ascii="Times New Roman" w:hAnsi="Times New Roman"/>
          <w:color w:val="000000" w:themeColor="text1"/>
          <w:sz w:val="24"/>
          <w:szCs w:val="24"/>
        </w:rPr>
        <w:t>ение:</w:t>
      </w:r>
    </w:p>
    <w:p w:rsidR="000B4690" w:rsidRDefault="000B4690" w:rsidP="0069593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</w:p>
    <w:p w:rsidR="000B4690" w:rsidRDefault="000B4690" w:rsidP="0069593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</w:p>
    <w:p w:rsidR="000B4690" w:rsidRDefault="000B4690" w:rsidP="0069593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</w:t>
      </w:r>
    </w:p>
    <w:p w:rsidR="000B4690" w:rsidRDefault="000B4690" w:rsidP="0069593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</w:t>
      </w:r>
    </w:p>
    <w:p w:rsidR="000B4690" w:rsidRPr="00DD53C2" w:rsidRDefault="000B4690" w:rsidP="0069593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</w:p>
    <w:p w:rsidR="000B4690" w:rsidRPr="00DD53C2" w:rsidRDefault="000B4690" w:rsidP="0069593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53C2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 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</w:p>
    <w:p w:rsidR="000B4690" w:rsidRPr="00DD53C2" w:rsidRDefault="000B4690" w:rsidP="0069593C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53C2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p w:rsidR="00564F60" w:rsidRPr="00736763" w:rsidRDefault="00564F60" w:rsidP="0069593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736763" w:rsidTr="00890957">
        <w:tc>
          <w:tcPr>
            <w:tcW w:w="9137" w:type="dxa"/>
            <w:shd w:val="clear" w:color="auto" w:fill="auto"/>
          </w:tcPr>
          <w:p w:rsidR="00564F60" w:rsidRPr="00736763" w:rsidRDefault="0032718B" w:rsidP="0069593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564F60"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736763" w:rsidRDefault="00564F60" w:rsidP="0069593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736763" w:rsidTr="00890957">
        <w:tc>
          <w:tcPr>
            <w:tcW w:w="9137" w:type="dxa"/>
            <w:shd w:val="clear" w:color="auto" w:fill="auto"/>
          </w:tcPr>
          <w:p w:rsidR="00564F60" w:rsidRPr="00736763" w:rsidRDefault="0032718B" w:rsidP="0069593C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564F60"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ыдать на бумажном носителе при личном обращении в уполномоченный орган местного самоуправлениялибо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781" w:type="dxa"/>
            <w:shd w:val="clear" w:color="auto" w:fill="auto"/>
          </w:tcPr>
          <w:p w:rsidR="00564F60" w:rsidRPr="00736763" w:rsidRDefault="00564F60" w:rsidP="0069593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736763" w:rsidTr="00890957">
        <w:tc>
          <w:tcPr>
            <w:tcW w:w="9137" w:type="dxa"/>
            <w:shd w:val="clear" w:color="auto" w:fill="auto"/>
          </w:tcPr>
          <w:p w:rsidR="00564F60" w:rsidRPr="00736763" w:rsidRDefault="0032718B" w:rsidP="0069593C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564F60"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аправить на бумажном носителе на почтовый адрес:</w:t>
            </w:r>
          </w:p>
        </w:tc>
        <w:tc>
          <w:tcPr>
            <w:tcW w:w="781" w:type="dxa"/>
            <w:shd w:val="clear" w:color="auto" w:fill="auto"/>
          </w:tcPr>
          <w:p w:rsidR="00564F60" w:rsidRPr="00736763" w:rsidRDefault="00564F60" w:rsidP="0069593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736763" w:rsidTr="00890957">
        <w:tc>
          <w:tcPr>
            <w:tcW w:w="9137" w:type="dxa"/>
            <w:shd w:val="clear" w:color="auto" w:fill="auto"/>
          </w:tcPr>
          <w:p w:rsidR="00564F60" w:rsidRPr="00736763" w:rsidRDefault="0032718B" w:rsidP="0069593C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564F60"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736763" w:rsidRDefault="00564F60" w:rsidP="0069593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736763" w:rsidRDefault="00564F60" w:rsidP="0069593C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736763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736763" w:rsidRDefault="00564F60" w:rsidP="0069593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736763" w:rsidRDefault="00564F60" w:rsidP="0069593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736763" w:rsidRDefault="00564F60" w:rsidP="0069593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736763" w:rsidRDefault="00564F60" w:rsidP="0069593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736763" w:rsidRDefault="00564F60" w:rsidP="0069593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736763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736763" w:rsidRDefault="00564F60" w:rsidP="0069593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736763" w:rsidRDefault="00564F60" w:rsidP="0069593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0B4690" w:rsidRDefault="00564F60" w:rsidP="0069593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4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0B4690" w:rsidRDefault="00564F60" w:rsidP="0069593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0B4690" w:rsidRDefault="00564F60" w:rsidP="0069593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4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736763" w:rsidRDefault="00564F60" w:rsidP="0069593C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736763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36763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E8326F" w:rsidRPr="002640EA" w:rsidRDefault="00E8326F" w:rsidP="00E832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E8326F" w:rsidRPr="002640EA" w:rsidRDefault="00E8326F" w:rsidP="00E832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8326F" w:rsidRPr="002640EA" w:rsidRDefault="00E8326F" w:rsidP="00E832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E8326F" w:rsidRPr="002640EA" w:rsidRDefault="00E8326F" w:rsidP="00E8326F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 w:themeColor="text1"/>
          <w:sz w:val="24"/>
          <w:szCs w:val="24"/>
        </w:rPr>
        <w:t>ввод в эксплуатацию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E8326F" w:rsidRPr="008E53B6" w:rsidRDefault="00E8326F" w:rsidP="00E832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326F" w:rsidRPr="008E53B6" w:rsidRDefault="00E8326F" w:rsidP="00E8326F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Кому ____________________________________</w:t>
      </w:r>
    </w:p>
    <w:p w:rsidR="00E8326F" w:rsidRPr="008E53B6" w:rsidRDefault="00E8326F" w:rsidP="00E8326F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заявителя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vertAlign w:val="superscript"/>
          <w:lang w:bidi="ru-RU"/>
        </w:rPr>
        <w:t xml:space="preserve"> - 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физического</w:t>
      </w:r>
    </w:p>
    <w:p w:rsidR="00E8326F" w:rsidRPr="008E53B6" w:rsidRDefault="00E8326F" w:rsidP="00E8326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E8326F" w:rsidRPr="008E53B6" w:rsidRDefault="00E8326F" w:rsidP="00E8326F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лица, ОГРНИП зарегистрированного в качестве</w:t>
      </w:r>
    </w:p>
    <w:p w:rsidR="00E8326F" w:rsidRPr="008E53B6" w:rsidRDefault="00E8326F" w:rsidP="00E8326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ab/>
        <w:t>и</w:t>
      </w:r>
      <w:r>
        <w:rPr>
          <w:rFonts w:ascii="Times New Roman" w:eastAsia="Tahoma" w:hAnsi="Times New Roman"/>
          <w:color w:val="000000"/>
          <w:sz w:val="20"/>
          <w:szCs w:val="20"/>
          <w:lang w:bidi="ru-RU"/>
        </w:rPr>
        <w:t>ндивидуального предпринимателя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, ИНН, ОГРН </w:t>
      </w:r>
    </w:p>
    <w:p w:rsidR="00E8326F" w:rsidRPr="008E53B6" w:rsidRDefault="00E8326F" w:rsidP="00E8326F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E8326F" w:rsidRPr="008E53B6" w:rsidRDefault="00E8326F" w:rsidP="00E8326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– для юридического лица, почтовый индекс и </w:t>
      </w:r>
    </w:p>
    <w:p w:rsidR="00E8326F" w:rsidRPr="008E53B6" w:rsidRDefault="00E8326F" w:rsidP="00E8326F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E8326F" w:rsidRPr="008E53B6" w:rsidRDefault="00E8326F" w:rsidP="00E8326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адрес, телефон, адрес электронной почты)</w:t>
      </w:r>
    </w:p>
    <w:p w:rsidR="00E8326F" w:rsidRPr="008E53B6" w:rsidRDefault="00E8326F" w:rsidP="00E832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326F" w:rsidRPr="008E53B6" w:rsidRDefault="00E8326F" w:rsidP="00E8326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53B6">
        <w:rPr>
          <w:rFonts w:ascii="Times New Roman" w:hAnsi="Times New Roman"/>
          <w:b/>
          <w:color w:val="000000" w:themeColor="text1"/>
          <w:sz w:val="24"/>
          <w:szCs w:val="24"/>
        </w:rPr>
        <w:t>Р Е Ш Е Н И Е</w:t>
      </w:r>
      <w:r w:rsidRPr="008E53B6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об отказе в приеме документов </w:t>
      </w:r>
      <w:r w:rsidRPr="008E53B6">
        <w:rPr>
          <w:rFonts w:ascii="Times New Roman" w:hAnsi="Times New Roman"/>
          <w:b/>
          <w:color w:val="000000" w:themeColor="text1"/>
          <w:sz w:val="24"/>
          <w:szCs w:val="24"/>
        </w:rPr>
        <w:br/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E8326F" w:rsidRPr="001556DF" w:rsidTr="00B9393E">
        <w:trPr>
          <w:trHeight w:val="126"/>
        </w:trPr>
        <w:tc>
          <w:tcPr>
            <w:tcW w:w="9780" w:type="dxa"/>
          </w:tcPr>
          <w:p w:rsidR="00E8326F" w:rsidRPr="0027140E" w:rsidRDefault="00E8326F" w:rsidP="00B9393E">
            <w:pPr>
              <w:widowControl w:val="0"/>
              <w:rPr>
                <w:rFonts w:cs="Tahoma"/>
                <w:color w:val="000000"/>
                <w:lang w:bidi="ru-RU"/>
              </w:rPr>
            </w:pPr>
          </w:p>
        </w:tc>
      </w:tr>
      <w:tr w:rsidR="00E8326F" w:rsidRPr="001556DF" w:rsidTr="00B9393E">
        <w:trPr>
          <w:trHeight w:val="135"/>
        </w:trPr>
        <w:tc>
          <w:tcPr>
            <w:tcW w:w="9780" w:type="dxa"/>
          </w:tcPr>
          <w:p w:rsidR="00E8326F" w:rsidRPr="008E53B6" w:rsidRDefault="00E8326F" w:rsidP="00B9393E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8E53B6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564F60" w:rsidRPr="00E8326F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326F">
        <w:rPr>
          <w:rFonts w:ascii="Times New Roman" w:hAnsi="Times New Roman"/>
          <w:color w:val="000000" w:themeColor="text1"/>
          <w:sz w:val="24"/>
          <w:szCs w:val="24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564F60" w:rsidRPr="00E8326F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543"/>
        <w:gridCol w:w="4312"/>
      </w:tblGrid>
      <w:tr w:rsidR="00302E6A" w:rsidRPr="00E8326F" w:rsidTr="00BC4D02">
        <w:tc>
          <w:tcPr>
            <w:tcW w:w="1276" w:type="dxa"/>
            <w:vAlign w:val="center"/>
          </w:tcPr>
          <w:p w:rsidR="00564F60" w:rsidRPr="00E8326F" w:rsidRDefault="00E8326F" w:rsidP="00180D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 w:rsidR="00564F60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пункта</w:t>
            </w:r>
            <w:r w:rsidR="00180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A5134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регламента</w:t>
            </w:r>
          </w:p>
        </w:tc>
        <w:tc>
          <w:tcPr>
            <w:tcW w:w="4543" w:type="dxa"/>
            <w:vAlign w:val="center"/>
          </w:tcPr>
          <w:p w:rsidR="00564F60" w:rsidRPr="00E8326F" w:rsidRDefault="00564F60" w:rsidP="00180D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для отказа в соответствии </w:t>
            </w:r>
            <w:r w:rsidR="00BC4D02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7A5134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регламентом</w:t>
            </w:r>
          </w:p>
        </w:tc>
        <w:tc>
          <w:tcPr>
            <w:tcW w:w="4312" w:type="dxa"/>
            <w:vAlign w:val="center"/>
          </w:tcPr>
          <w:p w:rsidR="00564F60" w:rsidRPr="00E8326F" w:rsidRDefault="00E8326F" w:rsidP="00180D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</w:t>
            </w:r>
            <w:r w:rsidR="00564F60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приеме документов</w:t>
            </w:r>
          </w:p>
        </w:tc>
      </w:tr>
      <w:tr w:rsidR="00302E6A" w:rsidRPr="00E8326F" w:rsidTr="00BC4D02">
        <w:trPr>
          <w:trHeight w:val="806"/>
        </w:trPr>
        <w:tc>
          <w:tcPr>
            <w:tcW w:w="1276" w:type="dxa"/>
          </w:tcPr>
          <w:p w:rsidR="00564F60" w:rsidRPr="00E8326F" w:rsidRDefault="0032718B" w:rsidP="00180D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564F60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одпункт "а" пункта </w:t>
            </w:r>
            <w:r w:rsidR="00BC4D02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E8326F" w:rsidRDefault="0032718B" w:rsidP="003271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</w:t>
            </w:r>
            <w:r w:rsidR="00564F60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аявление о выдаче разрешения на ввод объекта в эксплуатацию представлено в орган местного самоуправления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64F60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полномочия котор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ого</w:t>
            </w:r>
            <w:r w:rsidR="00564F60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не входит предоставление услуги</w:t>
            </w:r>
          </w:p>
        </w:tc>
        <w:tc>
          <w:tcPr>
            <w:tcW w:w="4312" w:type="dxa"/>
          </w:tcPr>
          <w:p w:rsidR="00564F60" w:rsidRPr="00E8326F" w:rsidRDefault="00564F60" w:rsidP="0032718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8326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какое ведомство, предоставляет услугу, информация о его местонахождении</w:t>
            </w:r>
          </w:p>
        </w:tc>
      </w:tr>
      <w:tr w:rsidR="00302E6A" w:rsidRPr="00E8326F" w:rsidTr="00BC4D02">
        <w:trPr>
          <w:trHeight w:val="806"/>
        </w:trPr>
        <w:tc>
          <w:tcPr>
            <w:tcW w:w="1276" w:type="dxa"/>
          </w:tcPr>
          <w:p w:rsidR="00564F60" w:rsidRPr="00E8326F" w:rsidRDefault="0032718B" w:rsidP="00180D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564F60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одпункт "б" пункта </w:t>
            </w:r>
            <w:r w:rsidR="00BC4D02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E8326F" w:rsidRDefault="0032718B" w:rsidP="00180D49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</w:t>
            </w:r>
            <w:r w:rsidR="00564F60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:rsidR="00564F60" w:rsidRPr="00E8326F" w:rsidRDefault="00564F60" w:rsidP="00180D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8326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E8326F" w:rsidTr="00BC4D02">
        <w:trPr>
          <w:trHeight w:val="806"/>
        </w:trPr>
        <w:tc>
          <w:tcPr>
            <w:tcW w:w="1276" w:type="dxa"/>
          </w:tcPr>
          <w:p w:rsidR="00226BE1" w:rsidRPr="00E8326F" w:rsidRDefault="0032718B" w:rsidP="00180D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226BE1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одпункт "в" пункта 2.16</w:t>
            </w:r>
          </w:p>
        </w:tc>
        <w:tc>
          <w:tcPr>
            <w:tcW w:w="4543" w:type="dxa"/>
          </w:tcPr>
          <w:p w:rsidR="00226BE1" w:rsidRPr="00E8326F" w:rsidRDefault="0032718B" w:rsidP="00180D49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</w:t>
            </w:r>
            <w:r w:rsidR="00226BE1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епредставление документов, предусмотренных подпунктами "а" - "в" пункта </w:t>
            </w:r>
            <w:r w:rsidR="00481318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="00226BE1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8 настоящего Административного регламента</w:t>
            </w:r>
          </w:p>
        </w:tc>
        <w:tc>
          <w:tcPr>
            <w:tcW w:w="4312" w:type="dxa"/>
          </w:tcPr>
          <w:p w:rsidR="00226BE1" w:rsidRPr="00E8326F" w:rsidRDefault="00226BE1" w:rsidP="00180D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8326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2E6A" w:rsidRPr="00E8326F" w:rsidTr="0032718B">
        <w:trPr>
          <w:trHeight w:val="328"/>
        </w:trPr>
        <w:tc>
          <w:tcPr>
            <w:tcW w:w="1276" w:type="dxa"/>
          </w:tcPr>
          <w:p w:rsidR="00564F60" w:rsidRPr="00E8326F" w:rsidRDefault="0032718B" w:rsidP="00180D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226BE1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одпункт "г</w:t>
            </w:r>
            <w:r w:rsidR="00564F60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E8326F" w:rsidRDefault="0032718B" w:rsidP="00180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564F60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</w:t>
            </w:r>
            <w:r w:rsidR="00564F60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указанным лицом)</w:t>
            </w:r>
          </w:p>
        </w:tc>
        <w:tc>
          <w:tcPr>
            <w:tcW w:w="4312" w:type="dxa"/>
          </w:tcPr>
          <w:p w:rsidR="00564F60" w:rsidRPr="00E8326F" w:rsidRDefault="00564F60" w:rsidP="00180D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8326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302E6A" w:rsidRPr="00E8326F" w:rsidTr="00BC4D02">
        <w:trPr>
          <w:trHeight w:val="1320"/>
        </w:trPr>
        <w:tc>
          <w:tcPr>
            <w:tcW w:w="1276" w:type="dxa"/>
          </w:tcPr>
          <w:p w:rsidR="00564F60" w:rsidRPr="00E8326F" w:rsidRDefault="0032718B" w:rsidP="00180D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="00564F60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одпункт "</w:t>
            </w:r>
            <w:r w:rsidR="00226BE1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564F60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E8326F" w:rsidRDefault="0032718B" w:rsidP="00180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564F60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564F60" w:rsidRPr="00E8326F" w:rsidRDefault="00564F60" w:rsidP="00180D49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8326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2E6A" w:rsidRPr="00E8326F" w:rsidTr="00BC4D02">
        <w:trPr>
          <w:trHeight w:val="1560"/>
        </w:trPr>
        <w:tc>
          <w:tcPr>
            <w:tcW w:w="1276" w:type="dxa"/>
          </w:tcPr>
          <w:p w:rsidR="00564F60" w:rsidRPr="00E8326F" w:rsidRDefault="0032718B" w:rsidP="00180D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226BE1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одпункт "е</w:t>
            </w:r>
            <w:r w:rsidR="00564F60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E8326F" w:rsidRDefault="0032718B" w:rsidP="00180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564F60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564F60" w:rsidRPr="00E8326F" w:rsidRDefault="00564F60" w:rsidP="00180D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8326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2E6A" w:rsidRPr="00E8326F" w:rsidTr="00BC4D02">
        <w:trPr>
          <w:trHeight w:val="1825"/>
        </w:trPr>
        <w:tc>
          <w:tcPr>
            <w:tcW w:w="1276" w:type="dxa"/>
          </w:tcPr>
          <w:p w:rsidR="00564F60" w:rsidRPr="00E8326F" w:rsidRDefault="0032718B" w:rsidP="00180D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226BE1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одпункт "ж</w:t>
            </w:r>
            <w:r w:rsidR="00564F60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E8326F" w:rsidRDefault="0032718B" w:rsidP="00180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</w:t>
            </w:r>
            <w:r w:rsidR="00564F60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аявление о выдаче разрешения на ввод объекта в эксплуатацию и документы,</w:t>
            </w:r>
            <w:r w:rsidR="00002402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указанные в подпунктах "б"-"д</w:t>
            </w:r>
            <w:r w:rsidR="00564F60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="00564F60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7A5134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  <w:r w:rsidR="00564F60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="00BC4D02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="00564F60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  <w:r w:rsidR="00BC4D02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–2.</w:t>
            </w:r>
            <w:r w:rsidR="00564F60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  <w:r w:rsidR="007A5134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4312" w:type="dxa"/>
          </w:tcPr>
          <w:p w:rsidR="00564F60" w:rsidRPr="00E8326F" w:rsidRDefault="00564F60" w:rsidP="00180D49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8326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Указывается исчерпывающий перечень </w:t>
            </w:r>
            <w:r w:rsidR="00BB4DAB" w:rsidRPr="00E8326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электронных документов</w:t>
            </w:r>
            <w:r w:rsidRPr="00E8326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 не соответствующих указанному критерию</w:t>
            </w:r>
          </w:p>
        </w:tc>
      </w:tr>
      <w:tr w:rsidR="00302E6A" w:rsidRPr="00E8326F" w:rsidTr="00BC4D02">
        <w:trPr>
          <w:trHeight w:val="28"/>
        </w:trPr>
        <w:tc>
          <w:tcPr>
            <w:tcW w:w="1276" w:type="dxa"/>
          </w:tcPr>
          <w:p w:rsidR="00564F60" w:rsidRPr="00E8326F" w:rsidRDefault="0032718B" w:rsidP="00180D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226BE1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одпункт "з</w:t>
            </w:r>
            <w:r w:rsidR="00564F60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E8326F" w:rsidRDefault="0032718B" w:rsidP="00180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</w:t>
            </w:r>
            <w:r w:rsidR="00564F60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действительнойв документах, представленных в электронной форме</w:t>
            </w:r>
          </w:p>
        </w:tc>
        <w:tc>
          <w:tcPr>
            <w:tcW w:w="4312" w:type="dxa"/>
          </w:tcPr>
          <w:p w:rsidR="00564F60" w:rsidRPr="00E8326F" w:rsidRDefault="00564F60" w:rsidP="00180D49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8326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64F60" w:rsidRPr="00E8326F" w:rsidRDefault="00564F60" w:rsidP="00180D49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8326F" w:rsidRPr="009A2FC2" w:rsidRDefault="00E8326F" w:rsidP="00E8326F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Дополнительно информируем:____________________________________________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</w:p>
    <w:p w:rsidR="00E8326F" w:rsidRDefault="00E8326F" w:rsidP="00E8326F">
      <w:pPr>
        <w:widowControl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указывается информация, необходимая для устранения причин отказа в </w:t>
      </w:r>
    </w:p>
    <w:p w:rsidR="00E8326F" w:rsidRPr="001556DF" w:rsidRDefault="00E8326F" w:rsidP="00E8326F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 w:rsidRPr="009A2FC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приеме документов, а также иная дополнительная информация при наличии)</w:t>
      </w:r>
    </w:p>
    <w:p w:rsidR="00E8326F" w:rsidRPr="001556DF" w:rsidRDefault="00E8326F" w:rsidP="00E8326F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E8326F" w:rsidRPr="001556DF" w:rsidTr="00B9393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26F" w:rsidRPr="001556DF" w:rsidRDefault="00E8326F" w:rsidP="00B939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26F" w:rsidRPr="001556DF" w:rsidRDefault="00E8326F" w:rsidP="00B9393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26F" w:rsidRPr="001556DF" w:rsidRDefault="00E8326F" w:rsidP="00B939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26F" w:rsidRPr="001556DF" w:rsidRDefault="00E8326F" w:rsidP="00B9393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26F" w:rsidRPr="001556DF" w:rsidRDefault="00E8326F" w:rsidP="00B939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8326F" w:rsidRPr="001556DF" w:rsidTr="00B9393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8326F" w:rsidRPr="001556DF" w:rsidRDefault="00E8326F" w:rsidP="00B9393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326F" w:rsidRPr="001556DF" w:rsidRDefault="00E8326F" w:rsidP="00B9393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8326F" w:rsidRPr="001556DF" w:rsidRDefault="00E8326F" w:rsidP="00B9393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326F" w:rsidRPr="001556DF" w:rsidRDefault="00E8326F" w:rsidP="00B9393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326F" w:rsidRPr="001556DF" w:rsidRDefault="00E8326F" w:rsidP="00B9393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E8326F" w:rsidRPr="001556DF" w:rsidRDefault="00E8326F" w:rsidP="00E8326F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564F60" w:rsidRPr="00E8326F" w:rsidRDefault="00564F60" w:rsidP="00302E6A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8326F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E8326F" w:rsidRPr="002640EA" w:rsidRDefault="00E8326F" w:rsidP="00E832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E8326F" w:rsidRPr="002640EA" w:rsidRDefault="00E8326F" w:rsidP="00E832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8326F" w:rsidRPr="002640EA" w:rsidRDefault="00E8326F" w:rsidP="00E832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E8326F" w:rsidRPr="002640EA" w:rsidRDefault="00E8326F" w:rsidP="00E8326F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 w:themeColor="text1"/>
          <w:sz w:val="24"/>
          <w:szCs w:val="24"/>
        </w:rPr>
        <w:t>ввод в эксплуатацию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E8326F" w:rsidRPr="008E53B6" w:rsidRDefault="00E8326F" w:rsidP="00E832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326F" w:rsidRPr="008E53B6" w:rsidRDefault="00E8326F" w:rsidP="00E8326F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Кому ____________________________________</w:t>
      </w:r>
    </w:p>
    <w:p w:rsidR="00E8326F" w:rsidRPr="008E53B6" w:rsidRDefault="00E8326F" w:rsidP="00E8326F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заявителя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vertAlign w:val="superscript"/>
          <w:lang w:bidi="ru-RU"/>
        </w:rPr>
        <w:t xml:space="preserve"> - 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физического</w:t>
      </w:r>
    </w:p>
    <w:p w:rsidR="00E8326F" w:rsidRPr="008E53B6" w:rsidRDefault="00E8326F" w:rsidP="00E8326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E8326F" w:rsidRPr="008E53B6" w:rsidRDefault="00E8326F" w:rsidP="00E8326F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лица, ОГРНИП зарегистрированного в качестве</w:t>
      </w:r>
    </w:p>
    <w:p w:rsidR="00E8326F" w:rsidRPr="008E53B6" w:rsidRDefault="00E8326F" w:rsidP="00E8326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ab/>
        <w:t>и</w:t>
      </w:r>
      <w:r>
        <w:rPr>
          <w:rFonts w:ascii="Times New Roman" w:eastAsia="Tahoma" w:hAnsi="Times New Roman"/>
          <w:color w:val="000000"/>
          <w:sz w:val="20"/>
          <w:szCs w:val="20"/>
          <w:lang w:bidi="ru-RU"/>
        </w:rPr>
        <w:t>ндивидуального предпринимателя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, ИНН, ОГРН </w:t>
      </w:r>
    </w:p>
    <w:p w:rsidR="00E8326F" w:rsidRPr="008E53B6" w:rsidRDefault="00E8326F" w:rsidP="00E8326F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E8326F" w:rsidRPr="008E53B6" w:rsidRDefault="00E8326F" w:rsidP="00E8326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– для юридического лица, почтовый индекс и </w:t>
      </w:r>
    </w:p>
    <w:p w:rsidR="00E8326F" w:rsidRPr="008E53B6" w:rsidRDefault="00E8326F" w:rsidP="00E8326F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E8326F" w:rsidRPr="008E53B6" w:rsidRDefault="00E8326F" w:rsidP="00E8326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адрес, телефон, адрес электронной почты)</w:t>
      </w:r>
    </w:p>
    <w:p w:rsidR="00E8326F" w:rsidRPr="009A2FC2" w:rsidRDefault="00E8326F" w:rsidP="00E8326F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8326F" w:rsidRPr="009A2FC2" w:rsidRDefault="00E8326F" w:rsidP="00E8326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8326F" w:rsidRPr="009A2FC2" w:rsidRDefault="00E8326F" w:rsidP="00E8326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b/>
          <w:color w:val="000000" w:themeColor="text1"/>
          <w:sz w:val="24"/>
          <w:szCs w:val="24"/>
        </w:rPr>
        <w:t>Р Е Ш Е Н И Е</w:t>
      </w:r>
      <w:r w:rsidRPr="009A2FC2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 вы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даче разрешения на ввод в эксплуатацию</w:t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E8326F" w:rsidRPr="0027140E" w:rsidTr="00B9393E">
        <w:trPr>
          <w:trHeight w:val="126"/>
        </w:trPr>
        <w:tc>
          <w:tcPr>
            <w:tcW w:w="9780" w:type="dxa"/>
          </w:tcPr>
          <w:p w:rsidR="00E8326F" w:rsidRPr="0027140E" w:rsidRDefault="00E8326F" w:rsidP="00B9393E">
            <w:pPr>
              <w:widowControl w:val="0"/>
              <w:rPr>
                <w:rFonts w:cs="Tahoma"/>
                <w:color w:val="000000"/>
                <w:lang w:bidi="ru-RU"/>
              </w:rPr>
            </w:pPr>
          </w:p>
        </w:tc>
      </w:tr>
      <w:tr w:rsidR="00E8326F" w:rsidRPr="008E53B6" w:rsidTr="00B9393E">
        <w:trPr>
          <w:trHeight w:val="135"/>
        </w:trPr>
        <w:tc>
          <w:tcPr>
            <w:tcW w:w="9780" w:type="dxa"/>
          </w:tcPr>
          <w:p w:rsidR="00E8326F" w:rsidRPr="008E53B6" w:rsidRDefault="00E8326F" w:rsidP="00B9393E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8E53B6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564F60" w:rsidRPr="00E8326F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8326F">
        <w:rPr>
          <w:rFonts w:ascii="Times New Roman" w:hAnsi="Times New Roman"/>
          <w:color w:val="000000" w:themeColor="text1"/>
          <w:sz w:val="24"/>
          <w:szCs w:val="24"/>
        </w:rPr>
        <w:t>по результатам рассмотрения заявления от ___________</w:t>
      </w:r>
      <w:r w:rsidR="00E8326F"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 w:rsidRPr="00E8326F">
        <w:rPr>
          <w:rFonts w:ascii="Times New Roman" w:hAnsi="Times New Roman"/>
          <w:color w:val="000000" w:themeColor="text1"/>
          <w:sz w:val="24"/>
          <w:szCs w:val="24"/>
        </w:rPr>
        <w:t>№___________</w:t>
      </w:r>
      <w:r w:rsidR="00BB4DAB" w:rsidRPr="00E8326F">
        <w:rPr>
          <w:rFonts w:ascii="Times New Roman" w:hAnsi="Times New Roman"/>
          <w:color w:val="000000" w:themeColor="text1"/>
          <w:sz w:val="24"/>
          <w:szCs w:val="24"/>
        </w:rPr>
        <w:t xml:space="preserve">_ </w:t>
      </w:r>
      <w:r w:rsidRPr="00E8326F">
        <w:rPr>
          <w:rFonts w:ascii="Times New Roman" w:hAnsi="Times New Roman"/>
          <w:color w:val="000000" w:themeColor="text1"/>
          <w:sz w:val="24"/>
          <w:szCs w:val="24"/>
        </w:rPr>
        <w:t xml:space="preserve">принято </w:t>
      </w:r>
    </w:p>
    <w:p w:rsidR="00564F60" w:rsidRPr="00E8326F" w:rsidRDefault="00564F60" w:rsidP="00302E6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326F">
        <w:rPr>
          <w:rFonts w:ascii="Times New Roman" w:hAnsi="Times New Roman"/>
          <w:color w:val="000000" w:themeColor="text1"/>
          <w:sz w:val="24"/>
          <w:szCs w:val="24"/>
        </w:rPr>
        <w:t>решение об отказе в выдаче разрешения на ввод объекта в эксплуатацию.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820"/>
        <w:gridCol w:w="3827"/>
      </w:tblGrid>
      <w:tr w:rsidR="00302E6A" w:rsidRPr="00302E6A" w:rsidTr="00BC4D02">
        <w:tc>
          <w:tcPr>
            <w:tcW w:w="1418" w:type="dxa"/>
            <w:vAlign w:val="center"/>
          </w:tcPr>
          <w:p w:rsidR="00564F60" w:rsidRPr="00302E6A" w:rsidRDefault="00E8326F" w:rsidP="00E832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№ 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820" w:type="dxa"/>
            <w:vAlign w:val="center"/>
          </w:tcPr>
          <w:p w:rsidR="00564F60" w:rsidRPr="00302E6A" w:rsidRDefault="00564F60" w:rsidP="00E832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Наименование основания для отказа в выдаче разрешения на ввод объекта в эксплуатацию в соответствии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3827" w:type="dxa"/>
            <w:vAlign w:val="center"/>
          </w:tcPr>
          <w:p w:rsidR="00564F60" w:rsidRPr="00302E6A" w:rsidRDefault="00564F60" w:rsidP="00E832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2E6A" w:rsidRPr="00302E6A" w:rsidTr="00BC4D02">
        <w:trPr>
          <w:trHeight w:val="837"/>
        </w:trPr>
        <w:tc>
          <w:tcPr>
            <w:tcW w:w="1418" w:type="dxa"/>
          </w:tcPr>
          <w:p w:rsidR="00564F60" w:rsidRPr="00302E6A" w:rsidRDefault="0032718B" w:rsidP="00E83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4820" w:type="dxa"/>
          </w:tcPr>
          <w:p w:rsidR="00564F60" w:rsidRPr="00302E6A" w:rsidRDefault="0032718B" w:rsidP="00E83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564F60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тсутствие документов, предусмотренных подпунктами "г"-"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r w:rsidR="00564F60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="00564F60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8, пунктом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="00564F60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9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827" w:type="dxa"/>
          </w:tcPr>
          <w:p w:rsidR="00564F60" w:rsidRPr="00302E6A" w:rsidRDefault="00564F60" w:rsidP="00E8326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522539">
        <w:trPr>
          <w:trHeight w:val="754"/>
        </w:trPr>
        <w:tc>
          <w:tcPr>
            <w:tcW w:w="1418" w:type="dxa"/>
          </w:tcPr>
          <w:p w:rsidR="00564F60" w:rsidRPr="00302E6A" w:rsidRDefault="0032718B" w:rsidP="00E83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одпункт "б" пункта 2.22</w:t>
            </w:r>
          </w:p>
        </w:tc>
        <w:tc>
          <w:tcPr>
            <w:tcW w:w="4820" w:type="dxa"/>
          </w:tcPr>
          <w:p w:rsidR="00564F60" w:rsidRPr="00302E6A" w:rsidRDefault="0032718B" w:rsidP="00E83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</w:t>
            </w:r>
            <w:r w:rsidR="00564F60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</w:t>
            </w:r>
            <w:r w:rsidR="00564F60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564F60" w:rsidRPr="00302E6A" w:rsidRDefault="00564F60" w:rsidP="00E8326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28"/>
        </w:trPr>
        <w:tc>
          <w:tcPr>
            <w:tcW w:w="1418" w:type="dxa"/>
          </w:tcPr>
          <w:p w:rsidR="00564F60" w:rsidRPr="00302E6A" w:rsidRDefault="00522539" w:rsidP="00E83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одпункт "в" пункта 2.22</w:t>
            </w:r>
          </w:p>
        </w:tc>
        <w:tc>
          <w:tcPr>
            <w:tcW w:w="4820" w:type="dxa"/>
          </w:tcPr>
          <w:p w:rsidR="00564F60" w:rsidRPr="00302E6A" w:rsidRDefault="00522539" w:rsidP="00E83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</w:t>
            </w:r>
            <w:r w:rsidR="00564F60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</w:t>
            </w:r>
            <w:r w:rsid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6.2 </w:t>
            </w:r>
            <w:r w:rsidR="00564F60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302E6A" w:rsidRDefault="00564F60" w:rsidP="00E8326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548"/>
        </w:trPr>
        <w:tc>
          <w:tcPr>
            <w:tcW w:w="1418" w:type="dxa"/>
          </w:tcPr>
          <w:p w:rsidR="00564F60" w:rsidRPr="00302E6A" w:rsidRDefault="00522539" w:rsidP="00E83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одпункт "г" пункта 2.22</w:t>
            </w:r>
          </w:p>
        </w:tc>
        <w:tc>
          <w:tcPr>
            <w:tcW w:w="4820" w:type="dxa"/>
          </w:tcPr>
          <w:p w:rsidR="00564F60" w:rsidRPr="00302E6A" w:rsidRDefault="00522539" w:rsidP="00E83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</w:t>
            </w:r>
            <w:r w:rsidR="00564F60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</w:t>
            </w:r>
            <w:r w:rsid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6.2 </w:t>
            </w:r>
            <w:r w:rsidR="00564F60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302E6A" w:rsidRDefault="00564F60" w:rsidP="00E8326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244"/>
        </w:trPr>
        <w:tc>
          <w:tcPr>
            <w:tcW w:w="1418" w:type="dxa"/>
          </w:tcPr>
          <w:p w:rsidR="00564F60" w:rsidRPr="00302E6A" w:rsidRDefault="00522539" w:rsidP="00E83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одпункт "д" пункта 2.22</w:t>
            </w:r>
          </w:p>
        </w:tc>
        <w:tc>
          <w:tcPr>
            <w:tcW w:w="4820" w:type="dxa"/>
          </w:tcPr>
          <w:p w:rsidR="00564F60" w:rsidRPr="00302E6A" w:rsidRDefault="00522539" w:rsidP="00E83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</w:t>
            </w:r>
            <w:r w:rsidR="00564F60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564F60" w:rsidRPr="00302E6A" w:rsidRDefault="00564F60" w:rsidP="00E8326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522539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E8326F" w:rsidRPr="009A2FC2" w:rsidRDefault="00E8326F" w:rsidP="00E8326F">
      <w:pPr>
        <w:ind w:firstLine="708"/>
        <w:rPr>
          <w:rFonts w:ascii="Times New Roman" w:hAnsi="Times New Roman"/>
          <w:sz w:val="24"/>
          <w:szCs w:val="24"/>
        </w:rPr>
      </w:pPr>
      <w:r w:rsidRPr="009A2FC2">
        <w:rPr>
          <w:rFonts w:ascii="Times New Roman" w:hAnsi="Times New Roman"/>
          <w:sz w:val="24"/>
          <w:szCs w:val="24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:rsidR="00E8326F" w:rsidRPr="009A2FC2" w:rsidRDefault="00E8326F" w:rsidP="00E8326F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Дополнительно информируем:____________________________________________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</w:p>
    <w:p w:rsidR="00E8326F" w:rsidRDefault="00E8326F" w:rsidP="00E8326F">
      <w:pPr>
        <w:widowControl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указывается информация, необходимая для устранения причин отказа в </w:t>
      </w:r>
    </w:p>
    <w:p w:rsidR="00E8326F" w:rsidRPr="001556DF" w:rsidRDefault="00E8326F" w:rsidP="00E8326F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 w:rsidRPr="009A2FC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приеме документов, а также иная дополнительная информация при наличии)</w:t>
      </w:r>
    </w:p>
    <w:p w:rsidR="00E8326F" w:rsidRPr="001556DF" w:rsidRDefault="00E8326F" w:rsidP="00E8326F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E8326F" w:rsidRPr="001556DF" w:rsidRDefault="00E8326F" w:rsidP="00E8326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E8326F" w:rsidRPr="001556DF" w:rsidTr="00B9393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26F" w:rsidRPr="001556DF" w:rsidRDefault="00E8326F" w:rsidP="00B939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26F" w:rsidRPr="001556DF" w:rsidRDefault="00E8326F" w:rsidP="00B9393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26F" w:rsidRPr="001556DF" w:rsidRDefault="00E8326F" w:rsidP="00B939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26F" w:rsidRPr="001556DF" w:rsidRDefault="00E8326F" w:rsidP="00B9393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26F" w:rsidRPr="001556DF" w:rsidRDefault="00E8326F" w:rsidP="00B939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8326F" w:rsidRPr="001556DF" w:rsidTr="00B9393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8326F" w:rsidRPr="001556DF" w:rsidRDefault="00E8326F" w:rsidP="00B9393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326F" w:rsidRPr="001556DF" w:rsidRDefault="00E8326F" w:rsidP="00B939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326F" w:rsidRPr="001556DF" w:rsidRDefault="00E8326F" w:rsidP="00B9393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326F" w:rsidRPr="001556DF" w:rsidRDefault="00E8326F" w:rsidP="00B939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8326F" w:rsidRPr="001556DF" w:rsidRDefault="00E8326F" w:rsidP="00B9393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E8326F" w:rsidRPr="009A2FC2" w:rsidRDefault="00E8326F" w:rsidP="00E8326F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E8326F" w:rsidRPr="002640EA" w:rsidRDefault="00580E8E" w:rsidP="00E832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E8326F" w:rsidRPr="002640EA" w:rsidRDefault="00E8326F" w:rsidP="00E832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8326F" w:rsidRPr="002640EA" w:rsidRDefault="00E8326F" w:rsidP="00E832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E8326F" w:rsidRPr="002640EA" w:rsidRDefault="00E8326F" w:rsidP="00E8326F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 w:themeColor="text1"/>
          <w:sz w:val="24"/>
          <w:szCs w:val="24"/>
        </w:rPr>
        <w:t>ввод в эксплуатацию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E8326F" w:rsidRDefault="00E8326F" w:rsidP="00E8326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8326F" w:rsidRPr="00DD53C2" w:rsidRDefault="00E8326F" w:rsidP="00E8326F">
      <w:pPr>
        <w:widowControl w:val="0"/>
        <w:autoSpaceDE w:val="0"/>
        <w:autoSpaceDN w:val="0"/>
        <w:ind w:left="5664"/>
        <w:jc w:val="both"/>
        <w:rPr>
          <w:rFonts w:ascii="Times New Roman" w:hAnsi="Times New Roman"/>
          <w:sz w:val="24"/>
          <w:szCs w:val="24"/>
        </w:rPr>
      </w:pPr>
      <w:r w:rsidRPr="00DD53C2">
        <w:rPr>
          <w:rFonts w:ascii="Times New Roman" w:hAnsi="Times New Roman"/>
          <w:sz w:val="24"/>
          <w:szCs w:val="24"/>
        </w:rPr>
        <w:t xml:space="preserve">Главе Ртищевского муниципального района </w:t>
      </w:r>
    </w:p>
    <w:p w:rsidR="00E8326F" w:rsidRPr="002640EA" w:rsidRDefault="00E8326F" w:rsidP="00E8326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580E8E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80E8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З А Я В Л Е Н И Е </w:t>
      </w:r>
    </w:p>
    <w:p w:rsidR="00564F60" w:rsidRPr="00580E8E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80E8E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исправлении допущенных опечаток и ошибок</w:t>
      </w:r>
      <w:r w:rsidRPr="00580E8E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  <w:t>в разрешении на ввод объекта в эксплуатацию</w:t>
      </w:r>
    </w:p>
    <w:p w:rsidR="00564F60" w:rsidRPr="00580E8E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580E8E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80E8E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580E8E" w:rsidRDefault="00564F60" w:rsidP="00580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80E8E">
        <w:rPr>
          <w:rFonts w:ascii="Times New Roman" w:hAnsi="Times New Roman"/>
          <w:color w:val="000000" w:themeColor="text1"/>
          <w:sz w:val="24"/>
          <w:szCs w:val="24"/>
        </w:rPr>
        <w:t>Прошу исправить допущенную опечатку/ошибку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302E6A" w:rsidRPr="00580E8E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580E8E" w:rsidRDefault="00564F60" w:rsidP="00580E8E">
            <w:pPr>
              <w:spacing w:after="160" w:line="240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02E6A" w:rsidRPr="00580E8E" w:rsidTr="00890957">
        <w:trPr>
          <w:trHeight w:val="605"/>
        </w:trPr>
        <w:tc>
          <w:tcPr>
            <w:tcW w:w="1043" w:type="dxa"/>
          </w:tcPr>
          <w:p w:rsidR="00564F60" w:rsidRPr="00580E8E" w:rsidRDefault="00564F60" w:rsidP="00580E8E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80E8E" w:rsidTr="00890957">
        <w:trPr>
          <w:trHeight w:val="428"/>
        </w:trPr>
        <w:tc>
          <w:tcPr>
            <w:tcW w:w="1043" w:type="dxa"/>
          </w:tcPr>
          <w:p w:rsidR="00564F60" w:rsidRPr="00580E8E" w:rsidRDefault="00564F60" w:rsidP="00580E8E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80E8E" w:rsidTr="00890957">
        <w:trPr>
          <w:trHeight w:val="753"/>
        </w:trPr>
        <w:tc>
          <w:tcPr>
            <w:tcW w:w="1043" w:type="dxa"/>
          </w:tcPr>
          <w:p w:rsidR="00564F60" w:rsidRPr="00580E8E" w:rsidRDefault="00564F60" w:rsidP="00580E8E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="00580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(не </w:t>
            </w:r>
            <w:r w:rsidRPr="00580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указываются в</w:t>
            </w:r>
            <w:r w:rsidR="00580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</w:t>
            </w:r>
            <w:r w:rsidRPr="00580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80E8E" w:rsidTr="00890957">
        <w:trPr>
          <w:trHeight w:val="665"/>
        </w:trPr>
        <w:tc>
          <w:tcPr>
            <w:tcW w:w="1043" w:type="dxa"/>
          </w:tcPr>
          <w:p w:rsidR="00564F60" w:rsidRPr="00580E8E" w:rsidRDefault="00564F60" w:rsidP="00580E8E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80E8E" w:rsidTr="00890957">
        <w:trPr>
          <w:trHeight w:val="279"/>
        </w:trPr>
        <w:tc>
          <w:tcPr>
            <w:tcW w:w="1043" w:type="dxa"/>
          </w:tcPr>
          <w:p w:rsidR="00564F60" w:rsidRPr="00580E8E" w:rsidRDefault="00564F60" w:rsidP="00580E8E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80E8E" w:rsidTr="00890957">
        <w:trPr>
          <w:trHeight w:val="175"/>
        </w:trPr>
        <w:tc>
          <w:tcPr>
            <w:tcW w:w="1043" w:type="dxa"/>
          </w:tcPr>
          <w:p w:rsidR="00564F60" w:rsidRPr="00580E8E" w:rsidRDefault="00564F60" w:rsidP="00580E8E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80E8E" w:rsidTr="00890957">
        <w:trPr>
          <w:trHeight w:val="901"/>
        </w:trPr>
        <w:tc>
          <w:tcPr>
            <w:tcW w:w="1043" w:type="dxa"/>
          </w:tcPr>
          <w:p w:rsidR="00564F60" w:rsidRPr="00580E8E" w:rsidRDefault="00564F60" w:rsidP="00580E8E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80E8E" w:rsidTr="00580E8E">
        <w:trPr>
          <w:trHeight w:val="873"/>
        </w:trPr>
        <w:tc>
          <w:tcPr>
            <w:tcW w:w="1043" w:type="dxa"/>
          </w:tcPr>
          <w:p w:rsidR="00564F60" w:rsidRPr="00580E8E" w:rsidRDefault="00564F60" w:rsidP="00580E8E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80E8E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580E8E" w:rsidRDefault="00564F60" w:rsidP="00580E8E">
            <w:pPr>
              <w:spacing w:after="160" w:line="240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580E8E" w:rsidRDefault="00564F60" w:rsidP="00580E8E">
            <w:pPr>
              <w:spacing w:after="160" w:line="240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="0052253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опечатку/ ошибку</w:t>
            </w:r>
          </w:p>
        </w:tc>
      </w:tr>
      <w:tr w:rsidR="00302E6A" w:rsidRPr="00580E8E" w:rsidTr="00890957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580E8E" w:rsidRDefault="00564F60" w:rsidP="00580E8E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564F60" w:rsidRPr="00580E8E" w:rsidRDefault="00522539" w:rsidP="00522539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</w:t>
            </w:r>
            <w:r w:rsidR="00564F60"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2E6A" w:rsidRPr="00580E8E" w:rsidTr="00890957">
        <w:trPr>
          <w:trHeight w:val="625"/>
        </w:trPr>
        <w:tc>
          <w:tcPr>
            <w:tcW w:w="1043" w:type="dxa"/>
          </w:tcPr>
          <w:p w:rsidR="00564F60" w:rsidRPr="00580E8E" w:rsidRDefault="00564F60" w:rsidP="00580E8E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564F60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22539" w:rsidRDefault="00522539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22539" w:rsidRPr="00580E8E" w:rsidRDefault="00522539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80E8E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580E8E" w:rsidRDefault="00564F60" w:rsidP="0052253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580E8E" w:rsidRDefault="00564F60" w:rsidP="00522539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Обоснование для внесения исправлений</w:t>
            </w:r>
            <w:r w:rsid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в разрешении на ввод объекта в </w:t>
            </w: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эксплуатацию</w:t>
            </w:r>
          </w:p>
        </w:tc>
      </w:tr>
      <w:tr w:rsidR="00302E6A" w:rsidRPr="00580E8E" w:rsidTr="00522539">
        <w:trPr>
          <w:trHeight w:val="1954"/>
        </w:trPr>
        <w:tc>
          <w:tcPr>
            <w:tcW w:w="1043" w:type="dxa"/>
          </w:tcPr>
          <w:p w:rsidR="00564F60" w:rsidRPr="00580E8E" w:rsidRDefault="00564F60" w:rsidP="0052253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068" w:type="dxa"/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119" w:type="dxa"/>
            <w:gridSpan w:val="2"/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Обоснование с указанием реквизита</w:t>
            </w:r>
            <w:r w:rsidR="0052253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="00BB4DAB"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ов) документа</w:t>
            </w:r>
            <w:r w:rsidR="0052253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="00BB4DAB"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2E6A" w:rsidRPr="00580E8E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580E8E" w:rsidRDefault="00564F60" w:rsidP="00580E8E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64F60" w:rsidRPr="00580E8E" w:rsidRDefault="00564F60" w:rsidP="00580E8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80E8E" w:rsidRDefault="00580E8E" w:rsidP="00580E8E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Настоящим заявлением я,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:rsidR="00580E8E" w:rsidRDefault="00580E8E" w:rsidP="00580E8E">
      <w:pPr>
        <w:pStyle w:val="a5"/>
        <w:ind w:left="1416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фамилия, имя, отчество (при наличии)</w:t>
      </w:r>
    </w:p>
    <w:p w:rsidR="00580E8E" w:rsidRDefault="00580E8E" w:rsidP="00580E8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580E8E" w:rsidRDefault="00580E8E" w:rsidP="00580E8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580E8E" w:rsidRDefault="00580E8E" w:rsidP="00580E8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80E8E" w:rsidRDefault="00580E8E" w:rsidP="00580E8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53C2">
        <w:rPr>
          <w:rFonts w:ascii="Times New Roman" w:hAnsi="Times New Roman"/>
          <w:color w:val="000000" w:themeColor="text1"/>
          <w:sz w:val="24"/>
          <w:szCs w:val="24"/>
        </w:rPr>
        <w:t>Прилож</w:t>
      </w:r>
      <w:r>
        <w:rPr>
          <w:rFonts w:ascii="Times New Roman" w:hAnsi="Times New Roman"/>
          <w:color w:val="000000" w:themeColor="text1"/>
          <w:sz w:val="24"/>
          <w:szCs w:val="24"/>
        </w:rPr>
        <w:t>ение:</w:t>
      </w:r>
    </w:p>
    <w:p w:rsidR="00580E8E" w:rsidRDefault="00580E8E" w:rsidP="00580E8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</w:p>
    <w:p w:rsidR="00580E8E" w:rsidRDefault="00580E8E" w:rsidP="00580E8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</w:p>
    <w:p w:rsidR="00580E8E" w:rsidRDefault="00580E8E" w:rsidP="00580E8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</w:t>
      </w:r>
    </w:p>
    <w:p w:rsidR="00580E8E" w:rsidRPr="00DD53C2" w:rsidRDefault="00580E8E" w:rsidP="00580E8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</w:t>
      </w:r>
    </w:p>
    <w:p w:rsidR="00580E8E" w:rsidRPr="00DD53C2" w:rsidRDefault="00580E8E" w:rsidP="00580E8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53C2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 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</w:p>
    <w:p w:rsidR="00580E8E" w:rsidRPr="00DD53C2" w:rsidRDefault="00580E8E" w:rsidP="00580E8E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53C2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p w:rsidR="00580E8E" w:rsidRPr="00736763" w:rsidRDefault="00580E8E" w:rsidP="00580E8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580E8E" w:rsidRPr="00736763" w:rsidTr="00B9393E">
        <w:tc>
          <w:tcPr>
            <w:tcW w:w="9137" w:type="dxa"/>
            <w:shd w:val="clear" w:color="auto" w:fill="auto"/>
          </w:tcPr>
          <w:p w:rsidR="00580E8E" w:rsidRPr="00736763" w:rsidRDefault="00522539" w:rsidP="00B9393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580E8E"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80E8E" w:rsidRPr="00736763" w:rsidRDefault="00580E8E" w:rsidP="00B9393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80E8E" w:rsidRPr="00736763" w:rsidTr="00B9393E">
        <w:tc>
          <w:tcPr>
            <w:tcW w:w="9137" w:type="dxa"/>
            <w:shd w:val="clear" w:color="auto" w:fill="auto"/>
          </w:tcPr>
          <w:p w:rsidR="00580E8E" w:rsidRPr="00736763" w:rsidRDefault="00522539" w:rsidP="00B9393E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580E8E"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ыдать на бумажном носителе при личном обращении в уполномоченный орган местного самоуправления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0E8E"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781" w:type="dxa"/>
            <w:shd w:val="clear" w:color="auto" w:fill="auto"/>
          </w:tcPr>
          <w:p w:rsidR="00580E8E" w:rsidRPr="00736763" w:rsidRDefault="00580E8E" w:rsidP="00B9393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80E8E" w:rsidRPr="00736763" w:rsidTr="00B9393E">
        <w:tc>
          <w:tcPr>
            <w:tcW w:w="9137" w:type="dxa"/>
            <w:shd w:val="clear" w:color="auto" w:fill="auto"/>
          </w:tcPr>
          <w:p w:rsidR="00580E8E" w:rsidRPr="00736763" w:rsidRDefault="00522539" w:rsidP="00B9393E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580E8E"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аправить на бумажном носителе на почтовый адрес:</w:t>
            </w:r>
          </w:p>
        </w:tc>
        <w:tc>
          <w:tcPr>
            <w:tcW w:w="781" w:type="dxa"/>
            <w:shd w:val="clear" w:color="auto" w:fill="auto"/>
          </w:tcPr>
          <w:p w:rsidR="00580E8E" w:rsidRPr="00736763" w:rsidRDefault="00580E8E" w:rsidP="00B9393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80E8E" w:rsidRPr="00736763" w:rsidTr="00B9393E">
        <w:tc>
          <w:tcPr>
            <w:tcW w:w="9137" w:type="dxa"/>
            <w:shd w:val="clear" w:color="auto" w:fill="auto"/>
          </w:tcPr>
          <w:p w:rsidR="00580E8E" w:rsidRPr="00736763" w:rsidRDefault="00522539" w:rsidP="00B9393E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580E8E"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80E8E" w:rsidRPr="00736763" w:rsidRDefault="00580E8E" w:rsidP="00B9393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80E8E" w:rsidRPr="00736763" w:rsidTr="00B9393E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80E8E" w:rsidRPr="00736763" w:rsidRDefault="00580E8E" w:rsidP="00B9393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E8E" w:rsidRPr="00736763" w:rsidRDefault="00580E8E" w:rsidP="00B9393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E8E" w:rsidRPr="00736763" w:rsidRDefault="00580E8E" w:rsidP="00B9393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E8E" w:rsidRPr="00736763" w:rsidRDefault="00580E8E" w:rsidP="00B9393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E8E" w:rsidRPr="00736763" w:rsidRDefault="00580E8E" w:rsidP="00B9393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80E8E" w:rsidRPr="00736763" w:rsidTr="00B9393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80E8E" w:rsidRPr="00736763" w:rsidRDefault="00580E8E" w:rsidP="00B9393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0E8E" w:rsidRPr="00736763" w:rsidRDefault="00580E8E" w:rsidP="00B9393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80E8E" w:rsidRPr="000B4690" w:rsidRDefault="00580E8E" w:rsidP="00B9393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4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0E8E" w:rsidRPr="000B4690" w:rsidRDefault="00580E8E" w:rsidP="00B9393E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80E8E" w:rsidRPr="000B4690" w:rsidRDefault="00580E8E" w:rsidP="00B9393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4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80E8E" w:rsidRPr="002640EA" w:rsidRDefault="00580E8E" w:rsidP="00580E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580E8E" w:rsidRPr="002640EA" w:rsidRDefault="00580E8E" w:rsidP="00580E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80E8E" w:rsidRPr="002640EA" w:rsidRDefault="00580E8E" w:rsidP="00580E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580E8E" w:rsidRPr="002640EA" w:rsidRDefault="00580E8E" w:rsidP="00580E8E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 w:themeColor="text1"/>
          <w:sz w:val="24"/>
          <w:szCs w:val="24"/>
        </w:rPr>
        <w:t>ввод в эксплуатацию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580E8E" w:rsidRPr="008E53B6" w:rsidRDefault="00580E8E" w:rsidP="00580E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0E8E" w:rsidRPr="008E53B6" w:rsidRDefault="00580E8E" w:rsidP="00580E8E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Кому ____________________________________</w:t>
      </w:r>
    </w:p>
    <w:p w:rsidR="00580E8E" w:rsidRPr="008E53B6" w:rsidRDefault="00580E8E" w:rsidP="00580E8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заявителя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vertAlign w:val="superscript"/>
          <w:lang w:bidi="ru-RU"/>
        </w:rPr>
        <w:t xml:space="preserve"> - 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физического</w:t>
      </w:r>
    </w:p>
    <w:p w:rsidR="00580E8E" w:rsidRPr="008E53B6" w:rsidRDefault="00580E8E" w:rsidP="00580E8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580E8E" w:rsidRPr="008E53B6" w:rsidRDefault="00580E8E" w:rsidP="00580E8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лица, ОГРНИП зарегистрированного в качестве</w:t>
      </w:r>
    </w:p>
    <w:p w:rsidR="00580E8E" w:rsidRPr="008E53B6" w:rsidRDefault="00580E8E" w:rsidP="00580E8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ab/>
        <w:t>и</w:t>
      </w:r>
      <w:r>
        <w:rPr>
          <w:rFonts w:ascii="Times New Roman" w:eastAsia="Tahoma" w:hAnsi="Times New Roman"/>
          <w:color w:val="000000"/>
          <w:sz w:val="20"/>
          <w:szCs w:val="20"/>
          <w:lang w:bidi="ru-RU"/>
        </w:rPr>
        <w:t>ндивидуального предпринимателя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, ИНН, ОГРН </w:t>
      </w:r>
    </w:p>
    <w:p w:rsidR="00580E8E" w:rsidRPr="008E53B6" w:rsidRDefault="00580E8E" w:rsidP="00580E8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580E8E" w:rsidRPr="008E53B6" w:rsidRDefault="00580E8E" w:rsidP="00580E8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– для юридического лица, почтовый индекс и </w:t>
      </w:r>
    </w:p>
    <w:p w:rsidR="00580E8E" w:rsidRPr="008E53B6" w:rsidRDefault="00580E8E" w:rsidP="00580E8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580E8E" w:rsidRPr="008E53B6" w:rsidRDefault="00580E8E" w:rsidP="00580E8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адрес, телефон, адрес электронной почты)</w:t>
      </w:r>
    </w:p>
    <w:p w:rsidR="00580E8E" w:rsidRPr="009A2FC2" w:rsidRDefault="00580E8E" w:rsidP="00580E8E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580E8E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0E8E">
        <w:rPr>
          <w:rFonts w:ascii="Times New Roman" w:hAnsi="Times New Roman"/>
          <w:b/>
          <w:color w:val="000000" w:themeColor="text1"/>
          <w:sz w:val="24"/>
          <w:szCs w:val="24"/>
        </w:rPr>
        <w:t>Р Е Ш Е Н И Е</w:t>
      </w:r>
      <w:r w:rsidRPr="00580E8E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во внесении исправлений в разрешение</w:t>
      </w:r>
      <w:r w:rsidRPr="00580E8E">
        <w:rPr>
          <w:rFonts w:ascii="Times New Roman" w:hAnsi="Times New Roman"/>
          <w:b/>
          <w:color w:val="000000" w:themeColor="text1"/>
          <w:sz w:val="24"/>
          <w:szCs w:val="24"/>
        </w:rPr>
        <w:br/>
        <w:t>на ввод объекта в эксплуатацию</w:t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580E8E" w:rsidRPr="0027140E" w:rsidTr="00B9393E">
        <w:trPr>
          <w:trHeight w:val="126"/>
        </w:trPr>
        <w:tc>
          <w:tcPr>
            <w:tcW w:w="9780" w:type="dxa"/>
          </w:tcPr>
          <w:p w:rsidR="00580E8E" w:rsidRPr="0027140E" w:rsidRDefault="00580E8E" w:rsidP="00B9393E">
            <w:pPr>
              <w:widowControl w:val="0"/>
              <w:rPr>
                <w:rFonts w:cs="Tahoma"/>
                <w:color w:val="000000"/>
                <w:lang w:bidi="ru-RU"/>
              </w:rPr>
            </w:pPr>
          </w:p>
        </w:tc>
      </w:tr>
      <w:tr w:rsidR="00580E8E" w:rsidRPr="008E53B6" w:rsidTr="00B9393E">
        <w:trPr>
          <w:trHeight w:val="135"/>
        </w:trPr>
        <w:tc>
          <w:tcPr>
            <w:tcW w:w="9780" w:type="dxa"/>
          </w:tcPr>
          <w:p w:rsidR="00580E8E" w:rsidRPr="008E53B6" w:rsidRDefault="00580E8E" w:rsidP="00B9393E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8E53B6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564F60" w:rsidRPr="00580E8E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0E8E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об </w:t>
      </w:r>
      <w:r w:rsidR="00580E8E">
        <w:rPr>
          <w:rFonts w:ascii="Times New Roman" w:hAnsi="Times New Roman"/>
          <w:color w:val="000000" w:themeColor="text1"/>
          <w:sz w:val="24"/>
          <w:szCs w:val="24"/>
        </w:rPr>
        <w:t xml:space="preserve">исправлении допущенных опечаток и </w:t>
      </w:r>
      <w:r w:rsidRPr="00580E8E">
        <w:rPr>
          <w:rFonts w:ascii="Times New Roman" w:hAnsi="Times New Roman"/>
          <w:color w:val="000000" w:themeColor="text1"/>
          <w:sz w:val="24"/>
          <w:szCs w:val="24"/>
        </w:rPr>
        <w:t>ошибок в разрешении на ввод объекта в эксплуатацию от</w:t>
      </w:r>
      <w:r w:rsidR="00580E8E">
        <w:rPr>
          <w:rFonts w:ascii="Times New Roman" w:hAnsi="Times New Roman"/>
          <w:color w:val="000000" w:themeColor="text1"/>
          <w:sz w:val="24"/>
          <w:szCs w:val="24"/>
        </w:rPr>
        <w:t xml:space="preserve"> ________________ № </w:t>
      </w:r>
      <w:r w:rsidRPr="00580E8E">
        <w:rPr>
          <w:rFonts w:ascii="Times New Roman" w:hAnsi="Times New Roman"/>
          <w:color w:val="000000" w:themeColor="text1"/>
          <w:sz w:val="24"/>
          <w:szCs w:val="24"/>
        </w:rPr>
        <w:t xml:space="preserve">_______________ принято решение об отказе во внесенииисправлений в разрешение на ввод объекта в эксплуатацию. </w:t>
      </w:r>
    </w:p>
    <w:p w:rsidR="00564F60" w:rsidRPr="00580E8E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302E6A" w:rsidRPr="00302E6A" w:rsidTr="00BC4D02">
        <w:trPr>
          <w:trHeight w:val="871"/>
        </w:trPr>
        <w:tc>
          <w:tcPr>
            <w:tcW w:w="1276" w:type="dxa"/>
          </w:tcPr>
          <w:p w:rsidR="00564F60" w:rsidRPr="00302E6A" w:rsidRDefault="00580E8E" w:rsidP="00580E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№ 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пункта</w:t>
            </w:r>
            <w:r w:rsidR="0052253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603" w:type="dxa"/>
          </w:tcPr>
          <w:p w:rsidR="00564F60" w:rsidRPr="00302E6A" w:rsidRDefault="00564F60" w:rsidP="00580E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исправлений в разрешение 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4"/>
              </w:rPr>
              <w:t>на ввод объекта в эксплуатацию</w:t>
            </w:r>
            <w:r w:rsidR="00522539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302E6A" w:rsidRDefault="00580E8E" w:rsidP="00580E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Разъяснение причин отказа во внесении исправлений в разрешение на ввод объекта в 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</w:tr>
      <w:tr w:rsidR="00302E6A" w:rsidRPr="00302E6A" w:rsidTr="00A44383">
        <w:trPr>
          <w:trHeight w:val="936"/>
        </w:trPr>
        <w:tc>
          <w:tcPr>
            <w:tcW w:w="1276" w:type="dxa"/>
          </w:tcPr>
          <w:p w:rsidR="00564F60" w:rsidRPr="00302E6A" w:rsidRDefault="00522539" w:rsidP="00580E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302E6A" w:rsidRDefault="00522539" w:rsidP="00580E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Н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044" w:type="dxa"/>
          </w:tcPr>
          <w:p w:rsidR="00564F60" w:rsidRPr="00302E6A" w:rsidRDefault="00564F60" w:rsidP="00580E8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3"/>
        </w:trPr>
        <w:tc>
          <w:tcPr>
            <w:tcW w:w="1276" w:type="dxa"/>
          </w:tcPr>
          <w:p w:rsidR="00564F60" w:rsidRPr="00302E6A" w:rsidRDefault="00522539" w:rsidP="00580E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302E6A" w:rsidRDefault="00522539" w:rsidP="00580E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тсутс</w:t>
            </w:r>
            <w:r w:rsidR="00580E8E">
              <w:rPr>
                <w:rFonts w:ascii="Times New Roman" w:hAnsi="Times New Roman"/>
                <w:color w:val="000000" w:themeColor="text1"/>
                <w:sz w:val="24"/>
              </w:rPr>
              <w:t xml:space="preserve">твие факта допущения опечаток и 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ошибок в разрешении </w:t>
            </w:r>
            <w:r w:rsidR="00580E8E">
              <w:rPr>
                <w:rFonts w:ascii="Times New Roman" w:hAnsi="Times New Roman"/>
                <w:color w:val="000000" w:themeColor="text1"/>
                <w:sz w:val="24"/>
              </w:rPr>
              <w:t xml:space="preserve">на ввод объекта в 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  <w:tc>
          <w:tcPr>
            <w:tcW w:w="4044" w:type="dxa"/>
          </w:tcPr>
          <w:p w:rsidR="00564F60" w:rsidRPr="00302E6A" w:rsidRDefault="00564F60" w:rsidP="00580E8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A44383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44383">
        <w:rPr>
          <w:rFonts w:ascii="Times New Roman" w:hAnsi="Times New Roman" w:cs="Times New Roman"/>
          <w:color w:val="000000" w:themeColor="text1"/>
          <w:sz w:val="24"/>
        </w:rPr>
        <w:t xml:space="preserve">Вы вправе повторно обратиться с заявлением </w:t>
      </w:r>
      <w:r w:rsidRPr="00A44383">
        <w:rPr>
          <w:rFonts w:ascii="Times New Roman" w:hAnsi="Times New Roman"/>
          <w:color w:val="000000" w:themeColor="text1"/>
          <w:sz w:val="24"/>
        </w:rPr>
        <w:t xml:space="preserve">об исправлении допущенных опечаток и ошибок в разрешении на ввод объекта в эксплуатацию </w:t>
      </w:r>
      <w:r w:rsidRPr="00A44383">
        <w:rPr>
          <w:rFonts w:ascii="Times New Roman" w:hAnsi="Times New Roman" w:cs="Times New Roman"/>
          <w:color w:val="000000" w:themeColor="text1"/>
          <w:sz w:val="24"/>
        </w:rPr>
        <w:t>после устранения указанных нарушений.</w:t>
      </w:r>
    </w:p>
    <w:p w:rsidR="00A44383" w:rsidRPr="009A2FC2" w:rsidRDefault="00A44383" w:rsidP="00A44383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Дополнительно информируем:____________________________________________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</w:p>
    <w:p w:rsidR="00A44383" w:rsidRDefault="00A44383" w:rsidP="00A44383">
      <w:pPr>
        <w:widowControl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указывается информация, необходимая для устранения причин отказа в </w:t>
      </w:r>
    </w:p>
    <w:p w:rsidR="00A44383" w:rsidRPr="001556DF" w:rsidRDefault="00A44383" w:rsidP="00A44383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 w:rsidRPr="009A2FC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приеме документов,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A44383" w:rsidRPr="001556DF" w:rsidTr="00B9393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383" w:rsidRPr="001556DF" w:rsidRDefault="00A44383" w:rsidP="00B939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383" w:rsidRPr="001556DF" w:rsidRDefault="00A44383" w:rsidP="00B9393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383" w:rsidRPr="001556DF" w:rsidRDefault="00A44383" w:rsidP="00B939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383" w:rsidRPr="001556DF" w:rsidRDefault="00A44383" w:rsidP="00B9393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383" w:rsidRPr="001556DF" w:rsidRDefault="00A44383" w:rsidP="00B939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44383" w:rsidRPr="001556DF" w:rsidTr="00B9393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44383" w:rsidRPr="001556DF" w:rsidRDefault="00A44383" w:rsidP="00B9393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4383" w:rsidRPr="001556DF" w:rsidRDefault="00A44383" w:rsidP="00B939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44383" w:rsidRPr="001556DF" w:rsidRDefault="00A44383" w:rsidP="00B9393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4383" w:rsidRPr="001556DF" w:rsidRDefault="00A44383" w:rsidP="00B939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44383" w:rsidRPr="001556DF" w:rsidRDefault="00A44383" w:rsidP="00B9393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Default="00A44383" w:rsidP="00A44383">
      <w:pPr>
        <w:spacing w:before="12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5C78FF">
        <w:rPr>
          <w:rFonts w:ascii="Times New Roman" w:hAnsi="Times New Roman"/>
          <w:color w:val="000000" w:themeColor="text1"/>
          <w:sz w:val="24"/>
          <w:szCs w:val="24"/>
        </w:rPr>
        <w:t>Дата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A44383" w:rsidRPr="002640EA" w:rsidRDefault="00A44383" w:rsidP="00A443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A44383" w:rsidRPr="002640EA" w:rsidRDefault="00A44383" w:rsidP="00A443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44383" w:rsidRPr="002640EA" w:rsidRDefault="00A44383" w:rsidP="00A443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A44383" w:rsidRPr="002640EA" w:rsidRDefault="00A44383" w:rsidP="00A44383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 w:themeColor="text1"/>
          <w:sz w:val="24"/>
          <w:szCs w:val="24"/>
        </w:rPr>
        <w:t>ввод в эксплуатацию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A44383" w:rsidRDefault="00A44383" w:rsidP="00A44383">
      <w:pPr>
        <w:widowControl w:val="0"/>
        <w:autoSpaceDE w:val="0"/>
        <w:autoSpaceDN w:val="0"/>
        <w:ind w:left="5664"/>
        <w:jc w:val="both"/>
        <w:rPr>
          <w:rFonts w:ascii="Times New Roman" w:hAnsi="Times New Roman"/>
          <w:sz w:val="24"/>
          <w:szCs w:val="24"/>
        </w:rPr>
      </w:pPr>
    </w:p>
    <w:p w:rsidR="00A44383" w:rsidRPr="005C78FF" w:rsidRDefault="00A44383" w:rsidP="00A44383">
      <w:pPr>
        <w:widowControl w:val="0"/>
        <w:autoSpaceDE w:val="0"/>
        <w:autoSpaceDN w:val="0"/>
        <w:ind w:left="5664"/>
        <w:jc w:val="both"/>
        <w:rPr>
          <w:rFonts w:ascii="Times New Roman" w:hAnsi="Times New Roman"/>
          <w:sz w:val="24"/>
          <w:szCs w:val="24"/>
        </w:rPr>
      </w:pPr>
      <w:r w:rsidRPr="005C78FF">
        <w:rPr>
          <w:rFonts w:ascii="Times New Roman" w:hAnsi="Times New Roman"/>
          <w:sz w:val="24"/>
          <w:szCs w:val="24"/>
        </w:rPr>
        <w:t xml:space="preserve">Главе Ртищевского муниципального района </w:t>
      </w:r>
    </w:p>
    <w:p w:rsidR="00A44383" w:rsidRPr="005154F2" w:rsidRDefault="00A44383" w:rsidP="00A443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44383" w:rsidRPr="005154F2" w:rsidRDefault="00A44383" w:rsidP="00A443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154F2">
        <w:rPr>
          <w:rFonts w:ascii="Times New Roman" w:hAnsi="Times New Roman"/>
          <w:b/>
          <w:bCs/>
          <w:color w:val="000000" w:themeColor="text1"/>
          <w:sz w:val="24"/>
          <w:szCs w:val="24"/>
        </w:rPr>
        <w:t>З А Я В Л Е Н И Е</w:t>
      </w:r>
    </w:p>
    <w:p w:rsidR="00A44383" w:rsidRPr="005154F2" w:rsidRDefault="00A44383" w:rsidP="00A443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154F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 выдаче дубликата разрешения на строительство</w:t>
      </w:r>
    </w:p>
    <w:p w:rsidR="00A44383" w:rsidRPr="005154F2" w:rsidRDefault="00A44383" w:rsidP="00A443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44383" w:rsidRPr="005154F2" w:rsidRDefault="00A44383" w:rsidP="00A4438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154F2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A44383" w:rsidRDefault="00564F60" w:rsidP="00A44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4383">
        <w:rPr>
          <w:rFonts w:ascii="Times New Roman" w:hAnsi="Times New Roman"/>
          <w:color w:val="000000" w:themeColor="text1"/>
          <w:sz w:val="24"/>
          <w:szCs w:val="24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2127"/>
        <w:gridCol w:w="2126"/>
      </w:tblGrid>
      <w:tr w:rsidR="00302E6A" w:rsidRPr="00A44383" w:rsidTr="0089095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564F60" w:rsidRPr="00A44383" w:rsidRDefault="00564F60" w:rsidP="00A44383">
            <w:pPr>
              <w:spacing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A44383" w:rsidRDefault="00564F60" w:rsidP="00A443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A44383" w:rsidRDefault="00564F60" w:rsidP="00A443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A44383" w:rsidRDefault="00564F60" w:rsidP="00A443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A44383" w:rsidRDefault="00564F60" w:rsidP="00A443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A44383" w:rsidRDefault="00564F60" w:rsidP="00A443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A44383" w:rsidRDefault="00564F60" w:rsidP="00A443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A44383" w:rsidRDefault="00564F60" w:rsidP="00A443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A44383" w:rsidRDefault="00564F60" w:rsidP="00A443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(не указываются в </w:t>
            </w:r>
            <w:r w:rsidRP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A44383" w:rsidRDefault="00564F60" w:rsidP="00A443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A44383" w:rsidRDefault="00564F60" w:rsidP="00A443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A44383" w:rsidRDefault="00564F60" w:rsidP="00A443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A44383" w:rsidRDefault="00564F60" w:rsidP="00A443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A44383" w:rsidRDefault="00564F60" w:rsidP="00A443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:rsidR="00564F60" w:rsidRPr="00A44383" w:rsidRDefault="00564F60" w:rsidP="00A443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A44383" w:rsidRDefault="00564F60" w:rsidP="00A443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A44383" w:rsidRDefault="00564F60" w:rsidP="00A443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A44383" w:rsidRDefault="00564F60" w:rsidP="00A443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A44383" w:rsidRDefault="00564F60" w:rsidP="00A443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A44383" w:rsidRDefault="00564F60" w:rsidP="00A443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A44383" w:rsidRDefault="00564F60" w:rsidP="00A443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A44383" w:rsidRDefault="00564F60" w:rsidP="00A443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A44383" w:rsidRDefault="00564F60" w:rsidP="00A443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A44383" w:rsidRDefault="00564F60" w:rsidP="00A443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564F60" w:rsidRPr="00A44383" w:rsidRDefault="00564F60" w:rsidP="00A443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564F60" w:rsidRPr="00A44383" w:rsidRDefault="00564F60" w:rsidP="00A4438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A44383" w:rsidRDefault="00564F60" w:rsidP="00A443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выданном</w:t>
            </w:r>
            <w:r w:rsidR="0052253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разрешении</w:t>
            </w:r>
            <w:r w:rsidR="0052253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44383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A44383" w:rsidRDefault="00564F60" w:rsidP="00A443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64F60" w:rsidRPr="00A44383" w:rsidRDefault="00522539" w:rsidP="0052253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</w:t>
            </w:r>
            <w:r w:rsidR="00BB4DAB"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, выдавший</w:t>
            </w:r>
            <w:r w:rsidR="00564F60"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разрешение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64F60" w:rsidRPr="00A44383" w:rsidRDefault="00564F60" w:rsidP="00A443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4F60" w:rsidRPr="00A44383" w:rsidRDefault="00522539" w:rsidP="00A443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Дата </w:t>
            </w:r>
            <w:r w:rsidR="00564F60"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документа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A44383" w:rsidRDefault="00564F60" w:rsidP="00A443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627" w:type="dxa"/>
          </w:tcPr>
          <w:p w:rsidR="00564F60" w:rsidRPr="00A44383" w:rsidRDefault="00564F60" w:rsidP="00A443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564F60" w:rsidRPr="00A44383" w:rsidRDefault="00564F60" w:rsidP="00A443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64F60" w:rsidRPr="00A44383" w:rsidRDefault="00564F60" w:rsidP="00A443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64F60" w:rsidRPr="00302E6A" w:rsidRDefault="00564F60" w:rsidP="00A44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4383" w:rsidRDefault="00A44383" w:rsidP="00A44383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Настоящим заявлением я,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</w:t>
      </w:r>
    </w:p>
    <w:p w:rsidR="00A44383" w:rsidRDefault="00A44383" w:rsidP="00A44383">
      <w:pPr>
        <w:pStyle w:val="a5"/>
        <w:ind w:left="1416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фамилия, имя, отчество (при наличии)</w:t>
      </w:r>
    </w:p>
    <w:p w:rsidR="00A44383" w:rsidRDefault="00A44383" w:rsidP="00A4438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A44383" w:rsidRDefault="00A44383" w:rsidP="00A44383">
      <w:pPr>
        <w:pStyle w:val="a5"/>
        <w:rPr>
          <w:rFonts w:ascii="Times New Roman" w:hAnsi="Times New Roman"/>
          <w:sz w:val="24"/>
          <w:szCs w:val="24"/>
        </w:rPr>
      </w:pPr>
    </w:p>
    <w:p w:rsidR="00A44383" w:rsidRDefault="00A44383" w:rsidP="00A4438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A44383" w:rsidRDefault="00A44383" w:rsidP="00A4438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665EE">
        <w:rPr>
          <w:rFonts w:ascii="Times New Roman" w:hAnsi="Times New Roman"/>
          <w:color w:val="000000" w:themeColor="text1"/>
          <w:sz w:val="24"/>
          <w:szCs w:val="24"/>
        </w:rPr>
        <w:t>Прилож</w:t>
      </w:r>
      <w:r>
        <w:rPr>
          <w:rFonts w:ascii="Times New Roman" w:hAnsi="Times New Roman"/>
          <w:color w:val="000000" w:themeColor="text1"/>
          <w:sz w:val="24"/>
          <w:szCs w:val="24"/>
        </w:rPr>
        <w:t>ение:</w:t>
      </w:r>
    </w:p>
    <w:p w:rsidR="00A44383" w:rsidRDefault="00A44383" w:rsidP="00A4438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</w:p>
    <w:p w:rsidR="00A44383" w:rsidRDefault="00A44383" w:rsidP="00A4438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</w:p>
    <w:p w:rsidR="00A44383" w:rsidRPr="003665EE" w:rsidRDefault="00A44383" w:rsidP="00A4438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</w:t>
      </w:r>
    </w:p>
    <w:p w:rsidR="00A44383" w:rsidRPr="003665EE" w:rsidRDefault="00A44383" w:rsidP="00A4438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665EE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</w:t>
      </w:r>
      <w:r>
        <w:rPr>
          <w:rFonts w:ascii="Times New Roman" w:hAnsi="Times New Roman"/>
          <w:color w:val="000000" w:themeColor="text1"/>
          <w:sz w:val="24"/>
          <w:szCs w:val="24"/>
        </w:rPr>
        <w:t>ля связи:</w:t>
      </w:r>
    </w:p>
    <w:p w:rsidR="00A44383" w:rsidRPr="003665EE" w:rsidRDefault="00A44383" w:rsidP="00A44383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665EE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A44383" w:rsidRPr="003665EE" w:rsidTr="00B9393E">
        <w:tc>
          <w:tcPr>
            <w:tcW w:w="8788" w:type="dxa"/>
            <w:shd w:val="clear" w:color="auto" w:fill="auto"/>
          </w:tcPr>
          <w:p w:rsidR="00A44383" w:rsidRPr="003665EE" w:rsidRDefault="00522539" w:rsidP="00B9393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A44383" w:rsidRPr="003665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A44383" w:rsidRPr="003665EE" w:rsidRDefault="00A44383" w:rsidP="00B9393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4383" w:rsidRPr="003665EE" w:rsidTr="00B9393E">
        <w:tc>
          <w:tcPr>
            <w:tcW w:w="8788" w:type="dxa"/>
            <w:shd w:val="clear" w:color="auto" w:fill="auto"/>
          </w:tcPr>
          <w:p w:rsidR="00A44383" w:rsidRPr="003665EE" w:rsidRDefault="00522539" w:rsidP="00B9393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A44383" w:rsidRPr="003665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ыдать</w:t>
            </w:r>
            <w:r w:rsidR="00A44383" w:rsidRPr="003665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="00A44383" w:rsidRPr="003665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="00A44383" w:rsidRPr="003665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="00A44383" w:rsidRPr="003665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расположенный по адресу:</w:t>
            </w:r>
          </w:p>
        </w:tc>
        <w:tc>
          <w:tcPr>
            <w:tcW w:w="1130" w:type="dxa"/>
            <w:shd w:val="clear" w:color="auto" w:fill="auto"/>
          </w:tcPr>
          <w:p w:rsidR="00A44383" w:rsidRPr="003665EE" w:rsidRDefault="00A44383" w:rsidP="00B9393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4383" w:rsidRPr="003665EE" w:rsidTr="00B9393E">
        <w:tc>
          <w:tcPr>
            <w:tcW w:w="8788" w:type="dxa"/>
            <w:shd w:val="clear" w:color="auto" w:fill="auto"/>
          </w:tcPr>
          <w:p w:rsidR="00A44383" w:rsidRPr="003665EE" w:rsidRDefault="00522539" w:rsidP="00B9393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A44383" w:rsidRPr="003665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аправить </w:t>
            </w:r>
            <w:r w:rsidR="00A44383" w:rsidRPr="003665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="00A44383" w:rsidRPr="003665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адрес: </w:t>
            </w:r>
          </w:p>
        </w:tc>
        <w:tc>
          <w:tcPr>
            <w:tcW w:w="1130" w:type="dxa"/>
            <w:shd w:val="clear" w:color="auto" w:fill="auto"/>
          </w:tcPr>
          <w:p w:rsidR="00A44383" w:rsidRPr="003665EE" w:rsidRDefault="00A44383" w:rsidP="00B9393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4383" w:rsidRPr="003665EE" w:rsidTr="00B9393E">
        <w:tc>
          <w:tcPr>
            <w:tcW w:w="8788" w:type="dxa"/>
            <w:shd w:val="clear" w:color="auto" w:fill="auto"/>
          </w:tcPr>
          <w:p w:rsidR="00A44383" w:rsidRPr="003665EE" w:rsidRDefault="00522539" w:rsidP="00B9393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A44383" w:rsidRPr="003665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A44383" w:rsidRPr="003665EE" w:rsidRDefault="00A44383" w:rsidP="00B9393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969"/>
      </w:tblGrid>
      <w:tr w:rsidR="00A44383" w:rsidRPr="001556DF" w:rsidTr="00B9393E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A44383" w:rsidRPr="001556DF" w:rsidRDefault="00A44383" w:rsidP="00B939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383" w:rsidRPr="001556DF" w:rsidRDefault="00A44383" w:rsidP="00B9393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383" w:rsidRPr="001556DF" w:rsidRDefault="00A44383" w:rsidP="00B939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383" w:rsidRPr="001556DF" w:rsidRDefault="00A44383" w:rsidP="00B9393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383" w:rsidRPr="001556DF" w:rsidRDefault="00A44383" w:rsidP="00B939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44383" w:rsidRPr="001556DF" w:rsidTr="00B9393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A44383" w:rsidRPr="001556DF" w:rsidRDefault="00A44383" w:rsidP="00B9393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4383" w:rsidRPr="001556DF" w:rsidRDefault="00A44383" w:rsidP="00B9393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4383" w:rsidRPr="001556DF" w:rsidRDefault="00A44383" w:rsidP="00B9393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4383" w:rsidRPr="001556DF" w:rsidRDefault="00A44383" w:rsidP="00B9393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44383" w:rsidRPr="001556DF" w:rsidRDefault="00A44383" w:rsidP="00B9393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A44383" w:rsidRPr="001556DF" w:rsidRDefault="00A44383" w:rsidP="00A4438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A44383" w:rsidRPr="002640EA" w:rsidRDefault="00A44383" w:rsidP="00A443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7</w:t>
      </w:r>
    </w:p>
    <w:p w:rsidR="00A44383" w:rsidRPr="002640EA" w:rsidRDefault="00A44383" w:rsidP="00A443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44383" w:rsidRPr="002640EA" w:rsidRDefault="00A44383" w:rsidP="00A443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A44383" w:rsidRPr="002640EA" w:rsidRDefault="00A44383" w:rsidP="00A44383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 w:themeColor="text1"/>
          <w:sz w:val="24"/>
          <w:szCs w:val="24"/>
        </w:rPr>
        <w:t>ввод в эксплуатацию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A44383" w:rsidRDefault="00A44383" w:rsidP="00A44383">
      <w:pPr>
        <w:widowControl w:val="0"/>
        <w:autoSpaceDE w:val="0"/>
        <w:autoSpaceDN w:val="0"/>
        <w:ind w:left="5664"/>
        <w:jc w:val="both"/>
        <w:rPr>
          <w:rFonts w:ascii="Times New Roman" w:hAnsi="Times New Roman"/>
          <w:sz w:val="24"/>
          <w:szCs w:val="24"/>
        </w:rPr>
      </w:pPr>
    </w:p>
    <w:p w:rsidR="00A44383" w:rsidRPr="008E53B6" w:rsidRDefault="00A44383" w:rsidP="00A44383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Кому ____________________________________</w:t>
      </w:r>
    </w:p>
    <w:p w:rsidR="00A44383" w:rsidRPr="008E53B6" w:rsidRDefault="00A44383" w:rsidP="00A4438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заявителя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vertAlign w:val="superscript"/>
          <w:lang w:bidi="ru-RU"/>
        </w:rPr>
        <w:t xml:space="preserve"> - 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физического</w:t>
      </w:r>
    </w:p>
    <w:p w:rsidR="00A44383" w:rsidRPr="008E53B6" w:rsidRDefault="00A44383" w:rsidP="00A4438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A44383" w:rsidRPr="008E53B6" w:rsidRDefault="00A44383" w:rsidP="00A44383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лица, ОГРНИП зарегистрированного в качестве</w:t>
      </w:r>
    </w:p>
    <w:p w:rsidR="00A44383" w:rsidRPr="008E53B6" w:rsidRDefault="00A44383" w:rsidP="00A4438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ab/>
      </w:r>
      <w:r>
        <w:rPr>
          <w:rFonts w:ascii="Times New Roman" w:eastAsia="Tahoma" w:hAnsi="Times New Roman"/>
          <w:color w:val="000000"/>
          <w:sz w:val="20"/>
          <w:szCs w:val="20"/>
          <w:lang w:bidi="ru-RU"/>
        </w:rPr>
        <w:t>индивидуального предпринимателя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, ИНН, ОГРН </w:t>
      </w:r>
    </w:p>
    <w:p w:rsidR="00A44383" w:rsidRPr="008E53B6" w:rsidRDefault="00A44383" w:rsidP="00A44383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A44383" w:rsidRPr="008E53B6" w:rsidRDefault="00A44383" w:rsidP="00A4438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– для юридического лица, почтовый индекс и </w:t>
      </w:r>
    </w:p>
    <w:p w:rsidR="00A44383" w:rsidRPr="008E53B6" w:rsidRDefault="00A44383" w:rsidP="00A44383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A44383" w:rsidRPr="008E53B6" w:rsidRDefault="00A44383" w:rsidP="00A4438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A44383" w:rsidRDefault="00564F60" w:rsidP="00302E6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44383">
        <w:rPr>
          <w:rFonts w:ascii="Times New Roman" w:hAnsi="Times New Roman"/>
          <w:b/>
          <w:color w:val="000000" w:themeColor="text1"/>
          <w:sz w:val="24"/>
          <w:szCs w:val="24"/>
        </w:rPr>
        <w:t>Р Е Ш Е Н И Е</w:t>
      </w:r>
      <w:r w:rsidRPr="00A44383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A44383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отказе в выдаче дубликата разрешения на ввод объекта в эксплуатацию</w:t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A44383" w:rsidRPr="0027140E" w:rsidTr="00B9393E">
        <w:trPr>
          <w:trHeight w:val="126"/>
        </w:trPr>
        <w:tc>
          <w:tcPr>
            <w:tcW w:w="9780" w:type="dxa"/>
          </w:tcPr>
          <w:p w:rsidR="00A44383" w:rsidRPr="0027140E" w:rsidRDefault="00A44383" w:rsidP="00B9393E">
            <w:pPr>
              <w:widowControl w:val="0"/>
              <w:rPr>
                <w:rFonts w:cs="Tahoma"/>
                <w:color w:val="000000"/>
                <w:lang w:bidi="ru-RU"/>
              </w:rPr>
            </w:pPr>
          </w:p>
        </w:tc>
      </w:tr>
      <w:tr w:rsidR="00A44383" w:rsidRPr="008E53B6" w:rsidTr="00B9393E">
        <w:trPr>
          <w:trHeight w:val="135"/>
        </w:trPr>
        <w:tc>
          <w:tcPr>
            <w:tcW w:w="9780" w:type="dxa"/>
          </w:tcPr>
          <w:p w:rsidR="00A44383" w:rsidRPr="008E53B6" w:rsidRDefault="00A44383" w:rsidP="00B9393E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8E53B6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564F60" w:rsidRPr="00A44383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4383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</w:t>
      </w:r>
      <w:r w:rsidRPr="00A44383"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 w:rsidR="00A4438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выдаче дубликата разрешения на ввод </w:t>
      </w:r>
      <w:r w:rsidRPr="00A4438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объекта в эксплуатацию </w:t>
      </w:r>
      <w:r w:rsidRPr="00A44383">
        <w:rPr>
          <w:rFonts w:ascii="Times New Roman" w:hAnsi="Times New Roman"/>
          <w:color w:val="000000" w:themeColor="text1"/>
          <w:sz w:val="24"/>
          <w:szCs w:val="24"/>
        </w:rPr>
        <w:t>от ______________ № ________________ принято</w:t>
      </w:r>
    </w:p>
    <w:p w:rsidR="00564F60" w:rsidRPr="00A44383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4383">
        <w:rPr>
          <w:rFonts w:ascii="Times New Roman" w:hAnsi="Times New Roman"/>
          <w:color w:val="000000" w:themeColor="text1"/>
          <w:sz w:val="24"/>
          <w:szCs w:val="24"/>
        </w:rPr>
        <w:t xml:space="preserve">решение об отказе в выдаче дубликата разрешения </w:t>
      </w:r>
      <w:r w:rsidR="00A44383">
        <w:rPr>
          <w:rFonts w:ascii="Times New Roman" w:hAnsi="Times New Roman"/>
          <w:color w:val="000000" w:themeColor="text1"/>
          <w:sz w:val="24"/>
          <w:szCs w:val="24"/>
        </w:rPr>
        <w:t>на ввод объекта в эксплуатацию.</w:t>
      </w:r>
    </w:p>
    <w:p w:rsidR="00564F60" w:rsidRPr="00A44383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302E6A" w:rsidRPr="00A44383" w:rsidTr="00BC4D02">
        <w:trPr>
          <w:trHeight w:val="871"/>
        </w:trPr>
        <w:tc>
          <w:tcPr>
            <w:tcW w:w="1276" w:type="dxa"/>
          </w:tcPr>
          <w:p w:rsidR="00564F60" w:rsidRPr="00A44383" w:rsidRDefault="00A44383" w:rsidP="00A443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 w:rsidR="00564F60" w:rsidRP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пункта</w:t>
            </w:r>
            <w:r w:rsidR="005225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A5134" w:rsidRP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</w:t>
            </w:r>
            <w:r w:rsidR="00136E7D" w:rsidRP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A5134" w:rsidRP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стратив</w:t>
            </w:r>
            <w:r w:rsidR="00136E7D" w:rsidRP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C4D02" w:rsidRP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регламента</w:t>
            </w:r>
          </w:p>
        </w:tc>
        <w:tc>
          <w:tcPr>
            <w:tcW w:w="4603" w:type="dxa"/>
          </w:tcPr>
          <w:p w:rsidR="00564F60" w:rsidRPr="00A44383" w:rsidRDefault="00564F60" w:rsidP="00A443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основания для отказа в выдаче дубликата разрешения на ввод объекта в эксплуатацию в соответствии</w:t>
            </w:r>
            <w:r w:rsidR="005225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7A5134" w:rsidRP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A44383" w:rsidRDefault="00564F60" w:rsidP="00A443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Разъяснение причин </w:t>
            </w:r>
            <w:r w:rsid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отказа в </w:t>
            </w:r>
            <w:r w:rsidRP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выдаче</w:t>
            </w:r>
            <w:r w:rsidR="005225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дубликата разрешения на ввод объекта в эксплуатацию</w:t>
            </w:r>
          </w:p>
        </w:tc>
      </w:tr>
      <w:tr w:rsidR="00302E6A" w:rsidRPr="00A44383" w:rsidTr="00BC4D02">
        <w:trPr>
          <w:trHeight w:val="1051"/>
        </w:trPr>
        <w:tc>
          <w:tcPr>
            <w:tcW w:w="1276" w:type="dxa"/>
          </w:tcPr>
          <w:p w:rsidR="00564F60" w:rsidRPr="00A44383" w:rsidRDefault="00522539" w:rsidP="00A443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564F60" w:rsidRP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ункт </w:t>
            </w:r>
            <w:r w:rsidR="00BC4D02" w:rsidRP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603" w:type="dxa"/>
          </w:tcPr>
          <w:p w:rsidR="00564F60" w:rsidRPr="00A44383" w:rsidRDefault="00522539" w:rsidP="00A443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564F60" w:rsidRP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есоответствие заявителя кругу лиц, указанных в пункте </w:t>
            </w:r>
            <w:r w:rsidR="00BC4D02" w:rsidRP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="007A5134" w:rsidRP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регламента</w:t>
            </w:r>
            <w:r w:rsidR="00564F60" w:rsidRP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:rsidR="00564F60" w:rsidRPr="00A44383" w:rsidRDefault="00564F60" w:rsidP="00A44383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4438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564F60" w:rsidRPr="00A44383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44383">
        <w:rPr>
          <w:rFonts w:ascii="Times New Roman" w:hAnsi="Times New Roman" w:cs="Times New Roman"/>
          <w:color w:val="000000" w:themeColor="text1"/>
          <w:sz w:val="24"/>
        </w:rPr>
        <w:t xml:space="preserve">Вы вправе повторно обратиться с заявлением </w:t>
      </w:r>
      <w:r w:rsidRPr="00A44383">
        <w:rPr>
          <w:rFonts w:ascii="Times New Roman" w:hAnsi="Times New Roman"/>
          <w:bCs/>
          <w:color w:val="000000" w:themeColor="text1"/>
          <w:sz w:val="24"/>
        </w:rPr>
        <w:t xml:space="preserve">о выдаче дубликата разрешения на ввод объекта в эксплуатацию </w:t>
      </w:r>
      <w:r w:rsidRPr="00A44383">
        <w:rPr>
          <w:rFonts w:ascii="Times New Roman" w:hAnsi="Times New Roman" w:cs="Times New Roman"/>
          <w:color w:val="000000" w:themeColor="text1"/>
          <w:sz w:val="24"/>
        </w:rPr>
        <w:t>после устранения указанного нарушения.</w:t>
      </w:r>
    </w:p>
    <w:p w:rsidR="00A44383" w:rsidRPr="009A2FC2" w:rsidRDefault="00A44383" w:rsidP="00A44383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Дополнительно информируем:____________________________________________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</w:p>
    <w:p w:rsidR="00A44383" w:rsidRDefault="00A44383" w:rsidP="00A44383">
      <w:pPr>
        <w:widowControl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указывается информация, необходимая для устранения причин отказа в </w:t>
      </w:r>
    </w:p>
    <w:p w:rsidR="00A44383" w:rsidRPr="001556DF" w:rsidRDefault="00A44383" w:rsidP="00A44383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 w:rsidRPr="009A2FC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приеме документов, а также иная дополнительная информация при наличии)</w:t>
      </w:r>
    </w:p>
    <w:p w:rsidR="00A44383" w:rsidRPr="001556DF" w:rsidRDefault="00A44383" w:rsidP="00A44383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A44383" w:rsidRPr="001556DF" w:rsidTr="00B9393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383" w:rsidRPr="001556DF" w:rsidRDefault="00A44383" w:rsidP="00B939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383" w:rsidRPr="001556DF" w:rsidRDefault="00A44383" w:rsidP="00B9393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383" w:rsidRPr="001556DF" w:rsidRDefault="00A44383" w:rsidP="00B939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383" w:rsidRPr="001556DF" w:rsidRDefault="00A44383" w:rsidP="00B9393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383" w:rsidRPr="001556DF" w:rsidRDefault="00A44383" w:rsidP="00B939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44383" w:rsidRPr="001556DF" w:rsidTr="00B9393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44383" w:rsidRPr="001556DF" w:rsidRDefault="00A44383" w:rsidP="00B9393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4383" w:rsidRPr="001556DF" w:rsidRDefault="00A44383" w:rsidP="00B939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44383" w:rsidRPr="001556DF" w:rsidRDefault="00A44383" w:rsidP="00B9393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4383" w:rsidRPr="001556DF" w:rsidRDefault="00A44383" w:rsidP="00B939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44383" w:rsidRPr="001556DF" w:rsidRDefault="00A44383" w:rsidP="00B9393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A44383" w:rsidRPr="00A005EF" w:rsidRDefault="00A44383" w:rsidP="00A4438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005EF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A44383" w:rsidRPr="002640EA" w:rsidRDefault="00124A49" w:rsidP="00A443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8</w:t>
      </w:r>
    </w:p>
    <w:p w:rsidR="00A44383" w:rsidRPr="002640EA" w:rsidRDefault="00A44383" w:rsidP="00A443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44383" w:rsidRPr="002640EA" w:rsidRDefault="00A44383" w:rsidP="00A443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A44383" w:rsidRDefault="00A44383" w:rsidP="00A44383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 w:themeColor="text1"/>
          <w:sz w:val="24"/>
          <w:szCs w:val="24"/>
        </w:rPr>
        <w:t>ввод в эксплуатацию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124A49" w:rsidRDefault="00124A49" w:rsidP="00A44383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124A49" w:rsidRPr="005C78FF" w:rsidRDefault="00124A49" w:rsidP="00124A49">
      <w:pPr>
        <w:widowControl w:val="0"/>
        <w:autoSpaceDE w:val="0"/>
        <w:autoSpaceDN w:val="0"/>
        <w:ind w:left="5664"/>
        <w:jc w:val="both"/>
        <w:rPr>
          <w:rFonts w:ascii="Times New Roman" w:hAnsi="Times New Roman"/>
          <w:sz w:val="24"/>
          <w:szCs w:val="24"/>
        </w:rPr>
      </w:pPr>
      <w:r w:rsidRPr="005C78FF">
        <w:rPr>
          <w:rFonts w:ascii="Times New Roman" w:hAnsi="Times New Roman"/>
          <w:sz w:val="24"/>
          <w:szCs w:val="24"/>
        </w:rPr>
        <w:t xml:space="preserve">Главе Ртищевского муниципального района </w:t>
      </w:r>
    </w:p>
    <w:p w:rsidR="00564F60" w:rsidRPr="00124A49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24A49">
        <w:rPr>
          <w:rFonts w:ascii="Times New Roman" w:hAnsi="Times New Roman"/>
          <w:b/>
          <w:bCs/>
          <w:color w:val="000000" w:themeColor="text1"/>
          <w:sz w:val="24"/>
          <w:szCs w:val="24"/>
        </w:rPr>
        <w:t>З А Я В Л Е Н И Е</w:t>
      </w:r>
    </w:p>
    <w:p w:rsidR="00564F60" w:rsidRPr="00124A49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24A49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оставлении заявления о выдаче разрешения на ввод объекта в эксплуатацию без рассмотрения</w:t>
      </w:r>
    </w:p>
    <w:p w:rsidR="00564F60" w:rsidRPr="00124A49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124A49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24A49">
        <w:rPr>
          <w:rFonts w:ascii="Times New Roman" w:hAnsi="Times New Roman"/>
          <w:color w:val="000000" w:themeColor="text1"/>
          <w:sz w:val="24"/>
          <w:szCs w:val="24"/>
        </w:rPr>
        <w:t>«__» __________ 20___ г.</w:t>
      </w:r>
    </w:p>
    <w:p w:rsidR="00564F60" w:rsidRPr="00124A49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124A49" w:rsidRDefault="00124A49" w:rsidP="00124A4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Прошу оставить </w:t>
      </w:r>
      <w:r w:rsidR="00564F60" w:rsidRPr="00124A49">
        <w:rPr>
          <w:rFonts w:ascii="Times New Roman" w:hAnsi="Times New Roman"/>
          <w:color w:val="000000" w:themeColor="text1"/>
          <w:sz w:val="24"/>
          <w:szCs w:val="24"/>
        </w:rPr>
        <w:t xml:space="preserve">заявление о выдаче разрешения </w:t>
      </w:r>
      <w:r w:rsidR="00564F60" w:rsidRPr="00124A49">
        <w:rPr>
          <w:rFonts w:ascii="Times New Roman" w:hAnsi="Times New Roman"/>
          <w:bCs/>
          <w:color w:val="000000" w:themeColor="text1"/>
          <w:sz w:val="24"/>
          <w:szCs w:val="24"/>
        </w:rPr>
        <w:t>на ввод объекта в эксплуатацию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="00564F60" w:rsidRPr="00124A49">
        <w:rPr>
          <w:rFonts w:ascii="Times New Roman" w:hAnsi="Times New Roman"/>
          <w:color w:val="000000" w:themeColor="text1"/>
          <w:sz w:val="24"/>
          <w:szCs w:val="24"/>
        </w:rPr>
        <w:t>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302E6A" w:rsidRPr="00124A49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564F60" w:rsidRPr="00124A49" w:rsidRDefault="00564F60" w:rsidP="00124A49">
            <w:pPr>
              <w:spacing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4A4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02E6A" w:rsidRPr="00124A49" w:rsidTr="00890957">
        <w:trPr>
          <w:trHeight w:val="605"/>
        </w:trPr>
        <w:tc>
          <w:tcPr>
            <w:tcW w:w="1043" w:type="dxa"/>
          </w:tcPr>
          <w:p w:rsidR="00564F60" w:rsidRPr="00124A49" w:rsidRDefault="00564F60" w:rsidP="00124A49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4A4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124A49" w:rsidRDefault="00564F60" w:rsidP="00124A49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4A4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564F60" w:rsidRPr="00124A49" w:rsidRDefault="00564F60" w:rsidP="00124A49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124A49" w:rsidTr="00890957">
        <w:trPr>
          <w:trHeight w:val="428"/>
        </w:trPr>
        <w:tc>
          <w:tcPr>
            <w:tcW w:w="1043" w:type="dxa"/>
          </w:tcPr>
          <w:p w:rsidR="00564F60" w:rsidRPr="00124A49" w:rsidRDefault="00564F60" w:rsidP="00124A49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4A4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124A49" w:rsidRDefault="00564F60" w:rsidP="00124A49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4A4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564F60" w:rsidRPr="00124A49" w:rsidRDefault="00564F60" w:rsidP="00124A49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124A49" w:rsidTr="00890957">
        <w:trPr>
          <w:trHeight w:val="753"/>
        </w:trPr>
        <w:tc>
          <w:tcPr>
            <w:tcW w:w="1043" w:type="dxa"/>
          </w:tcPr>
          <w:p w:rsidR="00564F60" w:rsidRPr="00124A49" w:rsidRDefault="00564F60" w:rsidP="00124A49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4A4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124A49" w:rsidRDefault="00564F60" w:rsidP="00124A49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4A4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="00124A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(не указываются в </w:t>
            </w:r>
            <w:r w:rsidRPr="00124A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564F60" w:rsidRPr="00124A49" w:rsidRDefault="00564F60" w:rsidP="00124A49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124A49" w:rsidTr="00890957">
        <w:trPr>
          <w:trHeight w:val="665"/>
        </w:trPr>
        <w:tc>
          <w:tcPr>
            <w:tcW w:w="1043" w:type="dxa"/>
          </w:tcPr>
          <w:p w:rsidR="00564F60" w:rsidRPr="00124A49" w:rsidRDefault="00564F60" w:rsidP="00124A49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4A4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124A49" w:rsidRDefault="00564F60" w:rsidP="00124A49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4A4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564F60" w:rsidRPr="00124A49" w:rsidRDefault="00564F60" w:rsidP="00124A49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124A49" w:rsidTr="00890957">
        <w:trPr>
          <w:trHeight w:val="279"/>
        </w:trPr>
        <w:tc>
          <w:tcPr>
            <w:tcW w:w="1043" w:type="dxa"/>
          </w:tcPr>
          <w:p w:rsidR="00564F60" w:rsidRPr="00124A49" w:rsidRDefault="00564F60" w:rsidP="00124A49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4A4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:rsidR="00564F60" w:rsidRPr="00124A49" w:rsidRDefault="00564F60" w:rsidP="00124A49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4A4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564F60" w:rsidRPr="00124A49" w:rsidRDefault="00564F60" w:rsidP="00124A49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124A49" w:rsidTr="00890957">
        <w:trPr>
          <w:trHeight w:val="175"/>
        </w:trPr>
        <w:tc>
          <w:tcPr>
            <w:tcW w:w="1043" w:type="dxa"/>
          </w:tcPr>
          <w:p w:rsidR="00564F60" w:rsidRPr="00124A49" w:rsidRDefault="00564F60" w:rsidP="00124A49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4A4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124A49" w:rsidRDefault="00564F60" w:rsidP="00124A49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4A4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564F60" w:rsidRPr="00124A49" w:rsidRDefault="00564F60" w:rsidP="00124A49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124A49" w:rsidTr="00890957">
        <w:trPr>
          <w:trHeight w:val="901"/>
        </w:trPr>
        <w:tc>
          <w:tcPr>
            <w:tcW w:w="1043" w:type="dxa"/>
          </w:tcPr>
          <w:p w:rsidR="00564F60" w:rsidRPr="00124A49" w:rsidRDefault="00564F60" w:rsidP="00124A49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4A4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124A49" w:rsidRDefault="00564F60" w:rsidP="00124A49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4A4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564F60" w:rsidRPr="00124A49" w:rsidRDefault="00564F60" w:rsidP="00124A49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124A49" w:rsidTr="00890957">
        <w:trPr>
          <w:trHeight w:val="1093"/>
        </w:trPr>
        <w:tc>
          <w:tcPr>
            <w:tcW w:w="1043" w:type="dxa"/>
          </w:tcPr>
          <w:p w:rsidR="00564F60" w:rsidRPr="00124A49" w:rsidRDefault="00564F60" w:rsidP="00124A49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4A4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124A49" w:rsidRDefault="00564F60" w:rsidP="00124A49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4A4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564F60" w:rsidRPr="00124A49" w:rsidRDefault="00564F60" w:rsidP="00124A49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64F60" w:rsidRPr="00124A49" w:rsidRDefault="00564F60" w:rsidP="00124A49">
      <w:pPr>
        <w:spacing w:after="0" w:line="240" w:lineRule="auto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22539" w:rsidRDefault="00522539" w:rsidP="00BC46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C46C3" w:rsidRPr="00A005EF" w:rsidRDefault="00BC46C3" w:rsidP="00BC46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005EF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</w:t>
      </w:r>
      <w:r>
        <w:rPr>
          <w:rFonts w:ascii="Times New Roman" w:hAnsi="Times New Roman"/>
          <w:color w:val="000000" w:themeColor="text1"/>
          <w:sz w:val="24"/>
          <w:szCs w:val="24"/>
        </w:rPr>
        <w:t>ля связи:</w:t>
      </w:r>
    </w:p>
    <w:p w:rsidR="00BC46C3" w:rsidRPr="00A005EF" w:rsidRDefault="00BC46C3" w:rsidP="00BC46C3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005EF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 прошу:</w:t>
      </w:r>
    </w:p>
    <w:p w:rsidR="00BC46C3" w:rsidRPr="00A005EF" w:rsidRDefault="00BC46C3" w:rsidP="00BC46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BC46C3" w:rsidRPr="00A005EF" w:rsidTr="00B9393E">
        <w:tc>
          <w:tcPr>
            <w:tcW w:w="8788" w:type="dxa"/>
            <w:shd w:val="clear" w:color="auto" w:fill="auto"/>
          </w:tcPr>
          <w:p w:rsidR="00BC46C3" w:rsidRPr="00A005EF" w:rsidRDefault="00522539" w:rsidP="00B9393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BC46C3" w:rsidRPr="00A0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BC46C3" w:rsidRPr="00A005EF" w:rsidRDefault="00BC46C3" w:rsidP="00B9393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46C3" w:rsidRPr="00A005EF" w:rsidTr="00B9393E">
        <w:tc>
          <w:tcPr>
            <w:tcW w:w="8788" w:type="dxa"/>
            <w:shd w:val="clear" w:color="auto" w:fill="auto"/>
          </w:tcPr>
          <w:p w:rsidR="00BC46C3" w:rsidRPr="00A005EF" w:rsidRDefault="00522539" w:rsidP="00B9393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="00BC46C3" w:rsidRPr="00A0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ыдать</w:t>
            </w:r>
            <w:r w:rsidR="00BC46C3" w:rsidRPr="00A005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="00BC46C3" w:rsidRPr="00A0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="00BC46C3" w:rsidRPr="00A005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="00BC46C3" w:rsidRPr="00A0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расположенный по адресу:</w:t>
            </w:r>
          </w:p>
        </w:tc>
        <w:tc>
          <w:tcPr>
            <w:tcW w:w="1130" w:type="dxa"/>
            <w:shd w:val="clear" w:color="auto" w:fill="auto"/>
          </w:tcPr>
          <w:p w:rsidR="00BC46C3" w:rsidRPr="00A005EF" w:rsidRDefault="00BC46C3" w:rsidP="00B9393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46C3" w:rsidRPr="00A005EF" w:rsidTr="00B9393E">
        <w:tc>
          <w:tcPr>
            <w:tcW w:w="8788" w:type="dxa"/>
            <w:shd w:val="clear" w:color="auto" w:fill="auto"/>
          </w:tcPr>
          <w:p w:rsidR="00BC46C3" w:rsidRPr="00A005EF" w:rsidRDefault="00522539" w:rsidP="00B9393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BC46C3" w:rsidRPr="00A0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аправить </w:t>
            </w:r>
            <w:r w:rsidR="00BC46C3" w:rsidRPr="00A005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="00BC46C3" w:rsidRPr="00A0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адрес:</w:t>
            </w:r>
          </w:p>
        </w:tc>
        <w:tc>
          <w:tcPr>
            <w:tcW w:w="1130" w:type="dxa"/>
            <w:shd w:val="clear" w:color="auto" w:fill="auto"/>
          </w:tcPr>
          <w:p w:rsidR="00BC46C3" w:rsidRPr="00A005EF" w:rsidRDefault="00BC46C3" w:rsidP="00B9393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46C3" w:rsidRPr="00A005EF" w:rsidTr="00B9393E">
        <w:tc>
          <w:tcPr>
            <w:tcW w:w="8788" w:type="dxa"/>
            <w:shd w:val="clear" w:color="auto" w:fill="auto"/>
          </w:tcPr>
          <w:p w:rsidR="00BC46C3" w:rsidRPr="00A005EF" w:rsidRDefault="00522539" w:rsidP="00B9393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BC46C3" w:rsidRPr="00A0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BC46C3" w:rsidRPr="00A005EF" w:rsidRDefault="00BC46C3" w:rsidP="00B9393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566"/>
        <w:gridCol w:w="368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before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br w:type="page"/>
      </w:r>
    </w:p>
    <w:p w:rsidR="00BC46C3" w:rsidRPr="002640EA" w:rsidRDefault="00BC46C3" w:rsidP="00BC46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9</w:t>
      </w:r>
    </w:p>
    <w:p w:rsidR="00BC46C3" w:rsidRPr="002640EA" w:rsidRDefault="00BC46C3" w:rsidP="00BC46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C46C3" w:rsidRPr="002640EA" w:rsidRDefault="00BC46C3" w:rsidP="00BC46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BC46C3" w:rsidRDefault="00BC46C3" w:rsidP="00BC46C3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 w:themeColor="text1"/>
          <w:sz w:val="24"/>
          <w:szCs w:val="24"/>
        </w:rPr>
        <w:t>ввод в эксплуатацию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564F60" w:rsidRPr="00BC46C3" w:rsidRDefault="00564F60" w:rsidP="00302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BC46C3" w:rsidRPr="008E53B6" w:rsidRDefault="00BC46C3" w:rsidP="00BC46C3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Кому ____________________________________</w:t>
      </w:r>
    </w:p>
    <w:p w:rsidR="00BC46C3" w:rsidRPr="008E53B6" w:rsidRDefault="00BC46C3" w:rsidP="00BC46C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заявителя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vertAlign w:val="superscript"/>
          <w:lang w:bidi="ru-RU"/>
        </w:rPr>
        <w:t xml:space="preserve"> - 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физического</w:t>
      </w:r>
    </w:p>
    <w:p w:rsidR="00BC46C3" w:rsidRPr="008E53B6" w:rsidRDefault="00BC46C3" w:rsidP="00BC46C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BC46C3" w:rsidRPr="008E53B6" w:rsidRDefault="00BC46C3" w:rsidP="00BC46C3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лица, ОГРНИП зарегистрированного в качестве</w:t>
      </w:r>
    </w:p>
    <w:p w:rsidR="00BC46C3" w:rsidRPr="008E53B6" w:rsidRDefault="00BC46C3" w:rsidP="00BC46C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ab/>
      </w:r>
      <w:r>
        <w:rPr>
          <w:rFonts w:ascii="Times New Roman" w:eastAsia="Tahoma" w:hAnsi="Times New Roman"/>
          <w:color w:val="000000"/>
          <w:sz w:val="20"/>
          <w:szCs w:val="20"/>
          <w:lang w:bidi="ru-RU"/>
        </w:rPr>
        <w:t>индивидуального предпринимателя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, ИНН, ОГРН </w:t>
      </w:r>
    </w:p>
    <w:p w:rsidR="00BC46C3" w:rsidRPr="008E53B6" w:rsidRDefault="00BC46C3" w:rsidP="00BC46C3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BC46C3" w:rsidRPr="008E53B6" w:rsidRDefault="00BC46C3" w:rsidP="00BC46C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– для юридического лица, почтовый индекс и </w:t>
      </w:r>
    </w:p>
    <w:p w:rsidR="00BC46C3" w:rsidRPr="008E53B6" w:rsidRDefault="00BC46C3" w:rsidP="00BC46C3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BC46C3" w:rsidRPr="008E53B6" w:rsidRDefault="00BC46C3" w:rsidP="00BC46C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адрес, телефон, адрес электронной почты)</w:t>
      </w:r>
    </w:p>
    <w:p w:rsidR="00564F60" w:rsidRPr="00302E6A" w:rsidRDefault="00564F60" w:rsidP="00302E6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BC46C3" w:rsidRDefault="00564F60" w:rsidP="00302E6A">
      <w:pPr>
        <w:spacing w:before="120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C46C3">
        <w:rPr>
          <w:rFonts w:ascii="Times New Roman" w:hAnsi="Times New Roman"/>
          <w:b/>
          <w:color w:val="000000" w:themeColor="text1"/>
          <w:sz w:val="24"/>
          <w:szCs w:val="24"/>
        </w:rPr>
        <w:t>Р Е Ш Е Н И Е</w:t>
      </w:r>
      <w:r w:rsidRPr="00BC46C3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 об оставлении заявленияо выдаче разрешения на ввод объекта в эксплуатацию без рассмотрения</w:t>
      </w:r>
    </w:p>
    <w:p w:rsidR="00564F60" w:rsidRPr="00BC46C3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64F60" w:rsidRPr="00BC46C3" w:rsidRDefault="00564F60" w:rsidP="008D3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46C3">
        <w:rPr>
          <w:rFonts w:ascii="Times New Roman" w:hAnsi="Times New Roman"/>
          <w:bCs/>
          <w:color w:val="000000" w:themeColor="text1"/>
          <w:sz w:val="24"/>
          <w:szCs w:val="24"/>
        </w:rPr>
        <w:t>На основании Вашего заявления от __________№ _________ об оставлении</w:t>
      </w:r>
      <w:r w:rsidR="008D34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BC46C3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</w:t>
      </w:r>
      <w:r w:rsidR="00BC46C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эксплуатацию без рассмотрения администрацией Ртищевского муниципального района </w:t>
      </w:r>
      <w:r w:rsidRPr="00BC46C3">
        <w:rPr>
          <w:rFonts w:ascii="Times New Roman" w:hAnsi="Times New Roman"/>
          <w:color w:val="000000" w:themeColor="text1"/>
          <w:sz w:val="24"/>
          <w:szCs w:val="24"/>
        </w:rPr>
        <w:t xml:space="preserve">принято решение об оставлении заявления </w:t>
      </w:r>
      <w:r w:rsidRPr="00BC46C3">
        <w:rPr>
          <w:rFonts w:ascii="Times New Roman" w:hAnsi="Times New Roman"/>
          <w:bCs/>
          <w:color w:val="000000" w:themeColor="text1"/>
          <w:sz w:val="24"/>
          <w:szCs w:val="24"/>
        </w:rPr>
        <w:t>о выдаче разрешения на ввод объекта в эксплуатацию</w:t>
      </w:r>
      <w:r w:rsidR="008D34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BC46C3">
        <w:rPr>
          <w:rFonts w:ascii="Times New Roman" w:hAnsi="Times New Roman"/>
          <w:color w:val="000000" w:themeColor="text1"/>
          <w:sz w:val="24"/>
          <w:szCs w:val="24"/>
        </w:rPr>
        <w:t>от _____________</w:t>
      </w:r>
      <w:r w:rsidR="00BC46C3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Pr="00BC46C3">
        <w:rPr>
          <w:rFonts w:ascii="Times New Roman" w:hAnsi="Times New Roman"/>
          <w:color w:val="000000" w:themeColor="text1"/>
          <w:sz w:val="24"/>
          <w:szCs w:val="24"/>
        </w:rPr>
        <w:t>№__________</w:t>
      </w:r>
      <w:r w:rsidR="00BC46C3">
        <w:rPr>
          <w:rFonts w:ascii="Times New Roman" w:hAnsi="Times New Roman"/>
          <w:color w:val="000000" w:themeColor="text1"/>
          <w:sz w:val="24"/>
          <w:szCs w:val="24"/>
        </w:rPr>
        <w:t>___</w:t>
      </w:r>
      <w:r w:rsidRPr="00BC46C3">
        <w:rPr>
          <w:rFonts w:ascii="Times New Roman" w:hAnsi="Times New Roman"/>
          <w:color w:val="000000" w:themeColor="text1"/>
          <w:sz w:val="24"/>
          <w:szCs w:val="24"/>
        </w:rPr>
        <w:t>без рассмотрения.</w:t>
      </w:r>
    </w:p>
    <w:p w:rsidR="00564F60" w:rsidRPr="00BC46C3" w:rsidRDefault="00564F60" w:rsidP="00BC46C3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564F60" w:rsidRPr="00BC46C3" w:rsidRDefault="00564F60" w:rsidP="00BC46C3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302E6A" w:rsidRPr="00BC46C3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C46C3" w:rsidRDefault="00564F60" w:rsidP="00BC46C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BC46C3" w:rsidRDefault="00564F60" w:rsidP="00BC46C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C46C3" w:rsidRDefault="00564F60" w:rsidP="00BC46C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BC46C3" w:rsidRDefault="00564F60" w:rsidP="00BC46C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C46C3" w:rsidRDefault="00564F60" w:rsidP="00BC46C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BC46C3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C46C3" w:rsidRDefault="00564F60" w:rsidP="00BC46C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46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C46C3" w:rsidRDefault="00564F60" w:rsidP="00BC46C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C46C3" w:rsidRDefault="00564F60" w:rsidP="00BC46C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46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C46C3" w:rsidRDefault="00564F60" w:rsidP="00BC46C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C46C3" w:rsidRDefault="00564F60" w:rsidP="00BC46C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46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BC46C3" w:rsidRDefault="00564F60" w:rsidP="00BC46C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A116F" w:rsidRPr="00BC46C3" w:rsidRDefault="00564F60" w:rsidP="00BC46C3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C46C3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EC4873" w:rsidRPr="00302E6A" w:rsidRDefault="00EC4873" w:rsidP="00BC46C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  <w:sectPr w:rsidR="00EC4873" w:rsidRPr="00302E6A" w:rsidSect="007B2B77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BC46C3" w:rsidRPr="002640EA" w:rsidRDefault="00BC46C3" w:rsidP="00BC46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10</w:t>
      </w:r>
    </w:p>
    <w:p w:rsidR="00BC46C3" w:rsidRPr="002640EA" w:rsidRDefault="00BC46C3" w:rsidP="00BC46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C46C3" w:rsidRPr="002640EA" w:rsidRDefault="00BC46C3" w:rsidP="00BC46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BC46C3" w:rsidRDefault="00BC46C3" w:rsidP="00BC46C3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 w:themeColor="text1"/>
          <w:sz w:val="24"/>
          <w:szCs w:val="24"/>
        </w:rPr>
        <w:t>ввод в эксплуатацию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2"/>
        <w:tblW w:w="5273" w:type="pct"/>
        <w:tblLayout w:type="fixed"/>
        <w:tblLook w:val="0480"/>
      </w:tblPr>
      <w:tblGrid>
        <w:gridCol w:w="2478"/>
        <w:gridCol w:w="3452"/>
        <w:gridCol w:w="1728"/>
        <w:gridCol w:w="1438"/>
        <w:gridCol w:w="1965"/>
        <w:gridCol w:w="1987"/>
        <w:gridCol w:w="2545"/>
      </w:tblGrid>
      <w:tr w:rsidR="00302E6A" w:rsidRPr="00BC46C3" w:rsidTr="00BC46C3">
        <w:tc>
          <w:tcPr>
            <w:tcW w:w="795" w:type="pct"/>
          </w:tcPr>
          <w:p w:rsidR="00274A17" w:rsidRPr="008D34C4" w:rsidRDefault="00274A17" w:rsidP="00BC46C3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8D34C4">
              <w:rPr>
                <w:rFonts w:eastAsia="Calibri"/>
                <w:color w:val="000000" w:themeColor="text1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</w:tcPr>
          <w:p w:rsidR="00274A17" w:rsidRPr="008D34C4" w:rsidRDefault="00274A17" w:rsidP="00BC46C3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8D34C4">
              <w:rPr>
                <w:rFonts w:eastAsia="Calibri"/>
                <w:color w:val="000000" w:themeColor="text1"/>
              </w:rPr>
              <w:t>Содержание административных действий</w:t>
            </w:r>
          </w:p>
        </w:tc>
        <w:tc>
          <w:tcPr>
            <w:tcW w:w="554" w:type="pct"/>
          </w:tcPr>
          <w:p w:rsidR="00274A17" w:rsidRPr="008D34C4" w:rsidRDefault="00274A17" w:rsidP="00BC46C3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8D34C4">
              <w:rPr>
                <w:rFonts w:eastAsia="Calibri"/>
                <w:color w:val="000000" w:themeColor="text1"/>
              </w:rPr>
              <w:t>Срок выполнения административных действий</w:t>
            </w:r>
          </w:p>
        </w:tc>
        <w:tc>
          <w:tcPr>
            <w:tcW w:w="461" w:type="pct"/>
          </w:tcPr>
          <w:p w:rsidR="00274A17" w:rsidRPr="008D34C4" w:rsidRDefault="00274A17" w:rsidP="00BC46C3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8D34C4">
              <w:rPr>
                <w:rFonts w:eastAsia="Calibri"/>
                <w:color w:val="000000" w:themeColor="text1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</w:tcPr>
          <w:p w:rsidR="00274A17" w:rsidRPr="008D34C4" w:rsidRDefault="00274A17" w:rsidP="00BC46C3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8D34C4">
              <w:rPr>
                <w:rFonts w:eastAsia="Calibri"/>
                <w:color w:val="000000" w:themeColor="text1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</w:tcPr>
          <w:p w:rsidR="00274A17" w:rsidRPr="008D34C4" w:rsidRDefault="00274A17" w:rsidP="00BC46C3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8D34C4">
              <w:rPr>
                <w:rFonts w:eastAsia="Calibri"/>
                <w:color w:val="000000" w:themeColor="text1"/>
              </w:rPr>
              <w:t>Критерии принятия решения</w:t>
            </w:r>
          </w:p>
        </w:tc>
        <w:tc>
          <w:tcPr>
            <w:tcW w:w="816" w:type="pct"/>
          </w:tcPr>
          <w:p w:rsidR="00274A17" w:rsidRPr="008D34C4" w:rsidRDefault="00274A17" w:rsidP="00BC46C3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8D34C4">
              <w:rPr>
                <w:rFonts w:eastAsia="Calibri"/>
                <w:color w:val="000000" w:themeColor="text1"/>
              </w:rPr>
              <w:t>Результат административного действия, способ фиксации</w:t>
            </w:r>
          </w:p>
        </w:tc>
      </w:tr>
      <w:tr w:rsidR="00302E6A" w:rsidRPr="00BC46C3" w:rsidTr="00BC46C3">
        <w:tc>
          <w:tcPr>
            <w:tcW w:w="795" w:type="pct"/>
          </w:tcPr>
          <w:p w:rsidR="00EC4873" w:rsidRPr="00BC46C3" w:rsidRDefault="00EC4873" w:rsidP="00BC46C3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C46C3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EC4873" w:rsidRPr="00BC46C3" w:rsidRDefault="00EC4873" w:rsidP="00BC46C3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C46C3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pct"/>
          </w:tcPr>
          <w:p w:rsidR="00EC4873" w:rsidRPr="00BC46C3" w:rsidRDefault="00EC4873" w:rsidP="00BC46C3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C46C3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" w:type="pct"/>
          </w:tcPr>
          <w:p w:rsidR="00EC4873" w:rsidRPr="00BC46C3" w:rsidRDefault="00EC4873" w:rsidP="00BC46C3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C46C3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pct"/>
          </w:tcPr>
          <w:p w:rsidR="00EC4873" w:rsidRPr="00BC46C3" w:rsidRDefault="00EC4873" w:rsidP="00BC46C3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C46C3"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" w:type="pct"/>
          </w:tcPr>
          <w:p w:rsidR="00EC4873" w:rsidRPr="00BC46C3" w:rsidRDefault="00EC4873" w:rsidP="00BC46C3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C46C3">
              <w:rPr>
                <w:rFonts w:eastAsia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6" w:type="pct"/>
          </w:tcPr>
          <w:p w:rsidR="00EC4873" w:rsidRPr="00BC46C3" w:rsidRDefault="00EC4873" w:rsidP="00BC46C3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C46C3">
              <w:rPr>
                <w:rFonts w:eastAsia="Calibri"/>
                <w:color w:val="000000" w:themeColor="text1"/>
                <w:sz w:val="24"/>
                <w:szCs w:val="24"/>
              </w:rPr>
              <w:t>7</w:t>
            </w:r>
          </w:p>
        </w:tc>
      </w:tr>
      <w:tr w:rsidR="00302E6A" w:rsidRPr="00BC46C3" w:rsidTr="00BC46C3">
        <w:tc>
          <w:tcPr>
            <w:tcW w:w="5000" w:type="pct"/>
            <w:gridSpan w:val="7"/>
          </w:tcPr>
          <w:p w:rsidR="00EC4873" w:rsidRPr="00BC46C3" w:rsidRDefault="00EC4873" w:rsidP="00BC46C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BC46C3">
              <w:rPr>
                <w:rFonts w:eastAsia="Calibri"/>
                <w:b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302E6A" w:rsidRPr="00BC46C3" w:rsidTr="00BC46C3">
        <w:trPr>
          <w:trHeight w:val="541"/>
        </w:trPr>
        <w:tc>
          <w:tcPr>
            <w:tcW w:w="795" w:type="pct"/>
            <w:vMerge w:val="restart"/>
          </w:tcPr>
          <w:p w:rsidR="00EC4873" w:rsidRPr="00BC46C3" w:rsidRDefault="00EC4873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BC46C3">
              <w:rPr>
                <w:rFonts w:eastAsia="Calibri"/>
                <w:color w:val="000000" w:themeColor="text1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107" w:type="pct"/>
          </w:tcPr>
          <w:p w:rsidR="00EC4873" w:rsidRPr="00BC46C3" w:rsidRDefault="00EC4873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BC46C3">
              <w:rPr>
                <w:rFonts w:eastAsia="Calibri"/>
                <w:color w:val="000000" w:themeColor="text1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</w:tc>
        <w:tc>
          <w:tcPr>
            <w:tcW w:w="554" w:type="pct"/>
            <w:vMerge w:val="restart"/>
          </w:tcPr>
          <w:p w:rsidR="00EC4873" w:rsidRPr="00BC46C3" w:rsidRDefault="00EC4873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BC46C3">
              <w:rPr>
                <w:rFonts w:eastAsia="Calibri"/>
                <w:color w:val="000000" w:themeColor="text1"/>
              </w:rPr>
              <w:t>До 1 рабочего дня</w:t>
            </w:r>
          </w:p>
        </w:tc>
        <w:tc>
          <w:tcPr>
            <w:tcW w:w="461" w:type="pct"/>
            <w:vMerge w:val="restart"/>
          </w:tcPr>
          <w:p w:rsidR="00EC4873" w:rsidRPr="00BC46C3" w:rsidRDefault="00BC46C3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Должностное лицо </w:t>
            </w:r>
            <w:r w:rsidR="00EC4873" w:rsidRPr="00BC46C3">
              <w:rPr>
                <w:color w:val="000000" w:themeColor="text1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  <w:vMerge w:val="restart"/>
          </w:tcPr>
          <w:p w:rsidR="00EC4873" w:rsidRPr="00BC46C3" w:rsidRDefault="00EC4873" w:rsidP="00BC46C3">
            <w:pPr>
              <w:spacing w:after="0" w:line="240" w:lineRule="auto"/>
              <w:jc w:val="both"/>
              <w:rPr>
                <w:rFonts w:eastAsia="Calibri"/>
                <w:color w:val="000000" w:themeColor="text1"/>
              </w:rPr>
            </w:pPr>
            <w:r w:rsidRPr="00BC46C3">
              <w:rPr>
                <w:rFonts w:eastAsia="Calibri"/>
                <w:color w:val="000000" w:themeColor="text1"/>
              </w:rPr>
              <w:t>Уполномоченный орган</w:t>
            </w:r>
          </w:p>
        </w:tc>
        <w:tc>
          <w:tcPr>
            <w:tcW w:w="637" w:type="pct"/>
            <w:vMerge w:val="restart"/>
          </w:tcPr>
          <w:p w:rsidR="00EC4873" w:rsidRPr="00BC46C3" w:rsidRDefault="00EC4873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  <w:p w:rsidR="00EC4873" w:rsidRPr="00BC46C3" w:rsidRDefault="00EC4873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816" w:type="pct"/>
            <w:vMerge w:val="restart"/>
          </w:tcPr>
          <w:p w:rsidR="00EC4873" w:rsidRPr="00BC46C3" w:rsidRDefault="00BC46C3" w:rsidP="00BC46C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EC4873" w:rsidRPr="00BC46C3">
              <w:rPr>
                <w:color w:val="000000" w:themeColor="text1"/>
              </w:rPr>
              <w:t>егистрация заявления и документов</w:t>
            </w:r>
            <w:r w:rsidR="008D34C4">
              <w:rPr>
                <w:color w:val="000000" w:themeColor="text1"/>
              </w:rPr>
              <w:t xml:space="preserve"> </w:t>
            </w:r>
            <w:r w:rsidR="00EC4873" w:rsidRPr="00BC46C3">
              <w:rPr>
                <w:color w:val="000000" w:themeColor="text1"/>
              </w:rPr>
              <w:t xml:space="preserve">(присвоение номера и датирование); </w:t>
            </w:r>
          </w:p>
          <w:p w:rsidR="00EC4873" w:rsidRPr="00BC46C3" w:rsidRDefault="00BB4DAB" w:rsidP="00BC46C3">
            <w:pPr>
              <w:spacing w:after="0" w:line="240" w:lineRule="auto"/>
              <w:rPr>
                <w:color w:val="000000" w:themeColor="text1"/>
              </w:rPr>
            </w:pPr>
            <w:r w:rsidRPr="00BC46C3">
              <w:rPr>
                <w:color w:val="000000" w:themeColor="text1"/>
              </w:rPr>
              <w:t>назначение должностного</w:t>
            </w:r>
            <w:r w:rsidR="00EC4873" w:rsidRPr="00BC46C3">
              <w:rPr>
                <w:color w:val="000000" w:themeColor="text1"/>
              </w:rPr>
              <w:t xml:space="preserve"> лица, ответственного за предоставление  муниципальной услуги, и передача ему документов</w:t>
            </w:r>
          </w:p>
        </w:tc>
      </w:tr>
      <w:tr w:rsidR="00302E6A" w:rsidRPr="00BC46C3" w:rsidTr="00BC46C3">
        <w:trPr>
          <w:trHeight w:val="691"/>
        </w:trPr>
        <w:tc>
          <w:tcPr>
            <w:tcW w:w="795" w:type="pct"/>
            <w:vMerge/>
          </w:tcPr>
          <w:p w:rsidR="00EC4873" w:rsidRPr="00BC46C3" w:rsidRDefault="00EC4873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1107" w:type="pct"/>
          </w:tcPr>
          <w:p w:rsidR="00EC4873" w:rsidRPr="00BC46C3" w:rsidRDefault="00EC4873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BC46C3">
              <w:rPr>
                <w:color w:val="000000" w:themeColor="text1"/>
              </w:rPr>
              <w:t xml:space="preserve">Принятие решения об отказе в приеме документов, </w:t>
            </w:r>
            <w:r w:rsidRPr="00BC46C3">
              <w:rPr>
                <w:rFonts w:eastAsia="Calibri"/>
                <w:color w:val="000000" w:themeColor="text1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</w:tcPr>
          <w:p w:rsidR="00EC4873" w:rsidRPr="00BC46C3" w:rsidRDefault="00EC4873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461" w:type="pct"/>
            <w:vMerge/>
          </w:tcPr>
          <w:p w:rsidR="00EC4873" w:rsidRPr="00BC46C3" w:rsidRDefault="00EC4873" w:rsidP="00BC46C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630" w:type="pct"/>
            <w:vMerge/>
          </w:tcPr>
          <w:p w:rsidR="00EC4873" w:rsidRPr="00BC46C3" w:rsidRDefault="00EC4873" w:rsidP="00BC46C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637" w:type="pct"/>
            <w:vMerge/>
          </w:tcPr>
          <w:p w:rsidR="00EC4873" w:rsidRPr="00BC46C3" w:rsidRDefault="00EC4873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816" w:type="pct"/>
            <w:vMerge/>
          </w:tcPr>
          <w:p w:rsidR="00EC4873" w:rsidRPr="00BC46C3" w:rsidRDefault="00EC4873" w:rsidP="00BC46C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302E6A" w:rsidRPr="00BC46C3" w:rsidTr="00BC46C3">
        <w:trPr>
          <w:trHeight w:val="2699"/>
        </w:trPr>
        <w:tc>
          <w:tcPr>
            <w:tcW w:w="795" w:type="pct"/>
            <w:vMerge/>
          </w:tcPr>
          <w:p w:rsidR="00EC4873" w:rsidRPr="00BC46C3" w:rsidRDefault="00EC4873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1107" w:type="pct"/>
          </w:tcPr>
          <w:p w:rsidR="00EC4873" w:rsidRPr="00BC46C3" w:rsidRDefault="00EC4873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BC46C3">
              <w:rPr>
                <w:rFonts w:eastAsia="Calibri"/>
                <w:color w:val="000000" w:themeColor="text1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</w:tcPr>
          <w:p w:rsidR="00EC4873" w:rsidRPr="00BC46C3" w:rsidRDefault="00EC4873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461" w:type="pct"/>
          </w:tcPr>
          <w:p w:rsidR="00EC4873" w:rsidRPr="00BC46C3" w:rsidRDefault="00BC46C3" w:rsidP="00BC46C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EC4873" w:rsidRPr="00BC46C3">
              <w:rPr>
                <w:color w:val="000000" w:themeColor="text1"/>
              </w:rPr>
              <w:t>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</w:tcPr>
          <w:p w:rsidR="00EC4873" w:rsidRPr="00BC46C3" w:rsidRDefault="00EC4873" w:rsidP="00BC46C3">
            <w:pPr>
              <w:spacing w:after="0" w:line="240" w:lineRule="auto"/>
              <w:rPr>
                <w:color w:val="000000" w:themeColor="text1"/>
              </w:rPr>
            </w:pPr>
            <w:r w:rsidRPr="00BC46C3">
              <w:rPr>
                <w:rFonts w:eastAsia="Calibri"/>
                <w:color w:val="000000" w:themeColor="text1"/>
              </w:rPr>
              <w:t xml:space="preserve">Уполномоченный орган/ </w:t>
            </w:r>
          </w:p>
        </w:tc>
        <w:tc>
          <w:tcPr>
            <w:tcW w:w="637" w:type="pct"/>
          </w:tcPr>
          <w:p w:rsidR="00EC4873" w:rsidRPr="00BC46C3" w:rsidRDefault="00EC4873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816" w:type="pct"/>
          </w:tcPr>
          <w:p w:rsidR="00EC4873" w:rsidRPr="00BC46C3" w:rsidRDefault="00EC4873" w:rsidP="00BC46C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302E6A" w:rsidRPr="00BC46C3" w:rsidTr="00BC46C3">
        <w:trPr>
          <w:trHeight w:val="300"/>
        </w:trPr>
        <w:tc>
          <w:tcPr>
            <w:tcW w:w="5000" w:type="pct"/>
            <w:gridSpan w:val="7"/>
          </w:tcPr>
          <w:p w:rsidR="00EC4873" w:rsidRPr="00BC46C3" w:rsidRDefault="00EC4873" w:rsidP="00BC46C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BC46C3">
              <w:rPr>
                <w:rFonts w:eastAsia="Calibri"/>
                <w:b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302E6A" w:rsidRPr="00BC46C3" w:rsidTr="00BC46C3">
        <w:trPr>
          <w:trHeight w:val="126"/>
        </w:trPr>
        <w:tc>
          <w:tcPr>
            <w:tcW w:w="795" w:type="pct"/>
            <w:vMerge w:val="restart"/>
          </w:tcPr>
          <w:p w:rsidR="00EC4873" w:rsidRPr="00AC470C" w:rsidRDefault="00BC46C3" w:rsidP="00BC46C3">
            <w:pPr>
              <w:spacing w:after="0" w:line="240" w:lineRule="auto"/>
              <w:rPr>
                <w:color w:val="000000" w:themeColor="text1"/>
              </w:rPr>
            </w:pPr>
            <w:r w:rsidRPr="00AC470C">
              <w:rPr>
                <w:color w:val="000000" w:themeColor="text1"/>
              </w:rPr>
              <w:t>П</w:t>
            </w:r>
            <w:r w:rsidR="00EC4873" w:rsidRPr="00AC470C">
              <w:rPr>
                <w:color w:val="000000" w:themeColor="text1"/>
              </w:rPr>
              <w:t>акет зарегистрированных документов, поступивших должностному лицу,</w:t>
            </w:r>
          </w:p>
          <w:p w:rsidR="00EC4873" w:rsidRPr="00AC470C" w:rsidRDefault="00EC4873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AC470C">
              <w:rPr>
                <w:color w:val="000000" w:themeColor="text1"/>
              </w:rPr>
              <w:t>ответственному за предоставление  муниципальной услуги</w:t>
            </w:r>
          </w:p>
        </w:tc>
        <w:tc>
          <w:tcPr>
            <w:tcW w:w="1107" w:type="pct"/>
          </w:tcPr>
          <w:p w:rsidR="00EC4873" w:rsidRPr="00AC470C" w:rsidRDefault="00BC46C3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AC470C">
              <w:rPr>
                <w:rFonts w:eastAsia="Calibri"/>
                <w:color w:val="000000" w:themeColor="text1"/>
              </w:rPr>
              <w:t>Н</w:t>
            </w:r>
            <w:r w:rsidR="00EC4873" w:rsidRPr="00AC470C">
              <w:rPr>
                <w:rFonts w:eastAsia="Calibri"/>
                <w:color w:val="000000" w:themeColor="text1"/>
              </w:rPr>
              <w:t>аправление межведомственных запросов в органы и организации</w:t>
            </w:r>
          </w:p>
        </w:tc>
        <w:tc>
          <w:tcPr>
            <w:tcW w:w="554" w:type="pct"/>
          </w:tcPr>
          <w:p w:rsidR="00EC4873" w:rsidRPr="00AC470C" w:rsidRDefault="00BC46C3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AC470C">
              <w:rPr>
                <w:rFonts w:eastAsia="Calibri"/>
                <w:color w:val="000000" w:themeColor="text1"/>
              </w:rPr>
              <w:t>В</w:t>
            </w:r>
            <w:r w:rsidR="00EC4873" w:rsidRPr="00AC470C">
              <w:rPr>
                <w:rFonts w:eastAsia="Calibri"/>
                <w:color w:val="000000" w:themeColor="text1"/>
              </w:rPr>
              <w:t xml:space="preserve"> день регистрации заявления и документов</w:t>
            </w:r>
          </w:p>
        </w:tc>
        <w:tc>
          <w:tcPr>
            <w:tcW w:w="461" w:type="pct"/>
          </w:tcPr>
          <w:p w:rsidR="00EC4873" w:rsidRPr="00AC470C" w:rsidRDefault="00AC470C" w:rsidP="00AC470C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AC470C">
              <w:rPr>
                <w:color w:val="000000" w:themeColor="text1"/>
              </w:rPr>
              <w:t>Д</w:t>
            </w:r>
            <w:r w:rsidR="00EC4873" w:rsidRPr="00AC470C">
              <w:rPr>
                <w:color w:val="000000" w:themeColor="text1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</w:tcPr>
          <w:p w:rsidR="00EC4873" w:rsidRPr="00BC46C3" w:rsidRDefault="00EC4873" w:rsidP="00AC470C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C46C3">
              <w:rPr>
                <w:rFonts w:eastAsia="Calibri"/>
                <w:color w:val="000000" w:themeColor="text1"/>
                <w:sz w:val="24"/>
                <w:szCs w:val="24"/>
              </w:rPr>
              <w:t>Уполномоченный орган/</w:t>
            </w:r>
          </w:p>
        </w:tc>
        <w:tc>
          <w:tcPr>
            <w:tcW w:w="637" w:type="pct"/>
          </w:tcPr>
          <w:p w:rsidR="00EC4873" w:rsidRPr="00BC46C3" w:rsidRDefault="00AC470C" w:rsidP="00AC470C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EC4873" w:rsidRPr="00BC46C3">
              <w:rPr>
                <w:color w:val="000000" w:themeColor="text1"/>
                <w:sz w:val="24"/>
                <w:szCs w:val="24"/>
              </w:rPr>
              <w:t xml:space="preserve">тсутствие документов, необходимых для предоставления  </w:t>
            </w:r>
            <w:r>
              <w:rPr>
                <w:color w:val="000000" w:themeColor="text1"/>
                <w:sz w:val="24"/>
                <w:szCs w:val="24"/>
              </w:rPr>
              <w:t>муниципальной</w:t>
            </w:r>
            <w:r w:rsidR="00EC4873" w:rsidRPr="00BC46C3">
              <w:rPr>
                <w:color w:val="000000" w:themeColor="text1"/>
                <w:sz w:val="24"/>
                <w:szCs w:val="24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816" w:type="pct"/>
          </w:tcPr>
          <w:p w:rsidR="00EC4873" w:rsidRPr="00BC46C3" w:rsidRDefault="00AC470C" w:rsidP="00BC46C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</w:t>
            </w:r>
            <w:r w:rsidR="00EC4873" w:rsidRPr="00BC46C3">
              <w:rPr>
                <w:color w:val="000000" w:themeColor="text1"/>
                <w:sz w:val="24"/>
                <w:szCs w:val="24"/>
              </w:rPr>
              <w:t>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302E6A" w:rsidRPr="00BC46C3" w:rsidTr="00BC46C3">
        <w:trPr>
          <w:trHeight w:val="135"/>
        </w:trPr>
        <w:tc>
          <w:tcPr>
            <w:tcW w:w="795" w:type="pct"/>
            <w:vMerge/>
          </w:tcPr>
          <w:p w:rsidR="00EC4873" w:rsidRPr="00AC470C" w:rsidRDefault="00EC4873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1107" w:type="pct"/>
          </w:tcPr>
          <w:p w:rsidR="00EC4873" w:rsidRPr="00AC470C" w:rsidRDefault="00BC46C3" w:rsidP="00BC46C3">
            <w:pPr>
              <w:spacing w:after="0" w:line="240" w:lineRule="auto"/>
              <w:rPr>
                <w:color w:val="000000" w:themeColor="text1"/>
              </w:rPr>
            </w:pPr>
            <w:r w:rsidRPr="00AC470C">
              <w:rPr>
                <w:color w:val="000000" w:themeColor="text1"/>
              </w:rPr>
              <w:t>П</w:t>
            </w:r>
            <w:r w:rsidR="00EC4873" w:rsidRPr="00AC470C">
              <w:rPr>
                <w:color w:val="000000" w:themeColor="text1"/>
              </w:rPr>
              <w:t>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</w:tcPr>
          <w:p w:rsidR="00EC4873" w:rsidRPr="00AC470C" w:rsidRDefault="00ED49C8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позднее </w:t>
            </w:r>
            <w:r w:rsidR="00EC4873" w:rsidRPr="00AC470C">
              <w:rPr>
                <w:color w:val="000000" w:themeColor="text1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</w:t>
            </w:r>
            <w:r w:rsidR="00EC4873" w:rsidRPr="00AC470C">
              <w:rPr>
                <w:color w:val="000000" w:themeColor="text1"/>
              </w:rPr>
              <w:lastRenderedPageBreak/>
              <w:t xml:space="preserve">если иные сроки не предусмотрены законодательством </w:t>
            </w:r>
            <w:r w:rsidR="006C529E" w:rsidRPr="00AC470C">
              <w:rPr>
                <w:color w:val="000000" w:themeColor="text1"/>
              </w:rPr>
              <w:t xml:space="preserve">Российской Федерации </w:t>
            </w:r>
            <w:r w:rsidR="00EC4873" w:rsidRPr="00AC470C">
              <w:rPr>
                <w:color w:val="000000" w:themeColor="text1"/>
              </w:rPr>
              <w:t xml:space="preserve">и субъекта </w:t>
            </w:r>
            <w:r w:rsidR="006C529E" w:rsidRPr="00AC470C">
              <w:rPr>
                <w:color w:val="000000" w:themeColor="text1"/>
              </w:rPr>
              <w:t>Российской Федерации</w:t>
            </w:r>
          </w:p>
        </w:tc>
        <w:tc>
          <w:tcPr>
            <w:tcW w:w="461" w:type="pct"/>
          </w:tcPr>
          <w:p w:rsidR="00EC4873" w:rsidRPr="00AC470C" w:rsidRDefault="00AC470C" w:rsidP="00AC470C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AC470C">
              <w:rPr>
                <w:color w:val="000000" w:themeColor="text1"/>
              </w:rPr>
              <w:lastRenderedPageBreak/>
              <w:t>Д</w:t>
            </w:r>
            <w:r w:rsidR="00EC4873" w:rsidRPr="00AC470C">
              <w:rPr>
                <w:color w:val="000000" w:themeColor="text1"/>
              </w:rPr>
              <w:t xml:space="preserve">олжностное лицо Уполномоченного органа, ответственное за предоставление </w:t>
            </w:r>
            <w:r w:rsidRPr="00AC470C">
              <w:rPr>
                <w:color w:val="000000" w:themeColor="text1"/>
              </w:rPr>
              <w:t>муниципальной</w:t>
            </w:r>
            <w:r w:rsidR="00EC4873" w:rsidRPr="00AC470C">
              <w:rPr>
                <w:color w:val="000000" w:themeColor="text1"/>
              </w:rPr>
              <w:t xml:space="preserve"> услуги</w:t>
            </w:r>
          </w:p>
        </w:tc>
        <w:tc>
          <w:tcPr>
            <w:tcW w:w="630" w:type="pct"/>
          </w:tcPr>
          <w:p w:rsidR="00EC4873" w:rsidRPr="00BC46C3" w:rsidRDefault="00EC4873" w:rsidP="00BC46C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C46C3">
              <w:rPr>
                <w:rFonts w:eastAsia="Calibri"/>
                <w:color w:val="000000" w:themeColor="text1"/>
                <w:sz w:val="24"/>
                <w:szCs w:val="24"/>
              </w:rPr>
              <w:t>Уполномоченный орган</w:t>
            </w:r>
          </w:p>
        </w:tc>
        <w:tc>
          <w:tcPr>
            <w:tcW w:w="637" w:type="pct"/>
          </w:tcPr>
          <w:p w:rsidR="00EC4873" w:rsidRPr="00BC46C3" w:rsidRDefault="00EC4873" w:rsidP="00BC46C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</w:tcPr>
          <w:p w:rsidR="00EC4873" w:rsidRPr="00BC46C3" w:rsidRDefault="00AC470C" w:rsidP="00AC470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EC4873" w:rsidRPr="00BC46C3">
              <w:rPr>
                <w:color w:val="000000" w:themeColor="text1"/>
                <w:sz w:val="24"/>
                <w:szCs w:val="24"/>
              </w:rPr>
              <w:t>олучение документов (сведений), необходимых для предоставления муниципальной услуги</w:t>
            </w:r>
          </w:p>
        </w:tc>
      </w:tr>
      <w:tr w:rsidR="00302E6A" w:rsidRPr="00BC46C3" w:rsidTr="00BC46C3">
        <w:trPr>
          <w:trHeight w:val="523"/>
        </w:trPr>
        <w:tc>
          <w:tcPr>
            <w:tcW w:w="5000" w:type="pct"/>
            <w:gridSpan w:val="7"/>
          </w:tcPr>
          <w:p w:rsidR="00EC4873" w:rsidRPr="00AC470C" w:rsidRDefault="00EC4873" w:rsidP="00AC470C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AC470C">
              <w:rPr>
                <w:rFonts w:eastAsia="Calibri"/>
                <w:b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302E6A" w:rsidRPr="00BC46C3" w:rsidTr="00BC46C3">
        <w:trPr>
          <w:trHeight w:val="2835"/>
        </w:trPr>
        <w:tc>
          <w:tcPr>
            <w:tcW w:w="795" w:type="pct"/>
          </w:tcPr>
          <w:p w:rsidR="00EC4873" w:rsidRPr="00AC470C" w:rsidRDefault="00AC470C" w:rsidP="00BC46C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EC4873" w:rsidRPr="00AC470C">
              <w:rPr>
                <w:color w:val="000000" w:themeColor="text1"/>
              </w:rPr>
              <w:t>акет зарегистрированных документов, поступивших должностному лицу,</w:t>
            </w:r>
          </w:p>
          <w:p w:rsidR="00EC4873" w:rsidRPr="00AC470C" w:rsidRDefault="00EC4873" w:rsidP="00AC470C">
            <w:pPr>
              <w:spacing w:after="0" w:line="240" w:lineRule="auto"/>
              <w:ind w:left="34"/>
              <w:rPr>
                <w:rFonts w:eastAsia="Calibri"/>
                <w:color w:val="000000" w:themeColor="text1"/>
              </w:rPr>
            </w:pPr>
            <w:r w:rsidRPr="00AC470C">
              <w:rPr>
                <w:color w:val="000000" w:themeColor="text1"/>
              </w:rPr>
              <w:t>ответственному за предоставление  муниципальной услуги</w:t>
            </w:r>
          </w:p>
        </w:tc>
        <w:tc>
          <w:tcPr>
            <w:tcW w:w="1107" w:type="pct"/>
          </w:tcPr>
          <w:p w:rsidR="00EC4873" w:rsidRDefault="00EC4873" w:rsidP="00AC470C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AC470C">
              <w:rPr>
                <w:rFonts w:eastAsia="Calibri"/>
                <w:color w:val="000000" w:themeColor="text1"/>
              </w:rPr>
              <w:t>Проверка соответствия документов и сведений требованиям нормативных правовых актов пред</w:t>
            </w:r>
            <w:r w:rsidR="00180D49">
              <w:rPr>
                <w:rFonts w:eastAsia="Calibri"/>
                <w:color w:val="000000" w:themeColor="text1"/>
              </w:rPr>
              <w:t>оставления муниципальной услуги.</w:t>
            </w:r>
          </w:p>
          <w:p w:rsidR="00180D49" w:rsidRPr="00AC470C" w:rsidRDefault="00180D49" w:rsidP="00AC470C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Осмотр объекта.</w:t>
            </w:r>
          </w:p>
        </w:tc>
        <w:tc>
          <w:tcPr>
            <w:tcW w:w="554" w:type="pct"/>
          </w:tcPr>
          <w:p w:rsidR="00EC4873" w:rsidRPr="00AC470C" w:rsidRDefault="00EC4873" w:rsidP="008D34C4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AC470C">
              <w:rPr>
                <w:rFonts w:eastAsia="Calibri"/>
                <w:color w:val="000000" w:themeColor="text1"/>
              </w:rPr>
              <w:t xml:space="preserve">До </w:t>
            </w:r>
            <w:r w:rsidR="008D34C4">
              <w:rPr>
                <w:rFonts w:eastAsia="Calibri"/>
                <w:color w:val="000000" w:themeColor="text1"/>
              </w:rPr>
              <w:t>1</w:t>
            </w:r>
            <w:r w:rsidRPr="00AC470C">
              <w:rPr>
                <w:rFonts w:eastAsia="Calibri"/>
                <w:color w:val="000000" w:themeColor="text1"/>
              </w:rPr>
              <w:t xml:space="preserve"> рабоч</w:t>
            </w:r>
            <w:r w:rsidR="008D34C4">
              <w:rPr>
                <w:rFonts w:eastAsia="Calibri"/>
                <w:color w:val="000000" w:themeColor="text1"/>
              </w:rPr>
              <w:t>его</w:t>
            </w:r>
            <w:r w:rsidRPr="00AC470C">
              <w:rPr>
                <w:rFonts w:eastAsia="Calibri"/>
                <w:color w:val="000000" w:themeColor="text1"/>
              </w:rPr>
              <w:t xml:space="preserve"> дн</w:t>
            </w:r>
            <w:r w:rsidR="008D34C4">
              <w:rPr>
                <w:rFonts w:eastAsia="Calibri"/>
                <w:color w:val="000000" w:themeColor="text1"/>
              </w:rPr>
              <w:t>я</w:t>
            </w:r>
          </w:p>
        </w:tc>
        <w:tc>
          <w:tcPr>
            <w:tcW w:w="461" w:type="pct"/>
          </w:tcPr>
          <w:p w:rsidR="00EC4873" w:rsidRPr="00AC470C" w:rsidRDefault="00AC470C" w:rsidP="00AC470C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EC4873" w:rsidRPr="00AC470C">
              <w:rPr>
                <w:color w:val="000000" w:themeColor="text1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</w:tcPr>
          <w:p w:rsidR="00EC4873" w:rsidRPr="00AC470C" w:rsidRDefault="00EC4873" w:rsidP="00AC470C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AC470C">
              <w:rPr>
                <w:rFonts w:eastAsia="Calibri"/>
                <w:color w:val="000000" w:themeColor="text1"/>
              </w:rPr>
              <w:t>Уполномоченный орган</w:t>
            </w:r>
          </w:p>
        </w:tc>
        <w:tc>
          <w:tcPr>
            <w:tcW w:w="637" w:type="pct"/>
          </w:tcPr>
          <w:p w:rsidR="00EC4873" w:rsidRPr="00AC470C" w:rsidRDefault="00AC470C" w:rsidP="00AC470C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EC4873" w:rsidRPr="00AC470C">
              <w:rPr>
                <w:color w:val="000000" w:themeColor="text1"/>
              </w:rPr>
              <w:t>снования отказа в предоставлении муниципальной услуги, предусмотренные пунктом 2.22 Административного регламента</w:t>
            </w:r>
          </w:p>
        </w:tc>
        <w:tc>
          <w:tcPr>
            <w:tcW w:w="816" w:type="pct"/>
          </w:tcPr>
          <w:p w:rsidR="00EC4873" w:rsidRPr="00AC470C" w:rsidRDefault="00AC470C" w:rsidP="00AC470C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</w:t>
            </w:r>
            <w:r w:rsidR="00EC4873" w:rsidRPr="00AC470C">
              <w:rPr>
                <w:rFonts w:eastAsia="Calibri"/>
                <w:color w:val="000000" w:themeColor="text1"/>
              </w:rPr>
              <w:t xml:space="preserve">роект результата предоставления муниципальной услуги </w:t>
            </w:r>
          </w:p>
        </w:tc>
      </w:tr>
      <w:tr w:rsidR="00302E6A" w:rsidRPr="00BC46C3" w:rsidTr="00BC46C3">
        <w:trPr>
          <w:trHeight w:val="459"/>
        </w:trPr>
        <w:tc>
          <w:tcPr>
            <w:tcW w:w="5000" w:type="pct"/>
            <w:gridSpan w:val="7"/>
          </w:tcPr>
          <w:p w:rsidR="00EC4873" w:rsidRPr="00AC470C" w:rsidRDefault="00EC4873" w:rsidP="00BC46C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AC470C">
              <w:rPr>
                <w:rFonts w:eastAsia="Calibri"/>
                <w:b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8D34C4" w:rsidRPr="00AC470C" w:rsidTr="008D34C4">
        <w:trPr>
          <w:trHeight w:val="3407"/>
        </w:trPr>
        <w:tc>
          <w:tcPr>
            <w:tcW w:w="795" w:type="pct"/>
            <w:vMerge w:val="restart"/>
          </w:tcPr>
          <w:p w:rsidR="008D34C4" w:rsidRPr="00AC470C" w:rsidRDefault="008D34C4" w:rsidP="00AC470C">
            <w:pPr>
              <w:spacing w:after="0" w:line="240" w:lineRule="auto"/>
              <w:ind w:left="34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</w:t>
            </w:r>
            <w:r w:rsidRPr="00AC470C">
              <w:rPr>
                <w:rFonts w:eastAsia="Calibri"/>
                <w:color w:val="000000" w:themeColor="text1"/>
              </w:rPr>
              <w:t xml:space="preserve">роект результата предоставления муниципальной услуги </w:t>
            </w:r>
          </w:p>
        </w:tc>
        <w:tc>
          <w:tcPr>
            <w:tcW w:w="1107" w:type="pct"/>
          </w:tcPr>
          <w:p w:rsidR="008D34C4" w:rsidRPr="00AC470C" w:rsidRDefault="008D34C4" w:rsidP="00DD2F7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AC470C">
              <w:rPr>
                <w:rFonts w:eastAsia="Calibri"/>
                <w:color w:val="000000" w:themeColor="text1"/>
              </w:rPr>
              <w:t xml:space="preserve">Принятие решения о предоставления муниципальной услуги </w:t>
            </w:r>
          </w:p>
        </w:tc>
        <w:tc>
          <w:tcPr>
            <w:tcW w:w="554" w:type="pct"/>
            <w:vMerge w:val="restart"/>
          </w:tcPr>
          <w:p w:rsidR="008D34C4" w:rsidRPr="00AC470C" w:rsidRDefault="008D34C4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До 1 рабочего дня</w:t>
            </w:r>
          </w:p>
        </w:tc>
        <w:tc>
          <w:tcPr>
            <w:tcW w:w="461" w:type="pct"/>
            <w:vMerge w:val="restart"/>
          </w:tcPr>
          <w:p w:rsidR="008D34C4" w:rsidRPr="00AC470C" w:rsidRDefault="008D34C4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Д</w:t>
            </w:r>
            <w:r w:rsidRPr="00AC470C">
              <w:rPr>
                <w:rFonts w:eastAsia="Calibri"/>
                <w:color w:val="000000" w:themeColor="text1"/>
              </w:rPr>
              <w:t>олжностное лицо Уполномоченного органа, ответственное за предоставление муниципальной услуги;</w:t>
            </w:r>
          </w:p>
          <w:p w:rsidR="008D34C4" w:rsidRPr="00AC470C" w:rsidRDefault="008D34C4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AC470C">
              <w:rPr>
                <w:rFonts w:eastAsia="Calibri"/>
                <w:color w:val="000000" w:themeColor="text1"/>
              </w:rPr>
              <w:t xml:space="preserve">Руководитель </w:t>
            </w:r>
            <w:r w:rsidRPr="00AC470C">
              <w:rPr>
                <w:rFonts w:eastAsia="Calibri"/>
                <w:color w:val="000000" w:themeColor="text1"/>
              </w:rPr>
              <w:lastRenderedPageBreak/>
              <w:t>Уполномоченного органа)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AC470C">
              <w:rPr>
                <w:rFonts w:eastAsia="Calibri"/>
                <w:color w:val="000000" w:themeColor="text1"/>
              </w:rPr>
              <w:t>или иное уполномоченное им лицо</w:t>
            </w:r>
          </w:p>
        </w:tc>
        <w:tc>
          <w:tcPr>
            <w:tcW w:w="630" w:type="pct"/>
            <w:vMerge w:val="restart"/>
          </w:tcPr>
          <w:p w:rsidR="008D34C4" w:rsidRPr="00AC470C" w:rsidRDefault="008D34C4" w:rsidP="00AC470C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AC470C">
              <w:rPr>
                <w:rFonts w:eastAsia="Calibri"/>
                <w:color w:val="000000" w:themeColor="text1"/>
              </w:rPr>
              <w:lastRenderedPageBreak/>
              <w:t>Уполномоченный орган</w:t>
            </w:r>
          </w:p>
        </w:tc>
        <w:tc>
          <w:tcPr>
            <w:tcW w:w="637" w:type="pct"/>
            <w:vMerge w:val="restart"/>
          </w:tcPr>
          <w:p w:rsidR="008D34C4" w:rsidRPr="00AC470C" w:rsidRDefault="008D34C4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  <w:p w:rsidR="008D34C4" w:rsidRPr="00AC470C" w:rsidRDefault="008D34C4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816" w:type="pct"/>
            <w:vMerge w:val="restart"/>
          </w:tcPr>
          <w:p w:rsidR="008D34C4" w:rsidRPr="00AC470C" w:rsidRDefault="008D34C4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AC470C">
              <w:rPr>
                <w:rFonts w:eastAsia="Calibri"/>
                <w:color w:val="000000" w:themeColor="text1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8D34C4" w:rsidRPr="00AC470C" w:rsidTr="008D34C4">
        <w:trPr>
          <w:trHeight w:val="984"/>
        </w:trPr>
        <w:tc>
          <w:tcPr>
            <w:tcW w:w="795" w:type="pct"/>
            <w:vMerge/>
          </w:tcPr>
          <w:p w:rsidR="008D34C4" w:rsidRPr="00AC470C" w:rsidRDefault="008D34C4" w:rsidP="00BC46C3">
            <w:pPr>
              <w:spacing w:after="0" w:line="240" w:lineRule="auto"/>
              <w:ind w:left="34"/>
              <w:rPr>
                <w:rFonts w:eastAsia="Calibri"/>
                <w:color w:val="000000" w:themeColor="text1"/>
              </w:rPr>
            </w:pPr>
          </w:p>
        </w:tc>
        <w:tc>
          <w:tcPr>
            <w:tcW w:w="1107" w:type="pct"/>
          </w:tcPr>
          <w:p w:rsidR="008D34C4" w:rsidRPr="00AC470C" w:rsidRDefault="008D34C4" w:rsidP="008D34C4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AC470C">
              <w:rPr>
                <w:rFonts w:eastAsia="Calibri"/>
                <w:color w:val="000000" w:themeColor="text1"/>
              </w:rPr>
              <w:t xml:space="preserve">Формирование решения о предоставлении муниципальной услуги </w:t>
            </w:r>
          </w:p>
        </w:tc>
        <w:tc>
          <w:tcPr>
            <w:tcW w:w="554" w:type="pct"/>
            <w:vMerge/>
          </w:tcPr>
          <w:p w:rsidR="008D34C4" w:rsidRPr="00AC470C" w:rsidRDefault="008D34C4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461" w:type="pct"/>
            <w:vMerge/>
          </w:tcPr>
          <w:p w:rsidR="008D34C4" w:rsidRPr="00AC470C" w:rsidRDefault="008D34C4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630" w:type="pct"/>
            <w:vMerge/>
          </w:tcPr>
          <w:p w:rsidR="008D34C4" w:rsidRPr="00AC470C" w:rsidRDefault="008D34C4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637" w:type="pct"/>
            <w:vMerge/>
          </w:tcPr>
          <w:p w:rsidR="008D34C4" w:rsidRPr="00AC470C" w:rsidRDefault="008D34C4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816" w:type="pct"/>
            <w:vMerge/>
          </w:tcPr>
          <w:p w:rsidR="008D34C4" w:rsidRPr="00AC470C" w:rsidRDefault="008D34C4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</w:tr>
      <w:tr w:rsidR="008D34C4" w:rsidRPr="00AC470C" w:rsidTr="00BC46C3">
        <w:trPr>
          <w:trHeight w:val="2340"/>
        </w:trPr>
        <w:tc>
          <w:tcPr>
            <w:tcW w:w="795" w:type="pct"/>
            <w:vMerge w:val="restart"/>
          </w:tcPr>
          <w:p w:rsidR="008D34C4" w:rsidRPr="00AC470C" w:rsidRDefault="008D34C4" w:rsidP="00BC46C3">
            <w:pPr>
              <w:spacing w:after="0" w:line="240" w:lineRule="auto"/>
              <w:ind w:left="34"/>
              <w:rPr>
                <w:rFonts w:eastAsia="Calibri"/>
                <w:color w:val="000000" w:themeColor="text1"/>
              </w:rPr>
            </w:pPr>
          </w:p>
        </w:tc>
        <w:tc>
          <w:tcPr>
            <w:tcW w:w="1107" w:type="pct"/>
          </w:tcPr>
          <w:p w:rsidR="008D34C4" w:rsidRPr="00AC470C" w:rsidRDefault="008D34C4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AC470C">
              <w:rPr>
                <w:rFonts w:eastAsia="Calibri"/>
                <w:color w:val="000000" w:themeColor="text1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</w:tcPr>
          <w:p w:rsidR="008D34C4" w:rsidRPr="00AC470C" w:rsidRDefault="008D34C4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До 1 рабочего дня</w:t>
            </w:r>
          </w:p>
        </w:tc>
        <w:tc>
          <w:tcPr>
            <w:tcW w:w="461" w:type="pct"/>
            <w:vMerge/>
          </w:tcPr>
          <w:p w:rsidR="008D34C4" w:rsidRPr="00AC470C" w:rsidRDefault="008D34C4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630" w:type="pct"/>
            <w:vMerge w:val="restart"/>
          </w:tcPr>
          <w:p w:rsidR="008D34C4" w:rsidRPr="00AC470C" w:rsidRDefault="008D34C4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637" w:type="pct"/>
            <w:vMerge w:val="restart"/>
          </w:tcPr>
          <w:p w:rsidR="008D34C4" w:rsidRPr="00AC470C" w:rsidRDefault="008D34C4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816" w:type="pct"/>
            <w:vMerge w:val="restart"/>
          </w:tcPr>
          <w:p w:rsidR="008D34C4" w:rsidRPr="00AC470C" w:rsidRDefault="008D34C4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AC470C">
              <w:rPr>
                <w:rFonts w:eastAsia="Calibri"/>
                <w:color w:val="000000" w:themeColor="text1"/>
              </w:rPr>
              <w:t xml:space="preserve">Результат предоставления муниципальной услуги по форме, приведенной в приложении №3 к </w:t>
            </w:r>
            <w:r w:rsidRPr="00AC470C">
              <w:rPr>
                <w:color w:val="000000" w:themeColor="text1"/>
              </w:rPr>
              <w:t>Административному регламенту</w:t>
            </w:r>
            <w:r w:rsidRPr="00AC470C">
              <w:rPr>
                <w:rFonts w:eastAsia="Calibri"/>
                <w:color w:val="000000" w:themeColor="text1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8D34C4" w:rsidRPr="00AC470C" w:rsidTr="00BC46C3">
        <w:trPr>
          <w:trHeight w:val="680"/>
        </w:trPr>
        <w:tc>
          <w:tcPr>
            <w:tcW w:w="795" w:type="pct"/>
            <w:vMerge/>
          </w:tcPr>
          <w:p w:rsidR="008D34C4" w:rsidRPr="00AC470C" w:rsidRDefault="008D34C4" w:rsidP="00BC46C3">
            <w:pPr>
              <w:spacing w:after="0" w:line="240" w:lineRule="auto"/>
              <w:ind w:left="34"/>
              <w:rPr>
                <w:rFonts w:eastAsia="Calibri"/>
                <w:color w:val="000000" w:themeColor="text1"/>
              </w:rPr>
            </w:pPr>
          </w:p>
        </w:tc>
        <w:tc>
          <w:tcPr>
            <w:tcW w:w="1107" w:type="pct"/>
          </w:tcPr>
          <w:p w:rsidR="008D34C4" w:rsidRPr="00AC470C" w:rsidRDefault="008D34C4" w:rsidP="00DD2F7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AC470C">
              <w:rPr>
                <w:rFonts w:eastAsia="Calibri"/>
                <w:color w:val="000000" w:themeColor="text1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554" w:type="pct"/>
            <w:vMerge/>
          </w:tcPr>
          <w:p w:rsidR="008D34C4" w:rsidRPr="00AC470C" w:rsidRDefault="008D34C4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461" w:type="pct"/>
            <w:vMerge/>
          </w:tcPr>
          <w:p w:rsidR="008D34C4" w:rsidRPr="00AC470C" w:rsidRDefault="008D34C4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630" w:type="pct"/>
            <w:vMerge/>
          </w:tcPr>
          <w:p w:rsidR="008D34C4" w:rsidRPr="00AC470C" w:rsidRDefault="008D34C4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637" w:type="pct"/>
            <w:vMerge/>
          </w:tcPr>
          <w:p w:rsidR="008D34C4" w:rsidRPr="00AC470C" w:rsidRDefault="008D34C4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816" w:type="pct"/>
            <w:vMerge/>
          </w:tcPr>
          <w:p w:rsidR="008D34C4" w:rsidRPr="00AC470C" w:rsidRDefault="008D34C4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</w:tr>
      <w:tr w:rsidR="00302E6A" w:rsidRPr="00AC470C" w:rsidTr="00BC46C3">
        <w:trPr>
          <w:trHeight w:val="420"/>
        </w:trPr>
        <w:tc>
          <w:tcPr>
            <w:tcW w:w="5000" w:type="pct"/>
            <w:gridSpan w:val="7"/>
          </w:tcPr>
          <w:p w:rsidR="00EC4873" w:rsidRPr="00DD2F73" w:rsidRDefault="00EC4873" w:rsidP="00BC46C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DD2F73">
              <w:rPr>
                <w:rFonts w:eastAsia="Calibri"/>
                <w:b/>
                <w:color w:val="000000" w:themeColor="text1"/>
              </w:rPr>
              <w:t xml:space="preserve">Выдача результата </w:t>
            </w:r>
          </w:p>
        </w:tc>
      </w:tr>
      <w:tr w:rsidR="00AE1F86" w:rsidRPr="00AC470C" w:rsidTr="00DD2F73">
        <w:trPr>
          <w:trHeight w:val="2982"/>
        </w:trPr>
        <w:tc>
          <w:tcPr>
            <w:tcW w:w="795" w:type="pct"/>
            <w:vMerge w:val="restart"/>
          </w:tcPr>
          <w:p w:rsidR="00AE1F86" w:rsidRPr="00AC470C" w:rsidRDefault="00AE1F86" w:rsidP="00AE1F86">
            <w:pPr>
              <w:spacing w:after="0" w:line="240" w:lineRule="auto"/>
              <w:ind w:left="34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Ф</w:t>
            </w:r>
            <w:r w:rsidRPr="00AC470C">
              <w:rPr>
                <w:rFonts w:eastAsia="Calibri"/>
                <w:color w:val="000000" w:themeColor="text1"/>
              </w:rPr>
              <w:t xml:space="preserve">ормирование и регистрация результата </w:t>
            </w:r>
            <w:r>
              <w:rPr>
                <w:rFonts w:eastAsia="Calibri"/>
                <w:color w:val="000000" w:themeColor="text1"/>
              </w:rPr>
              <w:t>м</w:t>
            </w:r>
            <w:r w:rsidRPr="00AC470C">
              <w:rPr>
                <w:rFonts w:eastAsia="Calibri"/>
                <w:color w:val="000000" w:themeColor="text1"/>
              </w:rPr>
              <w:t>униципальной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</w:tcPr>
          <w:p w:rsidR="00AE1F86" w:rsidRPr="00AC470C" w:rsidRDefault="00AE1F86" w:rsidP="00AE1F86">
            <w:pPr>
              <w:spacing w:after="0" w:line="240" w:lineRule="auto"/>
              <w:ind w:left="32"/>
              <w:rPr>
                <w:rFonts w:eastAsia="Calibri"/>
                <w:color w:val="000000" w:themeColor="text1"/>
              </w:rPr>
            </w:pPr>
            <w:r w:rsidRPr="00AC470C">
              <w:rPr>
                <w:rFonts w:eastAsia="Calibri"/>
                <w:color w:val="000000" w:themeColor="text1"/>
              </w:rPr>
              <w:t xml:space="preserve">Регистрация результата предоставлениямуниципальной услуги </w:t>
            </w:r>
          </w:p>
          <w:p w:rsidR="00AE1F86" w:rsidRPr="00AC470C" w:rsidRDefault="00AE1F86" w:rsidP="00AE1F86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554" w:type="pct"/>
          </w:tcPr>
          <w:p w:rsidR="00AE1F86" w:rsidRPr="00AC470C" w:rsidRDefault="00ED49C8" w:rsidP="00ED49C8">
            <w:pPr>
              <w:spacing w:after="0" w:line="240" w:lineRule="auto"/>
              <w:ind w:left="29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Не позднее 5 рабочих дней  с даты регистрации заявления.</w:t>
            </w:r>
          </w:p>
        </w:tc>
        <w:tc>
          <w:tcPr>
            <w:tcW w:w="461" w:type="pct"/>
            <w:vMerge w:val="restart"/>
          </w:tcPr>
          <w:p w:rsidR="00AE1F86" w:rsidRPr="00AC470C" w:rsidRDefault="00AE1F86" w:rsidP="00AE1F86">
            <w:pPr>
              <w:spacing w:after="0" w:line="240" w:lineRule="auto"/>
              <w:ind w:left="28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AC470C">
              <w:rPr>
                <w:color w:val="000000" w:themeColor="text1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  <w:vMerge w:val="restart"/>
          </w:tcPr>
          <w:p w:rsidR="00AE1F86" w:rsidRPr="00AC470C" w:rsidRDefault="00AE1F86" w:rsidP="00AE1F86">
            <w:pPr>
              <w:spacing w:after="0" w:line="240" w:lineRule="auto"/>
              <w:ind w:left="28"/>
              <w:rPr>
                <w:rFonts w:eastAsia="Calibri"/>
                <w:color w:val="000000" w:themeColor="text1"/>
              </w:rPr>
            </w:pPr>
            <w:r w:rsidRPr="00AC470C">
              <w:rPr>
                <w:rFonts w:eastAsia="Calibri"/>
                <w:color w:val="000000" w:themeColor="text1"/>
              </w:rPr>
              <w:t>Уполномоченный орган</w:t>
            </w:r>
          </w:p>
        </w:tc>
        <w:tc>
          <w:tcPr>
            <w:tcW w:w="637" w:type="pct"/>
          </w:tcPr>
          <w:p w:rsidR="00AE1F86" w:rsidRPr="00AC470C" w:rsidRDefault="00AE1F86" w:rsidP="00AE1F86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AC470C">
              <w:rPr>
                <w:rFonts w:eastAsia="Calibri"/>
                <w:color w:val="000000" w:themeColor="text1"/>
              </w:rPr>
              <w:t>–</w:t>
            </w:r>
          </w:p>
        </w:tc>
        <w:tc>
          <w:tcPr>
            <w:tcW w:w="816" w:type="pct"/>
          </w:tcPr>
          <w:p w:rsidR="00AE1F86" w:rsidRPr="00AC470C" w:rsidRDefault="00AE1F86" w:rsidP="00AE1F86">
            <w:pPr>
              <w:spacing w:after="0" w:line="240" w:lineRule="auto"/>
              <w:ind w:left="47"/>
              <w:rPr>
                <w:rFonts w:eastAsia="Calibri"/>
                <w:color w:val="000000" w:themeColor="text1"/>
              </w:rPr>
            </w:pPr>
            <w:r w:rsidRPr="00AC470C">
              <w:rPr>
                <w:rFonts w:eastAsia="Calibri"/>
                <w:color w:val="000000" w:themeColor="text1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AE1F86" w:rsidRPr="00AC470C" w:rsidTr="008D34C4">
        <w:trPr>
          <w:trHeight w:val="2415"/>
        </w:trPr>
        <w:tc>
          <w:tcPr>
            <w:tcW w:w="795" w:type="pct"/>
            <w:vMerge/>
          </w:tcPr>
          <w:p w:rsidR="00AE1F86" w:rsidRPr="00AC470C" w:rsidRDefault="00AE1F86" w:rsidP="00BC46C3">
            <w:pPr>
              <w:spacing w:after="0" w:line="240" w:lineRule="auto"/>
              <w:ind w:left="34"/>
              <w:rPr>
                <w:rFonts w:eastAsia="Calibri"/>
                <w:color w:val="000000" w:themeColor="text1"/>
              </w:rPr>
            </w:pPr>
          </w:p>
        </w:tc>
        <w:tc>
          <w:tcPr>
            <w:tcW w:w="1107" w:type="pct"/>
          </w:tcPr>
          <w:p w:rsidR="00AE1F86" w:rsidRPr="00AC470C" w:rsidRDefault="00AE1F86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AC470C">
              <w:rPr>
                <w:rFonts w:eastAsia="Calibri"/>
                <w:color w:val="000000" w:themeColor="text1"/>
              </w:rPr>
              <w:t>Направление в многофункциональный центр результата муниципальной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554" w:type="pct"/>
          </w:tcPr>
          <w:p w:rsidR="00AE1F86" w:rsidRPr="00AC470C" w:rsidRDefault="00AE1F86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В</w:t>
            </w:r>
            <w:r w:rsidRPr="00AC470C">
              <w:rPr>
                <w:rFonts w:eastAsia="Calibri"/>
                <w:color w:val="000000" w:themeColor="text1"/>
              </w:rPr>
              <w:t xml:space="preserve">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461" w:type="pct"/>
            <w:vMerge/>
          </w:tcPr>
          <w:p w:rsidR="00AE1F86" w:rsidRPr="00AC470C" w:rsidRDefault="00AE1F86" w:rsidP="00DD2F7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630" w:type="pct"/>
            <w:vMerge/>
          </w:tcPr>
          <w:p w:rsidR="00AE1F86" w:rsidRPr="00AC470C" w:rsidRDefault="00AE1F86" w:rsidP="00DD2F7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637" w:type="pct"/>
          </w:tcPr>
          <w:p w:rsidR="00AE1F86" w:rsidRPr="00AC470C" w:rsidRDefault="00AE1F86" w:rsidP="00DD2F7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AC470C">
              <w:rPr>
                <w:rFonts w:eastAsia="Calibri"/>
                <w:color w:val="000000" w:themeColor="text1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6" w:type="pct"/>
          </w:tcPr>
          <w:p w:rsidR="00AE1F86" w:rsidRPr="00AC470C" w:rsidRDefault="00AE1F86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В</w:t>
            </w:r>
            <w:r w:rsidRPr="00AC470C">
              <w:rPr>
                <w:rFonts w:eastAsia="Calibri"/>
                <w:color w:val="000000" w:themeColor="text1"/>
              </w:rPr>
              <w:t xml:space="preserve">ыдача результата </w:t>
            </w:r>
            <w:r>
              <w:rPr>
                <w:rFonts w:eastAsia="Calibri"/>
                <w:color w:val="000000" w:themeColor="text1"/>
              </w:rPr>
              <w:t>муниципальной</w:t>
            </w:r>
            <w:r w:rsidRPr="00AC470C">
              <w:rPr>
                <w:rFonts w:eastAsia="Calibri"/>
                <w:color w:val="000000" w:themeColor="text1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AE1F86" w:rsidRPr="00AC470C" w:rsidRDefault="00AE1F86" w:rsidP="00DD2F7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AC470C">
              <w:rPr>
                <w:rFonts w:eastAsia="Calibri"/>
                <w:color w:val="000000" w:themeColor="text1"/>
              </w:rPr>
              <w:t>внесение сведений в ГИС о выдаче результата муниципальной услуги</w:t>
            </w:r>
          </w:p>
        </w:tc>
      </w:tr>
      <w:tr w:rsidR="00AE1F86" w:rsidRPr="00AC470C" w:rsidTr="00BC46C3">
        <w:trPr>
          <w:trHeight w:val="243"/>
        </w:trPr>
        <w:tc>
          <w:tcPr>
            <w:tcW w:w="795" w:type="pct"/>
            <w:vMerge/>
          </w:tcPr>
          <w:p w:rsidR="00AE1F86" w:rsidRPr="00AC470C" w:rsidRDefault="00AE1F86" w:rsidP="00BC46C3">
            <w:pPr>
              <w:spacing w:after="0" w:line="240" w:lineRule="auto"/>
              <w:ind w:left="34"/>
              <w:rPr>
                <w:rFonts w:eastAsia="Calibri"/>
                <w:color w:val="000000" w:themeColor="text1"/>
              </w:rPr>
            </w:pPr>
          </w:p>
        </w:tc>
        <w:tc>
          <w:tcPr>
            <w:tcW w:w="1107" w:type="pct"/>
          </w:tcPr>
          <w:p w:rsidR="00AE1F86" w:rsidRPr="00AC470C" w:rsidRDefault="00AE1F86" w:rsidP="00DD2F73">
            <w:pPr>
              <w:spacing w:after="0" w:line="240" w:lineRule="auto"/>
              <w:ind w:left="32"/>
              <w:rPr>
                <w:rFonts w:eastAsia="Calibri"/>
                <w:color w:val="000000" w:themeColor="text1"/>
              </w:rPr>
            </w:pPr>
            <w:r w:rsidRPr="00AC470C">
              <w:rPr>
                <w:rFonts w:eastAsia="Calibri"/>
                <w:color w:val="000000" w:themeColor="text1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554" w:type="pct"/>
          </w:tcPr>
          <w:p w:rsidR="00AE1F86" w:rsidRPr="00AC470C" w:rsidRDefault="00AE1F86" w:rsidP="00DD2F73">
            <w:pPr>
              <w:spacing w:after="0" w:line="240" w:lineRule="auto"/>
              <w:ind w:left="29"/>
              <w:rPr>
                <w:rFonts w:eastAsia="Calibri"/>
                <w:color w:val="000000" w:themeColor="text1"/>
              </w:rPr>
            </w:pPr>
            <w:r w:rsidRPr="00AC470C">
              <w:rPr>
                <w:rFonts w:eastAsia="Calibri"/>
                <w:color w:val="000000" w:themeColor="text1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461" w:type="pct"/>
            <w:vMerge/>
          </w:tcPr>
          <w:p w:rsidR="00AE1F86" w:rsidRPr="00AC470C" w:rsidRDefault="00AE1F86" w:rsidP="00DD2F73">
            <w:pPr>
              <w:spacing w:after="0" w:line="240" w:lineRule="auto"/>
              <w:ind w:left="28"/>
              <w:rPr>
                <w:rFonts w:eastAsia="Calibri"/>
                <w:color w:val="000000" w:themeColor="text1"/>
              </w:rPr>
            </w:pPr>
          </w:p>
        </w:tc>
        <w:tc>
          <w:tcPr>
            <w:tcW w:w="630" w:type="pct"/>
            <w:vMerge/>
          </w:tcPr>
          <w:p w:rsidR="00AE1F86" w:rsidRPr="00AC470C" w:rsidRDefault="00AE1F86" w:rsidP="00BC46C3">
            <w:pPr>
              <w:spacing w:after="0" w:line="240" w:lineRule="auto"/>
              <w:ind w:left="28"/>
              <w:rPr>
                <w:rFonts w:eastAsia="Calibri"/>
                <w:color w:val="000000" w:themeColor="text1"/>
              </w:rPr>
            </w:pPr>
          </w:p>
        </w:tc>
        <w:tc>
          <w:tcPr>
            <w:tcW w:w="637" w:type="pct"/>
          </w:tcPr>
          <w:p w:rsidR="00AE1F86" w:rsidRPr="00AC470C" w:rsidRDefault="00AE1F86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816" w:type="pct"/>
          </w:tcPr>
          <w:p w:rsidR="00AE1F86" w:rsidRPr="00AC470C" w:rsidRDefault="00AE1F86" w:rsidP="00DD2F73">
            <w:pPr>
              <w:adjustRightInd w:val="0"/>
              <w:spacing w:after="0" w:line="240" w:lineRule="auto"/>
              <w:jc w:val="both"/>
              <w:outlineLvl w:val="0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Результат </w:t>
            </w:r>
            <w:r w:rsidRPr="00AC470C">
              <w:rPr>
                <w:color w:val="000000" w:themeColor="text1"/>
              </w:rPr>
              <w:t>муниципальной услуги, направленный заявителю в личный кабинет на Едином портале</w:t>
            </w:r>
          </w:p>
        </w:tc>
      </w:tr>
    </w:tbl>
    <w:p w:rsidR="00DD2F73" w:rsidRDefault="00DD2F73" w:rsidP="00BC46C3">
      <w:pPr>
        <w:widowControl w:val="0"/>
        <w:spacing w:line="240" w:lineRule="auto"/>
        <w:rPr>
          <w:rFonts w:ascii="Times New Roman" w:hAnsi="Times New Roman"/>
          <w:color w:val="000000" w:themeColor="text1"/>
        </w:rPr>
        <w:sectPr w:rsidR="00DD2F73" w:rsidSect="00EC4873">
          <w:footnotePr>
            <w:numRestart w:val="eachSect"/>
          </w:footnotePr>
          <w:pgSz w:w="16838" w:h="11906" w:orient="landscape" w:code="9"/>
          <w:pgMar w:top="1134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DD2F73" w:rsidRPr="002640EA" w:rsidRDefault="00DD2F73" w:rsidP="00DD2F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11</w:t>
      </w:r>
    </w:p>
    <w:p w:rsidR="00DD2F73" w:rsidRPr="002640EA" w:rsidRDefault="00DD2F73" w:rsidP="00DD2F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D2F73" w:rsidRPr="002640EA" w:rsidRDefault="00DD2F73" w:rsidP="00DD2F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DD2F73" w:rsidRDefault="00DD2F73" w:rsidP="00DD2F73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 w:themeColor="text1"/>
          <w:sz w:val="24"/>
          <w:szCs w:val="24"/>
        </w:rPr>
        <w:t>ввод в эксплуатацию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DD2F73" w:rsidRPr="00F419BD" w:rsidRDefault="00DD2F73" w:rsidP="00DD2F73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2F73" w:rsidRPr="00F419BD" w:rsidRDefault="00DD2F73" w:rsidP="00DD2F73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F419BD">
        <w:rPr>
          <w:rFonts w:ascii="Times New Roman" w:eastAsia="Tahoma" w:hAnsi="Times New Roman"/>
          <w:color w:val="000000"/>
          <w:sz w:val="24"/>
          <w:szCs w:val="24"/>
          <w:lang w:bidi="ru-RU"/>
        </w:rPr>
        <w:t>Кому ____________________________________</w:t>
      </w:r>
    </w:p>
    <w:p w:rsidR="00DD2F73" w:rsidRPr="00D55A10" w:rsidRDefault="00DD2F73" w:rsidP="00DD2F73">
      <w:pPr>
        <w:widowControl w:val="0"/>
        <w:autoSpaceDE w:val="0"/>
        <w:autoSpaceDN w:val="0"/>
        <w:adjustRightInd w:val="0"/>
        <w:spacing w:after="0" w:line="240" w:lineRule="auto"/>
        <w:ind w:left="5528" w:firstLine="136"/>
        <w:jc w:val="center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D55A10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заявителя</w:t>
      </w:r>
      <w:r w:rsidRPr="00D55A10">
        <w:rPr>
          <w:rFonts w:ascii="Times New Roman" w:eastAsia="Tahoma" w:hAnsi="Times New Roman"/>
          <w:color w:val="000000"/>
          <w:sz w:val="20"/>
          <w:szCs w:val="20"/>
          <w:vertAlign w:val="superscript"/>
          <w:lang w:bidi="ru-RU"/>
        </w:rPr>
        <w:t xml:space="preserve"> - </w:t>
      </w:r>
      <w:r w:rsidRPr="00D55A10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физического</w:t>
      </w:r>
    </w:p>
    <w:p w:rsidR="00DD2F73" w:rsidRPr="00F419BD" w:rsidRDefault="00DD2F73" w:rsidP="00DD2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</w:r>
      <w:r w:rsidRPr="00F419BD"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</w:r>
      <w:r w:rsidRPr="00F419BD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</w:t>
      </w:r>
    </w:p>
    <w:p w:rsidR="00DD2F73" w:rsidRPr="00D55A10" w:rsidRDefault="00DD2F73" w:rsidP="00DD2F7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D55A10">
        <w:rPr>
          <w:rFonts w:ascii="Times New Roman" w:eastAsia="Tahoma" w:hAnsi="Times New Roman"/>
          <w:color w:val="000000"/>
          <w:sz w:val="20"/>
          <w:szCs w:val="20"/>
          <w:lang w:bidi="ru-RU"/>
        </w:rPr>
        <w:t>лица, ОГРНИП зарегистрированного в качестве</w:t>
      </w:r>
    </w:p>
    <w:p w:rsidR="00DD2F73" w:rsidRPr="00D55A10" w:rsidRDefault="00DD2F73" w:rsidP="00DD2F73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F419BD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</w:t>
      </w:r>
      <w:r w:rsidRPr="00D55A10">
        <w:rPr>
          <w:rFonts w:ascii="Times New Roman" w:eastAsia="Tahoma" w:hAnsi="Times New Roman"/>
          <w:color w:val="000000"/>
          <w:sz w:val="20"/>
          <w:szCs w:val="20"/>
          <w:lang w:bidi="ru-RU"/>
        </w:rPr>
        <w:t>индивидуального предпринимател</w:t>
      </w:r>
      <w:r>
        <w:rPr>
          <w:rFonts w:ascii="Times New Roman" w:eastAsia="Tahoma" w:hAnsi="Times New Roman"/>
          <w:color w:val="000000"/>
          <w:sz w:val="20"/>
          <w:szCs w:val="20"/>
          <w:lang w:bidi="ru-RU"/>
        </w:rPr>
        <w:t>я,</w:t>
      </w:r>
      <w:r w:rsidRPr="00D55A10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ИНН, ОГРН </w:t>
      </w:r>
    </w:p>
    <w:p w:rsidR="00DD2F73" w:rsidRPr="00F419BD" w:rsidRDefault="00DD2F73" w:rsidP="00DD2F73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F419BD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</w:t>
      </w:r>
    </w:p>
    <w:p w:rsidR="00DD2F73" w:rsidRDefault="00DD2F73" w:rsidP="00DD2F73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D55A10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– для юридического лица, почтовый индекс и </w:t>
      </w:r>
    </w:p>
    <w:p w:rsidR="00DD2F73" w:rsidRPr="00D55A10" w:rsidRDefault="00DD2F73" w:rsidP="00DD2F73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>
        <w:rPr>
          <w:rFonts w:ascii="Times New Roman" w:eastAsia="Tahoma" w:hAnsi="Times New Roman"/>
          <w:color w:val="000000"/>
          <w:sz w:val="20"/>
          <w:szCs w:val="20"/>
          <w:lang w:bidi="ru-RU"/>
        </w:rPr>
        <w:t>__________________________________________</w:t>
      </w:r>
    </w:p>
    <w:p w:rsidR="00DD2F73" w:rsidRPr="008E53B6" w:rsidRDefault="00DD2F73" w:rsidP="00DD2F7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адрес, телефон, адрес электронной почты)</w:t>
      </w:r>
    </w:p>
    <w:p w:rsidR="00DD2F73" w:rsidRDefault="00DD2F73" w:rsidP="00DD2F73">
      <w:pPr>
        <w:autoSpaceDE w:val="0"/>
        <w:autoSpaceDN w:val="0"/>
        <w:adjustRightInd w:val="0"/>
        <w:spacing w:after="0"/>
        <w:jc w:val="both"/>
        <w:rPr>
          <w:bCs/>
          <w:color w:val="000000"/>
          <w:sz w:val="28"/>
          <w:szCs w:val="28"/>
        </w:rPr>
      </w:pPr>
    </w:p>
    <w:p w:rsidR="00DD2F73" w:rsidRPr="000A7D2A" w:rsidRDefault="00DD2F73" w:rsidP="00DD2F7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</w:rPr>
      </w:pPr>
      <w:r w:rsidRPr="000A7D2A">
        <w:rPr>
          <w:rFonts w:ascii="Times New Roman" w:hAnsi="Times New Roman" w:cs="Times New Roman"/>
          <w:b/>
          <w:bCs/>
          <w:sz w:val="24"/>
        </w:rPr>
        <w:t xml:space="preserve">РАСПИСКА В ПОЛУЧЕНИИ ДОКУМЕНТОВ </w:t>
      </w:r>
    </w:p>
    <w:p w:rsidR="00DD2F73" w:rsidRPr="000A7D2A" w:rsidRDefault="00DD2F73" w:rsidP="00DD2F7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</w:rPr>
      </w:pPr>
    </w:p>
    <w:p w:rsidR="00DD2F73" w:rsidRPr="000A7D2A" w:rsidRDefault="00DD2F73" w:rsidP="00DD2F73">
      <w:pPr>
        <w:pStyle w:val="ConsPlusNormal"/>
        <w:ind w:firstLine="708"/>
        <w:jc w:val="both"/>
        <w:rPr>
          <w:sz w:val="24"/>
          <w:szCs w:val="24"/>
        </w:rPr>
      </w:pPr>
      <w:r w:rsidRPr="000A7D2A">
        <w:rPr>
          <w:sz w:val="24"/>
          <w:szCs w:val="24"/>
        </w:rPr>
        <w:t>Настоящим уведомляем о том, что для получения муниципальной услуги «</w:t>
      </w:r>
      <w:r w:rsidRPr="002640EA">
        <w:rPr>
          <w:color w:val="000000" w:themeColor="text1"/>
          <w:sz w:val="24"/>
          <w:szCs w:val="24"/>
        </w:rPr>
        <w:t xml:space="preserve">Выдача разрешения на </w:t>
      </w:r>
      <w:r>
        <w:rPr>
          <w:color w:val="000000" w:themeColor="text1"/>
          <w:sz w:val="24"/>
          <w:szCs w:val="24"/>
        </w:rPr>
        <w:t>ввод в эсплуатацию</w:t>
      </w:r>
      <w:r w:rsidRPr="000A7D2A">
        <w:rPr>
          <w:sz w:val="24"/>
          <w:szCs w:val="24"/>
        </w:rPr>
        <w:t>» от Вас приняты следующие документы:</w:t>
      </w:r>
    </w:p>
    <w:p w:rsidR="00DD2F73" w:rsidRPr="000A7D2A" w:rsidRDefault="00DD2F73" w:rsidP="00DD2F7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3253"/>
        <w:gridCol w:w="1912"/>
        <w:gridCol w:w="2146"/>
        <w:gridCol w:w="1665"/>
      </w:tblGrid>
      <w:tr w:rsidR="00DD2F73" w:rsidRPr="000A7D2A" w:rsidTr="00B9393E">
        <w:tc>
          <w:tcPr>
            <w:tcW w:w="594" w:type="dxa"/>
          </w:tcPr>
          <w:p w:rsidR="00DD2F73" w:rsidRPr="000A7D2A" w:rsidRDefault="00DD2F73" w:rsidP="00B939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0A7D2A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253" w:type="dxa"/>
          </w:tcPr>
          <w:p w:rsidR="00DD2F73" w:rsidRPr="000A7D2A" w:rsidRDefault="00DD2F73" w:rsidP="00B939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0A7D2A"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912" w:type="dxa"/>
          </w:tcPr>
          <w:p w:rsidR="00DD2F73" w:rsidRPr="000A7D2A" w:rsidRDefault="00DD2F73" w:rsidP="00B939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0A7D2A">
              <w:rPr>
                <w:rFonts w:ascii="Times New Roman" w:hAnsi="Times New Roman" w:cs="Times New Roman"/>
                <w:sz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DD2F73" w:rsidRPr="000A7D2A" w:rsidRDefault="00DD2F73" w:rsidP="00B939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0A7D2A">
              <w:rPr>
                <w:rFonts w:ascii="Times New Roman" w:hAnsi="Times New Roman" w:cs="Times New Roman"/>
                <w:sz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DD2F73" w:rsidRPr="000A7D2A" w:rsidRDefault="00DD2F73" w:rsidP="00B939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0A7D2A">
              <w:rPr>
                <w:rFonts w:ascii="Times New Roman" w:hAnsi="Times New Roman" w:cs="Times New Roman"/>
                <w:sz w:val="24"/>
              </w:rPr>
              <w:t>Количество листов</w:t>
            </w:r>
          </w:p>
        </w:tc>
      </w:tr>
      <w:tr w:rsidR="00DD2F73" w:rsidRPr="000A7D2A" w:rsidTr="00B9393E">
        <w:trPr>
          <w:trHeight w:val="567"/>
        </w:trPr>
        <w:tc>
          <w:tcPr>
            <w:tcW w:w="594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3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2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2F73" w:rsidRPr="000A7D2A" w:rsidTr="00B9393E">
        <w:trPr>
          <w:trHeight w:val="567"/>
        </w:trPr>
        <w:tc>
          <w:tcPr>
            <w:tcW w:w="594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3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2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2F73" w:rsidRPr="000A7D2A" w:rsidTr="00B9393E">
        <w:trPr>
          <w:trHeight w:val="567"/>
        </w:trPr>
        <w:tc>
          <w:tcPr>
            <w:tcW w:w="594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3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2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2F73" w:rsidRPr="000A7D2A" w:rsidTr="00B9393E">
        <w:trPr>
          <w:trHeight w:val="567"/>
        </w:trPr>
        <w:tc>
          <w:tcPr>
            <w:tcW w:w="594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3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2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2F73" w:rsidRPr="000A7D2A" w:rsidTr="00B9393E">
        <w:trPr>
          <w:trHeight w:val="567"/>
        </w:trPr>
        <w:tc>
          <w:tcPr>
            <w:tcW w:w="594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3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2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2F73" w:rsidRPr="000A7D2A" w:rsidTr="00B9393E">
        <w:trPr>
          <w:trHeight w:val="567"/>
        </w:trPr>
        <w:tc>
          <w:tcPr>
            <w:tcW w:w="594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3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2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D2F73" w:rsidRPr="000A7D2A" w:rsidRDefault="00DD2F73" w:rsidP="00DD2F7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D2F73" w:rsidRPr="000A7D2A" w:rsidRDefault="00DD2F73" w:rsidP="00DD2F7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A7D2A">
        <w:rPr>
          <w:rFonts w:ascii="Times New Roman" w:hAnsi="Times New Roman" w:cs="Times New Roman"/>
          <w:sz w:val="24"/>
        </w:rPr>
        <w:t>Всего принято ____________ документов на ____________ листах.</w:t>
      </w:r>
    </w:p>
    <w:p w:rsidR="00DD2F73" w:rsidRPr="000A7D2A" w:rsidRDefault="00DD2F73" w:rsidP="00DD2F7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08" w:type="dxa"/>
        <w:tblLook w:val="00A0"/>
      </w:tblPr>
      <w:tblGrid>
        <w:gridCol w:w="2660"/>
        <w:gridCol w:w="2126"/>
        <w:gridCol w:w="284"/>
        <w:gridCol w:w="2268"/>
        <w:gridCol w:w="283"/>
        <w:gridCol w:w="1701"/>
        <w:gridCol w:w="375"/>
      </w:tblGrid>
      <w:tr w:rsidR="00DD2F73" w:rsidRPr="000A7D2A" w:rsidTr="00B9393E">
        <w:tc>
          <w:tcPr>
            <w:tcW w:w="2660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0A7D2A">
              <w:rPr>
                <w:rFonts w:ascii="Times New Roman" w:hAnsi="Times New Roman" w:cs="Times New Roman"/>
                <w:sz w:val="24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0A7D2A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DD2F73" w:rsidRPr="00BF1091" w:rsidTr="00B9393E">
        <w:tc>
          <w:tcPr>
            <w:tcW w:w="2660" w:type="dxa"/>
          </w:tcPr>
          <w:p w:rsidR="00DD2F73" w:rsidRPr="00E760F7" w:rsidRDefault="00DD2F73" w:rsidP="00B9393E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D2F73" w:rsidRPr="00E760F7" w:rsidRDefault="00DD2F73" w:rsidP="00B9393E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:rsidR="00DD2F73" w:rsidRPr="00E760F7" w:rsidRDefault="00DD2F73" w:rsidP="00B9393E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D2F73" w:rsidRPr="00E760F7" w:rsidRDefault="00DD2F73" w:rsidP="00B9393E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DD2F73" w:rsidRPr="00E760F7" w:rsidRDefault="00DD2F73" w:rsidP="00B9393E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D2F73" w:rsidRPr="00E760F7" w:rsidRDefault="00DD2F73" w:rsidP="00B9393E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7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75" w:type="dxa"/>
          </w:tcPr>
          <w:p w:rsidR="00DD2F73" w:rsidRPr="00E760F7" w:rsidRDefault="00DD2F73" w:rsidP="00B9393E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73" w:rsidRPr="00BF1091" w:rsidTr="00B9393E">
        <w:tc>
          <w:tcPr>
            <w:tcW w:w="2660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0A7D2A">
              <w:rPr>
                <w:rFonts w:ascii="Times New Roman" w:hAnsi="Times New Roman" w:cs="Times New Roman"/>
                <w:sz w:val="24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0A7D2A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DD2F73" w:rsidRPr="00E760F7" w:rsidTr="00B9393E">
        <w:tc>
          <w:tcPr>
            <w:tcW w:w="2660" w:type="dxa"/>
          </w:tcPr>
          <w:p w:rsidR="00DD2F73" w:rsidRPr="00E760F7" w:rsidRDefault="00DD2F73" w:rsidP="00B9393E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D2F73" w:rsidRPr="00E760F7" w:rsidRDefault="00DD2F73" w:rsidP="00B9393E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:rsidR="00DD2F73" w:rsidRPr="00E760F7" w:rsidRDefault="00DD2F73" w:rsidP="00B9393E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D2F73" w:rsidRPr="00E760F7" w:rsidRDefault="00DD2F73" w:rsidP="00B9393E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DD2F73" w:rsidRPr="00E760F7" w:rsidRDefault="00DD2F73" w:rsidP="00B9393E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D2F73" w:rsidRPr="00E760F7" w:rsidRDefault="00DD2F73" w:rsidP="00B9393E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7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75" w:type="dxa"/>
          </w:tcPr>
          <w:p w:rsidR="00DD2F73" w:rsidRPr="00E760F7" w:rsidRDefault="00DD2F73" w:rsidP="00B9393E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092E" w:rsidRDefault="009F092E" w:rsidP="00DD2F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092E" w:rsidRDefault="009F092E" w:rsidP="00DD2F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092E" w:rsidRDefault="009F092E" w:rsidP="00DD2F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092E" w:rsidRDefault="009F092E" w:rsidP="00DD2F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092E" w:rsidRDefault="009F092E" w:rsidP="00DD2F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092E" w:rsidRDefault="009F092E" w:rsidP="00DD2F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092E" w:rsidRDefault="009F092E" w:rsidP="00DD2F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092E" w:rsidRDefault="009F092E" w:rsidP="00DD2F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092E" w:rsidRPr="002640EA" w:rsidRDefault="009F092E" w:rsidP="009F09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  <w:r w:rsidR="00234C69">
        <w:rPr>
          <w:rFonts w:ascii="Times New Roman" w:hAnsi="Times New Roman"/>
          <w:sz w:val="24"/>
          <w:szCs w:val="24"/>
        </w:rPr>
        <w:t>2</w:t>
      </w:r>
    </w:p>
    <w:p w:rsidR="009F092E" w:rsidRPr="002640EA" w:rsidRDefault="009F092E" w:rsidP="009F09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F092E" w:rsidRPr="002640EA" w:rsidRDefault="009F092E" w:rsidP="009F09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9F092E" w:rsidRDefault="009F092E" w:rsidP="009F092E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 w:themeColor="text1"/>
          <w:sz w:val="24"/>
          <w:szCs w:val="24"/>
        </w:rPr>
        <w:t>ввод в эксплуатацию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9F092E" w:rsidRDefault="009F092E" w:rsidP="00DD2F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4C69" w:rsidRPr="005C78FF" w:rsidRDefault="00234C69" w:rsidP="00234C69">
      <w:pPr>
        <w:widowControl w:val="0"/>
        <w:autoSpaceDE w:val="0"/>
        <w:autoSpaceDN w:val="0"/>
        <w:ind w:left="5664"/>
        <w:jc w:val="both"/>
        <w:rPr>
          <w:rFonts w:ascii="Times New Roman" w:hAnsi="Times New Roman"/>
          <w:sz w:val="24"/>
          <w:szCs w:val="24"/>
        </w:rPr>
      </w:pPr>
      <w:r w:rsidRPr="005C78FF">
        <w:rPr>
          <w:rFonts w:ascii="Times New Roman" w:hAnsi="Times New Roman"/>
          <w:sz w:val="24"/>
          <w:szCs w:val="24"/>
        </w:rPr>
        <w:t xml:space="preserve">Главе Ртищевского муниципального района </w:t>
      </w:r>
    </w:p>
    <w:p w:rsidR="009F092E" w:rsidRPr="000A02ED" w:rsidRDefault="009F092E" w:rsidP="009F092E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A02ED">
        <w:rPr>
          <w:rFonts w:ascii="Times New Roman" w:hAnsi="Times New Roman"/>
          <w:b/>
          <w:color w:val="000000" w:themeColor="text1"/>
          <w:sz w:val="24"/>
          <w:szCs w:val="24"/>
        </w:rPr>
        <w:t>З А Я В Л Е Н И Е</w:t>
      </w:r>
    </w:p>
    <w:p w:rsidR="009F092E" w:rsidRPr="000A02ED" w:rsidRDefault="009F092E" w:rsidP="009F092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A02ED">
        <w:rPr>
          <w:rFonts w:ascii="Times New Roman" w:hAnsi="Times New Roman"/>
          <w:b/>
          <w:color w:val="000000" w:themeColor="text1"/>
          <w:sz w:val="24"/>
          <w:szCs w:val="24"/>
        </w:rPr>
        <w:t>о внесении изменен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ий в разрешение на ввод в эксплуатацию объекта капитального строительства</w:t>
      </w:r>
    </w:p>
    <w:p w:rsidR="009F092E" w:rsidRPr="001556DF" w:rsidRDefault="009F092E" w:rsidP="009F092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9F092E" w:rsidRPr="001556DF" w:rsidRDefault="009F092E" w:rsidP="009F092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F092E" w:rsidRPr="001556DF" w:rsidRDefault="009F092E" w:rsidP="009F09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9F092E" w:rsidRPr="001556DF" w:rsidRDefault="009F092E" w:rsidP="009F0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F092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соответствии со статьей 5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5</w:t>
      </w:r>
      <w:r w:rsidRPr="009F092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Градостроительного кодекса Российской Федерации прошу внести изменение в разрешение </w:t>
      </w:r>
      <w:r w:rsidRPr="009F092E">
        <w:rPr>
          <w:rFonts w:ascii="Times New Roman" w:hAnsi="Times New Roman"/>
          <w:color w:val="000000" w:themeColor="text1"/>
          <w:sz w:val="24"/>
          <w:szCs w:val="24"/>
        </w:rPr>
        <w:t>на ввод в эксплуатацию объекта капитального строительства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связи с</w:t>
      </w:r>
      <w:r w:rsidRPr="000A02E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__________________________________________________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__________________________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911"/>
        <w:gridCol w:w="1984"/>
        <w:gridCol w:w="1985"/>
      </w:tblGrid>
      <w:tr w:rsidR="009F092E" w:rsidRPr="000A02ED" w:rsidTr="00B2024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9F092E" w:rsidRPr="000A02ED" w:rsidRDefault="009F092E" w:rsidP="00B20245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9F092E" w:rsidRPr="000A02ED" w:rsidTr="00B20245">
        <w:trPr>
          <w:trHeight w:val="605"/>
        </w:trPr>
        <w:tc>
          <w:tcPr>
            <w:tcW w:w="1043" w:type="dxa"/>
          </w:tcPr>
          <w:p w:rsidR="009F092E" w:rsidRPr="000A02ED" w:rsidRDefault="009F092E" w:rsidP="009F09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11" w:type="dxa"/>
          </w:tcPr>
          <w:p w:rsidR="009F092E" w:rsidRPr="000A02ED" w:rsidRDefault="009F092E" w:rsidP="009F09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9F092E" w:rsidRPr="000A02ED" w:rsidRDefault="009F092E" w:rsidP="009F09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F092E" w:rsidRPr="000A02ED" w:rsidTr="00B20245">
        <w:trPr>
          <w:trHeight w:val="428"/>
        </w:trPr>
        <w:tc>
          <w:tcPr>
            <w:tcW w:w="1043" w:type="dxa"/>
          </w:tcPr>
          <w:p w:rsidR="009F092E" w:rsidRPr="000A02ED" w:rsidRDefault="009F092E" w:rsidP="009F09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911" w:type="dxa"/>
          </w:tcPr>
          <w:p w:rsidR="009F092E" w:rsidRDefault="009F092E" w:rsidP="009F09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  <w:p w:rsidR="009F092E" w:rsidRDefault="009F092E" w:rsidP="009F09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F092E" w:rsidRPr="000A02ED" w:rsidRDefault="009F092E" w:rsidP="009F09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9F092E" w:rsidRPr="000A02ED" w:rsidRDefault="009F092E" w:rsidP="009F09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F092E" w:rsidRPr="000A02ED" w:rsidTr="00B20245">
        <w:trPr>
          <w:trHeight w:val="753"/>
        </w:trPr>
        <w:tc>
          <w:tcPr>
            <w:tcW w:w="1043" w:type="dxa"/>
          </w:tcPr>
          <w:p w:rsidR="009F092E" w:rsidRPr="000A02ED" w:rsidRDefault="009F092E" w:rsidP="009F09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911" w:type="dxa"/>
          </w:tcPr>
          <w:p w:rsidR="009F092E" w:rsidRPr="000A02ED" w:rsidRDefault="009F092E" w:rsidP="009F09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AE1F8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(не указываются в </w:t>
            </w:r>
            <w:r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9F092E" w:rsidRPr="000A02ED" w:rsidRDefault="009F092E" w:rsidP="009F09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F092E" w:rsidRPr="000A02ED" w:rsidTr="00B20245">
        <w:trPr>
          <w:trHeight w:val="665"/>
        </w:trPr>
        <w:tc>
          <w:tcPr>
            <w:tcW w:w="1043" w:type="dxa"/>
          </w:tcPr>
          <w:p w:rsidR="009F092E" w:rsidRPr="000A02ED" w:rsidRDefault="009F092E" w:rsidP="009F09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911" w:type="dxa"/>
          </w:tcPr>
          <w:p w:rsidR="009F092E" w:rsidRPr="000A02ED" w:rsidRDefault="009F092E" w:rsidP="009F09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9F092E" w:rsidRPr="000A02ED" w:rsidRDefault="009F092E" w:rsidP="009F09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F092E" w:rsidRPr="000A02ED" w:rsidTr="00B20245">
        <w:trPr>
          <w:trHeight w:val="279"/>
        </w:trPr>
        <w:tc>
          <w:tcPr>
            <w:tcW w:w="1043" w:type="dxa"/>
          </w:tcPr>
          <w:p w:rsidR="009F092E" w:rsidRPr="000A02ED" w:rsidRDefault="009F092E" w:rsidP="009F09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11" w:type="dxa"/>
          </w:tcPr>
          <w:p w:rsidR="009F092E" w:rsidRPr="000A02ED" w:rsidRDefault="009F092E" w:rsidP="009F09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9F092E" w:rsidRPr="000A02ED" w:rsidRDefault="009F092E" w:rsidP="009F09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F092E" w:rsidRPr="000A02ED" w:rsidTr="00B20245">
        <w:trPr>
          <w:trHeight w:val="175"/>
        </w:trPr>
        <w:tc>
          <w:tcPr>
            <w:tcW w:w="1043" w:type="dxa"/>
          </w:tcPr>
          <w:p w:rsidR="009F092E" w:rsidRPr="000A02ED" w:rsidRDefault="009F092E" w:rsidP="009F09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911" w:type="dxa"/>
          </w:tcPr>
          <w:p w:rsidR="009F092E" w:rsidRDefault="009F092E" w:rsidP="009F09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  <w:p w:rsidR="009F092E" w:rsidRPr="000A02ED" w:rsidRDefault="009F092E" w:rsidP="009F09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9F092E" w:rsidRPr="000A02ED" w:rsidRDefault="009F092E" w:rsidP="009F09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F092E" w:rsidRPr="000A02ED" w:rsidTr="00B20245">
        <w:trPr>
          <w:trHeight w:val="901"/>
        </w:trPr>
        <w:tc>
          <w:tcPr>
            <w:tcW w:w="1043" w:type="dxa"/>
          </w:tcPr>
          <w:p w:rsidR="009F092E" w:rsidRPr="000A02ED" w:rsidRDefault="009F092E" w:rsidP="009F09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911" w:type="dxa"/>
          </w:tcPr>
          <w:p w:rsidR="009F092E" w:rsidRPr="000A02ED" w:rsidRDefault="009F092E" w:rsidP="009F09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9F092E" w:rsidRPr="000A02ED" w:rsidRDefault="009F092E" w:rsidP="009F09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F092E" w:rsidRPr="000A02ED" w:rsidTr="00234C69">
        <w:trPr>
          <w:trHeight w:val="654"/>
        </w:trPr>
        <w:tc>
          <w:tcPr>
            <w:tcW w:w="1043" w:type="dxa"/>
            <w:tcBorders>
              <w:bottom w:val="single" w:sz="4" w:space="0" w:color="auto"/>
            </w:tcBorders>
          </w:tcPr>
          <w:p w:rsidR="009F092E" w:rsidRPr="000A02ED" w:rsidRDefault="009F092E" w:rsidP="009F09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9F092E" w:rsidRPr="000A02ED" w:rsidRDefault="009F092E" w:rsidP="009F09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9F092E" w:rsidRPr="000A02ED" w:rsidRDefault="009F092E" w:rsidP="009F09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F092E" w:rsidRPr="000A02ED" w:rsidTr="00B20245">
        <w:trPr>
          <w:trHeight w:val="600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F092E" w:rsidRPr="000A02ED" w:rsidRDefault="009F092E" w:rsidP="009F092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9F092E" w:rsidRPr="000A02ED" w:rsidTr="00B2024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9F092E" w:rsidRPr="000A02ED" w:rsidRDefault="009F092E" w:rsidP="00234C6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9F092E" w:rsidRPr="000A02ED" w:rsidRDefault="009F092E" w:rsidP="00234C6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9F092E" w:rsidRPr="000A02ED" w:rsidRDefault="00AE1F86" w:rsidP="00234C6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</w:tr>
      <w:tr w:rsidR="009F092E" w:rsidRPr="000A02ED" w:rsidTr="00B2024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9F092E" w:rsidRPr="000A02ED" w:rsidRDefault="009F092E" w:rsidP="00234C6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9F092E" w:rsidRPr="000A02ED" w:rsidRDefault="009F092E" w:rsidP="00234C6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9F092E" w:rsidRPr="000A02ED" w:rsidRDefault="00AE1F86" w:rsidP="00234C6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</w:tr>
      <w:tr w:rsidR="009F092E" w:rsidRPr="000A02ED" w:rsidTr="00B20245">
        <w:trPr>
          <w:trHeight w:val="635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F092E" w:rsidRPr="000A02ED" w:rsidRDefault="009F092E" w:rsidP="00234C6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3. Сведения о ранее выданном разрешении на </w:t>
            </w:r>
            <w:r w:rsidR="00234C6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ввод в эксплуатацию</w:t>
            </w:r>
          </w:p>
        </w:tc>
      </w:tr>
      <w:tr w:rsidR="009F092E" w:rsidRPr="000A02ED" w:rsidTr="00B2024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9F092E" w:rsidRPr="000A02ED" w:rsidRDefault="009F092E" w:rsidP="00234C6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9F092E" w:rsidRPr="000A02ED" w:rsidRDefault="009F092E" w:rsidP="00234C6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</w:t>
            </w: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, выдавший разрешение на </w:t>
            </w:r>
            <w:r w:rsidR="00234C6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ввод в эксплуатацию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F092E" w:rsidRPr="000A02ED" w:rsidRDefault="009F092E" w:rsidP="00234C6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F092E" w:rsidRPr="000A02ED" w:rsidRDefault="009F092E" w:rsidP="00234C6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9F092E" w:rsidRPr="000A02ED" w:rsidTr="00B2024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9F092E" w:rsidRPr="000A02ED" w:rsidRDefault="009F092E" w:rsidP="00234C6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9F092E" w:rsidRPr="000A02ED" w:rsidRDefault="009F092E" w:rsidP="00234C6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F092E" w:rsidRPr="000A02ED" w:rsidRDefault="009F092E" w:rsidP="00234C6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F092E" w:rsidRPr="000A02ED" w:rsidRDefault="009F092E" w:rsidP="00234C6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F092E" w:rsidRPr="000A02ED" w:rsidTr="00B20245">
        <w:trPr>
          <w:trHeight w:val="477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F092E" w:rsidRPr="000A02ED" w:rsidRDefault="009F092E" w:rsidP="00234C69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9F092E" w:rsidRDefault="009F092E" w:rsidP="009F092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F092E" w:rsidRDefault="009F092E" w:rsidP="009F092E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Настоящим заявлением я,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:rsidR="009F092E" w:rsidRDefault="009F092E" w:rsidP="009F092E">
      <w:pPr>
        <w:pStyle w:val="a5"/>
        <w:ind w:left="1416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фамилия, имя, отчество (при наличии)</w:t>
      </w:r>
    </w:p>
    <w:p w:rsidR="009F092E" w:rsidRDefault="009F092E" w:rsidP="009F092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9F092E" w:rsidRDefault="009F092E" w:rsidP="009F092E">
      <w:pPr>
        <w:pStyle w:val="a5"/>
        <w:rPr>
          <w:rFonts w:ascii="Times New Roman" w:hAnsi="Times New Roman"/>
          <w:sz w:val="24"/>
          <w:szCs w:val="24"/>
        </w:rPr>
      </w:pPr>
    </w:p>
    <w:p w:rsidR="009F092E" w:rsidRDefault="009F092E" w:rsidP="009F092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9F092E" w:rsidRDefault="009F092E" w:rsidP="009F092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Приложение:</w:t>
      </w:r>
    </w:p>
    <w:p w:rsidR="009F092E" w:rsidRDefault="009F092E" w:rsidP="009F092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</w:p>
    <w:p w:rsidR="009F092E" w:rsidRDefault="009F092E" w:rsidP="009F092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</w:p>
    <w:p w:rsidR="009F092E" w:rsidRPr="000A02ED" w:rsidRDefault="009F092E" w:rsidP="009F092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A02ED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</w:t>
      </w:r>
      <w:r>
        <w:rPr>
          <w:rFonts w:ascii="Times New Roman" w:hAnsi="Times New Roman"/>
          <w:color w:val="000000" w:themeColor="text1"/>
          <w:sz w:val="24"/>
          <w:szCs w:val="24"/>
        </w:rPr>
        <w:t>ля связи:</w:t>
      </w:r>
    </w:p>
    <w:p w:rsidR="009F092E" w:rsidRPr="000A02ED" w:rsidRDefault="009F092E" w:rsidP="009F092E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A02ED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p w:rsidR="009F092E" w:rsidRPr="000A02ED" w:rsidRDefault="009F092E" w:rsidP="009F092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9F092E" w:rsidRPr="000A02ED" w:rsidTr="00B20245">
        <w:tc>
          <w:tcPr>
            <w:tcW w:w="8784" w:type="dxa"/>
            <w:shd w:val="clear" w:color="auto" w:fill="auto"/>
          </w:tcPr>
          <w:p w:rsidR="009F092E" w:rsidRPr="000A02ED" w:rsidRDefault="00AE1F86" w:rsidP="00B2024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9F092E"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9F092E" w:rsidRPr="000A02ED" w:rsidRDefault="009F092E" w:rsidP="00B2024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F092E" w:rsidRPr="000A02ED" w:rsidTr="00B20245">
        <w:tc>
          <w:tcPr>
            <w:tcW w:w="8784" w:type="dxa"/>
            <w:shd w:val="clear" w:color="auto" w:fill="auto"/>
          </w:tcPr>
          <w:p w:rsidR="009F092E" w:rsidRPr="000A02ED" w:rsidRDefault="00AE1F86" w:rsidP="00B2024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9F092E"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ыдать</w:t>
            </w:r>
            <w:r w:rsidR="009F092E" w:rsidRPr="000A02E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="009F092E"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="009F092E" w:rsidRPr="000A02E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="009F092E"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расположенный по адресу</w:t>
            </w:r>
            <w:r w:rsidR="009F09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9F092E" w:rsidRPr="000A02ED" w:rsidRDefault="009F092E" w:rsidP="00B2024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F092E" w:rsidRPr="000A02ED" w:rsidTr="00B20245">
        <w:tc>
          <w:tcPr>
            <w:tcW w:w="8784" w:type="dxa"/>
            <w:shd w:val="clear" w:color="auto" w:fill="auto"/>
          </w:tcPr>
          <w:p w:rsidR="009F092E" w:rsidRPr="000A02ED" w:rsidRDefault="00AE1F86" w:rsidP="00B2024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9F092E"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аправить </w:t>
            </w:r>
            <w:r w:rsidR="009F092E" w:rsidRPr="000A02E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="009F09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="009F092E"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адрес:</w:t>
            </w:r>
          </w:p>
        </w:tc>
        <w:tc>
          <w:tcPr>
            <w:tcW w:w="1134" w:type="dxa"/>
            <w:shd w:val="clear" w:color="auto" w:fill="auto"/>
          </w:tcPr>
          <w:p w:rsidR="009F092E" w:rsidRPr="000A02ED" w:rsidRDefault="009F092E" w:rsidP="00B2024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F092E" w:rsidRPr="000A02ED" w:rsidTr="00B20245">
        <w:tc>
          <w:tcPr>
            <w:tcW w:w="8784" w:type="dxa"/>
            <w:shd w:val="clear" w:color="auto" w:fill="auto"/>
          </w:tcPr>
          <w:p w:rsidR="009F092E" w:rsidRPr="000A02ED" w:rsidRDefault="00AE1F86" w:rsidP="00B2024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9F092E"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9F092E" w:rsidRPr="000A02ED" w:rsidRDefault="009F092E" w:rsidP="00B2024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F092E" w:rsidRPr="001556DF" w:rsidRDefault="009F092E" w:rsidP="009F092E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9F092E" w:rsidRPr="001556DF" w:rsidTr="00B2024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9F092E" w:rsidRPr="001556DF" w:rsidRDefault="009F092E" w:rsidP="00B202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92E" w:rsidRPr="001556DF" w:rsidRDefault="009F092E" w:rsidP="00B202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92E" w:rsidRPr="001556DF" w:rsidRDefault="009F092E" w:rsidP="00B202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92E" w:rsidRPr="001556DF" w:rsidRDefault="009F092E" w:rsidP="00B202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92E" w:rsidRPr="001556DF" w:rsidRDefault="009F092E" w:rsidP="00B202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F092E" w:rsidRPr="001556DF" w:rsidTr="00B2024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9F092E" w:rsidRPr="001556DF" w:rsidRDefault="009F092E" w:rsidP="00B2024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092E" w:rsidRPr="001556DF" w:rsidRDefault="009F092E" w:rsidP="00B20245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F092E" w:rsidRPr="001556DF" w:rsidRDefault="009F092E" w:rsidP="00B202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092E" w:rsidRPr="001556DF" w:rsidRDefault="009F092E" w:rsidP="00B20245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092E" w:rsidRPr="001556DF" w:rsidRDefault="009F092E" w:rsidP="00B202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9F092E" w:rsidRPr="001556DF" w:rsidRDefault="009F092E" w:rsidP="009F092E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234C69" w:rsidRPr="002640EA" w:rsidRDefault="00234C69" w:rsidP="00234C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13</w:t>
      </w:r>
    </w:p>
    <w:p w:rsidR="00234C69" w:rsidRPr="002640EA" w:rsidRDefault="00234C69" w:rsidP="00234C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34C69" w:rsidRPr="002640EA" w:rsidRDefault="00234C69" w:rsidP="00234C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234C69" w:rsidRDefault="00234C69" w:rsidP="00234C69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 w:themeColor="text1"/>
          <w:sz w:val="24"/>
          <w:szCs w:val="24"/>
        </w:rPr>
        <w:t>ввод в эксплуатацию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9F092E" w:rsidRDefault="009F092E" w:rsidP="00DD2F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4C69" w:rsidRPr="008E53B6" w:rsidRDefault="00234C69" w:rsidP="00234C69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Кому ____________________________________</w:t>
      </w:r>
    </w:p>
    <w:p w:rsidR="00234C69" w:rsidRPr="008E53B6" w:rsidRDefault="00234C69" w:rsidP="00234C6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заявителя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vertAlign w:val="superscript"/>
          <w:lang w:bidi="ru-RU"/>
        </w:rPr>
        <w:t xml:space="preserve"> - 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физического</w:t>
      </w:r>
    </w:p>
    <w:p w:rsidR="00234C69" w:rsidRPr="008E53B6" w:rsidRDefault="00234C69" w:rsidP="00234C6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234C69" w:rsidRPr="008E53B6" w:rsidRDefault="00234C69" w:rsidP="00234C69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лица, ОГРН</w:t>
      </w:r>
      <w:r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ИП зарегистрированного в качестве</w:t>
      </w:r>
    </w:p>
    <w:p w:rsidR="00234C69" w:rsidRPr="008E53B6" w:rsidRDefault="00234C69" w:rsidP="00234C6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ab/>
        <w:t>и</w:t>
      </w:r>
      <w:r>
        <w:rPr>
          <w:rFonts w:ascii="Times New Roman" w:eastAsia="Tahoma" w:hAnsi="Times New Roman"/>
          <w:color w:val="000000"/>
          <w:sz w:val="20"/>
          <w:szCs w:val="20"/>
          <w:lang w:bidi="ru-RU"/>
        </w:rPr>
        <w:t>ндивидуального предпринимателя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, ИНН, ОГРН </w:t>
      </w:r>
    </w:p>
    <w:p w:rsidR="00234C69" w:rsidRPr="008E53B6" w:rsidRDefault="00234C69" w:rsidP="00234C69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234C69" w:rsidRPr="008E53B6" w:rsidRDefault="00234C69" w:rsidP="00234C6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– для юридического лица, почтовый индекс и </w:t>
      </w:r>
    </w:p>
    <w:p w:rsidR="00234C69" w:rsidRPr="008E53B6" w:rsidRDefault="00234C69" w:rsidP="00234C69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234C69" w:rsidRPr="008E53B6" w:rsidRDefault="00234C69" w:rsidP="00234C6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адрес, телефон, адрес электронной почты)</w:t>
      </w:r>
    </w:p>
    <w:p w:rsidR="00234C69" w:rsidRPr="009A2FC2" w:rsidRDefault="00234C69" w:rsidP="00234C69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4C69" w:rsidRPr="005154F2" w:rsidRDefault="00234C69" w:rsidP="00234C69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154F2">
        <w:rPr>
          <w:rFonts w:ascii="Times New Roman" w:hAnsi="Times New Roman"/>
          <w:b/>
          <w:color w:val="000000" w:themeColor="text1"/>
          <w:sz w:val="24"/>
          <w:szCs w:val="24"/>
        </w:rPr>
        <w:t>Р Е Ш Е Н И Е</w:t>
      </w:r>
      <w:r w:rsidRPr="005154F2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об отказе во внесении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изменений в разрешение на ввод в эксплуатацию объекта капитального строительства</w:t>
      </w:r>
    </w:p>
    <w:p w:rsidR="00234C69" w:rsidRPr="001556DF" w:rsidRDefault="00234C69" w:rsidP="00234C6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234C69" w:rsidRDefault="00234C69" w:rsidP="00234C6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по результатам рассмотрения 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Pr="009A2FC2">
        <w:rPr>
          <w:rFonts w:ascii="Times New Roman" w:hAnsi="Times New Roman"/>
          <w:color w:val="000000" w:themeColor="text1"/>
          <w:sz w:val="24"/>
          <w:szCs w:val="24"/>
        </w:rPr>
        <w:t>_</w:t>
      </w:r>
      <w:r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:rsidR="00234C69" w:rsidRDefault="00234C69" w:rsidP="00234C6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34C69" w:rsidRPr="009A2FC2" w:rsidRDefault="00234C69" w:rsidP="00234C69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от  </w:t>
      </w:r>
      <w:r w:rsidRPr="009A2FC2">
        <w:rPr>
          <w:rFonts w:ascii="Times New Roman" w:hAnsi="Times New Roman"/>
          <w:color w:val="000000" w:themeColor="text1"/>
          <w:sz w:val="24"/>
          <w:szCs w:val="24"/>
        </w:rPr>
        <w:t>________________ № _______________ принято решение об отказе во внесении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2FC2">
        <w:rPr>
          <w:rFonts w:ascii="Times New Roman" w:hAnsi="Times New Roman"/>
          <w:color w:val="000000" w:themeColor="text1"/>
          <w:sz w:val="24"/>
          <w:szCs w:val="24"/>
        </w:rPr>
        <w:t xml:space="preserve">изменений в разрешение на </w:t>
      </w:r>
      <w:r>
        <w:rPr>
          <w:rFonts w:ascii="Times New Roman" w:hAnsi="Times New Roman"/>
          <w:color w:val="000000" w:themeColor="text1"/>
          <w:sz w:val="24"/>
          <w:szCs w:val="24"/>
        </w:rPr>
        <w:t>ввод объекта в эксплуатацию</w:t>
      </w:r>
      <w:r w:rsidRPr="009A2FC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34C69" w:rsidRPr="001556DF" w:rsidRDefault="00234C69" w:rsidP="00234C69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001D93" w:rsidRPr="001556DF" w:rsidTr="00B20245">
        <w:trPr>
          <w:trHeight w:val="626"/>
        </w:trPr>
        <w:tc>
          <w:tcPr>
            <w:tcW w:w="1201" w:type="dxa"/>
            <w:vAlign w:val="center"/>
          </w:tcPr>
          <w:p w:rsidR="00001D93" w:rsidRPr="00302E6A" w:rsidRDefault="00001D93" w:rsidP="00001D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№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пункта Админи-стративного регламента</w:t>
            </w:r>
          </w:p>
        </w:tc>
        <w:tc>
          <w:tcPr>
            <w:tcW w:w="4678" w:type="dxa"/>
            <w:vAlign w:val="center"/>
          </w:tcPr>
          <w:p w:rsidR="00001D93" w:rsidRPr="00302E6A" w:rsidRDefault="00001D93" w:rsidP="00001D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Наименование основания для отказа в выдаче разрешения на ввод объекта в эксплуатацию в соответствиис Административным регламентом</w:t>
            </w:r>
          </w:p>
        </w:tc>
        <w:tc>
          <w:tcPr>
            <w:tcW w:w="4044" w:type="dxa"/>
            <w:vAlign w:val="center"/>
          </w:tcPr>
          <w:p w:rsidR="00001D93" w:rsidRPr="00302E6A" w:rsidRDefault="00001D93" w:rsidP="00001D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№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пункта Административного регламента</w:t>
            </w:r>
          </w:p>
        </w:tc>
      </w:tr>
      <w:tr w:rsidR="00001D93" w:rsidRPr="001556DF" w:rsidTr="00B20245">
        <w:trPr>
          <w:trHeight w:val="1051"/>
        </w:trPr>
        <w:tc>
          <w:tcPr>
            <w:tcW w:w="1201" w:type="dxa"/>
          </w:tcPr>
          <w:p w:rsidR="00001D93" w:rsidRPr="00302E6A" w:rsidRDefault="00AE1F86" w:rsidP="00001D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001D93" w:rsidRPr="00302E6A">
              <w:rPr>
                <w:rFonts w:ascii="Times New Roman" w:hAnsi="Times New Roman"/>
                <w:color w:val="000000" w:themeColor="text1"/>
                <w:sz w:val="24"/>
              </w:rPr>
              <w:t>одпункт "а" пункта 2.22</w:t>
            </w:r>
          </w:p>
        </w:tc>
        <w:tc>
          <w:tcPr>
            <w:tcW w:w="4678" w:type="dxa"/>
          </w:tcPr>
          <w:p w:rsidR="00001D93" w:rsidRPr="00302E6A" w:rsidRDefault="00AE1F86" w:rsidP="00001D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001D93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тсутствие документов, предусмотренных подпунктами "г"-"д" пункта 2.8, пунктом 2.9 Административного регламента</w:t>
            </w:r>
          </w:p>
        </w:tc>
        <w:tc>
          <w:tcPr>
            <w:tcW w:w="4044" w:type="dxa"/>
          </w:tcPr>
          <w:p w:rsidR="00001D93" w:rsidRPr="00302E6A" w:rsidRDefault="00AE1F86" w:rsidP="00001D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001D93" w:rsidRPr="00302E6A">
              <w:rPr>
                <w:rFonts w:ascii="Times New Roman" w:hAnsi="Times New Roman"/>
                <w:color w:val="000000" w:themeColor="text1"/>
                <w:sz w:val="24"/>
              </w:rPr>
              <w:t>одпункт "а" пункта 2.22</w:t>
            </w:r>
          </w:p>
        </w:tc>
      </w:tr>
      <w:tr w:rsidR="00001D93" w:rsidRPr="001556DF" w:rsidTr="00B20245">
        <w:trPr>
          <w:trHeight w:val="13"/>
        </w:trPr>
        <w:tc>
          <w:tcPr>
            <w:tcW w:w="1201" w:type="dxa"/>
          </w:tcPr>
          <w:p w:rsidR="00001D93" w:rsidRPr="00302E6A" w:rsidRDefault="00AE1F86" w:rsidP="00001D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001D93" w:rsidRPr="00302E6A">
              <w:rPr>
                <w:rFonts w:ascii="Times New Roman" w:hAnsi="Times New Roman"/>
                <w:color w:val="000000" w:themeColor="text1"/>
                <w:sz w:val="24"/>
              </w:rPr>
              <w:t>одпункт "б" пункта 2.22</w:t>
            </w:r>
          </w:p>
        </w:tc>
        <w:tc>
          <w:tcPr>
            <w:tcW w:w="4678" w:type="dxa"/>
          </w:tcPr>
          <w:p w:rsidR="00001D93" w:rsidRPr="00302E6A" w:rsidRDefault="00AE1F86" w:rsidP="00001D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</w:t>
            </w:r>
            <w:r w:rsidR="00001D93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</w:t>
            </w:r>
            <w:r w:rsidR="00001D93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4044" w:type="dxa"/>
          </w:tcPr>
          <w:p w:rsidR="00001D93" w:rsidRPr="00302E6A" w:rsidRDefault="00AE1F86" w:rsidP="00001D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</w:t>
            </w:r>
            <w:r w:rsidR="00001D93" w:rsidRPr="00302E6A">
              <w:rPr>
                <w:rFonts w:ascii="Times New Roman" w:hAnsi="Times New Roman"/>
                <w:color w:val="000000" w:themeColor="text1"/>
                <w:sz w:val="24"/>
              </w:rPr>
              <w:t>одпункт "б" пункта 2.22</w:t>
            </w:r>
          </w:p>
        </w:tc>
      </w:tr>
      <w:tr w:rsidR="00001D93" w:rsidRPr="001556DF" w:rsidTr="00B20245">
        <w:trPr>
          <w:trHeight w:val="13"/>
        </w:trPr>
        <w:tc>
          <w:tcPr>
            <w:tcW w:w="1201" w:type="dxa"/>
          </w:tcPr>
          <w:p w:rsidR="00001D93" w:rsidRPr="00302E6A" w:rsidRDefault="00AE1F86" w:rsidP="00001D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</w:t>
            </w:r>
            <w:r w:rsidR="00001D93" w:rsidRPr="00302E6A">
              <w:rPr>
                <w:rFonts w:ascii="Times New Roman" w:hAnsi="Times New Roman"/>
                <w:color w:val="000000" w:themeColor="text1"/>
                <w:sz w:val="24"/>
              </w:rPr>
              <w:t>одпункт "в" пункта 2.22</w:t>
            </w:r>
          </w:p>
        </w:tc>
        <w:tc>
          <w:tcPr>
            <w:tcW w:w="4678" w:type="dxa"/>
          </w:tcPr>
          <w:p w:rsidR="00001D93" w:rsidRPr="00302E6A" w:rsidRDefault="00AE1F86" w:rsidP="00001D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</w:t>
            </w:r>
            <w:r w:rsidR="00001D93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</w:t>
            </w:r>
            <w:r w:rsidR="00001D93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6.2 </w:t>
            </w:r>
            <w:r w:rsidR="00001D93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статьи 55 Градостроительного кодекса Российской Федерации</w:t>
            </w:r>
          </w:p>
        </w:tc>
        <w:tc>
          <w:tcPr>
            <w:tcW w:w="4044" w:type="dxa"/>
          </w:tcPr>
          <w:p w:rsidR="00001D93" w:rsidRPr="00302E6A" w:rsidRDefault="00AE1F86" w:rsidP="00001D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001D93" w:rsidRPr="00302E6A">
              <w:rPr>
                <w:rFonts w:ascii="Times New Roman" w:hAnsi="Times New Roman"/>
                <w:color w:val="000000" w:themeColor="text1"/>
                <w:sz w:val="24"/>
              </w:rPr>
              <w:t>одпункт "в" пункта 2.22</w:t>
            </w:r>
          </w:p>
        </w:tc>
      </w:tr>
      <w:tr w:rsidR="00001D93" w:rsidRPr="001556DF" w:rsidTr="00B20245">
        <w:trPr>
          <w:trHeight w:val="13"/>
        </w:trPr>
        <w:tc>
          <w:tcPr>
            <w:tcW w:w="1201" w:type="dxa"/>
          </w:tcPr>
          <w:p w:rsidR="00001D93" w:rsidRPr="00302E6A" w:rsidRDefault="00AE1F86" w:rsidP="00001D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001D93" w:rsidRPr="00302E6A">
              <w:rPr>
                <w:rFonts w:ascii="Times New Roman" w:hAnsi="Times New Roman"/>
                <w:color w:val="000000" w:themeColor="text1"/>
                <w:sz w:val="24"/>
              </w:rPr>
              <w:t>одпункт "г" пункта 2.22</w:t>
            </w:r>
          </w:p>
        </w:tc>
        <w:tc>
          <w:tcPr>
            <w:tcW w:w="4678" w:type="dxa"/>
          </w:tcPr>
          <w:p w:rsidR="00001D93" w:rsidRPr="00302E6A" w:rsidRDefault="00001D93" w:rsidP="00001D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6.2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статьи 55 Градостроительного кодекса Российской Федерации</w:t>
            </w:r>
          </w:p>
        </w:tc>
        <w:tc>
          <w:tcPr>
            <w:tcW w:w="4044" w:type="dxa"/>
          </w:tcPr>
          <w:p w:rsidR="00001D93" w:rsidRPr="00302E6A" w:rsidRDefault="00AE1F86" w:rsidP="00001D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001D93" w:rsidRPr="00302E6A">
              <w:rPr>
                <w:rFonts w:ascii="Times New Roman" w:hAnsi="Times New Roman"/>
                <w:color w:val="000000" w:themeColor="text1"/>
                <w:sz w:val="24"/>
              </w:rPr>
              <w:t>одпункт "г" пункта 2.22</w:t>
            </w:r>
          </w:p>
        </w:tc>
      </w:tr>
      <w:tr w:rsidR="00001D93" w:rsidRPr="001556DF" w:rsidTr="00B20245">
        <w:trPr>
          <w:trHeight w:val="13"/>
        </w:trPr>
        <w:tc>
          <w:tcPr>
            <w:tcW w:w="1201" w:type="dxa"/>
          </w:tcPr>
          <w:p w:rsidR="00001D93" w:rsidRPr="00302E6A" w:rsidRDefault="00AE1F86" w:rsidP="00001D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001D93" w:rsidRPr="00302E6A">
              <w:rPr>
                <w:rFonts w:ascii="Times New Roman" w:hAnsi="Times New Roman"/>
                <w:color w:val="000000" w:themeColor="text1"/>
                <w:sz w:val="24"/>
              </w:rPr>
              <w:t>одпункт "д" пункта 2.22</w:t>
            </w:r>
          </w:p>
        </w:tc>
        <w:tc>
          <w:tcPr>
            <w:tcW w:w="4678" w:type="dxa"/>
          </w:tcPr>
          <w:p w:rsidR="00001D93" w:rsidRPr="00302E6A" w:rsidRDefault="00AE1F86" w:rsidP="00001D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</w:t>
            </w:r>
            <w:r w:rsidR="00001D93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4044" w:type="dxa"/>
          </w:tcPr>
          <w:p w:rsidR="00001D93" w:rsidRPr="00302E6A" w:rsidRDefault="00001D93" w:rsidP="00001D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"д" пункта 2.22</w:t>
            </w:r>
          </w:p>
        </w:tc>
      </w:tr>
    </w:tbl>
    <w:p w:rsidR="00234C69" w:rsidRDefault="00234C69" w:rsidP="00001D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34C69" w:rsidRPr="005154F2" w:rsidRDefault="00234C69" w:rsidP="00234C6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154F2">
        <w:rPr>
          <w:rFonts w:ascii="Times New Roman" w:hAnsi="Times New Roman" w:cs="Times New Roman"/>
          <w:color w:val="000000" w:themeColor="text1"/>
          <w:sz w:val="24"/>
        </w:rPr>
        <w:t xml:space="preserve">Вы вправе повторно обратиться с заявлением </w:t>
      </w:r>
      <w:r w:rsidRPr="005154F2">
        <w:rPr>
          <w:rFonts w:ascii="Times New Roman" w:hAnsi="Times New Roman"/>
          <w:color w:val="000000" w:themeColor="text1"/>
          <w:sz w:val="24"/>
        </w:rPr>
        <w:t>об исправлении допущенных опечаток и ошибок в разрешении на строительство</w:t>
      </w:r>
      <w:r w:rsidRPr="005154F2">
        <w:rPr>
          <w:rFonts w:ascii="Times New Roman" w:hAnsi="Times New Roman" w:cs="Times New Roman"/>
          <w:color w:val="000000" w:themeColor="text1"/>
          <w:sz w:val="24"/>
        </w:rPr>
        <w:t>после устранения указанных нарушений.</w:t>
      </w:r>
    </w:p>
    <w:p w:rsidR="00234C69" w:rsidRPr="005154F2" w:rsidRDefault="00234C69" w:rsidP="00234C6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34C69" w:rsidRPr="009A2FC2" w:rsidRDefault="00234C69" w:rsidP="00234C69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Дополнительно информируем:____________________________________________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</w:p>
    <w:p w:rsidR="00234C69" w:rsidRDefault="00234C69" w:rsidP="00234C69">
      <w:pPr>
        <w:widowControl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указывается информация, необходимая для устранения причин отказа в </w:t>
      </w:r>
    </w:p>
    <w:p w:rsidR="00234C69" w:rsidRPr="001556DF" w:rsidRDefault="00234C69" w:rsidP="00234C69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lastRenderedPageBreak/>
        <w:t>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 w:rsidRPr="009A2FC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приеме документов, а также иная дополнительная информация при наличии)</w:t>
      </w:r>
    </w:p>
    <w:p w:rsidR="00234C69" w:rsidRPr="001556DF" w:rsidRDefault="00234C69" w:rsidP="00234C69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234C69" w:rsidRPr="001556DF" w:rsidTr="00B202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C69" w:rsidRPr="001556DF" w:rsidRDefault="00234C69" w:rsidP="00B202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C69" w:rsidRPr="001556DF" w:rsidRDefault="00234C69" w:rsidP="00B202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C69" w:rsidRPr="001556DF" w:rsidRDefault="00234C69" w:rsidP="00B202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C69" w:rsidRPr="001556DF" w:rsidRDefault="00234C69" w:rsidP="00B202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C69" w:rsidRPr="001556DF" w:rsidRDefault="00234C69" w:rsidP="00B202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34C69" w:rsidRPr="001556DF" w:rsidTr="00B202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34C69" w:rsidRPr="001556DF" w:rsidRDefault="00234C69" w:rsidP="00B202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4C69" w:rsidRPr="001556DF" w:rsidRDefault="00234C69" w:rsidP="00B202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34C69" w:rsidRPr="001556DF" w:rsidRDefault="00234C69" w:rsidP="00B202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4C69" w:rsidRPr="001556DF" w:rsidRDefault="00234C69" w:rsidP="00B202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34C69" w:rsidRPr="001556DF" w:rsidRDefault="00234C69" w:rsidP="00B202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234C69" w:rsidRPr="005154F2" w:rsidRDefault="00234C69" w:rsidP="00234C69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5154F2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sectPr w:rsidR="00234C69" w:rsidRPr="005154F2" w:rsidSect="00DD2F73">
      <w:footnotePr>
        <w:numRestart w:val="eachSect"/>
      </w:footnotePr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5AE" w:rsidRDefault="000E15AE">
      <w:pPr>
        <w:spacing w:after="0" w:line="240" w:lineRule="auto"/>
      </w:pPr>
      <w:r>
        <w:separator/>
      </w:r>
    </w:p>
  </w:endnote>
  <w:endnote w:type="continuationSeparator" w:id="1">
    <w:p w:rsidR="000E15AE" w:rsidRDefault="000E15AE">
      <w:pPr>
        <w:spacing w:after="0" w:line="240" w:lineRule="auto"/>
      </w:pPr>
      <w:r>
        <w:continuationSeparator/>
      </w:r>
    </w:p>
  </w:endnote>
  <w:endnote w:type="continuationNotice" w:id="2">
    <w:p w:rsidR="000E15AE" w:rsidRDefault="000E15A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5AE" w:rsidRDefault="000E15AE">
      <w:pPr>
        <w:spacing w:after="0" w:line="240" w:lineRule="auto"/>
      </w:pPr>
      <w:r>
        <w:separator/>
      </w:r>
    </w:p>
  </w:footnote>
  <w:footnote w:type="continuationSeparator" w:id="1">
    <w:p w:rsidR="000E15AE" w:rsidRDefault="000E15AE">
      <w:pPr>
        <w:spacing w:after="0" w:line="240" w:lineRule="auto"/>
      </w:pPr>
      <w:r>
        <w:continuationSeparator/>
      </w:r>
    </w:p>
  </w:footnote>
  <w:footnote w:type="continuationNotice" w:id="2">
    <w:p w:rsidR="000E15AE" w:rsidRDefault="000E15A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5B" w:rsidRDefault="007D365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5B" w:rsidRPr="007B2B77" w:rsidRDefault="007D365B">
    <w:pPr>
      <w:pStyle w:val="a6"/>
      <w:jc w:val="center"/>
      <w:rPr>
        <w:rFonts w:ascii="Times New Roman" w:hAnsi="Times New Roman"/>
        <w:sz w:val="24"/>
      </w:rPr>
    </w:pPr>
  </w:p>
  <w:p w:rsidR="007D365B" w:rsidRDefault="007D365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numRestart w:val="eachSect"/>
    <w:footnote w:id="0"/>
    <w:footnote w:id="1"/>
    <w:footnote w:id="2"/>
  </w:footnotePr>
  <w:endnotePr>
    <w:endnote w:id="0"/>
    <w:endnote w:id="1"/>
    <w:endnote w:id="2"/>
  </w:endnotePr>
  <w:compat/>
  <w:rsids>
    <w:rsidRoot w:val="008E4A2A"/>
    <w:rsid w:val="00000E12"/>
    <w:rsid w:val="00000E37"/>
    <w:rsid w:val="00001D93"/>
    <w:rsid w:val="0000205C"/>
    <w:rsid w:val="00002112"/>
    <w:rsid w:val="00002134"/>
    <w:rsid w:val="00002402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3C99"/>
    <w:rsid w:val="000245C4"/>
    <w:rsid w:val="000265BE"/>
    <w:rsid w:val="00026909"/>
    <w:rsid w:val="00026ACD"/>
    <w:rsid w:val="00026EB6"/>
    <w:rsid w:val="000301A0"/>
    <w:rsid w:val="00030580"/>
    <w:rsid w:val="000315C6"/>
    <w:rsid w:val="00032690"/>
    <w:rsid w:val="000328BA"/>
    <w:rsid w:val="00040E44"/>
    <w:rsid w:val="0004191F"/>
    <w:rsid w:val="000443B4"/>
    <w:rsid w:val="000453D7"/>
    <w:rsid w:val="000460CE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28B6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54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41D"/>
    <w:rsid w:val="000B1751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4690"/>
    <w:rsid w:val="000B6027"/>
    <w:rsid w:val="000B6F25"/>
    <w:rsid w:val="000B7BDD"/>
    <w:rsid w:val="000C01EE"/>
    <w:rsid w:val="000C3D42"/>
    <w:rsid w:val="000C4175"/>
    <w:rsid w:val="000C4EFE"/>
    <w:rsid w:val="000C5954"/>
    <w:rsid w:val="000C63F2"/>
    <w:rsid w:val="000C7A48"/>
    <w:rsid w:val="000D05E3"/>
    <w:rsid w:val="000D19F8"/>
    <w:rsid w:val="000D1E2F"/>
    <w:rsid w:val="000D2AC8"/>
    <w:rsid w:val="000D46C8"/>
    <w:rsid w:val="000D5120"/>
    <w:rsid w:val="000D53F1"/>
    <w:rsid w:val="000D6FC7"/>
    <w:rsid w:val="000D709C"/>
    <w:rsid w:val="000D7984"/>
    <w:rsid w:val="000E014C"/>
    <w:rsid w:val="000E09C2"/>
    <w:rsid w:val="000E12FF"/>
    <w:rsid w:val="000E15AE"/>
    <w:rsid w:val="000E1B9C"/>
    <w:rsid w:val="000E2460"/>
    <w:rsid w:val="000E26FF"/>
    <w:rsid w:val="000E2B15"/>
    <w:rsid w:val="000E3640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11921"/>
    <w:rsid w:val="00111D72"/>
    <w:rsid w:val="00111D96"/>
    <w:rsid w:val="0011278B"/>
    <w:rsid w:val="00113CED"/>
    <w:rsid w:val="001148DC"/>
    <w:rsid w:val="00114E9D"/>
    <w:rsid w:val="0011760B"/>
    <w:rsid w:val="001179DC"/>
    <w:rsid w:val="00117ECD"/>
    <w:rsid w:val="00120E81"/>
    <w:rsid w:val="00122B0A"/>
    <w:rsid w:val="00122C8E"/>
    <w:rsid w:val="00122FA6"/>
    <w:rsid w:val="00123464"/>
    <w:rsid w:val="0012364F"/>
    <w:rsid w:val="00124A49"/>
    <w:rsid w:val="00124C01"/>
    <w:rsid w:val="00125C4D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4A19"/>
    <w:rsid w:val="001455C6"/>
    <w:rsid w:val="00150592"/>
    <w:rsid w:val="001506A1"/>
    <w:rsid w:val="0015141B"/>
    <w:rsid w:val="001525D5"/>
    <w:rsid w:val="00152EA6"/>
    <w:rsid w:val="0015391C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0D49"/>
    <w:rsid w:val="00181077"/>
    <w:rsid w:val="00182907"/>
    <w:rsid w:val="001836F2"/>
    <w:rsid w:val="00184C64"/>
    <w:rsid w:val="00185848"/>
    <w:rsid w:val="001862C6"/>
    <w:rsid w:val="0018767D"/>
    <w:rsid w:val="00187E40"/>
    <w:rsid w:val="00190D15"/>
    <w:rsid w:val="001917FE"/>
    <w:rsid w:val="00192C3D"/>
    <w:rsid w:val="001933AC"/>
    <w:rsid w:val="00193A0F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4D9B"/>
    <w:rsid w:val="001D688C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6804"/>
    <w:rsid w:val="00206B8B"/>
    <w:rsid w:val="00207A15"/>
    <w:rsid w:val="00211336"/>
    <w:rsid w:val="00211AB0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C69"/>
    <w:rsid w:val="00234ED2"/>
    <w:rsid w:val="00235856"/>
    <w:rsid w:val="00236DB9"/>
    <w:rsid w:val="002372E2"/>
    <w:rsid w:val="002377CC"/>
    <w:rsid w:val="00240698"/>
    <w:rsid w:val="00241105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A17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8B5"/>
    <w:rsid w:val="002C163D"/>
    <w:rsid w:val="002C165C"/>
    <w:rsid w:val="002C1B5C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4FD2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2E6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3E0E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B6F"/>
    <w:rsid w:val="00326BE3"/>
    <w:rsid w:val="0032718B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522C"/>
    <w:rsid w:val="00345411"/>
    <w:rsid w:val="003467A2"/>
    <w:rsid w:val="003473A1"/>
    <w:rsid w:val="0034774D"/>
    <w:rsid w:val="0035068C"/>
    <w:rsid w:val="00351D41"/>
    <w:rsid w:val="00352DB6"/>
    <w:rsid w:val="003539B0"/>
    <w:rsid w:val="00355166"/>
    <w:rsid w:val="0036108F"/>
    <w:rsid w:val="00362FA3"/>
    <w:rsid w:val="0036464C"/>
    <w:rsid w:val="00367CAB"/>
    <w:rsid w:val="003715C9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3E85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6DA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B4D"/>
    <w:rsid w:val="003E2CAA"/>
    <w:rsid w:val="003E3332"/>
    <w:rsid w:val="003E3497"/>
    <w:rsid w:val="003E3B58"/>
    <w:rsid w:val="003E4E10"/>
    <w:rsid w:val="003E596A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2CA"/>
    <w:rsid w:val="004059C1"/>
    <w:rsid w:val="00407773"/>
    <w:rsid w:val="004110C9"/>
    <w:rsid w:val="00411631"/>
    <w:rsid w:val="004118EA"/>
    <w:rsid w:val="00412C4D"/>
    <w:rsid w:val="00413A54"/>
    <w:rsid w:val="00414490"/>
    <w:rsid w:val="00416662"/>
    <w:rsid w:val="00417200"/>
    <w:rsid w:val="0042147D"/>
    <w:rsid w:val="00421740"/>
    <w:rsid w:val="004218CF"/>
    <w:rsid w:val="004223C3"/>
    <w:rsid w:val="00423C5B"/>
    <w:rsid w:val="00425C66"/>
    <w:rsid w:val="00425D93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7BA"/>
    <w:rsid w:val="0046585E"/>
    <w:rsid w:val="004676F4"/>
    <w:rsid w:val="00467B33"/>
    <w:rsid w:val="00467DBF"/>
    <w:rsid w:val="004705CF"/>
    <w:rsid w:val="004705FC"/>
    <w:rsid w:val="00470FD9"/>
    <w:rsid w:val="0047107F"/>
    <w:rsid w:val="00472BAC"/>
    <w:rsid w:val="00472C04"/>
    <w:rsid w:val="00474186"/>
    <w:rsid w:val="00474659"/>
    <w:rsid w:val="00476584"/>
    <w:rsid w:val="00476DD6"/>
    <w:rsid w:val="004811D0"/>
    <w:rsid w:val="00481318"/>
    <w:rsid w:val="004830A8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C01"/>
    <w:rsid w:val="004B13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C70"/>
    <w:rsid w:val="004E20F1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1C"/>
    <w:rsid w:val="004F70C4"/>
    <w:rsid w:val="004F7B6E"/>
    <w:rsid w:val="004F7BBC"/>
    <w:rsid w:val="00500BF7"/>
    <w:rsid w:val="00500EAB"/>
    <w:rsid w:val="00501A8E"/>
    <w:rsid w:val="00501C72"/>
    <w:rsid w:val="005028BA"/>
    <w:rsid w:val="00502EFA"/>
    <w:rsid w:val="005038B3"/>
    <w:rsid w:val="00504B55"/>
    <w:rsid w:val="00507731"/>
    <w:rsid w:val="00510003"/>
    <w:rsid w:val="005103A8"/>
    <w:rsid w:val="00510EAC"/>
    <w:rsid w:val="00511437"/>
    <w:rsid w:val="00512703"/>
    <w:rsid w:val="00512905"/>
    <w:rsid w:val="00513F2B"/>
    <w:rsid w:val="00515181"/>
    <w:rsid w:val="0051541F"/>
    <w:rsid w:val="00515A32"/>
    <w:rsid w:val="00516419"/>
    <w:rsid w:val="005170BF"/>
    <w:rsid w:val="0052064D"/>
    <w:rsid w:val="00520D58"/>
    <w:rsid w:val="00521FB2"/>
    <w:rsid w:val="005221FE"/>
    <w:rsid w:val="00522539"/>
    <w:rsid w:val="005225BB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6345"/>
    <w:rsid w:val="005774F1"/>
    <w:rsid w:val="005776D6"/>
    <w:rsid w:val="005776DA"/>
    <w:rsid w:val="00580830"/>
    <w:rsid w:val="00580E8E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762E"/>
    <w:rsid w:val="005B044D"/>
    <w:rsid w:val="005B289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2717"/>
    <w:rsid w:val="005E34B2"/>
    <w:rsid w:val="005E3690"/>
    <w:rsid w:val="005E4142"/>
    <w:rsid w:val="005E43B2"/>
    <w:rsid w:val="005E472A"/>
    <w:rsid w:val="005E4F2C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078C3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083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308BA"/>
    <w:rsid w:val="0063110D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043"/>
    <w:rsid w:val="0069058B"/>
    <w:rsid w:val="0069098F"/>
    <w:rsid w:val="006915F3"/>
    <w:rsid w:val="006917C2"/>
    <w:rsid w:val="00691B2A"/>
    <w:rsid w:val="00692226"/>
    <w:rsid w:val="006933E5"/>
    <w:rsid w:val="00693817"/>
    <w:rsid w:val="00693E7F"/>
    <w:rsid w:val="006940A7"/>
    <w:rsid w:val="00694434"/>
    <w:rsid w:val="0069593C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799F"/>
    <w:rsid w:val="006D009B"/>
    <w:rsid w:val="006D07F6"/>
    <w:rsid w:val="006D0830"/>
    <w:rsid w:val="006D0D9C"/>
    <w:rsid w:val="006D1920"/>
    <w:rsid w:val="006D20AF"/>
    <w:rsid w:val="006D484B"/>
    <w:rsid w:val="006D4D5B"/>
    <w:rsid w:val="006D52D6"/>
    <w:rsid w:val="006D5AE4"/>
    <w:rsid w:val="006D7332"/>
    <w:rsid w:val="006D73DA"/>
    <w:rsid w:val="006E0F8F"/>
    <w:rsid w:val="006E1D88"/>
    <w:rsid w:val="006E32F2"/>
    <w:rsid w:val="006E6A1F"/>
    <w:rsid w:val="006E6FCC"/>
    <w:rsid w:val="006E7168"/>
    <w:rsid w:val="006E71B3"/>
    <w:rsid w:val="006E734D"/>
    <w:rsid w:val="006F1007"/>
    <w:rsid w:val="006F22C3"/>
    <w:rsid w:val="006F3C58"/>
    <w:rsid w:val="006F6048"/>
    <w:rsid w:val="006F7479"/>
    <w:rsid w:val="00700392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44D8"/>
    <w:rsid w:val="00716CA9"/>
    <w:rsid w:val="00717CD0"/>
    <w:rsid w:val="00717D3C"/>
    <w:rsid w:val="007205D0"/>
    <w:rsid w:val="0072221F"/>
    <w:rsid w:val="00722943"/>
    <w:rsid w:val="007235CB"/>
    <w:rsid w:val="00723795"/>
    <w:rsid w:val="007239CB"/>
    <w:rsid w:val="00723A10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763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680"/>
    <w:rsid w:val="007447A9"/>
    <w:rsid w:val="00746594"/>
    <w:rsid w:val="00747DCB"/>
    <w:rsid w:val="00751655"/>
    <w:rsid w:val="00751A9C"/>
    <w:rsid w:val="00751E74"/>
    <w:rsid w:val="007521D3"/>
    <w:rsid w:val="00752FD9"/>
    <w:rsid w:val="007533DA"/>
    <w:rsid w:val="00753D1F"/>
    <w:rsid w:val="00753DA4"/>
    <w:rsid w:val="00757B26"/>
    <w:rsid w:val="007603C9"/>
    <w:rsid w:val="00761486"/>
    <w:rsid w:val="00761CA1"/>
    <w:rsid w:val="0076245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55FE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50A"/>
    <w:rsid w:val="007C7B84"/>
    <w:rsid w:val="007C7DA8"/>
    <w:rsid w:val="007D0190"/>
    <w:rsid w:val="007D038F"/>
    <w:rsid w:val="007D0549"/>
    <w:rsid w:val="007D1625"/>
    <w:rsid w:val="007D24DE"/>
    <w:rsid w:val="007D2A0F"/>
    <w:rsid w:val="007D365B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C1F"/>
    <w:rsid w:val="007F703A"/>
    <w:rsid w:val="00800795"/>
    <w:rsid w:val="00800A37"/>
    <w:rsid w:val="00801559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35AA"/>
    <w:rsid w:val="00814D0C"/>
    <w:rsid w:val="00817001"/>
    <w:rsid w:val="00817751"/>
    <w:rsid w:val="008209E6"/>
    <w:rsid w:val="00821B0C"/>
    <w:rsid w:val="00823F2F"/>
    <w:rsid w:val="0082406F"/>
    <w:rsid w:val="008257B6"/>
    <w:rsid w:val="00825D92"/>
    <w:rsid w:val="008265B9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5164"/>
    <w:rsid w:val="0087621D"/>
    <w:rsid w:val="008764C5"/>
    <w:rsid w:val="00876CDD"/>
    <w:rsid w:val="008773F1"/>
    <w:rsid w:val="00877B25"/>
    <w:rsid w:val="008822CE"/>
    <w:rsid w:val="008830C0"/>
    <w:rsid w:val="00884563"/>
    <w:rsid w:val="00885640"/>
    <w:rsid w:val="008862FC"/>
    <w:rsid w:val="008908F5"/>
    <w:rsid w:val="00890957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5E71"/>
    <w:rsid w:val="008A61E6"/>
    <w:rsid w:val="008B0CC4"/>
    <w:rsid w:val="008B1209"/>
    <w:rsid w:val="008B13F3"/>
    <w:rsid w:val="008B1A2E"/>
    <w:rsid w:val="008B1F4C"/>
    <w:rsid w:val="008B2595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4C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A2A"/>
    <w:rsid w:val="008E4EBE"/>
    <w:rsid w:val="008E60D6"/>
    <w:rsid w:val="008E60FF"/>
    <w:rsid w:val="008E7E45"/>
    <w:rsid w:val="008F16FA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634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4E8B"/>
    <w:rsid w:val="00935A78"/>
    <w:rsid w:val="00935F91"/>
    <w:rsid w:val="00935FDF"/>
    <w:rsid w:val="00941072"/>
    <w:rsid w:val="00942254"/>
    <w:rsid w:val="009424F9"/>
    <w:rsid w:val="00942561"/>
    <w:rsid w:val="00944B60"/>
    <w:rsid w:val="00944E2E"/>
    <w:rsid w:val="00945394"/>
    <w:rsid w:val="00946605"/>
    <w:rsid w:val="0094697A"/>
    <w:rsid w:val="00953359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274"/>
    <w:rsid w:val="00974726"/>
    <w:rsid w:val="00974A2A"/>
    <w:rsid w:val="00975125"/>
    <w:rsid w:val="00977184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797D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027E"/>
    <w:rsid w:val="009D12CD"/>
    <w:rsid w:val="009D1712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565"/>
    <w:rsid w:val="009E56E8"/>
    <w:rsid w:val="009E70E7"/>
    <w:rsid w:val="009E764E"/>
    <w:rsid w:val="009F092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352C"/>
    <w:rsid w:val="00A34AF3"/>
    <w:rsid w:val="00A350E5"/>
    <w:rsid w:val="00A35A7F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4383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618D"/>
    <w:rsid w:val="00A67339"/>
    <w:rsid w:val="00A67ED0"/>
    <w:rsid w:val="00A71E44"/>
    <w:rsid w:val="00A72BE8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721"/>
    <w:rsid w:val="00A93D8D"/>
    <w:rsid w:val="00A94ECC"/>
    <w:rsid w:val="00A9510C"/>
    <w:rsid w:val="00A95AD3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57"/>
    <w:rsid w:val="00AC199E"/>
    <w:rsid w:val="00AC1C2A"/>
    <w:rsid w:val="00AC470C"/>
    <w:rsid w:val="00AC537F"/>
    <w:rsid w:val="00AC768D"/>
    <w:rsid w:val="00AD2D63"/>
    <w:rsid w:val="00AD5FE7"/>
    <w:rsid w:val="00AE04AB"/>
    <w:rsid w:val="00AE112B"/>
    <w:rsid w:val="00AE160C"/>
    <w:rsid w:val="00AE1859"/>
    <w:rsid w:val="00AE1CA4"/>
    <w:rsid w:val="00AE1CED"/>
    <w:rsid w:val="00AE1F86"/>
    <w:rsid w:val="00AE3208"/>
    <w:rsid w:val="00AE36ED"/>
    <w:rsid w:val="00AE7D40"/>
    <w:rsid w:val="00AF0BFD"/>
    <w:rsid w:val="00AF0CF3"/>
    <w:rsid w:val="00AF1601"/>
    <w:rsid w:val="00AF1EAA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7119"/>
    <w:rsid w:val="00B17947"/>
    <w:rsid w:val="00B20245"/>
    <w:rsid w:val="00B205B2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DC7"/>
    <w:rsid w:val="00B46875"/>
    <w:rsid w:val="00B46DBA"/>
    <w:rsid w:val="00B505E8"/>
    <w:rsid w:val="00B507DC"/>
    <w:rsid w:val="00B50EE0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4DC"/>
    <w:rsid w:val="00B57BEA"/>
    <w:rsid w:val="00B60128"/>
    <w:rsid w:val="00B61163"/>
    <w:rsid w:val="00B63268"/>
    <w:rsid w:val="00B646FA"/>
    <w:rsid w:val="00B655E6"/>
    <w:rsid w:val="00B65BF9"/>
    <w:rsid w:val="00B66963"/>
    <w:rsid w:val="00B66B42"/>
    <w:rsid w:val="00B67C90"/>
    <w:rsid w:val="00B70821"/>
    <w:rsid w:val="00B70985"/>
    <w:rsid w:val="00B70FD2"/>
    <w:rsid w:val="00B72475"/>
    <w:rsid w:val="00B7328B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393E"/>
    <w:rsid w:val="00B94DB7"/>
    <w:rsid w:val="00B9559D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6C3"/>
    <w:rsid w:val="00BC4D02"/>
    <w:rsid w:val="00BC54C9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113F"/>
    <w:rsid w:val="00C118B0"/>
    <w:rsid w:val="00C11AC1"/>
    <w:rsid w:val="00C1236B"/>
    <w:rsid w:val="00C12C96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DB1"/>
    <w:rsid w:val="00C55602"/>
    <w:rsid w:val="00C556E1"/>
    <w:rsid w:val="00C57B3A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6AB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3508"/>
    <w:rsid w:val="00C8437B"/>
    <w:rsid w:val="00C85DD6"/>
    <w:rsid w:val="00C8601E"/>
    <w:rsid w:val="00C872C0"/>
    <w:rsid w:val="00C873E5"/>
    <w:rsid w:val="00C877AB"/>
    <w:rsid w:val="00C9294B"/>
    <w:rsid w:val="00C93572"/>
    <w:rsid w:val="00C94BA8"/>
    <w:rsid w:val="00C96455"/>
    <w:rsid w:val="00C97586"/>
    <w:rsid w:val="00CA1077"/>
    <w:rsid w:val="00CA1C05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2F16"/>
    <w:rsid w:val="00CE4E69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4935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51703"/>
    <w:rsid w:val="00D52B55"/>
    <w:rsid w:val="00D52BE1"/>
    <w:rsid w:val="00D52C59"/>
    <w:rsid w:val="00D53A4E"/>
    <w:rsid w:val="00D5512D"/>
    <w:rsid w:val="00D57C5B"/>
    <w:rsid w:val="00D57DAC"/>
    <w:rsid w:val="00D60776"/>
    <w:rsid w:val="00D60ED8"/>
    <w:rsid w:val="00D611CB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849"/>
    <w:rsid w:val="00D74BB2"/>
    <w:rsid w:val="00D74C66"/>
    <w:rsid w:val="00D762A2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285F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2F73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48BB"/>
    <w:rsid w:val="00DE579A"/>
    <w:rsid w:val="00DE5CDA"/>
    <w:rsid w:val="00DE5D45"/>
    <w:rsid w:val="00DE639B"/>
    <w:rsid w:val="00DE65ED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688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43AF"/>
    <w:rsid w:val="00E0626B"/>
    <w:rsid w:val="00E0796C"/>
    <w:rsid w:val="00E11165"/>
    <w:rsid w:val="00E11C8E"/>
    <w:rsid w:val="00E12DCA"/>
    <w:rsid w:val="00E12E3C"/>
    <w:rsid w:val="00E13B84"/>
    <w:rsid w:val="00E14372"/>
    <w:rsid w:val="00E1505B"/>
    <w:rsid w:val="00E15273"/>
    <w:rsid w:val="00E1579C"/>
    <w:rsid w:val="00E165E5"/>
    <w:rsid w:val="00E17BE1"/>
    <w:rsid w:val="00E17C9F"/>
    <w:rsid w:val="00E17F77"/>
    <w:rsid w:val="00E20967"/>
    <w:rsid w:val="00E223EC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CD8"/>
    <w:rsid w:val="00E552F7"/>
    <w:rsid w:val="00E55466"/>
    <w:rsid w:val="00E564C8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7D4"/>
    <w:rsid w:val="00E82543"/>
    <w:rsid w:val="00E8268E"/>
    <w:rsid w:val="00E8297E"/>
    <w:rsid w:val="00E8326F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ADB"/>
    <w:rsid w:val="00ED24E9"/>
    <w:rsid w:val="00ED2BD4"/>
    <w:rsid w:val="00ED2D08"/>
    <w:rsid w:val="00ED3B89"/>
    <w:rsid w:val="00ED49C8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6A8"/>
    <w:rsid w:val="00EF0B48"/>
    <w:rsid w:val="00EF15C0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3FC8"/>
    <w:rsid w:val="00F24332"/>
    <w:rsid w:val="00F24971"/>
    <w:rsid w:val="00F24C2E"/>
    <w:rsid w:val="00F24CA3"/>
    <w:rsid w:val="00F24DA5"/>
    <w:rsid w:val="00F25104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013"/>
    <w:rsid w:val="00F5099B"/>
    <w:rsid w:val="00F513CE"/>
    <w:rsid w:val="00F51AB2"/>
    <w:rsid w:val="00F54014"/>
    <w:rsid w:val="00F54056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AF2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77ADA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customStyle="1" w:styleId="13">
    <w:name w:val="Без интервала1"/>
    <w:rsid w:val="00F23FC8"/>
    <w:rPr>
      <w:rFonts w:eastAsia="Times New Roman" w:cs="Calibri"/>
      <w:sz w:val="22"/>
      <w:szCs w:val="22"/>
    </w:rPr>
  </w:style>
  <w:style w:type="paragraph" w:customStyle="1" w:styleId="NoSpacing">
    <w:name w:val="No Spacing"/>
    <w:rsid w:val="00690043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ishevo.sarmo.ru/" TargetMode="Externa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nsultant.ru/document/cons_doc_LAW_389967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3542/935a657a2b5f7c7a6436cb756694bb2d649c7a00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1F43E-3669-4F6E-8363-EF7136CA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54</Pages>
  <Words>19180</Words>
  <Characters>109327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lastModifiedBy>user-152</cp:lastModifiedBy>
  <cp:revision>137</cp:revision>
  <cp:lastPrinted>2022-05-17T11:26:00Z</cp:lastPrinted>
  <dcterms:created xsi:type="dcterms:W3CDTF">2021-08-05T05:57:00Z</dcterms:created>
  <dcterms:modified xsi:type="dcterms:W3CDTF">2022-05-18T09:12:00Z</dcterms:modified>
</cp:coreProperties>
</file>