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0" w:rsidRDefault="00A965F0" w:rsidP="00A96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Pr="00A965F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Охрана труда при выполнении обязательных работ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» </w:t>
      </w:r>
    </w:p>
    <w:p w:rsidR="00A965F0" w:rsidRDefault="00A965F0" w:rsidP="00A96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A965F0" w:rsidRPr="00A965F0" w:rsidRDefault="00A965F0" w:rsidP="00A965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5F0">
        <w:rPr>
          <w:sz w:val="26"/>
          <w:szCs w:val="26"/>
        </w:rPr>
        <w:t>Работодателям следует помнить, что требуемые процедуры сферы охраны труда проводятся не только в отношении официально трудоустроенных работников, но и применимо к иным лицам. В частности, это касается граждан, направленных на предприятия для выполнения обязательных работ. Данная мера назначается лицам, совершившим административное или уголовное правонарушение.</w:t>
      </w:r>
    </w:p>
    <w:p w:rsidR="00A965F0" w:rsidRPr="00A965F0" w:rsidRDefault="00A965F0" w:rsidP="00A965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5F0">
        <w:rPr>
          <w:sz w:val="26"/>
          <w:szCs w:val="26"/>
        </w:rPr>
        <w:t xml:space="preserve">В настоящее время, из </w:t>
      </w:r>
      <w:proofErr w:type="gramStart"/>
      <w:r w:rsidRPr="00A965F0">
        <w:rPr>
          <w:sz w:val="26"/>
          <w:szCs w:val="26"/>
        </w:rPr>
        <w:t>круга</w:t>
      </w:r>
      <w:proofErr w:type="gramEnd"/>
      <w:r w:rsidRPr="00A965F0">
        <w:rPr>
          <w:sz w:val="26"/>
          <w:szCs w:val="26"/>
        </w:rPr>
        <w:t xml:space="preserve"> подлежащего административному наказанию в виде обязательных работ контингента исключены беременные женщины, женщины, имеющие детей в возрасте до трех лет, инвалидам I и II групп,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войск национальной гвардии Российской Федерации, органов и учреждений уголовно-исполнительной системы, Государственной противопожарной службы и таможенных органов. Еще одна категория – несовершеннолетние – вскоре также будут убраны из перечня на основании отнесения процедуры установления к ним наказания к разряду специальной.</w:t>
      </w:r>
    </w:p>
    <w:p w:rsidR="00A965F0" w:rsidRPr="00A965F0" w:rsidRDefault="00A965F0" w:rsidP="00A965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A965F0">
        <w:rPr>
          <w:sz w:val="26"/>
          <w:szCs w:val="26"/>
        </w:rPr>
        <w:t>Как правило, деятельность организаций, куда направляются лица для отработки, связана с благоустройством городской и придомовой территорий.</w:t>
      </w:r>
      <w:proofErr w:type="gramEnd"/>
      <w:r w:rsidRPr="00A965F0">
        <w:rPr>
          <w:sz w:val="26"/>
          <w:szCs w:val="26"/>
        </w:rPr>
        <w:t xml:space="preserve"> Заключение трудового договора как с обычным персоналом </w:t>
      </w:r>
      <w:proofErr w:type="gramStart"/>
      <w:r w:rsidRPr="00A965F0">
        <w:rPr>
          <w:sz w:val="26"/>
          <w:szCs w:val="26"/>
        </w:rPr>
        <w:t>в отношение</w:t>
      </w:r>
      <w:proofErr w:type="gramEnd"/>
      <w:r w:rsidRPr="00A965F0">
        <w:rPr>
          <w:sz w:val="26"/>
          <w:szCs w:val="26"/>
        </w:rPr>
        <w:t xml:space="preserve"> данных работников не предусмотрено. Ответственный представитель организации лишь ведет учет за отработанными часами, объем которых за день не может превышать 4-х часов. Тем не менее, следует ознакомить нарушителя с правилами внутреннего распорядка и провести инструктаж по охране труда. Локальным нормативным актом предприятия лучше закрепить мероприятия по взаимодействию с данным контингентом лиц. Ведь для выполнения обязательных работ может также потребоваться прохождение медосмотра и обеспечение средствами индивидуальной защиты. Конечно же, при отсутствии трудовых отношений организация такого медосмотра будет находиться в зоне ответственности судебных приставов.</w:t>
      </w:r>
    </w:p>
    <w:p w:rsidR="00A965F0" w:rsidRPr="00A965F0" w:rsidRDefault="00A965F0" w:rsidP="00A965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87022" w:rsidRDefault="00C87022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Default="00A965F0" w:rsidP="00A96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5F0" w:rsidRPr="00A965F0" w:rsidRDefault="00A965F0" w:rsidP="00A965F0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965F0">
        <w:rPr>
          <w:rFonts w:ascii="Times New Roman" w:hAnsi="Times New Roman" w:cs="Times New Roman"/>
          <w:b/>
          <w:sz w:val="26"/>
          <w:szCs w:val="26"/>
        </w:rPr>
        <w:t xml:space="preserve">По информации сайта </w:t>
      </w:r>
      <w:r w:rsidRPr="00A965F0">
        <w:rPr>
          <w:rFonts w:ascii="Times New Roman" w:hAnsi="Times New Roman" w:cs="Times New Roman"/>
          <w:b/>
          <w:sz w:val="26"/>
          <w:szCs w:val="26"/>
          <w:lang w:val="en-US"/>
        </w:rPr>
        <w:t>Ohranatruda.ru</w:t>
      </w:r>
    </w:p>
    <w:sectPr w:rsidR="00A965F0" w:rsidRPr="00A965F0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F0"/>
    <w:rsid w:val="00A1513C"/>
    <w:rsid w:val="00A965F0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96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2019-04-03T07:20:00Z</dcterms:created>
  <dcterms:modified xsi:type="dcterms:W3CDTF">2019-04-03T07:20:00Z</dcterms:modified>
</cp:coreProperties>
</file>