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133" w:rsidRDefault="00735133" w:rsidP="00735133">
      <w:pPr>
        <w:jc w:val="center"/>
        <w:rPr>
          <w:b/>
        </w:rPr>
      </w:pPr>
      <w:r>
        <w:rPr>
          <w:b/>
        </w:rPr>
        <w:t>ПРОТОКОЛ</w:t>
      </w:r>
    </w:p>
    <w:p w:rsidR="00735133" w:rsidRPr="002F070C" w:rsidRDefault="00735133" w:rsidP="00272E05">
      <w:pPr>
        <w:jc w:val="center"/>
        <w:rPr>
          <w:b/>
        </w:rPr>
      </w:pPr>
      <w:r w:rsidRPr="002F070C">
        <w:rPr>
          <w:b/>
        </w:rPr>
        <w:t xml:space="preserve">Публичных слушаний по </w:t>
      </w:r>
      <w:r w:rsidR="002F070C" w:rsidRPr="002F070C">
        <w:rPr>
          <w:b/>
        </w:rPr>
        <w:t xml:space="preserve">проекту планировки территории линейного объекта – автомобильной дороги по ул. Красной на участке от железнодорожного переезда до переулка </w:t>
      </w:r>
      <w:proofErr w:type="gramStart"/>
      <w:r w:rsidR="002F070C" w:rsidRPr="002F070C">
        <w:rPr>
          <w:b/>
        </w:rPr>
        <w:t>Мирный</w:t>
      </w:r>
      <w:proofErr w:type="gramEnd"/>
      <w:r w:rsidR="002F070C" w:rsidRPr="002F070C">
        <w:rPr>
          <w:b/>
        </w:rPr>
        <w:t xml:space="preserve"> в городе Ртищево Саратовской области с проектом межевания в его составе</w:t>
      </w:r>
    </w:p>
    <w:p w:rsidR="00735133" w:rsidRDefault="002F070C" w:rsidP="00735133">
      <w:pPr>
        <w:jc w:val="both"/>
      </w:pPr>
      <w:r>
        <w:t>14.0</w:t>
      </w:r>
      <w:r w:rsidR="00630D10" w:rsidRPr="0038253F">
        <w:t xml:space="preserve">0, </w:t>
      </w:r>
      <w:r>
        <w:t>9</w:t>
      </w:r>
      <w:r w:rsidR="00735133">
        <w:t xml:space="preserve"> </w:t>
      </w:r>
      <w:r>
        <w:t>декабря</w:t>
      </w:r>
      <w:r w:rsidR="00735133">
        <w:t xml:space="preserve"> 2020года</w:t>
      </w:r>
      <w:r w:rsidR="00735133">
        <w:tab/>
      </w:r>
      <w:r w:rsidR="00735133">
        <w:tab/>
      </w:r>
      <w:r w:rsidR="00735133">
        <w:tab/>
      </w:r>
      <w:r w:rsidR="00735133">
        <w:tab/>
      </w:r>
      <w:r w:rsidR="00735133">
        <w:tab/>
      </w:r>
      <w:r w:rsidR="00735133">
        <w:tab/>
        <w:t>г. Ртищево,</w:t>
      </w:r>
    </w:p>
    <w:p w:rsidR="00735133" w:rsidRDefault="00735133" w:rsidP="00735133">
      <w:pPr>
        <w:jc w:val="both"/>
      </w:pPr>
      <w:r>
        <w:tab/>
      </w:r>
      <w:r>
        <w:tab/>
      </w:r>
      <w:r>
        <w:tab/>
      </w:r>
      <w:r>
        <w:tab/>
      </w:r>
      <w:r>
        <w:tab/>
      </w:r>
      <w:r>
        <w:tab/>
      </w:r>
      <w:r>
        <w:tab/>
      </w:r>
      <w:r>
        <w:tab/>
      </w:r>
      <w:r>
        <w:tab/>
        <w:t>ул. Алексея Громова, д.№5</w:t>
      </w:r>
    </w:p>
    <w:p w:rsidR="00735133" w:rsidRDefault="00735133" w:rsidP="00735133">
      <w:pPr>
        <w:jc w:val="both"/>
        <w:rPr>
          <w:b/>
        </w:rPr>
      </w:pPr>
      <w:r>
        <w:rPr>
          <w:b/>
        </w:rPr>
        <w:t>Присутствовали:</w:t>
      </w:r>
    </w:p>
    <w:p w:rsidR="00735133" w:rsidRDefault="00735133" w:rsidP="00735133">
      <w:pPr>
        <w:jc w:val="both"/>
        <w:rPr>
          <w:b/>
        </w:rPr>
      </w:pPr>
      <w:r>
        <w:rPr>
          <w:b/>
        </w:rPr>
        <w:t>Председатель рабочей группы по организации</w:t>
      </w:r>
    </w:p>
    <w:p w:rsidR="00735133" w:rsidRDefault="00735133" w:rsidP="00735133">
      <w:pPr>
        <w:jc w:val="both"/>
        <w:rPr>
          <w:b/>
        </w:rPr>
      </w:pPr>
      <w:r>
        <w:rPr>
          <w:b/>
        </w:rPr>
        <w:t>публичных слушаний:</w:t>
      </w:r>
    </w:p>
    <w:p w:rsidR="00735133" w:rsidRDefault="00735133" w:rsidP="00735133">
      <w:pPr>
        <w:ind w:left="2124" w:hanging="2124"/>
        <w:jc w:val="both"/>
      </w:pPr>
      <w:r>
        <w:rPr>
          <w:b/>
        </w:rPr>
        <w:t>Агишева Н.А.</w:t>
      </w:r>
      <w:r>
        <w:rPr>
          <w:b/>
        </w:rPr>
        <w:tab/>
        <w:t>-</w:t>
      </w:r>
      <w:r>
        <w:t>депутат Совета муниципального образования город Ртищево Ртищевского</w:t>
      </w:r>
      <w:r>
        <w:rPr>
          <w:b/>
        </w:rPr>
        <w:t xml:space="preserve"> </w:t>
      </w:r>
      <w:r>
        <w:t>муниципального района Саратовской области;</w:t>
      </w:r>
    </w:p>
    <w:p w:rsidR="00735133" w:rsidRDefault="00735133" w:rsidP="00735133">
      <w:pPr>
        <w:jc w:val="both"/>
        <w:rPr>
          <w:b/>
        </w:rPr>
      </w:pPr>
      <w:r>
        <w:rPr>
          <w:b/>
        </w:rPr>
        <w:t>Члены рабочей группы по организации</w:t>
      </w:r>
    </w:p>
    <w:p w:rsidR="00735133" w:rsidRDefault="00735133" w:rsidP="00735133">
      <w:pPr>
        <w:jc w:val="both"/>
        <w:rPr>
          <w:b/>
        </w:rPr>
      </w:pPr>
      <w:r>
        <w:rPr>
          <w:b/>
        </w:rPr>
        <w:t>публичных слушаний:</w:t>
      </w:r>
    </w:p>
    <w:p w:rsidR="00F03793" w:rsidRDefault="00F03793" w:rsidP="00735133">
      <w:pPr>
        <w:jc w:val="both"/>
        <w:rPr>
          <w:b/>
        </w:rPr>
      </w:pPr>
    </w:p>
    <w:p w:rsidR="00F03793" w:rsidRDefault="00F03793" w:rsidP="00F03793">
      <w:pPr>
        <w:ind w:left="2124" w:hanging="2124"/>
        <w:jc w:val="both"/>
        <w:rPr>
          <w:bCs/>
        </w:rPr>
      </w:pPr>
      <w:proofErr w:type="spellStart"/>
      <w:r w:rsidRPr="00F03793">
        <w:rPr>
          <w:b/>
        </w:rPr>
        <w:t>Шаракеев</w:t>
      </w:r>
      <w:proofErr w:type="spellEnd"/>
      <w:r w:rsidRPr="00F03793">
        <w:rPr>
          <w:b/>
        </w:rPr>
        <w:t xml:space="preserve"> А.И.</w:t>
      </w:r>
      <w:r>
        <w:tab/>
        <w:t xml:space="preserve"> - председатель постоянной депутатской комиссии Совета муниципального образования город Ртищево Ртищевского муниципального района Саратовской области по </w:t>
      </w:r>
      <w:r>
        <w:rPr>
          <w:rStyle w:val="extended-textshort"/>
          <w:rFonts w:eastAsia="Calibri"/>
        </w:rPr>
        <w:t>жилищно-коммунальным вопросам, строительству, транспорту, связи;</w:t>
      </w:r>
    </w:p>
    <w:p w:rsidR="00F03793" w:rsidRDefault="00F03793" w:rsidP="00F03793">
      <w:pPr>
        <w:ind w:left="2190" w:hanging="2190"/>
        <w:jc w:val="both"/>
      </w:pPr>
      <w:r w:rsidRPr="00F03793">
        <w:rPr>
          <w:b/>
        </w:rPr>
        <w:t>Федорова Е.М.</w:t>
      </w:r>
      <w:r>
        <w:tab/>
        <w:t xml:space="preserve"> - заместитель начальника отдела по развитию инфраструктуры управления ЖКХ и промышленности администрации Ртищевского муниципального района (по согласованию);</w:t>
      </w:r>
    </w:p>
    <w:p w:rsidR="002F070C" w:rsidRDefault="002F070C" w:rsidP="002F070C">
      <w:pPr>
        <w:ind w:left="2190" w:hanging="2190"/>
        <w:jc w:val="both"/>
      </w:pPr>
      <w:r>
        <w:rPr>
          <w:b/>
        </w:rPr>
        <w:t>Бахтин С.</w:t>
      </w:r>
      <w:r>
        <w:t>Н.</w:t>
      </w:r>
      <w:r>
        <w:tab/>
        <w:t xml:space="preserve"> - заместитель начальника управления ЖКХ и промышленности администрации Ртищевского муниципального района (по согласованию);</w:t>
      </w:r>
    </w:p>
    <w:p w:rsidR="00F03793" w:rsidRDefault="002F070C" w:rsidP="00F03793">
      <w:pPr>
        <w:pStyle w:val="Default"/>
        <w:ind w:left="2124" w:hanging="2124"/>
        <w:jc w:val="both"/>
      </w:pPr>
      <w:r>
        <w:rPr>
          <w:b/>
        </w:rPr>
        <w:t>Яшина Е.В.</w:t>
      </w:r>
      <w:r w:rsidR="00F03793">
        <w:tab/>
        <w:t xml:space="preserve"> - консультант отдела кадровой и правовой работы администрации Ртищевского муниципального района (по согласованию).</w:t>
      </w:r>
    </w:p>
    <w:p w:rsidR="00735133" w:rsidRDefault="00735133" w:rsidP="00735133">
      <w:pPr>
        <w:pStyle w:val="Default"/>
        <w:ind w:left="2124" w:hanging="2124"/>
        <w:jc w:val="both"/>
      </w:pPr>
    </w:p>
    <w:p w:rsidR="00735133" w:rsidRDefault="00735133" w:rsidP="00735133">
      <w:pPr>
        <w:jc w:val="both"/>
      </w:pPr>
      <w:r>
        <w:t>Повестка дня:</w:t>
      </w:r>
    </w:p>
    <w:p w:rsidR="00735133" w:rsidRPr="00505F99" w:rsidRDefault="00735133" w:rsidP="00735133">
      <w:pPr>
        <w:jc w:val="both"/>
      </w:pPr>
      <w:r>
        <w:rPr>
          <w:b/>
        </w:rPr>
        <w:tab/>
      </w:r>
      <w:r w:rsidRPr="00505F99">
        <w:t xml:space="preserve">Обсуждение проекта </w:t>
      </w:r>
      <w:r w:rsidR="00505F99" w:rsidRPr="00505F99">
        <w:t>планировки территории линейного объекта – автомобильной дороги по ул. Красной на участке от железнодорожного переезда до переулка Мирный в городе Ртищево Саратовской области с проектом межевания в его составе</w:t>
      </w:r>
      <w:r w:rsidR="000B5F17">
        <w:t xml:space="preserve"> (далее по тексту – п</w:t>
      </w:r>
      <w:r w:rsidR="00505F99">
        <w:t>роект</w:t>
      </w:r>
      <w:r w:rsidR="00FF0E8F" w:rsidRPr="00505F99">
        <w:t>)</w:t>
      </w:r>
      <w:r w:rsidRPr="00505F99">
        <w:t>.</w:t>
      </w:r>
    </w:p>
    <w:p w:rsidR="00735133" w:rsidRDefault="00735133" w:rsidP="00735133">
      <w:pPr>
        <w:jc w:val="both"/>
      </w:pPr>
      <w:r>
        <w:tab/>
        <w:t>Публичные слушания открывает и ведёт председатель рабочей группы по организации публичных слушаний Агишева Н.А.</w:t>
      </w:r>
    </w:p>
    <w:p w:rsidR="00F65A4D" w:rsidRPr="00505F99" w:rsidRDefault="00735133" w:rsidP="00F65A4D">
      <w:pPr>
        <w:jc w:val="both"/>
      </w:pPr>
      <w:r>
        <w:tab/>
      </w:r>
      <w:r>
        <w:rPr>
          <w:b/>
        </w:rPr>
        <w:t>Агишева Н.А.:</w:t>
      </w:r>
      <w:r w:rsidR="00505F99">
        <w:t>30</w:t>
      </w:r>
      <w:r>
        <w:t xml:space="preserve"> </w:t>
      </w:r>
      <w:r w:rsidR="00505F99">
        <w:t>октября</w:t>
      </w:r>
      <w:r>
        <w:t xml:space="preserve"> 2020 года главой муниципального образования город Ртищево Ртищевского муниципального района Саратовской области принято постановление №1/0</w:t>
      </w:r>
      <w:r w:rsidR="00505F99">
        <w:t>8</w:t>
      </w:r>
      <w:r>
        <w:t xml:space="preserve">-13 </w:t>
      </w:r>
      <w:r w:rsidRPr="00505F99">
        <w:t xml:space="preserve">«О проведении публичных слушаний по проекту </w:t>
      </w:r>
      <w:r w:rsidR="00505F99" w:rsidRPr="00505F99">
        <w:t xml:space="preserve">планировки территории линейного объекта – автомобильной дороги по ул. Красной на участке от железнодорожного переезда до переулка </w:t>
      </w:r>
      <w:proofErr w:type="gramStart"/>
      <w:r w:rsidR="00505F99" w:rsidRPr="00505F99">
        <w:t>Мирный</w:t>
      </w:r>
      <w:proofErr w:type="gramEnd"/>
      <w:r w:rsidR="00505F99" w:rsidRPr="00505F99">
        <w:t xml:space="preserve"> в городе Ртищево Саратовской области с проектом межевания в его составе</w:t>
      </w:r>
      <w:r w:rsidR="00F65A4D" w:rsidRPr="00505F99">
        <w:t>».</w:t>
      </w:r>
    </w:p>
    <w:p w:rsidR="00735133" w:rsidRDefault="00735133" w:rsidP="00735133">
      <w:pPr>
        <w:jc w:val="both"/>
      </w:pPr>
      <w:r>
        <w:tab/>
        <w:t xml:space="preserve">Данное постановление было опубликовано в газете «Перекресток России» </w:t>
      </w:r>
      <w:r w:rsidR="00D34A5B">
        <w:t>3</w:t>
      </w:r>
      <w:r>
        <w:t xml:space="preserve"> </w:t>
      </w:r>
      <w:r w:rsidR="00D34A5B">
        <w:t>ноября</w:t>
      </w:r>
      <w:r>
        <w:t xml:space="preserve"> 2020 года № </w:t>
      </w:r>
      <w:r w:rsidR="00D34A5B">
        <w:t>86</w:t>
      </w:r>
      <w:r>
        <w:t xml:space="preserve"> (160</w:t>
      </w:r>
      <w:r w:rsidR="00D34A5B">
        <w:t>97</w:t>
      </w:r>
      <w:r w:rsidR="0012080C">
        <w:t xml:space="preserve">) и </w:t>
      </w:r>
      <w:r w:rsidR="0012080C" w:rsidRPr="00A03818">
        <w:t>размещен</w:t>
      </w:r>
      <w:r w:rsidR="0012080C">
        <w:t>о</w:t>
      </w:r>
      <w:r w:rsidR="0012080C" w:rsidRPr="00A03818">
        <w:t xml:space="preserve"> на сайте администрации Ртищевского муниципального района Саратовской области в информационно-телекоммуникационной сети «Интернет» </w:t>
      </w:r>
      <w:hyperlink r:id="rId6" w:history="1">
        <w:r w:rsidR="0012080C" w:rsidRPr="00A03818">
          <w:rPr>
            <w:rStyle w:val="a4"/>
            <w:color w:val="000000"/>
            <w:lang w:val="en-US"/>
          </w:rPr>
          <w:t>www</w:t>
        </w:r>
        <w:r w:rsidR="0012080C" w:rsidRPr="00A03818">
          <w:rPr>
            <w:rStyle w:val="a4"/>
            <w:color w:val="000000"/>
          </w:rPr>
          <w:t>.</w:t>
        </w:r>
        <w:proofErr w:type="spellStart"/>
        <w:r w:rsidR="0012080C" w:rsidRPr="00A03818">
          <w:rPr>
            <w:rStyle w:val="a4"/>
            <w:color w:val="000000"/>
            <w:lang w:val="en-US"/>
          </w:rPr>
          <w:t>rtishevo</w:t>
        </w:r>
        <w:proofErr w:type="spellEnd"/>
        <w:r w:rsidR="0012080C" w:rsidRPr="00A03818">
          <w:rPr>
            <w:rStyle w:val="a4"/>
            <w:color w:val="000000"/>
          </w:rPr>
          <w:t>.</w:t>
        </w:r>
        <w:proofErr w:type="spellStart"/>
        <w:r w:rsidR="0012080C" w:rsidRPr="00A03818">
          <w:rPr>
            <w:rStyle w:val="a4"/>
            <w:color w:val="000000"/>
            <w:lang w:val="en-US"/>
          </w:rPr>
          <w:t>sarmo</w:t>
        </w:r>
        <w:proofErr w:type="spellEnd"/>
        <w:r w:rsidR="0012080C" w:rsidRPr="00A03818">
          <w:rPr>
            <w:rStyle w:val="a4"/>
            <w:color w:val="000000"/>
          </w:rPr>
          <w:t>.</w:t>
        </w:r>
        <w:proofErr w:type="spellStart"/>
        <w:r w:rsidR="0012080C" w:rsidRPr="00A03818">
          <w:rPr>
            <w:rStyle w:val="a4"/>
            <w:color w:val="000000"/>
            <w:lang w:val="en-US"/>
          </w:rPr>
          <w:t>ru</w:t>
        </w:r>
        <w:proofErr w:type="spellEnd"/>
      </w:hyperlink>
      <w:r w:rsidR="0012080C">
        <w:t>.</w:t>
      </w:r>
    </w:p>
    <w:p w:rsidR="0012080C" w:rsidRPr="000775AA" w:rsidRDefault="0012080C" w:rsidP="0012080C">
      <w:pPr>
        <w:ind w:firstLine="708"/>
        <w:jc w:val="both"/>
      </w:pPr>
      <w:proofErr w:type="gramStart"/>
      <w:r w:rsidRPr="000775AA">
        <w:t xml:space="preserve">Проект </w:t>
      </w:r>
      <w:r w:rsidR="000775AA" w:rsidRPr="000775AA">
        <w:t>планировки территории линейного объекта – автомобильной дороги по ул. Красной на участке от железнодорожного переезда до переулка Мирный в городе Ртищево Саратовской области с проектом межевания в его составе</w:t>
      </w:r>
      <w:r w:rsidRPr="000775AA">
        <w:t xml:space="preserve"> размещен на сайте администрации Ртищевского муниципального района Саратовской области в информационно-телекоммуникационной сети «Интернет» </w:t>
      </w:r>
      <w:hyperlink r:id="rId7" w:history="1">
        <w:r w:rsidRPr="000775AA">
          <w:rPr>
            <w:rStyle w:val="a4"/>
            <w:color w:val="000000"/>
            <w:lang w:val="en-US"/>
          </w:rPr>
          <w:t>www</w:t>
        </w:r>
        <w:r w:rsidRPr="000775AA">
          <w:rPr>
            <w:rStyle w:val="a4"/>
            <w:color w:val="000000"/>
          </w:rPr>
          <w:t>.</w:t>
        </w:r>
        <w:proofErr w:type="spellStart"/>
        <w:r w:rsidRPr="000775AA">
          <w:rPr>
            <w:rStyle w:val="a4"/>
            <w:color w:val="000000"/>
            <w:lang w:val="en-US"/>
          </w:rPr>
          <w:t>rtishevo</w:t>
        </w:r>
        <w:proofErr w:type="spellEnd"/>
        <w:r w:rsidRPr="000775AA">
          <w:rPr>
            <w:rStyle w:val="a4"/>
            <w:color w:val="000000"/>
          </w:rPr>
          <w:t>.</w:t>
        </w:r>
        <w:proofErr w:type="spellStart"/>
        <w:r w:rsidRPr="000775AA">
          <w:rPr>
            <w:rStyle w:val="a4"/>
            <w:color w:val="000000"/>
            <w:lang w:val="en-US"/>
          </w:rPr>
          <w:t>sarmo</w:t>
        </w:r>
        <w:proofErr w:type="spellEnd"/>
        <w:r w:rsidRPr="000775AA">
          <w:rPr>
            <w:rStyle w:val="a4"/>
            <w:color w:val="000000"/>
          </w:rPr>
          <w:t>.</w:t>
        </w:r>
        <w:proofErr w:type="spellStart"/>
        <w:r w:rsidRPr="000775AA">
          <w:rPr>
            <w:rStyle w:val="a4"/>
            <w:color w:val="000000"/>
            <w:lang w:val="en-US"/>
          </w:rPr>
          <w:t>ru</w:t>
        </w:r>
        <w:proofErr w:type="spellEnd"/>
      </w:hyperlink>
      <w:r w:rsidRPr="000775AA">
        <w:rPr>
          <w:color w:val="000000"/>
        </w:rPr>
        <w:t>.</w:t>
      </w:r>
      <w:proofErr w:type="gramEnd"/>
    </w:p>
    <w:p w:rsidR="009C5F88" w:rsidRPr="000775AA" w:rsidRDefault="009C5F88" w:rsidP="009C5F88">
      <w:pPr>
        <w:pStyle w:val="a3"/>
        <w:ind w:firstLine="708"/>
        <w:jc w:val="both"/>
        <w:rPr>
          <w:rFonts w:ascii="Times New Roman" w:hAnsi="Times New Roman" w:cs="Times New Roman"/>
          <w:sz w:val="24"/>
          <w:szCs w:val="24"/>
        </w:rPr>
      </w:pPr>
      <w:r w:rsidRPr="000775AA">
        <w:rPr>
          <w:rFonts w:ascii="Times New Roman" w:hAnsi="Times New Roman" w:cs="Times New Roman"/>
          <w:sz w:val="24"/>
          <w:szCs w:val="24"/>
        </w:rPr>
        <w:t xml:space="preserve">Объявление о проведении публичных слушаний по обсуждению проекта было размещено на информационном стенде на фасаде здания муниципального учреждения </w:t>
      </w:r>
      <w:r w:rsidRPr="000775AA">
        <w:rPr>
          <w:rFonts w:ascii="Times New Roman" w:hAnsi="Times New Roman" w:cs="Times New Roman"/>
          <w:sz w:val="24"/>
          <w:szCs w:val="24"/>
        </w:rPr>
        <w:lastRenderedPageBreak/>
        <w:t>культуры «</w:t>
      </w:r>
      <w:proofErr w:type="spellStart"/>
      <w:r w:rsidRPr="000775AA">
        <w:rPr>
          <w:rFonts w:ascii="Times New Roman" w:hAnsi="Times New Roman" w:cs="Times New Roman"/>
          <w:sz w:val="24"/>
          <w:szCs w:val="24"/>
        </w:rPr>
        <w:t>Ртищевская</w:t>
      </w:r>
      <w:proofErr w:type="spellEnd"/>
      <w:r w:rsidRPr="000775AA">
        <w:rPr>
          <w:rFonts w:ascii="Times New Roman" w:hAnsi="Times New Roman" w:cs="Times New Roman"/>
          <w:sz w:val="24"/>
          <w:szCs w:val="24"/>
        </w:rPr>
        <w:t xml:space="preserve"> </w:t>
      </w:r>
      <w:proofErr w:type="spellStart"/>
      <w:r w:rsidRPr="000775AA">
        <w:rPr>
          <w:rFonts w:ascii="Times New Roman" w:hAnsi="Times New Roman" w:cs="Times New Roman"/>
          <w:sz w:val="24"/>
          <w:szCs w:val="24"/>
        </w:rPr>
        <w:t>межпоселенческая</w:t>
      </w:r>
      <w:proofErr w:type="spellEnd"/>
      <w:r w:rsidRPr="000775AA">
        <w:rPr>
          <w:rFonts w:ascii="Times New Roman" w:hAnsi="Times New Roman" w:cs="Times New Roman"/>
          <w:sz w:val="24"/>
          <w:szCs w:val="24"/>
        </w:rPr>
        <w:t xml:space="preserve"> центральная библиотека, расположенного по адресу: ул. Алексея Громова, д.5, г</w:t>
      </w:r>
      <w:proofErr w:type="gramStart"/>
      <w:r w:rsidRPr="000775AA">
        <w:rPr>
          <w:rFonts w:ascii="Times New Roman" w:hAnsi="Times New Roman" w:cs="Times New Roman"/>
          <w:sz w:val="24"/>
          <w:szCs w:val="24"/>
        </w:rPr>
        <w:t>.Р</w:t>
      </w:r>
      <w:proofErr w:type="gramEnd"/>
      <w:r w:rsidRPr="000775AA">
        <w:rPr>
          <w:rFonts w:ascii="Times New Roman" w:hAnsi="Times New Roman" w:cs="Times New Roman"/>
          <w:sz w:val="24"/>
          <w:szCs w:val="24"/>
        </w:rPr>
        <w:t>тищево</w:t>
      </w:r>
      <w:r w:rsidR="000775AA" w:rsidRPr="000775AA">
        <w:rPr>
          <w:rFonts w:ascii="Times New Roman" w:hAnsi="Times New Roman" w:cs="Times New Roman"/>
          <w:sz w:val="24"/>
          <w:szCs w:val="24"/>
        </w:rPr>
        <w:t>, а также на двух остановка</w:t>
      </w:r>
      <w:r w:rsidR="00B657A8">
        <w:rPr>
          <w:rFonts w:ascii="Times New Roman" w:hAnsi="Times New Roman" w:cs="Times New Roman"/>
          <w:sz w:val="24"/>
          <w:szCs w:val="24"/>
        </w:rPr>
        <w:t>х</w:t>
      </w:r>
      <w:r w:rsidR="000775AA" w:rsidRPr="000775AA">
        <w:rPr>
          <w:rFonts w:ascii="Times New Roman" w:hAnsi="Times New Roman" w:cs="Times New Roman"/>
          <w:sz w:val="24"/>
          <w:szCs w:val="24"/>
        </w:rPr>
        <w:t xml:space="preserve"> общественного транспорта, магазине, торговом павильоне и информационном стенде, расположенных на территории, в отношении котор</w:t>
      </w:r>
      <w:r w:rsidR="000775AA">
        <w:rPr>
          <w:rFonts w:ascii="Times New Roman" w:hAnsi="Times New Roman" w:cs="Times New Roman"/>
          <w:sz w:val="24"/>
          <w:szCs w:val="24"/>
        </w:rPr>
        <w:t>ой</w:t>
      </w:r>
      <w:r w:rsidR="000775AA" w:rsidRPr="000775AA">
        <w:rPr>
          <w:rFonts w:ascii="Times New Roman" w:hAnsi="Times New Roman" w:cs="Times New Roman"/>
          <w:sz w:val="24"/>
          <w:szCs w:val="24"/>
        </w:rPr>
        <w:t xml:space="preserve"> подготовлен проект</w:t>
      </w:r>
      <w:r w:rsidRPr="000775AA">
        <w:rPr>
          <w:rFonts w:ascii="Times New Roman" w:hAnsi="Times New Roman" w:cs="Times New Roman"/>
          <w:sz w:val="24"/>
          <w:szCs w:val="24"/>
        </w:rPr>
        <w:t>.</w:t>
      </w:r>
    </w:p>
    <w:p w:rsidR="0012080C" w:rsidRDefault="00732D86" w:rsidP="00732D86">
      <w:pPr>
        <w:ind w:firstLine="708"/>
        <w:jc w:val="both"/>
        <w:rPr>
          <w:rStyle w:val="blk"/>
        </w:rPr>
      </w:pPr>
      <w:proofErr w:type="gramStart"/>
      <w:r>
        <w:t>В соответствии со статьей 5.1 Градостроительного кодекса Российской Федерации у</w:t>
      </w:r>
      <w:r>
        <w:rPr>
          <w:rStyle w:val="blk"/>
        </w:rPr>
        <w:t>частниками публичных слушаний по проектам</w:t>
      </w:r>
      <w:r w:rsidR="00086CDC">
        <w:rPr>
          <w:rStyle w:val="blk"/>
        </w:rPr>
        <w:t xml:space="preserve"> </w:t>
      </w:r>
      <w:r w:rsidR="002B2993">
        <w:rPr>
          <w:rStyle w:val="blk"/>
        </w:rPr>
        <w:t>планировки территории</w:t>
      </w:r>
      <w:r w:rsidR="00086CDC">
        <w:rPr>
          <w:rStyle w:val="blk"/>
        </w:rPr>
        <w:t>, проектам, предусматривающим внесение изменений в данный документ,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w:t>
      </w:r>
      <w:proofErr w:type="gramEnd"/>
      <w:r w:rsidR="00086CDC">
        <w:rPr>
          <w:rStyle w:val="blk"/>
        </w:rPr>
        <w:t xml:space="preserve"> строительства.</w:t>
      </w:r>
    </w:p>
    <w:p w:rsidR="00735133" w:rsidRDefault="00735133" w:rsidP="00735133">
      <w:pPr>
        <w:pStyle w:val="a3"/>
        <w:ind w:firstLine="708"/>
        <w:jc w:val="both"/>
        <w:rPr>
          <w:rFonts w:ascii="Times New Roman" w:hAnsi="Times New Roman" w:cs="Times New Roman"/>
          <w:sz w:val="24"/>
          <w:szCs w:val="24"/>
        </w:rPr>
      </w:pPr>
      <w:r>
        <w:rPr>
          <w:rFonts w:ascii="Times New Roman" w:hAnsi="Times New Roman" w:cs="Times New Roman"/>
          <w:sz w:val="24"/>
          <w:szCs w:val="24"/>
        </w:rPr>
        <w:t>Слово предоставляется Федоровой Елене Михайловне – заместителю начальника отдела по развитию инфраструктуры управления ЖКХ и промышленности администрации Ртищевского муниципального района.</w:t>
      </w:r>
    </w:p>
    <w:p w:rsidR="00735133" w:rsidRDefault="00735133" w:rsidP="00735133">
      <w:pPr>
        <w:jc w:val="both"/>
      </w:pPr>
      <w:r>
        <w:tab/>
      </w:r>
      <w:proofErr w:type="gramStart"/>
      <w:r>
        <w:rPr>
          <w:b/>
        </w:rPr>
        <w:t>Федорова Е.М.</w:t>
      </w:r>
      <w:r w:rsidR="00915453">
        <w:t xml:space="preserve">: </w:t>
      </w:r>
      <w:r>
        <w:t>настоящие публичные слушания прох</w:t>
      </w:r>
      <w:r w:rsidR="00F65A4D">
        <w:t>одят в соответствии со стать</w:t>
      </w:r>
      <w:r w:rsidR="00086CDC">
        <w:t>ями 5.1,</w:t>
      </w:r>
      <w:r w:rsidR="0028733F">
        <w:t xml:space="preserve"> 46</w:t>
      </w:r>
      <w:r w:rsidR="00F65A4D">
        <w:t xml:space="preserve"> </w:t>
      </w:r>
      <w:r>
        <w:t>Градостроительного кодекса Российской Федерации, Федеральным законом от 06.10.2003г. №131-ФЗ «Об общих принципах организации местного самоуправления в Российской Федерации», Уставом Ртищевского муниципального района, Уставом муниципального образования город Ртищево Ртищевского муниципального района Саратовской области, Положением о публичных слушаниях на территории муниципального образования город Ртищево Ртищевского муниципального района, утверждённым</w:t>
      </w:r>
      <w:proofErr w:type="gramEnd"/>
      <w:r>
        <w:t xml:space="preserve"> решением Совета муниципального образования город Ртищево Ртищевского муниципального района от 07.08.2018года №68-353 «Об утверждении Положения о публичных слушаниях на территории муниципального образования город Ртищево».</w:t>
      </w:r>
    </w:p>
    <w:p w:rsidR="00970B4D" w:rsidRDefault="002F4165" w:rsidP="00970B4D">
      <w:pPr>
        <w:ind w:firstLine="708"/>
        <w:jc w:val="both"/>
      </w:pPr>
      <w:r>
        <w:t>15 июля 2</w:t>
      </w:r>
      <w:r w:rsidR="00F65A4D">
        <w:t>0</w:t>
      </w:r>
      <w:r>
        <w:t>20</w:t>
      </w:r>
      <w:r w:rsidR="00F65A4D">
        <w:t xml:space="preserve"> год</w:t>
      </w:r>
      <w:r>
        <w:t xml:space="preserve">а </w:t>
      </w:r>
      <w:r w:rsidR="00970B4D">
        <w:t xml:space="preserve">главой Ртищевского муниципального района было принято постановление </w:t>
      </w:r>
      <w:r>
        <w:t>№520</w:t>
      </w:r>
      <w:r w:rsidR="00970B4D">
        <w:t xml:space="preserve"> «О </w:t>
      </w:r>
      <w:r>
        <w:t>подготовке проекта планировки территории и проекта межевания территории</w:t>
      </w:r>
      <w:r w:rsidR="00970B4D">
        <w:t>».</w:t>
      </w:r>
    </w:p>
    <w:p w:rsidR="008951C1" w:rsidRDefault="005970DE" w:rsidP="008951C1">
      <w:pPr>
        <w:pStyle w:val="a3"/>
        <w:ind w:firstLine="708"/>
        <w:jc w:val="both"/>
        <w:rPr>
          <w:rFonts w:ascii="Times New Roman" w:hAnsi="Times New Roman" w:cs="Times New Roman"/>
          <w:sz w:val="24"/>
          <w:szCs w:val="24"/>
          <w:lang w:eastAsia="ru-RU"/>
        </w:rPr>
      </w:pPr>
      <w:r w:rsidRPr="008951C1">
        <w:rPr>
          <w:rFonts w:ascii="Times New Roman" w:hAnsi="Times New Roman" w:cs="Times New Roman"/>
          <w:sz w:val="24"/>
          <w:szCs w:val="24"/>
        </w:rPr>
        <w:t>Проект</w:t>
      </w:r>
      <w:r w:rsidR="00276E69" w:rsidRPr="008951C1">
        <w:rPr>
          <w:rFonts w:ascii="Times New Roman" w:hAnsi="Times New Roman" w:cs="Times New Roman"/>
          <w:sz w:val="24"/>
          <w:szCs w:val="24"/>
        </w:rPr>
        <w:t xml:space="preserve"> </w:t>
      </w:r>
      <w:r w:rsidR="002F4165" w:rsidRPr="008951C1">
        <w:rPr>
          <w:rFonts w:ascii="Times New Roman" w:hAnsi="Times New Roman" w:cs="Times New Roman"/>
          <w:sz w:val="24"/>
          <w:szCs w:val="24"/>
        </w:rPr>
        <w:t xml:space="preserve">планировки территории линейного объекта – автомобильной дороги по ул. Красной на участке от железнодорожного переезда до переулка Мирный в городе Ртищево Саратовской области с проектом межевания в его составе </w:t>
      </w:r>
      <w:r w:rsidRPr="008951C1">
        <w:rPr>
          <w:rFonts w:ascii="Times New Roman" w:hAnsi="Times New Roman" w:cs="Times New Roman"/>
          <w:sz w:val="24"/>
          <w:szCs w:val="24"/>
        </w:rPr>
        <w:t xml:space="preserve">был подготовлен </w:t>
      </w:r>
      <w:r w:rsidR="002F4165" w:rsidRPr="008951C1">
        <w:rPr>
          <w:rFonts w:ascii="Times New Roman" w:hAnsi="Times New Roman" w:cs="Times New Roman"/>
          <w:sz w:val="24"/>
          <w:szCs w:val="24"/>
        </w:rPr>
        <w:t xml:space="preserve">Государственным унитарным проектным предприятием «Институт </w:t>
      </w:r>
      <w:proofErr w:type="spellStart"/>
      <w:r w:rsidR="002F4165" w:rsidRPr="008951C1">
        <w:rPr>
          <w:rFonts w:ascii="Times New Roman" w:hAnsi="Times New Roman" w:cs="Times New Roman"/>
          <w:sz w:val="24"/>
          <w:szCs w:val="24"/>
        </w:rPr>
        <w:t>Саратовгражданпроект</w:t>
      </w:r>
      <w:proofErr w:type="spellEnd"/>
      <w:r w:rsidR="002F4165" w:rsidRPr="008951C1">
        <w:rPr>
          <w:rFonts w:ascii="Times New Roman" w:hAnsi="Times New Roman" w:cs="Times New Roman"/>
          <w:sz w:val="24"/>
          <w:szCs w:val="24"/>
        </w:rPr>
        <w:t>» Саратовской области</w:t>
      </w:r>
      <w:r w:rsidRPr="008951C1">
        <w:rPr>
          <w:rFonts w:ascii="Times New Roman" w:hAnsi="Times New Roman" w:cs="Times New Roman"/>
          <w:sz w:val="24"/>
          <w:szCs w:val="24"/>
        </w:rPr>
        <w:t xml:space="preserve">, адрес: </w:t>
      </w:r>
      <w:r w:rsidR="008951C1" w:rsidRPr="008951C1">
        <w:rPr>
          <w:rFonts w:ascii="Times New Roman" w:hAnsi="Times New Roman" w:cs="Times New Roman"/>
          <w:sz w:val="24"/>
          <w:szCs w:val="24"/>
          <w:lang w:eastAsia="ru-RU"/>
        </w:rPr>
        <w:t>адрес: 410002, г</w:t>
      </w:r>
      <w:proofErr w:type="gramStart"/>
      <w:r w:rsidR="008951C1" w:rsidRPr="008951C1">
        <w:rPr>
          <w:rFonts w:ascii="Times New Roman" w:hAnsi="Times New Roman" w:cs="Times New Roman"/>
          <w:sz w:val="24"/>
          <w:szCs w:val="24"/>
          <w:lang w:eastAsia="ru-RU"/>
        </w:rPr>
        <w:t>.С</w:t>
      </w:r>
      <w:proofErr w:type="gramEnd"/>
      <w:r w:rsidR="008951C1" w:rsidRPr="008951C1">
        <w:rPr>
          <w:rFonts w:ascii="Times New Roman" w:hAnsi="Times New Roman" w:cs="Times New Roman"/>
          <w:sz w:val="24"/>
          <w:szCs w:val="24"/>
          <w:lang w:eastAsia="ru-RU"/>
        </w:rPr>
        <w:t>аратов, Бабушкин взвоз, д.1.</w:t>
      </w:r>
    </w:p>
    <w:p w:rsidR="008951C1" w:rsidRDefault="008951C1" w:rsidP="008951C1">
      <w:pPr>
        <w:pStyle w:val="a3"/>
        <w:jc w:val="both"/>
        <w:rPr>
          <w:rFonts w:ascii="Times New Roman" w:hAnsi="Times New Roman" w:cs="Times New Roman"/>
          <w:sz w:val="24"/>
          <w:szCs w:val="24"/>
        </w:rPr>
      </w:pPr>
      <w:r w:rsidRPr="001D70A5">
        <w:rPr>
          <w:rFonts w:ascii="Times New Roman" w:hAnsi="Times New Roman" w:cs="Times New Roman"/>
          <w:sz w:val="24"/>
          <w:szCs w:val="24"/>
        </w:rPr>
        <w:tab/>
        <w:t xml:space="preserve">Данный документ </w:t>
      </w:r>
      <w:r>
        <w:rPr>
          <w:rFonts w:ascii="Times New Roman" w:hAnsi="Times New Roman" w:cs="Times New Roman"/>
          <w:sz w:val="24"/>
          <w:szCs w:val="24"/>
        </w:rPr>
        <w:t>состоит из четырех томов:</w:t>
      </w:r>
    </w:p>
    <w:p w:rsidR="008951C1" w:rsidRDefault="008951C1" w:rsidP="008951C1">
      <w:pPr>
        <w:pStyle w:val="a3"/>
        <w:jc w:val="both"/>
        <w:rPr>
          <w:rFonts w:ascii="Times New Roman" w:hAnsi="Times New Roman" w:cs="Times New Roman"/>
          <w:sz w:val="24"/>
          <w:szCs w:val="24"/>
        </w:rPr>
      </w:pPr>
      <w:r>
        <w:rPr>
          <w:rFonts w:ascii="Times New Roman" w:hAnsi="Times New Roman" w:cs="Times New Roman"/>
          <w:sz w:val="24"/>
          <w:szCs w:val="24"/>
        </w:rPr>
        <w:tab/>
        <w:t>Проект планировки территории</w:t>
      </w:r>
    </w:p>
    <w:p w:rsidR="008951C1" w:rsidRDefault="008951C1" w:rsidP="008951C1">
      <w:pPr>
        <w:pStyle w:val="a3"/>
        <w:jc w:val="both"/>
        <w:rPr>
          <w:rFonts w:ascii="Times New Roman" w:hAnsi="Times New Roman" w:cs="Times New Roman"/>
          <w:sz w:val="24"/>
          <w:szCs w:val="24"/>
        </w:rPr>
      </w:pPr>
      <w:r>
        <w:rPr>
          <w:rFonts w:ascii="Times New Roman" w:hAnsi="Times New Roman" w:cs="Times New Roman"/>
          <w:sz w:val="24"/>
          <w:szCs w:val="24"/>
        </w:rPr>
        <w:tab/>
        <w:t>том 1 Основная часть,</w:t>
      </w:r>
    </w:p>
    <w:p w:rsidR="008951C1" w:rsidRDefault="008951C1" w:rsidP="008951C1">
      <w:pPr>
        <w:pStyle w:val="a3"/>
        <w:jc w:val="both"/>
        <w:rPr>
          <w:rFonts w:ascii="Times New Roman" w:hAnsi="Times New Roman" w:cs="Times New Roman"/>
          <w:sz w:val="24"/>
          <w:szCs w:val="24"/>
        </w:rPr>
      </w:pPr>
      <w:r>
        <w:rPr>
          <w:rFonts w:ascii="Times New Roman" w:hAnsi="Times New Roman" w:cs="Times New Roman"/>
          <w:sz w:val="24"/>
          <w:szCs w:val="24"/>
        </w:rPr>
        <w:tab/>
        <w:t>том 2 Материалы по обоснованию,</w:t>
      </w:r>
    </w:p>
    <w:p w:rsidR="008951C1" w:rsidRDefault="008951C1" w:rsidP="008951C1">
      <w:pPr>
        <w:pStyle w:val="a3"/>
        <w:jc w:val="both"/>
        <w:rPr>
          <w:rFonts w:ascii="Times New Roman" w:hAnsi="Times New Roman" w:cs="Times New Roman"/>
          <w:sz w:val="24"/>
          <w:szCs w:val="24"/>
        </w:rPr>
      </w:pPr>
      <w:r>
        <w:rPr>
          <w:rFonts w:ascii="Times New Roman" w:hAnsi="Times New Roman" w:cs="Times New Roman"/>
          <w:sz w:val="24"/>
          <w:szCs w:val="24"/>
        </w:rPr>
        <w:tab/>
      </w:r>
      <w:r w:rsidR="00F86F70">
        <w:rPr>
          <w:rFonts w:ascii="Times New Roman" w:hAnsi="Times New Roman" w:cs="Times New Roman"/>
          <w:sz w:val="24"/>
          <w:szCs w:val="24"/>
        </w:rPr>
        <w:t>Проект межевания</w:t>
      </w:r>
      <w:r>
        <w:rPr>
          <w:rFonts w:ascii="Times New Roman" w:hAnsi="Times New Roman" w:cs="Times New Roman"/>
          <w:sz w:val="24"/>
          <w:szCs w:val="24"/>
        </w:rPr>
        <w:t xml:space="preserve"> территории</w:t>
      </w:r>
    </w:p>
    <w:p w:rsidR="008951C1" w:rsidRDefault="008951C1" w:rsidP="008951C1">
      <w:pPr>
        <w:pStyle w:val="a3"/>
        <w:jc w:val="both"/>
        <w:rPr>
          <w:rFonts w:ascii="Times New Roman" w:hAnsi="Times New Roman" w:cs="Times New Roman"/>
          <w:sz w:val="24"/>
          <w:szCs w:val="24"/>
        </w:rPr>
      </w:pPr>
      <w:r>
        <w:rPr>
          <w:rFonts w:ascii="Times New Roman" w:hAnsi="Times New Roman" w:cs="Times New Roman"/>
          <w:sz w:val="24"/>
          <w:szCs w:val="24"/>
        </w:rPr>
        <w:tab/>
        <w:t>том 3 Основная часть,</w:t>
      </w:r>
    </w:p>
    <w:p w:rsidR="008951C1" w:rsidRDefault="008951C1" w:rsidP="008951C1">
      <w:pPr>
        <w:pStyle w:val="a3"/>
        <w:jc w:val="both"/>
        <w:rPr>
          <w:rFonts w:ascii="Times New Roman" w:hAnsi="Times New Roman" w:cs="Times New Roman"/>
          <w:sz w:val="24"/>
          <w:szCs w:val="24"/>
        </w:rPr>
      </w:pPr>
      <w:r>
        <w:rPr>
          <w:rFonts w:ascii="Times New Roman" w:hAnsi="Times New Roman" w:cs="Times New Roman"/>
          <w:sz w:val="24"/>
          <w:szCs w:val="24"/>
        </w:rPr>
        <w:tab/>
        <w:t>том 4 Материалы по обоснованию.</w:t>
      </w:r>
    </w:p>
    <w:p w:rsidR="008951C1" w:rsidRPr="001B70F2" w:rsidRDefault="008951C1" w:rsidP="008951C1">
      <w:pPr>
        <w:ind w:right="-30" w:firstLine="567"/>
        <w:jc w:val="both"/>
      </w:pPr>
      <w:r w:rsidRPr="001B70F2">
        <w:tab/>
      </w:r>
      <w:proofErr w:type="gramStart"/>
      <w:r w:rsidRPr="001B70F2">
        <w:t>Линейный объект – автомобильная дорога по ул.</w:t>
      </w:r>
      <w:r w:rsidR="00F86F70">
        <w:t xml:space="preserve"> </w:t>
      </w:r>
      <w:r w:rsidRPr="001B70F2">
        <w:t>Красной на участке от железнодорожного переезда до переулка Мирный является объектом местного значения.</w:t>
      </w:r>
      <w:proofErr w:type="gramEnd"/>
    </w:p>
    <w:p w:rsidR="008951C1" w:rsidRPr="001B70F2" w:rsidRDefault="008951C1" w:rsidP="008951C1">
      <w:pPr>
        <w:widowControl w:val="0"/>
        <w:ind w:firstLine="709"/>
        <w:jc w:val="both"/>
      </w:pPr>
      <w:r w:rsidRPr="001B70F2">
        <w:t>В соответствии с Правилами землепользования и застройки муниципального образования город Ртищево, автомобильная дорога располагается в территориальной зоне общего пользования ОП. Территории общего пользования - это территории, которыми беспрепятственно пользуется неограниченный круг лиц (в том числе площади, улицы, проезды, скверы, бульвары).</w:t>
      </w:r>
    </w:p>
    <w:p w:rsidR="008951C1" w:rsidRPr="001B70F2" w:rsidRDefault="008951C1" w:rsidP="008951C1">
      <w:pPr>
        <w:ind w:right="-30" w:firstLine="567"/>
        <w:jc w:val="both"/>
        <w:rPr>
          <w:rFonts w:ascii="Tahoma" w:hAnsi="Tahoma" w:cs="Tahoma"/>
        </w:rPr>
      </w:pPr>
      <w:r w:rsidRPr="001B70F2">
        <w:rPr>
          <w:bCs/>
        </w:rPr>
        <w:t xml:space="preserve">Проектируемая автомобильная дорога по ул. </w:t>
      </w:r>
      <w:proofErr w:type="gramStart"/>
      <w:r w:rsidRPr="001B70F2">
        <w:rPr>
          <w:bCs/>
        </w:rPr>
        <w:t>Красной</w:t>
      </w:r>
      <w:proofErr w:type="gramEnd"/>
      <w:r w:rsidRPr="001B70F2">
        <w:rPr>
          <w:bCs/>
        </w:rPr>
        <w:t xml:space="preserve"> </w:t>
      </w:r>
      <w:r w:rsidR="00F86F70" w:rsidRPr="001B70F2">
        <w:t xml:space="preserve">на участке от железнодорожного переезда до переулка Мирный </w:t>
      </w:r>
      <w:r w:rsidRPr="001B70F2">
        <w:t xml:space="preserve">в соответствии с СП 42.13330.2016 «СНиП 2.07.01.-89* Градостроительство. Планировка и застройка городских и сельских </w:t>
      </w:r>
      <w:r w:rsidR="00B657A8">
        <w:t>поселений»</w:t>
      </w:r>
      <w:r w:rsidRPr="001B70F2">
        <w:t>, категорируется как магистральна</w:t>
      </w:r>
      <w:r w:rsidR="001B70F2" w:rsidRPr="001B70F2">
        <w:t>я</w:t>
      </w:r>
      <w:r w:rsidRPr="001B70F2">
        <w:t xml:space="preserve"> улица районного значения </w:t>
      </w:r>
      <w:r w:rsidRPr="001B70F2">
        <w:rPr>
          <w:bCs/>
        </w:rPr>
        <w:t>и служит для обеспечения транспортных и пешеходных связей в пределах жилого района и выход</w:t>
      </w:r>
      <w:r w:rsidR="00B657A8">
        <w:rPr>
          <w:bCs/>
        </w:rPr>
        <w:t>ов</w:t>
      </w:r>
      <w:r w:rsidRPr="001B70F2">
        <w:rPr>
          <w:bCs/>
        </w:rPr>
        <w:t xml:space="preserve"> на другие улицы и дороги общегородского значения. Движение саморегулируемое. Возможен пропуск всех видов транспорта, в том числе общественного. Осуществляется пересечение с пересекающими ее улицами в одном уровне.</w:t>
      </w:r>
    </w:p>
    <w:p w:rsidR="008951C1" w:rsidRDefault="008951C1" w:rsidP="001B70F2">
      <w:pPr>
        <w:ind w:firstLine="567"/>
        <w:jc w:val="both"/>
      </w:pPr>
      <w:r w:rsidRPr="001B70F2">
        <w:rPr>
          <w:bCs/>
        </w:rPr>
        <w:t>Проектируемая автодорога решает проблему круглогодичного проезда</w:t>
      </w:r>
      <w:r w:rsidR="001A58A2">
        <w:rPr>
          <w:bCs/>
        </w:rPr>
        <w:t xml:space="preserve"> транспорта </w:t>
      </w:r>
      <w:r w:rsidRPr="001B70F2">
        <w:rPr>
          <w:bCs/>
        </w:rPr>
        <w:t>и прохода населения и, т</w:t>
      </w:r>
      <w:r w:rsidRPr="001B70F2">
        <w:t>аким образом, является важным объектом хозяйственного и особенно социального значения, обеспечивающим интеграцию населения в единую экономическую и социальную структуру города Ртищево.</w:t>
      </w:r>
    </w:p>
    <w:p w:rsidR="00AB019D" w:rsidRPr="001B70F2" w:rsidRDefault="00AB019D" w:rsidP="001B70F2">
      <w:pPr>
        <w:ind w:firstLine="567"/>
        <w:jc w:val="both"/>
      </w:pPr>
    </w:p>
    <w:p w:rsidR="008951C1" w:rsidRPr="00AB019D" w:rsidRDefault="008951C1" w:rsidP="00AB019D">
      <w:pPr>
        <w:pStyle w:val="a3"/>
        <w:ind w:firstLine="567"/>
        <w:rPr>
          <w:rFonts w:ascii="Times New Roman" w:hAnsi="Times New Roman" w:cs="Times New Roman"/>
          <w:sz w:val="24"/>
          <w:szCs w:val="24"/>
        </w:rPr>
      </w:pPr>
      <w:r w:rsidRPr="00AB019D">
        <w:rPr>
          <w:rFonts w:ascii="Times New Roman" w:hAnsi="Times New Roman" w:cs="Times New Roman"/>
          <w:sz w:val="24"/>
          <w:szCs w:val="24"/>
        </w:rPr>
        <w:t>Основные технико-экономические показатели объекта</w:t>
      </w:r>
      <w:r w:rsidR="00AB019D">
        <w:rPr>
          <w:rFonts w:ascii="Times New Roman" w:hAnsi="Times New Roman"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3001"/>
        <w:gridCol w:w="917"/>
        <w:gridCol w:w="4552"/>
      </w:tblGrid>
      <w:tr w:rsidR="008951C1" w:rsidRPr="00AB019D" w:rsidTr="00AB019D">
        <w:trPr>
          <w:trHeight w:val="371"/>
        </w:trPr>
        <w:tc>
          <w:tcPr>
            <w:tcW w:w="993" w:type="dxa"/>
            <w:tcBorders>
              <w:top w:val="single" w:sz="4" w:space="0" w:color="auto"/>
              <w:left w:val="single" w:sz="4" w:space="0" w:color="auto"/>
              <w:bottom w:val="single" w:sz="4" w:space="0" w:color="auto"/>
              <w:right w:val="single" w:sz="4" w:space="0" w:color="auto"/>
            </w:tcBorders>
          </w:tcPr>
          <w:p w:rsidR="008951C1" w:rsidRPr="00AB019D" w:rsidRDefault="008951C1" w:rsidP="00AB019D">
            <w:pPr>
              <w:pStyle w:val="a3"/>
              <w:jc w:val="center"/>
              <w:rPr>
                <w:rFonts w:ascii="Times New Roman" w:hAnsi="Times New Roman" w:cs="Times New Roman"/>
              </w:rPr>
            </w:pPr>
            <w:r w:rsidRPr="00AB019D">
              <w:rPr>
                <w:rFonts w:ascii="Times New Roman" w:hAnsi="Times New Roman" w:cs="Times New Roman"/>
              </w:rPr>
              <w:t>№ п.п.</w:t>
            </w:r>
          </w:p>
        </w:tc>
        <w:tc>
          <w:tcPr>
            <w:tcW w:w="3001" w:type="dxa"/>
            <w:tcBorders>
              <w:top w:val="single" w:sz="4" w:space="0" w:color="auto"/>
              <w:left w:val="single" w:sz="4" w:space="0" w:color="auto"/>
              <w:bottom w:val="single" w:sz="4" w:space="0" w:color="auto"/>
              <w:right w:val="single" w:sz="4" w:space="0" w:color="auto"/>
            </w:tcBorders>
          </w:tcPr>
          <w:p w:rsidR="008951C1" w:rsidRPr="00AB019D" w:rsidRDefault="008951C1" w:rsidP="00AB019D">
            <w:pPr>
              <w:pStyle w:val="a3"/>
              <w:jc w:val="center"/>
              <w:rPr>
                <w:rFonts w:ascii="Times New Roman" w:hAnsi="Times New Roman" w:cs="Times New Roman"/>
              </w:rPr>
            </w:pPr>
            <w:r w:rsidRPr="00AB019D">
              <w:rPr>
                <w:rFonts w:ascii="Times New Roman" w:hAnsi="Times New Roman" w:cs="Times New Roman"/>
              </w:rPr>
              <w:t>Наименование</w:t>
            </w:r>
          </w:p>
        </w:tc>
        <w:tc>
          <w:tcPr>
            <w:tcW w:w="0" w:type="auto"/>
            <w:tcBorders>
              <w:top w:val="single" w:sz="4" w:space="0" w:color="auto"/>
              <w:left w:val="single" w:sz="4" w:space="0" w:color="auto"/>
              <w:bottom w:val="single" w:sz="4" w:space="0" w:color="auto"/>
              <w:right w:val="single" w:sz="4" w:space="0" w:color="auto"/>
            </w:tcBorders>
          </w:tcPr>
          <w:p w:rsidR="008951C1" w:rsidRPr="00AB019D" w:rsidRDefault="008951C1" w:rsidP="00AB019D">
            <w:pPr>
              <w:pStyle w:val="a3"/>
              <w:jc w:val="center"/>
              <w:rPr>
                <w:rFonts w:ascii="Times New Roman" w:hAnsi="Times New Roman" w:cs="Times New Roman"/>
              </w:rPr>
            </w:pPr>
            <w:proofErr w:type="spellStart"/>
            <w:r w:rsidRPr="00AB019D">
              <w:rPr>
                <w:rFonts w:ascii="Times New Roman" w:hAnsi="Times New Roman" w:cs="Times New Roman"/>
              </w:rPr>
              <w:t>Ед</w:t>
            </w:r>
            <w:proofErr w:type="gramStart"/>
            <w:r w:rsidRPr="00AB019D">
              <w:rPr>
                <w:rFonts w:ascii="Times New Roman" w:hAnsi="Times New Roman" w:cs="Times New Roman"/>
              </w:rPr>
              <w:t>.и</w:t>
            </w:r>
            <w:proofErr w:type="gramEnd"/>
            <w:r w:rsidRPr="00AB019D">
              <w:rPr>
                <w:rFonts w:ascii="Times New Roman" w:hAnsi="Times New Roman" w:cs="Times New Roman"/>
              </w:rPr>
              <w:t>зм</w:t>
            </w:r>
            <w:proofErr w:type="spellEnd"/>
            <w:r w:rsidRPr="00AB019D">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tcPr>
          <w:p w:rsidR="008951C1" w:rsidRPr="00AB019D" w:rsidRDefault="008951C1" w:rsidP="00AB019D">
            <w:pPr>
              <w:pStyle w:val="a3"/>
              <w:jc w:val="center"/>
              <w:rPr>
                <w:rFonts w:ascii="Times New Roman" w:hAnsi="Times New Roman" w:cs="Times New Roman"/>
              </w:rPr>
            </w:pPr>
            <w:r w:rsidRPr="00AB019D">
              <w:rPr>
                <w:rFonts w:ascii="Times New Roman" w:hAnsi="Times New Roman" w:cs="Times New Roman"/>
              </w:rPr>
              <w:t>Показатели</w:t>
            </w:r>
          </w:p>
        </w:tc>
      </w:tr>
      <w:tr w:rsidR="008951C1" w:rsidRPr="00AB019D" w:rsidTr="00AB019D">
        <w:trPr>
          <w:trHeight w:val="419"/>
        </w:trPr>
        <w:tc>
          <w:tcPr>
            <w:tcW w:w="993" w:type="dxa"/>
            <w:tcBorders>
              <w:top w:val="single" w:sz="4" w:space="0" w:color="auto"/>
              <w:left w:val="single" w:sz="4" w:space="0" w:color="auto"/>
              <w:bottom w:val="single" w:sz="4" w:space="0" w:color="auto"/>
              <w:right w:val="single" w:sz="4" w:space="0" w:color="auto"/>
            </w:tcBorders>
            <w:vAlign w:val="center"/>
          </w:tcPr>
          <w:p w:rsidR="008951C1" w:rsidRPr="00AB019D" w:rsidRDefault="008951C1" w:rsidP="00AB019D">
            <w:pPr>
              <w:pStyle w:val="a3"/>
              <w:jc w:val="center"/>
              <w:rPr>
                <w:rFonts w:ascii="Times New Roman" w:hAnsi="Times New Roman" w:cs="Times New Roman"/>
              </w:rPr>
            </w:pPr>
            <w:r w:rsidRPr="00AB019D">
              <w:rPr>
                <w:rFonts w:ascii="Times New Roman" w:hAnsi="Times New Roman" w:cs="Times New Roman"/>
              </w:rPr>
              <w:t>1</w:t>
            </w:r>
          </w:p>
        </w:tc>
        <w:tc>
          <w:tcPr>
            <w:tcW w:w="3001" w:type="dxa"/>
            <w:tcBorders>
              <w:top w:val="single" w:sz="4" w:space="0" w:color="auto"/>
              <w:left w:val="single" w:sz="4" w:space="0" w:color="auto"/>
              <w:bottom w:val="single" w:sz="4" w:space="0" w:color="auto"/>
              <w:right w:val="single" w:sz="4" w:space="0" w:color="auto"/>
            </w:tcBorders>
          </w:tcPr>
          <w:p w:rsidR="008951C1" w:rsidRPr="00AB019D" w:rsidRDefault="008951C1" w:rsidP="00AB019D">
            <w:pPr>
              <w:pStyle w:val="a3"/>
              <w:rPr>
                <w:rFonts w:ascii="Times New Roman" w:hAnsi="Times New Roman" w:cs="Times New Roman"/>
              </w:rPr>
            </w:pPr>
            <w:r w:rsidRPr="00AB019D">
              <w:rPr>
                <w:rFonts w:ascii="Times New Roman" w:hAnsi="Times New Roman" w:cs="Times New Roman"/>
              </w:rPr>
              <w:t>Категория</w:t>
            </w:r>
          </w:p>
        </w:tc>
        <w:tc>
          <w:tcPr>
            <w:tcW w:w="0" w:type="auto"/>
            <w:tcBorders>
              <w:top w:val="single" w:sz="4" w:space="0" w:color="auto"/>
              <w:left w:val="single" w:sz="4" w:space="0" w:color="auto"/>
              <w:bottom w:val="single" w:sz="4" w:space="0" w:color="auto"/>
              <w:right w:val="single" w:sz="4" w:space="0" w:color="auto"/>
            </w:tcBorders>
          </w:tcPr>
          <w:p w:rsidR="008951C1" w:rsidRPr="00AB019D" w:rsidRDefault="008951C1" w:rsidP="00AB019D">
            <w:pPr>
              <w:pStyle w:val="a3"/>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951C1" w:rsidRPr="00AB019D" w:rsidRDefault="008951C1" w:rsidP="00AB019D">
            <w:pPr>
              <w:pStyle w:val="a3"/>
              <w:rPr>
                <w:rFonts w:ascii="Times New Roman" w:hAnsi="Times New Roman" w:cs="Times New Roman"/>
                <w:lang w:val="en-US"/>
              </w:rPr>
            </w:pPr>
            <w:r w:rsidRPr="00AB019D">
              <w:rPr>
                <w:rFonts w:ascii="Times New Roman" w:hAnsi="Times New Roman" w:cs="Times New Roman"/>
              </w:rPr>
              <w:t>Магистральна</w:t>
            </w:r>
            <w:r w:rsidR="00F86F70">
              <w:rPr>
                <w:rFonts w:ascii="Times New Roman" w:hAnsi="Times New Roman" w:cs="Times New Roman"/>
              </w:rPr>
              <w:t>я</w:t>
            </w:r>
            <w:r w:rsidRPr="00AB019D">
              <w:rPr>
                <w:rFonts w:ascii="Times New Roman" w:hAnsi="Times New Roman" w:cs="Times New Roman"/>
              </w:rPr>
              <w:t xml:space="preserve"> улица районного значения</w:t>
            </w:r>
          </w:p>
        </w:tc>
      </w:tr>
      <w:tr w:rsidR="008951C1" w:rsidRPr="00AB019D" w:rsidTr="00AB019D">
        <w:trPr>
          <w:trHeight w:val="411"/>
        </w:trPr>
        <w:tc>
          <w:tcPr>
            <w:tcW w:w="993" w:type="dxa"/>
            <w:tcBorders>
              <w:top w:val="single" w:sz="4" w:space="0" w:color="auto"/>
              <w:left w:val="single" w:sz="4" w:space="0" w:color="auto"/>
              <w:bottom w:val="single" w:sz="4" w:space="0" w:color="auto"/>
              <w:right w:val="single" w:sz="4" w:space="0" w:color="auto"/>
            </w:tcBorders>
            <w:vAlign w:val="center"/>
          </w:tcPr>
          <w:p w:rsidR="008951C1" w:rsidRPr="00AB019D" w:rsidRDefault="008951C1" w:rsidP="00AB019D">
            <w:pPr>
              <w:pStyle w:val="a3"/>
              <w:jc w:val="center"/>
              <w:rPr>
                <w:rFonts w:ascii="Times New Roman" w:hAnsi="Times New Roman" w:cs="Times New Roman"/>
              </w:rPr>
            </w:pPr>
            <w:r w:rsidRPr="00AB019D">
              <w:rPr>
                <w:rFonts w:ascii="Times New Roman" w:hAnsi="Times New Roman" w:cs="Times New Roman"/>
              </w:rPr>
              <w:t>2</w:t>
            </w:r>
          </w:p>
        </w:tc>
        <w:tc>
          <w:tcPr>
            <w:tcW w:w="3001" w:type="dxa"/>
            <w:tcBorders>
              <w:top w:val="single" w:sz="4" w:space="0" w:color="auto"/>
              <w:left w:val="single" w:sz="4" w:space="0" w:color="auto"/>
              <w:bottom w:val="single" w:sz="4" w:space="0" w:color="auto"/>
              <w:right w:val="single" w:sz="4" w:space="0" w:color="auto"/>
            </w:tcBorders>
          </w:tcPr>
          <w:p w:rsidR="008951C1" w:rsidRPr="00AB019D" w:rsidRDefault="008951C1" w:rsidP="00AB019D">
            <w:pPr>
              <w:pStyle w:val="a3"/>
              <w:rPr>
                <w:rFonts w:ascii="Times New Roman" w:hAnsi="Times New Roman" w:cs="Times New Roman"/>
              </w:rPr>
            </w:pPr>
            <w:r w:rsidRPr="00AB019D">
              <w:rPr>
                <w:rFonts w:ascii="Times New Roman" w:hAnsi="Times New Roman" w:cs="Times New Roman"/>
              </w:rPr>
              <w:t>Ширина в красных линиях</w:t>
            </w:r>
          </w:p>
        </w:tc>
        <w:tc>
          <w:tcPr>
            <w:tcW w:w="0" w:type="auto"/>
            <w:tcBorders>
              <w:top w:val="single" w:sz="4" w:space="0" w:color="auto"/>
              <w:left w:val="single" w:sz="4" w:space="0" w:color="auto"/>
              <w:bottom w:val="single" w:sz="4" w:space="0" w:color="auto"/>
              <w:right w:val="single" w:sz="4" w:space="0" w:color="auto"/>
            </w:tcBorders>
          </w:tcPr>
          <w:p w:rsidR="008951C1" w:rsidRPr="00AB019D" w:rsidRDefault="008951C1" w:rsidP="00AB019D">
            <w:pPr>
              <w:pStyle w:val="a3"/>
              <w:rPr>
                <w:rFonts w:ascii="Times New Roman" w:hAnsi="Times New Roman" w:cs="Times New Roman"/>
              </w:rPr>
            </w:pPr>
            <w:r w:rsidRPr="00AB019D">
              <w:rPr>
                <w:rFonts w:ascii="Times New Roman" w:hAnsi="Times New Roman" w:cs="Times New Roman"/>
              </w:rPr>
              <w:t>м</w:t>
            </w:r>
          </w:p>
        </w:tc>
        <w:tc>
          <w:tcPr>
            <w:tcW w:w="0" w:type="auto"/>
            <w:tcBorders>
              <w:top w:val="single" w:sz="4" w:space="0" w:color="auto"/>
              <w:left w:val="single" w:sz="4" w:space="0" w:color="auto"/>
              <w:bottom w:val="single" w:sz="4" w:space="0" w:color="auto"/>
              <w:right w:val="single" w:sz="4" w:space="0" w:color="auto"/>
            </w:tcBorders>
          </w:tcPr>
          <w:p w:rsidR="008951C1" w:rsidRPr="00AB019D" w:rsidRDefault="008951C1" w:rsidP="00F86F70">
            <w:pPr>
              <w:pStyle w:val="a3"/>
              <w:jc w:val="center"/>
              <w:rPr>
                <w:rFonts w:ascii="Times New Roman" w:hAnsi="Times New Roman" w:cs="Times New Roman"/>
              </w:rPr>
            </w:pPr>
            <w:r w:rsidRPr="00AB019D">
              <w:rPr>
                <w:rFonts w:ascii="Times New Roman" w:hAnsi="Times New Roman" w:cs="Times New Roman"/>
              </w:rPr>
              <w:t>20,0-25,0</w:t>
            </w:r>
          </w:p>
        </w:tc>
      </w:tr>
      <w:tr w:rsidR="008951C1" w:rsidRPr="00AB019D" w:rsidTr="00AB019D">
        <w:trPr>
          <w:trHeight w:val="417"/>
        </w:trPr>
        <w:tc>
          <w:tcPr>
            <w:tcW w:w="993" w:type="dxa"/>
            <w:tcBorders>
              <w:top w:val="single" w:sz="4" w:space="0" w:color="auto"/>
              <w:left w:val="single" w:sz="4" w:space="0" w:color="auto"/>
              <w:bottom w:val="single" w:sz="4" w:space="0" w:color="auto"/>
              <w:right w:val="single" w:sz="4" w:space="0" w:color="auto"/>
            </w:tcBorders>
            <w:vAlign w:val="center"/>
          </w:tcPr>
          <w:p w:rsidR="008951C1" w:rsidRPr="00AB019D" w:rsidRDefault="008951C1" w:rsidP="00AB019D">
            <w:pPr>
              <w:pStyle w:val="a3"/>
              <w:jc w:val="center"/>
              <w:rPr>
                <w:rFonts w:ascii="Times New Roman" w:hAnsi="Times New Roman" w:cs="Times New Roman"/>
              </w:rPr>
            </w:pPr>
            <w:r w:rsidRPr="00AB019D">
              <w:rPr>
                <w:rFonts w:ascii="Times New Roman" w:hAnsi="Times New Roman" w:cs="Times New Roman"/>
              </w:rPr>
              <w:t>3</w:t>
            </w:r>
          </w:p>
        </w:tc>
        <w:tc>
          <w:tcPr>
            <w:tcW w:w="3001" w:type="dxa"/>
            <w:tcBorders>
              <w:top w:val="single" w:sz="4" w:space="0" w:color="auto"/>
              <w:left w:val="single" w:sz="4" w:space="0" w:color="auto"/>
              <w:bottom w:val="single" w:sz="4" w:space="0" w:color="auto"/>
              <w:right w:val="single" w:sz="4" w:space="0" w:color="auto"/>
            </w:tcBorders>
          </w:tcPr>
          <w:p w:rsidR="008951C1" w:rsidRPr="00AB019D" w:rsidRDefault="008951C1" w:rsidP="00AB019D">
            <w:pPr>
              <w:pStyle w:val="a3"/>
              <w:rPr>
                <w:rFonts w:ascii="Times New Roman" w:hAnsi="Times New Roman" w:cs="Times New Roman"/>
              </w:rPr>
            </w:pPr>
            <w:r w:rsidRPr="00AB019D">
              <w:rPr>
                <w:rFonts w:ascii="Times New Roman" w:hAnsi="Times New Roman" w:cs="Times New Roman"/>
              </w:rPr>
              <w:t>Ширина проезжей части</w:t>
            </w:r>
          </w:p>
        </w:tc>
        <w:tc>
          <w:tcPr>
            <w:tcW w:w="0" w:type="auto"/>
            <w:tcBorders>
              <w:top w:val="single" w:sz="4" w:space="0" w:color="auto"/>
              <w:left w:val="single" w:sz="4" w:space="0" w:color="auto"/>
              <w:bottom w:val="single" w:sz="4" w:space="0" w:color="auto"/>
              <w:right w:val="single" w:sz="4" w:space="0" w:color="auto"/>
            </w:tcBorders>
          </w:tcPr>
          <w:p w:rsidR="008951C1" w:rsidRPr="00AB019D" w:rsidRDefault="008951C1" w:rsidP="00AB019D">
            <w:pPr>
              <w:pStyle w:val="a3"/>
              <w:rPr>
                <w:rFonts w:ascii="Times New Roman" w:hAnsi="Times New Roman" w:cs="Times New Roman"/>
              </w:rPr>
            </w:pPr>
            <w:r w:rsidRPr="00AB019D">
              <w:rPr>
                <w:rFonts w:ascii="Times New Roman" w:hAnsi="Times New Roman" w:cs="Times New Roman"/>
              </w:rPr>
              <w:t>м</w:t>
            </w:r>
          </w:p>
        </w:tc>
        <w:tc>
          <w:tcPr>
            <w:tcW w:w="0" w:type="auto"/>
            <w:tcBorders>
              <w:top w:val="single" w:sz="4" w:space="0" w:color="auto"/>
              <w:left w:val="single" w:sz="4" w:space="0" w:color="auto"/>
              <w:bottom w:val="single" w:sz="4" w:space="0" w:color="auto"/>
              <w:right w:val="single" w:sz="4" w:space="0" w:color="auto"/>
            </w:tcBorders>
          </w:tcPr>
          <w:p w:rsidR="008951C1" w:rsidRPr="00AB019D" w:rsidRDefault="008951C1" w:rsidP="00F86F70">
            <w:pPr>
              <w:pStyle w:val="a3"/>
              <w:jc w:val="center"/>
              <w:rPr>
                <w:rFonts w:ascii="Times New Roman" w:hAnsi="Times New Roman" w:cs="Times New Roman"/>
              </w:rPr>
            </w:pPr>
            <w:r w:rsidRPr="00AB019D">
              <w:rPr>
                <w:rFonts w:ascii="Times New Roman" w:hAnsi="Times New Roman" w:cs="Times New Roman"/>
              </w:rPr>
              <w:t>6,5</w:t>
            </w:r>
          </w:p>
        </w:tc>
      </w:tr>
      <w:tr w:rsidR="008951C1" w:rsidRPr="00AB019D" w:rsidTr="00AB019D">
        <w:trPr>
          <w:trHeight w:val="424"/>
        </w:trPr>
        <w:tc>
          <w:tcPr>
            <w:tcW w:w="993" w:type="dxa"/>
            <w:tcBorders>
              <w:top w:val="single" w:sz="4" w:space="0" w:color="auto"/>
              <w:left w:val="single" w:sz="4" w:space="0" w:color="auto"/>
              <w:bottom w:val="single" w:sz="4" w:space="0" w:color="auto"/>
              <w:right w:val="single" w:sz="4" w:space="0" w:color="auto"/>
            </w:tcBorders>
            <w:vAlign w:val="center"/>
          </w:tcPr>
          <w:p w:rsidR="008951C1" w:rsidRPr="00AB019D" w:rsidRDefault="008951C1" w:rsidP="00AB019D">
            <w:pPr>
              <w:pStyle w:val="a3"/>
              <w:jc w:val="center"/>
              <w:rPr>
                <w:rFonts w:ascii="Times New Roman" w:hAnsi="Times New Roman" w:cs="Times New Roman"/>
              </w:rPr>
            </w:pPr>
            <w:r w:rsidRPr="00AB019D">
              <w:rPr>
                <w:rFonts w:ascii="Times New Roman" w:hAnsi="Times New Roman" w:cs="Times New Roman"/>
              </w:rPr>
              <w:t>4</w:t>
            </w:r>
          </w:p>
        </w:tc>
        <w:tc>
          <w:tcPr>
            <w:tcW w:w="3001" w:type="dxa"/>
            <w:tcBorders>
              <w:top w:val="single" w:sz="4" w:space="0" w:color="auto"/>
              <w:left w:val="single" w:sz="4" w:space="0" w:color="auto"/>
              <w:bottom w:val="single" w:sz="4" w:space="0" w:color="auto"/>
              <w:right w:val="single" w:sz="4" w:space="0" w:color="auto"/>
            </w:tcBorders>
          </w:tcPr>
          <w:p w:rsidR="008951C1" w:rsidRPr="00AB019D" w:rsidRDefault="008951C1" w:rsidP="00AB019D">
            <w:pPr>
              <w:pStyle w:val="a3"/>
              <w:rPr>
                <w:rFonts w:ascii="Times New Roman" w:hAnsi="Times New Roman" w:cs="Times New Roman"/>
              </w:rPr>
            </w:pPr>
            <w:r w:rsidRPr="00AB019D">
              <w:rPr>
                <w:rFonts w:ascii="Times New Roman" w:hAnsi="Times New Roman" w:cs="Times New Roman"/>
              </w:rPr>
              <w:t>Количество полос движения</w:t>
            </w:r>
          </w:p>
        </w:tc>
        <w:tc>
          <w:tcPr>
            <w:tcW w:w="0" w:type="auto"/>
            <w:tcBorders>
              <w:top w:val="single" w:sz="4" w:space="0" w:color="auto"/>
              <w:left w:val="single" w:sz="4" w:space="0" w:color="auto"/>
              <w:bottom w:val="single" w:sz="4" w:space="0" w:color="auto"/>
              <w:right w:val="single" w:sz="4" w:space="0" w:color="auto"/>
            </w:tcBorders>
          </w:tcPr>
          <w:p w:rsidR="008951C1" w:rsidRPr="00AB019D" w:rsidRDefault="008951C1" w:rsidP="00AB019D">
            <w:pPr>
              <w:pStyle w:val="a3"/>
              <w:rPr>
                <w:rFonts w:ascii="Times New Roman" w:hAnsi="Times New Roman" w:cs="Times New Roman"/>
              </w:rPr>
            </w:pPr>
            <w:r w:rsidRPr="00AB019D">
              <w:rPr>
                <w:rFonts w:ascii="Times New Roman" w:hAnsi="Times New Roman" w:cs="Times New Roman"/>
              </w:rPr>
              <w:t>м</w:t>
            </w:r>
          </w:p>
        </w:tc>
        <w:tc>
          <w:tcPr>
            <w:tcW w:w="0" w:type="auto"/>
            <w:tcBorders>
              <w:top w:val="single" w:sz="4" w:space="0" w:color="auto"/>
              <w:left w:val="single" w:sz="4" w:space="0" w:color="auto"/>
              <w:bottom w:val="single" w:sz="4" w:space="0" w:color="auto"/>
              <w:right w:val="single" w:sz="4" w:space="0" w:color="auto"/>
            </w:tcBorders>
          </w:tcPr>
          <w:p w:rsidR="008951C1" w:rsidRPr="00AB019D" w:rsidRDefault="008951C1" w:rsidP="00F86F70">
            <w:pPr>
              <w:pStyle w:val="a3"/>
              <w:jc w:val="center"/>
              <w:rPr>
                <w:rFonts w:ascii="Times New Roman" w:hAnsi="Times New Roman" w:cs="Times New Roman"/>
              </w:rPr>
            </w:pPr>
            <w:r w:rsidRPr="00AB019D">
              <w:rPr>
                <w:rFonts w:ascii="Times New Roman" w:hAnsi="Times New Roman" w:cs="Times New Roman"/>
              </w:rPr>
              <w:t>2</w:t>
            </w:r>
          </w:p>
        </w:tc>
      </w:tr>
      <w:tr w:rsidR="008951C1" w:rsidRPr="00AB019D" w:rsidTr="00AB019D">
        <w:trPr>
          <w:trHeight w:val="558"/>
        </w:trPr>
        <w:tc>
          <w:tcPr>
            <w:tcW w:w="993" w:type="dxa"/>
            <w:tcBorders>
              <w:top w:val="single" w:sz="4" w:space="0" w:color="auto"/>
              <w:left w:val="single" w:sz="4" w:space="0" w:color="auto"/>
              <w:bottom w:val="single" w:sz="4" w:space="0" w:color="auto"/>
              <w:right w:val="single" w:sz="4" w:space="0" w:color="auto"/>
            </w:tcBorders>
            <w:vAlign w:val="center"/>
          </w:tcPr>
          <w:p w:rsidR="008951C1" w:rsidRPr="00AB019D" w:rsidRDefault="008951C1" w:rsidP="00AB019D">
            <w:pPr>
              <w:pStyle w:val="a3"/>
              <w:jc w:val="center"/>
              <w:rPr>
                <w:rFonts w:ascii="Times New Roman" w:hAnsi="Times New Roman" w:cs="Times New Roman"/>
              </w:rPr>
            </w:pPr>
            <w:r w:rsidRPr="00AB019D">
              <w:rPr>
                <w:rFonts w:ascii="Times New Roman" w:hAnsi="Times New Roman" w:cs="Times New Roman"/>
              </w:rPr>
              <w:t>5</w:t>
            </w:r>
          </w:p>
        </w:tc>
        <w:tc>
          <w:tcPr>
            <w:tcW w:w="3001" w:type="dxa"/>
            <w:tcBorders>
              <w:top w:val="single" w:sz="4" w:space="0" w:color="auto"/>
              <w:left w:val="single" w:sz="4" w:space="0" w:color="auto"/>
              <w:bottom w:val="single" w:sz="4" w:space="0" w:color="auto"/>
              <w:right w:val="single" w:sz="4" w:space="0" w:color="auto"/>
            </w:tcBorders>
          </w:tcPr>
          <w:p w:rsidR="008951C1" w:rsidRPr="00AB019D" w:rsidRDefault="008951C1" w:rsidP="00AB019D">
            <w:pPr>
              <w:pStyle w:val="a3"/>
              <w:rPr>
                <w:rFonts w:ascii="Times New Roman" w:hAnsi="Times New Roman" w:cs="Times New Roman"/>
              </w:rPr>
            </w:pPr>
            <w:r w:rsidRPr="00AB019D">
              <w:rPr>
                <w:rFonts w:ascii="Times New Roman" w:hAnsi="Times New Roman" w:cs="Times New Roman"/>
              </w:rPr>
              <w:t>Количество и ширина тротуаров</w:t>
            </w:r>
          </w:p>
        </w:tc>
        <w:tc>
          <w:tcPr>
            <w:tcW w:w="0" w:type="auto"/>
            <w:tcBorders>
              <w:top w:val="single" w:sz="4" w:space="0" w:color="auto"/>
              <w:left w:val="single" w:sz="4" w:space="0" w:color="auto"/>
              <w:bottom w:val="single" w:sz="4" w:space="0" w:color="auto"/>
              <w:right w:val="single" w:sz="4" w:space="0" w:color="auto"/>
            </w:tcBorders>
          </w:tcPr>
          <w:p w:rsidR="008951C1" w:rsidRPr="00AB019D" w:rsidRDefault="008951C1" w:rsidP="00AB019D">
            <w:pPr>
              <w:pStyle w:val="a3"/>
              <w:rPr>
                <w:rFonts w:ascii="Times New Roman" w:hAnsi="Times New Roman" w:cs="Times New Roman"/>
              </w:rPr>
            </w:pPr>
            <w:r w:rsidRPr="00AB019D">
              <w:rPr>
                <w:rFonts w:ascii="Times New Roman" w:hAnsi="Times New Roman" w:cs="Times New Roman"/>
              </w:rPr>
              <w:t>шт./</w:t>
            </w:r>
            <w:proofErr w:type="gramStart"/>
            <w:r w:rsidRPr="00AB019D">
              <w:rPr>
                <w:rFonts w:ascii="Times New Roman" w:hAnsi="Times New Roman" w:cs="Times New Roman"/>
              </w:rPr>
              <w:t>м</w:t>
            </w:r>
            <w:proofErr w:type="gramEnd"/>
          </w:p>
        </w:tc>
        <w:tc>
          <w:tcPr>
            <w:tcW w:w="0" w:type="auto"/>
            <w:tcBorders>
              <w:top w:val="single" w:sz="4" w:space="0" w:color="auto"/>
              <w:left w:val="single" w:sz="4" w:space="0" w:color="auto"/>
              <w:bottom w:val="single" w:sz="4" w:space="0" w:color="auto"/>
              <w:right w:val="single" w:sz="4" w:space="0" w:color="auto"/>
            </w:tcBorders>
          </w:tcPr>
          <w:p w:rsidR="008951C1" w:rsidRPr="00AB019D" w:rsidRDefault="008951C1" w:rsidP="00F86F70">
            <w:pPr>
              <w:pStyle w:val="a3"/>
              <w:jc w:val="center"/>
              <w:rPr>
                <w:rFonts w:ascii="Times New Roman" w:hAnsi="Times New Roman" w:cs="Times New Roman"/>
              </w:rPr>
            </w:pPr>
            <w:r w:rsidRPr="00AB019D">
              <w:rPr>
                <w:rFonts w:ascii="Times New Roman" w:hAnsi="Times New Roman" w:cs="Times New Roman"/>
              </w:rPr>
              <w:t>2/2,25</w:t>
            </w:r>
          </w:p>
        </w:tc>
      </w:tr>
      <w:tr w:rsidR="008951C1" w:rsidRPr="00AB019D" w:rsidTr="00AB019D">
        <w:trPr>
          <w:trHeight w:val="410"/>
        </w:trPr>
        <w:tc>
          <w:tcPr>
            <w:tcW w:w="993" w:type="dxa"/>
            <w:tcBorders>
              <w:top w:val="single" w:sz="4" w:space="0" w:color="auto"/>
              <w:left w:val="single" w:sz="4" w:space="0" w:color="auto"/>
              <w:bottom w:val="single" w:sz="4" w:space="0" w:color="auto"/>
              <w:right w:val="single" w:sz="4" w:space="0" w:color="auto"/>
            </w:tcBorders>
            <w:vAlign w:val="center"/>
          </w:tcPr>
          <w:p w:rsidR="008951C1" w:rsidRPr="00AB019D" w:rsidRDefault="008951C1" w:rsidP="00AB019D">
            <w:pPr>
              <w:pStyle w:val="a3"/>
              <w:jc w:val="center"/>
              <w:rPr>
                <w:rFonts w:ascii="Times New Roman" w:hAnsi="Times New Roman" w:cs="Times New Roman"/>
              </w:rPr>
            </w:pPr>
            <w:r w:rsidRPr="00AB019D">
              <w:rPr>
                <w:rFonts w:ascii="Times New Roman" w:hAnsi="Times New Roman" w:cs="Times New Roman"/>
              </w:rPr>
              <w:t>6</w:t>
            </w:r>
          </w:p>
        </w:tc>
        <w:tc>
          <w:tcPr>
            <w:tcW w:w="3001" w:type="dxa"/>
            <w:tcBorders>
              <w:top w:val="single" w:sz="4" w:space="0" w:color="auto"/>
              <w:left w:val="single" w:sz="4" w:space="0" w:color="auto"/>
              <w:bottom w:val="single" w:sz="4" w:space="0" w:color="auto"/>
              <w:right w:val="single" w:sz="4" w:space="0" w:color="auto"/>
            </w:tcBorders>
          </w:tcPr>
          <w:p w:rsidR="008951C1" w:rsidRPr="00AB019D" w:rsidRDefault="008951C1" w:rsidP="00AB019D">
            <w:pPr>
              <w:pStyle w:val="a3"/>
              <w:rPr>
                <w:rFonts w:ascii="Times New Roman" w:hAnsi="Times New Roman" w:cs="Times New Roman"/>
              </w:rPr>
            </w:pPr>
            <w:r w:rsidRPr="00AB019D">
              <w:rPr>
                <w:rFonts w:ascii="Times New Roman" w:hAnsi="Times New Roman" w:cs="Times New Roman"/>
              </w:rPr>
              <w:t>Тип дорожной одежды и вид покрытия</w:t>
            </w:r>
          </w:p>
        </w:tc>
        <w:tc>
          <w:tcPr>
            <w:tcW w:w="0" w:type="auto"/>
            <w:tcBorders>
              <w:top w:val="single" w:sz="4" w:space="0" w:color="auto"/>
              <w:left w:val="single" w:sz="4" w:space="0" w:color="auto"/>
              <w:bottom w:val="single" w:sz="4" w:space="0" w:color="auto"/>
              <w:right w:val="single" w:sz="4" w:space="0" w:color="auto"/>
            </w:tcBorders>
          </w:tcPr>
          <w:p w:rsidR="008951C1" w:rsidRPr="00AB019D" w:rsidRDefault="008951C1" w:rsidP="00AB019D">
            <w:pPr>
              <w:pStyle w:val="a3"/>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951C1" w:rsidRPr="00AB019D" w:rsidRDefault="001B70F2" w:rsidP="00AB019D">
            <w:pPr>
              <w:pStyle w:val="a3"/>
              <w:rPr>
                <w:rFonts w:ascii="Times New Roman" w:hAnsi="Times New Roman" w:cs="Times New Roman"/>
              </w:rPr>
            </w:pPr>
            <w:proofErr w:type="gramStart"/>
            <w:r w:rsidRPr="00AB019D">
              <w:rPr>
                <w:rFonts w:ascii="Times New Roman" w:hAnsi="Times New Roman" w:cs="Times New Roman"/>
              </w:rPr>
              <w:t>Усовершенствова</w:t>
            </w:r>
            <w:r w:rsidR="008951C1" w:rsidRPr="00AB019D">
              <w:rPr>
                <w:rFonts w:ascii="Times New Roman" w:hAnsi="Times New Roman" w:cs="Times New Roman"/>
              </w:rPr>
              <w:t>нное</w:t>
            </w:r>
            <w:proofErr w:type="gramEnd"/>
            <w:r w:rsidR="008951C1" w:rsidRPr="00AB019D">
              <w:rPr>
                <w:rFonts w:ascii="Times New Roman" w:hAnsi="Times New Roman" w:cs="Times New Roman"/>
              </w:rPr>
              <w:t>, капитальное из асфальтобетона</w:t>
            </w:r>
          </w:p>
        </w:tc>
      </w:tr>
    </w:tbl>
    <w:p w:rsidR="008951C1" w:rsidRDefault="008951C1" w:rsidP="008951C1">
      <w:pPr>
        <w:pStyle w:val="a3"/>
        <w:jc w:val="both"/>
        <w:rPr>
          <w:rFonts w:ascii="Times New Roman" w:hAnsi="Times New Roman" w:cs="Times New Roman"/>
          <w:sz w:val="24"/>
          <w:szCs w:val="24"/>
        </w:rPr>
      </w:pPr>
    </w:p>
    <w:p w:rsidR="001B70F2" w:rsidRPr="001B70F2" w:rsidRDefault="001B70F2" w:rsidP="001B70F2">
      <w:pPr>
        <w:pStyle w:val="BodyTextIndent2"/>
        <w:ind w:firstLine="567"/>
      </w:pPr>
      <w:r w:rsidRPr="001B70F2">
        <w:t xml:space="preserve">Настоящим проектом предлагается установить красные линии по границам ранее отведённых земельных участков, прошедших государственный кадастровый учёт, а также с учётом фактического землепользования территории. </w:t>
      </w:r>
    </w:p>
    <w:p w:rsidR="001B70F2" w:rsidRPr="001B70F2" w:rsidRDefault="001B70F2" w:rsidP="001B70F2">
      <w:pPr>
        <w:pStyle w:val="BodyTextIndent2"/>
        <w:ind w:firstLine="567"/>
      </w:pPr>
      <w:r w:rsidRPr="001B70F2">
        <w:t xml:space="preserve">Ширина предлагаемых проектом красных линий по улице Красной на протяжении от железнодорожного переезда до переулка Мирный  варьируется от </w:t>
      </w:r>
      <w:smartTag w:uri="urn:schemas-microsoft-com:office:smarttags" w:element="metricconverter">
        <w:smartTagPr>
          <w:attr w:name="ProductID" w:val="20,0 м"/>
        </w:smartTagPr>
        <w:r w:rsidRPr="001B70F2">
          <w:t>20,0 м</w:t>
        </w:r>
      </w:smartTag>
      <w:r w:rsidRPr="001B70F2">
        <w:t xml:space="preserve"> до 25,0 м:</w:t>
      </w:r>
    </w:p>
    <w:p w:rsidR="001B70F2" w:rsidRPr="001B70F2" w:rsidRDefault="001B70F2" w:rsidP="001B70F2">
      <w:pPr>
        <w:numPr>
          <w:ilvl w:val="0"/>
          <w:numId w:val="6"/>
        </w:numPr>
        <w:ind w:left="0" w:firstLine="567"/>
        <w:jc w:val="both"/>
      </w:pPr>
      <w:r w:rsidRPr="001B70F2">
        <w:t xml:space="preserve">ширина проезжей части – </w:t>
      </w:r>
      <w:smartTag w:uri="urn:schemas-microsoft-com:office:smarttags" w:element="metricconverter">
        <w:smartTagPr>
          <w:attr w:name="ProductID" w:val="6,5 м"/>
        </w:smartTagPr>
        <w:r w:rsidRPr="001B70F2">
          <w:t>6,5 м</w:t>
        </w:r>
      </w:smartTag>
      <w:r w:rsidRPr="001B70F2">
        <w:t>;</w:t>
      </w:r>
    </w:p>
    <w:p w:rsidR="001B70F2" w:rsidRPr="001B70F2" w:rsidRDefault="001B70F2" w:rsidP="001B70F2">
      <w:pPr>
        <w:numPr>
          <w:ilvl w:val="0"/>
          <w:numId w:val="6"/>
        </w:numPr>
        <w:ind w:left="0" w:firstLine="567"/>
        <w:jc w:val="both"/>
      </w:pPr>
      <w:r w:rsidRPr="001B70F2">
        <w:t>ширина в красных линиях – 20,0-</w:t>
      </w:r>
      <w:smartTag w:uri="urn:schemas-microsoft-com:office:smarttags" w:element="metricconverter">
        <w:smartTagPr>
          <w:attr w:name="ProductID" w:val="25,0 м"/>
        </w:smartTagPr>
        <w:r w:rsidRPr="001B70F2">
          <w:t>25,0 м</w:t>
        </w:r>
      </w:smartTag>
      <w:r w:rsidRPr="001B70F2">
        <w:t>.</w:t>
      </w:r>
    </w:p>
    <w:p w:rsidR="001B70F2" w:rsidRDefault="001B70F2" w:rsidP="001B70F2">
      <w:pPr>
        <w:pStyle w:val="a3"/>
        <w:ind w:firstLine="567"/>
        <w:jc w:val="both"/>
        <w:rPr>
          <w:rFonts w:ascii="Times New Roman" w:eastAsia="MS Mincho" w:hAnsi="Times New Roman" w:cs="Times New Roman"/>
          <w:sz w:val="24"/>
          <w:szCs w:val="24"/>
        </w:rPr>
      </w:pPr>
      <w:r w:rsidRPr="001B70F2">
        <w:rPr>
          <w:rFonts w:ascii="Times New Roman" w:eastAsia="Calibri" w:hAnsi="Times New Roman" w:cs="Times New Roman"/>
          <w:sz w:val="24"/>
          <w:szCs w:val="24"/>
        </w:rPr>
        <w:t>Проектом не предусматривается вынос и перенос линейных объектов</w:t>
      </w:r>
      <w:r w:rsidRPr="001B70F2">
        <w:rPr>
          <w:rFonts w:ascii="Times New Roman" w:eastAsia="MS Mincho" w:hAnsi="Times New Roman" w:cs="Times New Roman"/>
          <w:sz w:val="24"/>
          <w:szCs w:val="24"/>
        </w:rPr>
        <w:t xml:space="preserve"> из </w:t>
      </w:r>
      <w:r w:rsidRPr="001B70F2">
        <w:rPr>
          <w:rFonts w:ascii="Times New Roman" w:eastAsia="Calibri" w:hAnsi="Times New Roman" w:cs="Times New Roman"/>
          <w:sz w:val="24"/>
          <w:szCs w:val="24"/>
        </w:rPr>
        <w:t xml:space="preserve">зоны планируемого размещения </w:t>
      </w:r>
      <w:r w:rsidRPr="001B70F2">
        <w:rPr>
          <w:rFonts w:ascii="Times New Roman" w:eastAsia="MS Mincho" w:hAnsi="Times New Roman" w:cs="Times New Roman"/>
          <w:sz w:val="24"/>
          <w:szCs w:val="24"/>
        </w:rPr>
        <w:t>автодороги.</w:t>
      </w:r>
    </w:p>
    <w:p w:rsidR="00785AB0" w:rsidRPr="003D59EA" w:rsidRDefault="003D59EA" w:rsidP="003D59EA">
      <w:pPr>
        <w:pStyle w:val="a3"/>
        <w:jc w:val="both"/>
        <w:rPr>
          <w:rStyle w:val="aa"/>
          <w:rFonts w:ascii="Times New Roman" w:hAnsi="Times New Roman" w:cs="Times New Roman"/>
          <w:sz w:val="24"/>
          <w:lang w:eastAsia="en-US"/>
        </w:rPr>
      </w:pPr>
      <w:r>
        <w:rPr>
          <w:rStyle w:val="aa"/>
          <w:rFonts w:ascii="Times New Roman" w:hAnsi="Times New Roman" w:cs="Times New Roman"/>
          <w:sz w:val="24"/>
          <w:lang w:eastAsia="en-US"/>
        </w:rPr>
        <w:tab/>
      </w:r>
      <w:r w:rsidR="00785AB0" w:rsidRPr="003D59EA">
        <w:rPr>
          <w:rStyle w:val="aa"/>
          <w:rFonts w:ascii="Times New Roman" w:hAnsi="Times New Roman" w:cs="Times New Roman"/>
          <w:sz w:val="24"/>
          <w:lang w:eastAsia="en-US"/>
        </w:rPr>
        <w:t xml:space="preserve">Объекты археологического наследия на земельном участке, предназначенном для размещения </w:t>
      </w:r>
      <w:r w:rsidR="00EE3D72" w:rsidRPr="003D59EA">
        <w:rPr>
          <w:rFonts w:ascii="Times New Roman" w:hAnsi="Times New Roman" w:cs="Times New Roman"/>
          <w:sz w:val="24"/>
          <w:szCs w:val="24"/>
        </w:rPr>
        <w:t xml:space="preserve">автодороги по улице </w:t>
      </w:r>
      <w:r w:rsidR="00785AB0" w:rsidRPr="003D59EA">
        <w:rPr>
          <w:rFonts w:ascii="Times New Roman" w:hAnsi="Times New Roman" w:cs="Times New Roman"/>
          <w:sz w:val="24"/>
          <w:szCs w:val="24"/>
        </w:rPr>
        <w:t xml:space="preserve">Красной на участке от железнодорожного переезда до переулка </w:t>
      </w:r>
      <w:proofErr w:type="gramStart"/>
      <w:r w:rsidR="00785AB0" w:rsidRPr="003D59EA">
        <w:rPr>
          <w:rFonts w:ascii="Times New Roman" w:hAnsi="Times New Roman" w:cs="Times New Roman"/>
          <w:sz w:val="24"/>
          <w:szCs w:val="24"/>
        </w:rPr>
        <w:t>Мирный</w:t>
      </w:r>
      <w:proofErr w:type="gramEnd"/>
      <w:r w:rsidR="00785AB0" w:rsidRPr="003D59EA">
        <w:rPr>
          <w:rFonts w:ascii="Times New Roman" w:hAnsi="Times New Roman" w:cs="Times New Roman"/>
          <w:sz w:val="24"/>
          <w:szCs w:val="24"/>
        </w:rPr>
        <w:t xml:space="preserve"> в городе Ртищево Саратовской области, отсутствуют</w:t>
      </w:r>
      <w:r w:rsidR="00785AB0" w:rsidRPr="003D59EA">
        <w:rPr>
          <w:rStyle w:val="aa"/>
          <w:rFonts w:ascii="Times New Roman" w:hAnsi="Times New Roman" w:cs="Times New Roman"/>
          <w:sz w:val="24"/>
          <w:lang w:eastAsia="en-US"/>
        </w:rPr>
        <w:t>.</w:t>
      </w:r>
    </w:p>
    <w:p w:rsidR="00785AB0" w:rsidRPr="003D59EA" w:rsidRDefault="003D59EA" w:rsidP="003D59EA">
      <w:pPr>
        <w:pStyle w:val="a3"/>
        <w:jc w:val="both"/>
        <w:rPr>
          <w:rFonts w:ascii="Times New Roman" w:hAnsi="Times New Roman" w:cs="Times New Roman"/>
          <w:sz w:val="24"/>
          <w:szCs w:val="24"/>
        </w:rPr>
      </w:pPr>
      <w:r>
        <w:rPr>
          <w:rFonts w:ascii="Times New Roman" w:hAnsi="Times New Roman" w:cs="Times New Roman"/>
          <w:sz w:val="24"/>
          <w:szCs w:val="24"/>
        </w:rPr>
        <w:tab/>
      </w:r>
      <w:r w:rsidR="00785AB0" w:rsidRPr="003D59EA">
        <w:rPr>
          <w:rFonts w:ascii="Times New Roman" w:hAnsi="Times New Roman" w:cs="Times New Roman"/>
          <w:sz w:val="24"/>
          <w:szCs w:val="24"/>
        </w:rPr>
        <w:t>Имеются следующие пересечения с автодорогой:</w:t>
      </w:r>
    </w:p>
    <w:p w:rsidR="00785AB0" w:rsidRPr="003D59EA" w:rsidRDefault="003D59EA" w:rsidP="003D59EA">
      <w:pPr>
        <w:pStyle w:val="a3"/>
        <w:jc w:val="both"/>
        <w:rPr>
          <w:rFonts w:ascii="Times New Roman" w:hAnsi="Times New Roman" w:cs="Times New Roman"/>
          <w:sz w:val="24"/>
          <w:szCs w:val="24"/>
        </w:rPr>
      </w:pPr>
      <w:r>
        <w:rPr>
          <w:rFonts w:ascii="Times New Roman" w:hAnsi="Times New Roman" w:cs="Times New Roman"/>
          <w:sz w:val="24"/>
          <w:szCs w:val="24"/>
        </w:rPr>
        <w:tab/>
      </w:r>
      <w:r w:rsidR="00785AB0" w:rsidRPr="003D59EA">
        <w:rPr>
          <w:rFonts w:ascii="Times New Roman" w:hAnsi="Times New Roman" w:cs="Times New Roman"/>
          <w:sz w:val="24"/>
          <w:szCs w:val="24"/>
        </w:rPr>
        <w:t>с линией ЛЭП 10 кВт на нормативном расстоянии до опор.</w:t>
      </w:r>
    </w:p>
    <w:p w:rsidR="00785AB0" w:rsidRPr="003D59EA" w:rsidRDefault="003D59EA" w:rsidP="003D59EA">
      <w:pPr>
        <w:pStyle w:val="a3"/>
        <w:jc w:val="both"/>
        <w:rPr>
          <w:rFonts w:ascii="Times New Roman" w:hAnsi="Times New Roman" w:cs="Times New Roman"/>
          <w:sz w:val="24"/>
          <w:szCs w:val="24"/>
        </w:rPr>
      </w:pPr>
      <w:r>
        <w:rPr>
          <w:rFonts w:ascii="Times New Roman" w:hAnsi="Times New Roman" w:cs="Times New Roman"/>
          <w:sz w:val="24"/>
          <w:szCs w:val="24"/>
        </w:rPr>
        <w:tab/>
      </w:r>
      <w:r w:rsidR="00785AB0" w:rsidRPr="003D59EA">
        <w:rPr>
          <w:rFonts w:ascii="Times New Roman" w:hAnsi="Times New Roman" w:cs="Times New Roman"/>
          <w:sz w:val="24"/>
          <w:szCs w:val="24"/>
        </w:rPr>
        <w:t>с линией ЛЭП 4 кВт на нормативном расстоянии до опор.</w:t>
      </w:r>
    </w:p>
    <w:p w:rsidR="00785AB0" w:rsidRPr="003D59EA" w:rsidRDefault="003D59EA" w:rsidP="003D59EA">
      <w:pPr>
        <w:pStyle w:val="a3"/>
        <w:jc w:val="both"/>
        <w:rPr>
          <w:rFonts w:ascii="Times New Roman" w:hAnsi="Times New Roman" w:cs="Times New Roman"/>
          <w:sz w:val="24"/>
          <w:szCs w:val="24"/>
        </w:rPr>
      </w:pPr>
      <w:r>
        <w:rPr>
          <w:rFonts w:ascii="Times New Roman" w:hAnsi="Times New Roman" w:cs="Times New Roman"/>
          <w:sz w:val="24"/>
          <w:szCs w:val="24"/>
        </w:rPr>
        <w:tab/>
      </w:r>
      <w:r w:rsidR="00785AB0" w:rsidRPr="003D59EA">
        <w:rPr>
          <w:rFonts w:ascii="Times New Roman" w:hAnsi="Times New Roman" w:cs="Times New Roman"/>
          <w:sz w:val="24"/>
          <w:szCs w:val="24"/>
        </w:rPr>
        <w:t xml:space="preserve">с сетями водопровода </w:t>
      </w:r>
      <w:r w:rsidR="00785AB0" w:rsidRPr="003D59EA">
        <w:rPr>
          <w:rFonts w:ascii="Cambria Math" w:hAnsi="Cambria Math" w:cs="Cambria Math"/>
          <w:sz w:val="24"/>
          <w:szCs w:val="24"/>
        </w:rPr>
        <w:t>∅</w:t>
      </w:r>
      <w:r w:rsidR="00785AB0" w:rsidRPr="003D59EA">
        <w:rPr>
          <w:rFonts w:ascii="Times New Roman" w:hAnsi="Times New Roman" w:cs="Times New Roman"/>
          <w:sz w:val="24"/>
          <w:szCs w:val="24"/>
        </w:rPr>
        <w:t xml:space="preserve">200 и </w:t>
      </w:r>
      <w:r w:rsidR="00785AB0" w:rsidRPr="003D59EA">
        <w:rPr>
          <w:rFonts w:ascii="Cambria Math" w:hAnsi="Cambria Math" w:cs="Cambria Math"/>
          <w:sz w:val="24"/>
          <w:szCs w:val="24"/>
        </w:rPr>
        <w:t>∅</w:t>
      </w:r>
      <w:r w:rsidR="00785AB0" w:rsidRPr="003D59EA">
        <w:rPr>
          <w:rFonts w:ascii="Times New Roman" w:hAnsi="Times New Roman" w:cs="Times New Roman"/>
          <w:sz w:val="24"/>
          <w:szCs w:val="24"/>
        </w:rPr>
        <w:t>32.</w:t>
      </w:r>
    </w:p>
    <w:p w:rsidR="00785AB0" w:rsidRPr="003D59EA" w:rsidRDefault="003D59EA" w:rsidP="003D59EA">
      <w:pPr>
        <w:pStyle w:val="a3"/>
        <w:jc w:val="both"/>
        <w:rPr>
          <w:rFonts w:ascii="Times New Roman" w:hAnsi="Times New Roman" w:cs="Times New Roman"/>
          <w:sz w:val="24"/>
          <w:szCs w:val="24"/>
        </w:rPr>
      </w:pPr>
      <w:r>
        <w:rPr>
          <w:rFonts w:ascii="Times New Roman" w:hAnsi="Times New Roman" w:cs="Times New Roman"/>
          <w:sz w:val="24"/>
          <w:szCs w:val="24"/>
        </w:rPr>
        <w:tab/>
      </w:r>
      <w:r w:rsidR="00785AB0" w:rsidRPr="003D59EA">
        <w:rPr>
          <w:rFonts w:ascii="Times New Roman" w:hAnsi="Times New Roman" w:cs="Times New Roman"/>
          <w:sz w:val="24"/>
          <w:szCs w:val="24"/>
        </w:rPr>
        <w:t xml:space="preserve">газопроводом низкого давления </w:t>
      </w:r>
      <w:r w:rsidRPr="003D59EA">
        <w:rPr>
          <w:rFonts w:ascii="Times New Roman" w:hAnsi="Times New Roman" w:cs="Times New Roman"/>
          <w:sz w:val="24"/>
          <w:szCs w:val="24"/>
        </w:rPr>
        <w:t xml:space="preserve">(филиалом АО «Газпром газораспределение Саратовская область в г. Ртищево») </w:t>
      </w:r>
      <w:r w:rsidR="00785AB0" w:rsidRPr="003D59EA">
        <w:rPr>
          <w:rFonts w:ascii="Times New Roman" w:hAnsi="Times New Roman" w:cs="Times New Roman"/>
          <w:sz w:val="24"/>
          <w:szCs w:val="24"/>
        </w:rPr>
        <w:t xml:space="preserve"> на нормативном расстоянии до дороги.</w:t>
      </w:r>
    </w:p>
    <w:p w:rsidR="00785AB0" w:rsidRPr="003D59EA" w:rsidRDefault="003D59EA" w:rsidP="003D59EA">
      <w:pPr>
        <w:pStyle w:val="a3"/>
        <w:jc w:val="both"/>
        <w:rPr>
          <w:rFonts w:ascii="Times New Roman" w:hAnsi="Times New Roman" w:cs="Times New Roman"/>
          <w:sz w:val="24"/>
          <w:szCs w:val="24"/>
        </w:rPr>
      </w:pPr>
      <w:r>
        <w:rPr>
          <w:rFonts w:ascii="Times New Roman" w:hAnsi="Times New Roman" w:cs="Times New Roman"/>
          <w:sz w:val="24"/>
          <w:szCs w:val="24"/>
        </w:rPr>
        <w:tab/>
      </w:r>
      <w:r w:rsidR="00785AB0" w:rsidRPr="003D59EA">
        <w:rPr>
          <w:rFonts w:ascii="Times New Roman" w:hAnsi="Times New Roman" w:cs="Times New Roman"/>
          <w:sz w:val="24"/>
          <w:szCs w:val="24"/>
        </w:rPr>
        <w:t>Пересечение границ зон планируемого размещения линейного объекта с водными объектами не предусмотрено.</w:t>
      </w:r>
    </w:p>
    <w:p w:rsidR="00785AB0" w:rsidRPr="003D59EA" w:rsidRDefault="003D59EA" w:rsidP="003D59EA">
      <w:pPr>
        <w:pStyle w:val="a3"/>
        <w:jc w:val="both"/>
        <w:rPr>
          <w:rFonts w:ascii="Times New Roman" w:hAnsi="Times New Roman" w:cs="Times New Roman"/>
          <w:sz w:val="24"/>
          <w:szCs w:val="24"/>
        </w:rPr>
      </w:pPr>
      <w:r>
        <w:rPr>
          <w:rFonts w:ascii="Times New Roman" w:hAnsi="Times New Roman" w:cs="Times New Roman"/>
          <w:sz w:val="24"/>
          <w:szCs w:val="24"/>
        </w:rPr>
        <w:tab/>
      </w:r>
      <w:r w:rsidR="00785AB0" w:rsidRPr="003D59EA">
        <w:rPr>
          <w:rFonts w:ascii="Times New Roman" w:hAnsi="Times New Roman" w:cs="Times New Roman"/>
          <w:sz w:val="24"/>
          <w:szCs w:val="24"/>
        </w:rPr>
        <w:t>Основной целью разработки Проекта межевания территории является определение местоположения границ образуемых и изменяемых земельных участков с целью дальнейшей пост</w:t>
      </w:r>
      <w:r w:rsidR="00F86F70" w:rsidRPr="003D59EA">
        <w:rPr>
          <w:rFonts w:ascii="Times New Roman" w:hAnsi="Times New Roman" w:cs="Times New Roman"/>
          <w:sz w:val="24"/>
          <w:szCs w:val="24"/>
        </w:rPr>
        <w:t xml:space="preserve">ановки их </w:t>
      </w:r>
      <w:r w:rsidR="00C0069F" w:rsidRPr="003D59EA">
        <w:rPr>
          <w:rFonts w:ascii="Times New Roman" w:hAnsi="Times New Roman" w:cs="Times New Roman"/>
          <w:sz w:val="24"/>
          <w:szCs w:val="24"/>
        </w:rPr>
        <w:t>на кадастровый учет.</w:t>
      </w:r>
    </w:p>
    <w:p w:rsidR="00785AB0" w:rsidRPr="003D59EA" w:rsidRDefault="003D59EA" w:rsidP="003D59EA">
      <w:pPr>
        <w:pStyle w:val="a3"/>
        <w:jc w:val="both"/>
        <w:rPr>
          <w:rFonts w:ascii="Times New Roman" w:hAnsi="Times New Roman" w:cs="Times New Roman"/>
          <w:sz w:val="24"/>
          <w:szCs w:val="24"/>
        </w:rPr>
      </w:pPr>
      <w:r>
        <w:rPr>
          <w:rFonts w:ascii="Times New Roman" w:hAnsi="Times New Roman" w:cs="Times New Roman"/>
          <w:sz w:val="24"/>
          <w:szCs w:val="24"/>
        </w:rPr>
        <w:tab/>
      </w:r>
      <w:r w:rsidR="00785AB0" w:rsidRPr="003D59EA">
        <w:rPr>
          <w:rFonts w:ascii="Times New Roman" w:hAnsi="Times New Roman" w:cs="Times New Roman"/>
          <w:sz w:val="24"/>
          <w:szCs w:val="24"/>
        </w:rPr>
        <w:t>На чертежах межевания территории отображены:</w:t>
      </w:r>
    </w:p>
    <w:p w:rsidR="00785AB0" w:rsidRPr="003D59EA" w:rsidRDefault="003D59EA" w:rsidP="003D59EA">
      <w:pPr>
        <w:pStyle w:val="a3"/>
        <w:jc w:val="both"/>
        <w:rPr>
          <w:rFonts w:ascii="Times New Roman" w:hAnsi="Times New Roman" w:cs="Times New Roman"/>
          <w:sz w:val="24"/>
          <w:szCs w:val="24"/>
        </w:rPr>
      </w:pPr>
      <w:r>
        <w:rPr>
          <w:rFonts w:ascii="Times New Roman" w:hAnsi="Times New Roman" w:cs="Times New Roman"/>
          <w:sz w:val="24"/>
          <w:szCs w:val="24"/>
        </w:rPr>
        <w:tab/>
      </w:r>
      <w:r w:rsidR="00785AB0" w:rsidRPr="003D59EA">
        <w:rPr>
          <w:rFonts w:ascii="Times New Roman" w:hAnsi="Times New Roman" w:cs="Times New Roman"/>
          <w:sz w:val="24"/>
          <w:szCs w:val="24"/>
        </w:rPr>
        <w:t>1) границы планируемых и существующих элементов планировочной структуры;</w:t>
      </w:r>
    </w:p>
    <w:p w:rsidR="00785AB0" w:rsidRPr="003D59EA" w:rsidRDefault="003D59EA" w:rsidP="003D59EA">
      <w:pPr>
        <w:pStyle w:val="a3"/>
        <w:jc w:val="both"/>
        <w:rPr>
          <w:rFonts w:ascii="Times New Roman" w:hAnsi="Times New Roman" w:cs="Times New Roman"/>
          <w:sz w:val="24"/>
          <w:szCs w:val="24"/>
        </w:rPr>
      </w:pPr>
      <w:r>
        <w:rPr>
          <w:rFonts w:ascii="Times New Roman" w:hAnsi="Times New Roman" w:cs="Times New Roman"/>
          <w:sz w:val="24"/>
          <w:szCs w:val="24"/>
        </w:rPr>
        <w:tab/>
      </w:r>
      <w:r w:rsidR="00785AB0" w:rsidRPr="003D59EA">
        <w:rPr>
          <w:rFonts w:ascii="Times New Roman" w:hAnsi="Times New Roman" w:cs="Times New Roman"/>
          <w:sz w:val="24"/>
          <w:szCs w:val="24"/>
        </w:rPr>
        <w:t>2) границы образуемых и изменяемых земельных участков, условные номера образуемых земельных участков.</w:t>
      </w:r>
    </w:p>
    <w:p w:rsidR="00C0069F" w:rsidRDefault="00C0069F" w:rsidP="00C0069F">
      <w:pPr>
        <w:ind w:firstLine="708"/>
        <w:jc w:val="both"/>
      </w:pPr>
      <w:r>
        <w:t>Во время проведения публичных слушаний знакомиться с проект</w:t>
      </w:r>
      <w:r w:rsidR="00F86F70">
        <w:t>ом</w:t>
      </w:r>
      <w:r>
        <w:t xml:space="preserve"> приходил</w:t>
      </w:r>
      <w:r w:rsidR="007D5B6E">
        <w:t>и</w:t>
      </w:r>
      <w:r>
        <w:t xml:space="preserve"> </w:t>
      </w:r>
      <w:r w:rsidR="007D5B6E">
        <w:t>2</w:t>
      </w:r>
      <w:r>
        <w:t xml:space="preserve"> человек</w:t>
      </w:r>
      <w:r w:rsidR="007D5B6E">
        <w:t>а</w:t>
      </w:r>
      <w:r>
        <w:t>.</w:t>
      </w:r>
      <w:bookmarkStart w:id="0" w:name="_GoBack"/>
      <w:bookmarkEnd w:id="0"/>
    </w:p>
    <w:p w:rsidR="00C0069F" w:rsidRDefault="00C0069F" w:rsidP="00C0069F">
      <w:pPr>
        <w:ind w:firstLine="708"/>
        <w:jc w:val="both"/>
      </w:pPr>
      <w:r>
        <w:t xml:space="preserve">В журнале </w:t>
      </w:r>
      <w:proofErr w:type="gramStart"/>
      <w:r>
        <w:t xml:space="preserve">учета посетителей экспозиции проекта </w:t>
      </w:r>
      <w:r w:rsidRPr="000775AA">
        <w:t>планировки территории линейного</w:t>
      </w:r>
      <w:proofErr w:type="gramEnd"/>
      <w:r w:rsidRPr="000775AA">
        <w:t xml:space="preserve"> объекта – автомобильной дороги по ул. Красной на участке от железнодорожного переезда до переулка Мирный в городе Ртищево Саратовской области с проектом межевания в его составе </w:t>
      </w:r>
      <w:r w:rsidR="007D5B6E">
        <w:t>сделаны записи</w:t>
      </w:r>
      <w:r>
        <w:t>:</w:t>
      </w:r>
    </w:p>
    <w:p w:rsidR="007D5B6E" w:rsidRDefault="007D5B6E" w:rsidP="007D5B6E">
      <w:pPr>
        <w:ind w:firstLine="708"/>
        <w:jc w:val="both"/>
      </w:pPr>
      <w:r>
        <w:t>Юрьева Дарья Андреевна, проживающая по адресу: Саратовская область, г</w:t>
      </w:r>
      <w:proofErr w:type="gramStart"/>
      <w:r>
        <w:t>.Р</w:t>
      </w:r>
      <w:proofErr w:type="gramEnd"/>
      <w:r>
        <w:t>тищево, ул.Красная, дом №100, предложила отобразить в графической части проекта:</w:t>
      </w:r>
    </w:p>
    <w:p w:rsidR="007D5B6E" w:rsidRDefault="007D5B6E" w:rsidP="007D5B6E">
      <w:pPr>
        <w:ind w:firstLine="708"/>
        <w:jc w:val="both"/>
      </w:pPr>
      <w:r>
        <w:t>-подъезд к жилому дому, расположенному на земельном участке с кадастровым номером 64:47:030211:105, по ул.</w:t>
      </w:r>
      <w:r w:rsidR="00471EFE">
        <w:t xml:space="preserve"> </w:t>
      </w:r>
      <w:proofErr w:type="gramStart"/>
      <w:r>
        <w:t>Красная</w:t>
      </w:r>
      <w:proofErr w:type="gramEnd"/>
      <w:r>
        <w:t>, дом №100,</w:t>
      </w:r>
    </w:p>
    <w:p w:rsidR="007D5B6E" w:rsidRDefault="007D5B6E" w:rsidP="007D5B6E">
      <w:pPr>
        <w:ind w:firstLine="708"/>
        <w:jc w:val="both"/>
      </w:pPr>
      <w:r>
        <w:t>-</w:t>
      </w:r>
      <w:r w:rsidR="00471EFE">
        <w:t>два колодца водопроводной сети;</w:t>
      </w:r>
    </w:p>
    <w:p w:rsidR="00471EFE" w:rsidRDefault="00471EFE" w:rsidP="007D5B6E">
      <w:pPr>
        <w:ind w:firstLine="708"/>
        <w:jc w:val="both"/>
      </w:pPr>
      <w:r>
        <w:t>-уточнить место нахождения пешеходного перехода в районе жилого дома</w:t>
      </w:r>
      <w:r w:rsidR="00EE3D72">
        <w:t xml:space="preserve"> №100 по ул</w:t>
      </w:r>
      <w:proofErr w:type="gramStart"/>
      <w:r w:rsidR="00EE3D72">
        <w:t>.К</w:t>
      </w:r>
      <w:proofErr w:type="gramEnd"/>
      <w:r w:rsidR="00EE3D72">
        <w:t>расной в г.Ртищево;</w:t>
      </w:r>
    </w:p>
    <w:p w:rsidR="00EE3D72" w:rsidRDefault="00EE3D72" w:rsidP="007D5B6E">
      <w:pPr>
        <w:ind w:firstLine="708"/>
        <w:jc w:val="both"/>
      </w:pPr>
      <w:r>
        <w:t>Рогачева Людмила Матвеевна, проживающая по адресу: Саратовская область, г</w:t>
      </w:r>
      <w:proofErr w:type="gramStart"/>
      <w:r>
        <w:t>.Р</w:t>
      </w:r>
      <w:proofErr w:type="gramEnd"/>
      <w:r>
        <w:t>тищево, ул.Красная, дом №174, замечаний по проекту не указала.</w:t>
      </w:r>
    </w:p>
    <w:p w:rsidR="00EE3D72" w:rsidRPr="001D70A5" w:rsidRDefault="00EE3D72" w:rsidP="00EE3D7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1D70A5">
        <w:rPr>
          <w:rFonts w:ascii="Times New Roman" w:hAnsi="Times New Roman" w:cs="Times New Roman"/>
          <w:sz w:val="24"/>
          <w:szCs w:val="24"/>
          <w:lang w:eastAsia="ru-RU"/>
        </w:rPr>
        <w:t xml:space="preserve">Во время проведения публичных слушаний </w:t>
      </w:r>
      <w:r>
        <w:rPr>
          <w:rFonts w:ascii="Times New Roman" w:hAnsi="Times New Roman" w:cs="Times New Roman"/>
          <w:sz w:val="24"/>
          <w:szCs w:val="24"/>
          <w:lang w:eastAsia="ru-RU"/>
        </w:rPr>
        <w:t xml:space="preserve">09.12.2020 года </w:t>
      </w:r>
      <w:r w:rsidRPr="001D70A5">
        <w:rPr>
          <w:rFonts w:ascii="Times New Roman" w:hAnsi="Times New Roman" w:cs="Times New Roman"/>
          <w:sz w:val="24"/>
          <w:szCs w:val="24"/>
          <w:lang w:eastAsia="ru-RU"/>
        </w:rPr>
        <w:t>от присутствующ</w:t>
      </w:r>
      <w:r w:rsidR="00D0058B">
        <w:rPr>
          <w:rFonts w:ascii="Times New Roman" w:hAnsi="Times New Roman" w:cs="Times New Roman"/>
          <w:sz w:val="24"/>
          <w:szCs w:val="24"/>
          <w:lang w:eastAsia="ru-RU"/>
        </w:rPr>
        <w:t xml:space="preserve">их граждан каких-либо замечаний </w:t>
      </w:r>
      <w:r w:rsidRPr="001D70A5">
        <w:rPr>
          <w:rFonts w:ascii="Times New Roman" w:hAnsi="Times New Roman" w:cs="Times New Roman"/>
          <w:sz w:val="24"/>
          <w:szCs w:val="24"/>
          <w:lang w:eastAsia="ru-RU"/>
        </w:rPr>
        <w:t xml:space="preserve">и заявлений </w:t>
      </w:r>
      <w:r w:rsidR="00D0058B">
        <w:rPr>
          <w:rFonts w:ascii="Times New Roman" w:hAnsi="Times New Roman" w:cs="Times New Roman"/>
          <w:sz w:val="24"/>
          <w:szCs w:val="24"/>
          <w:lang w:eastAsia="ru-RU"/>
        </w:rPr>
        <w:t>по обсуждаемому проекту не поступило</w:t>
      </w:r>
      <w:r w:rsidRPr="001D70A5">
        <w:rPr>
          <w:rFonts w:ascii="Times New Roman" w:hAnsi="Times New Roman" w:cs="Times New Roman"/>
          <w:sz w:val="24"/>
          <w:szCs w:val="24"/>
          <w:lang w:eastAsia="ru-RU"/>
        </w:rPr>
        <w:t>.</w:t>
      </w:r>
    </w:p>
    <w:p w:rsidR="00AB019D" w:rsidRDefault="00AB019D" w:rsidP="00AB019D">
      <w:pPr>
        <w:pStyle w:val="a3"/>
        <w:ind w:left="568"/>
        <w:jc w:val="both"/>
        <w:rPr>
          <w:rFonts w:ascii="Times New Roman" w:hAnsi="Times New Roman" w:cs="Times New Roman"/>
          <w:sz w:val="24"/>
          <w:szCs w:val="24"/>
        </w:rPr>
      </w:pPr>
      <w:r>
        <w:rPr>
          <w:rFonts w:ascii="Times New Roman" w:hAnsi="Times New Roman" w:cs="Times New Roman"/>
          <w:sz w:val="24"/>
          <w:szCs w:val="24"/>
          <w:lang w:eastAsia="ru-RU"/>
        </w:rPr>
        <w:tab/>
      </w:r>
      <w:r>
        <w:rPr>
          <w:rFonts w:ascii="Times New Roman" w:hAnsi="Times New Roman" w:cs="Times New Roman"/>
          <w:b/>
          <w:sz w:val="24"/>
          <w:szCs w:val="24"/>
        </w:rPr>
        <w:t>Агишева Н.А.:</w:t>
      </w:r>
      <w:r>
        <w:rPr>
          <w:rFonts w:ascii="Times New Roman" w:hAnsi="Times New Roman" w:cs="Times New Roman"/>
          <w:sz w:val="24"/>
          <w:szCs w:val="24"/>
        </w:rPr>
        <w:t xml:space="preserve"> Уважаемые присутствующие, какие будут вопросы к докладчику?</w:t>
      </w:r>
    </w:p>
    <w:p w:rsidR="00AB019D" w:rsidRDefault="00AB019D" w:rsidP="00AB019D">
      <w:pPr>
        <w:pStyle w:val="a3"/>
        <w:jc w:val="both"/>
        <w:rPr>
          <w:rFonts w:ascii="Times New Roman" w:hAnsi="Times New Roman" w:cs="Times New Roman"/>
          <w:sz w:val="24"/>
          <w:szCs w:val="24"/>
        </w:rPr>
      </w:pPr>
      <w:r>
        <w:rPr>
          <w:rFonts w:ascii="Times New Roman" w:hAnsi="Times New Roman" w:cs="Times New Roman"/>
          <w:sz w:val="24"/>
          <w:szCs w:val="24"/>
        </w:rPr>
        <w:t>Какие будут предложения?</w:t>
      </w:r>
    </w:p>
    <w:p w:rsidR="00AB019D" w:rsidRDefault="00EE3D72" w:rsidP="00AB019D">
      <w:pPr>
        <w:pStyle w:val="a3"/>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Присутствующие граждане </w:t>
      </w:r>
      <w:r w:rsidR="00AB019D" w:rsidRPr="000710B6">
        <w:rPr>
          <w:rFonts w:ascii="Times New Roman" w:hAnsi="Times New Roman" w:cs="Times New Roman"/>
          <w:sz w:val="24"/>
          <w:szCs w:val="24"/>
        </w:rPr>
        <w:t>предлож</w:t>
      </w:r>
      <w:r w:rsidR="00B717F1">
        <w:rPr>
          <w:rFonts w:ascii="Times New Roman" w:hAnsi="Times New Roman" w:cs="Times New Roman"/>
          <w:sz w:val="24"/>
          <w:szCs w:val="24"/>
        </w:rPr>
        <w:t>и</w:t>
      </w:r>
      <w:r>
        <w:rPr>
          <w:rFonts w:ascii="Times New Roman" w:hAnsi="Times New Roman" w:cs="Times New Roman"/>
          <w:sz w:val="24"/>
          <w:szCs w:val="24"/>
        </w:rPr>
        <w:t>ли:</w:t>
      </w:r>
      <w:r w:rsidR="00AB019D" w:rsidRPr="000710B6">
        <w:rPr>
          <w:rFonts w:ascii="Times New Roman" w:hAnsi="Times New Roman" w:cs="Times New Roman"/>
          <w:sz w:val="24"/>
          <w:szCs w:val="24"/>
        </w:rPr>
        <w:t xml:space="preserve"> рекомендовать </w:t>
      </w:r>
      <w:r w:rsidR="00471EFE">
        <w:rPr>
          <w:rFonts w:ascii="Times New Roman" w:hAnsi="Times New Roman" w:cs="Times New Roman"/>
          <w:sz w:val="24"/>
          <w:szCs w:val="24"/>
        </w:rPr>
        <w:t xml:space="preserve">администрации Ртищевского муниципального района учесть поступившие предложения, направить проект </w:t>
      </w:r>
      <w:r w:rsidR="00471EFE" w:rsidRPr="00EA3E27">
        <w:rPr>
          <w:rFonts w:ascii="Times New Roman" w:hAnsi="Times New Roman" w:cs="Times New Roman"/>
          <w:sz w:val="24"/>
          <w:szCs w:val="24"/>
        </w:rPr>
        <w:t xml:space="preserve">с учетом поступивших предложений, протокол публичных слушаний, заключение о результатах публичных слушаний главе Ртищевского муниципального района </w:t>
      </w:r>
      <w:r w:rsidR="00471EFE">
        <w:rPr>
          <w:rFonts w:ascii="Times New Roman" w:hAnsi="Times New Roman" w:cs="Times New Roman"/>
          <w:sz w:val="24"/>
          <w:szCs w:val="24"/>
        </w:rPr>
        <w:t xml:space="preserve">для принятия </w:t>
      </w:r>
      <w:r w:rsidR="00AB019D" w:rsidRPr="000710B6">
        <w:rPr>
          <w:rFonts w:ascii="Times New Roman" w:hAnsi="Times New Roman" w:cs="Times New Roman"/>
          <w:sz w:val="24"/>
          <w:szCs w:val="24"/>
        </w:rPr>
        <w:t>решени</w:t>
      </w:r>
      <w:r w:rsidR="00471EFE">
        <w:rPr>
          <w:rFonts w:ascii="Times New Roman" w:hAnsi="Times New Roman" w:cs="Times New Roman"/>
          <w:sz w:val="24"/>
          <w:szCs w:val="24"/>
        </w:rPr>
        <w:t>я</w:t>
      </w:r>
      <w:r w:rsidR="00AB019D" w:rsidRPr="000710B6">
        <w:rPr>
          <w:rFonts w:ascii="Times New Roman" w:hAnsi="Times New Roman" w:cs="Times New Roman"/>
          <w:sz w:val="24"/>
          <w:szCs w:val="24"/>
        </w:rPr>
        <w:t xml:space="preserve"> о</w:t>
      </w:r>
      <w:r w:rsidR="000710B6" w:rsidRPr="000710B6">
        <w:rPr>
          <w:rFonts w:ascii="Times New Roman" w:hAnsi="Times New Roman" w:cs="Times New Roman"/>
          <w:sz w:val="24"/>
          <w:szCs w:val="24"/>
        </w:rPr>
        <w:t xml:space="preserve">б утверждении </w:t>
      </w:r>
      <w:r w:rsidR="00A46C61">
        <w:rPr>
          <w:rFonts w:ascii="Times New Roman" w:hAnsi="Times New Roman" w:cs="Times New Roman"/>
          <w:sz w:val="24"/>
          <w:szCs w:val="24"/>
        </w:rPr>
        <w:t>п</w:t>
      </w:r>
      <w:r w:rsidR="000710B6" w:rsidRPr="000710B6">
        <w:rPr>
          <w:rFonts w:ascii="Times New Roman" w:hAnsi="Times New Roman" w:cs="Times New Roman"/>
          <w:sz w:val="24"/>
          <w:szCs w:val="24"/>
        </w:rPr>
        <w:t>роект</w:t>
      </w:r>
      <w:r w:rsidR="00A46C61">
        <w:rPr>
          <w:rFonts w:ascii="Times New Roman" w:hAnsi="Times New Roman" w:cs="Times New Roman"/>
          <w:sz w:val="24"/>
          <w:szCs w:val="24"/>
        </w:rPr>
        <w:t>а</w:t>
      </w:r>
      <w:r w:rsidR="000710B6" w:rsidRPr="000710B6">
        <w:rPr>
          <w:rFonts w:ascii="Times New Roman" w:hAnsi="Times New Roman" w:cs="Times New Roman"/>
          <w:sz w:val="24"/>
          <w:szCs w:val="24"/>
        </w:rPr>
        <w:t xml:space="preserve"> планировки территории линейного объекта – автомобильной дороги по ул. Красной на участке от железнодорожного переезда до переулка Мирный в городе Ртищево Саратовской области с проектом межевания</w:t>
      </w:r>
      <w:proofErr w:type="gramEnd"/>
      <w:r w:rsidR="000710B6" w:rsidRPr="000710B6">
        <w:rPr>
          <w:rFonts w:ascii="Times New Roman" w:hAnsi="Times New Roman" w:cs="Times New Roman"/>
          <w:sz w:val="24"/>
          <w:szCs w:val="24"/>
        </w:rPr>
        <w:t xml:space="preserve"> в его составе</w:t>
      </w:r>
      <w:r w:rsidR="00AB019D" w:rsidRPr="000710B6">
        <w:rPr>
          <w:rFonts w:ascii="Times New Roman" w:hAnsi="Times New Roman" w:cs="Times New Roman"/>
          <w:sz w:val="24"/>
          <w:szCs w:val="24"/>
        </w:rPr>
        <w:t>.</w:t>
      </w:r>
    </w:p>
    <w:p w:rsidR="00AB019D" w:rsidRDefault="00AB019D" w:rsidP="00AB019D">
      <w:pPr>
        <w:ind w:firstLine="708"/>
        <w:jc w:val="both"/>
      </w:pPr>
      <w:r>
        <w:t>Итоги голосования:</w:t>
      </w:r>
    </w:p>
    <w:p w:rsidR="00AB019D" w:rsidRDefault="00AB019D" w:rsidP="00AB019D">
      <w:pPr>
        <w:ind w:firstLine="708"/>
        <w:jc w:val="both"/>
      </w:pPr>
      <w:r>
        <w:t xml:space="preserve">«За» - проголосовали - </w:t>
      </w:r>
      <w:r w:rsidR="00985D14">
        <w:t xml:space="preserve">  </w:t>
      </w:r>
      <w:r w:rsidR="00EE3D72">
        <w:t xml:space="preserve">           </w:t>
      </w:r>
      <w:r w:rsidR="00985D14">
        <w:t xml:space="preserve">  </w:t>
      </w:r>
      <w:r w:rsidR="00EE3D72">
        <w:t>1</w:t>
      </w:r>
      <w:r w:rsidR="00985D14">
        <w:t xml:space="preserve"> </w:t>
      </w:r>
      <w:r>
        <w:t xml:space="preserve"> человек.</w:t>
      </w:r>
    </w:p>
    <w:p w:rsidR="00AB019D" w:rsidRDefault="00AB019D" w:rsidP="00AB019D">
      <w:pPr>
        <w:ind w:firstLine="708"/>
        <w:jc w:val="both"/>
      </w:pPr>
      <w:r>
        <w:t xml:space="preserve">«Против» - </w:t>
      </w:r>
      <w:r w:rsidR="00EE3D72">
        <w:t xml:space="preserve">                                 </w:t>
      </w:r>
      <w:r w:rsidR="00985D14">
        <w:t xml:space="preserve">  </w:t>
      </w:r>
      <w:r w:rsidR="00EE3D72">
        <w:t>0</w:t>
      </w:r>
      <w:r>
        <w:t xml:space="preserve"> человек.</w:t>
      </w:r>
    </w:p>
    <w:p w:rsidR="00AB019D" w:rsidRDefault="00AB019D" w:rsidP="00AB019D">
      <w:pPr>
        <w:ind w:firstLine="708"/>
        <w:jc w:val="both"/>
      </w:pPr>
      <w:r>
        <w:t>Воздержались от голосования – 0 человек.</w:t>
      </w:r>
    </w:p>
    <w:p w:rsidR="00AB019D" w:rsidRDefault="00AB019D" w:rsidP="00AB019D">
      <w:pPr>
        <w:ind w:firstLine="708"/>
        <w:jc w:val="both"/>
      </w:pPr>
      <w:r>
        <w:t>На основании протокола публичных слушаний рабочей группой по организации публичных слушаний будет подготовлено заключение о результатах публичных слушаний.</w:t>
      </w:r>
    </w:p>
    <w:p w:rsidR="00AB019D" w:rsidRDefault="00AB019D" w:rsidP="00AB019D">
      <w:pPr>
        <w:ind w:firstLine="708"/>
        <w:jc w:val="both"/>
      </w:pPr>
      <w:r>
        <w:rPr>
          <w:b/>
        </w:rPr>
        <w:t>Агишева Н.А.</w:t>
      </w:r>
      <w:r>
        <w:t xml:space="preserve"> поблагодарила всех присутствующих за участие в публичных слушаниях. На этом публичные слушания считаются закрытыми.</w:t>
      </w:r>
    </w:p>
    <w:p w:rsidR="00AB019D" w:rsidRDefault="00AB019D" w:rsidP="00AB019D">
      <w:pPr>
        <w:jc w:val="both"/>
      </w:pPr>
    </w:p>
    <w:p w:rsidR="00AB019D" w:rsidRDefault="00AB019D" w:rsidP="00AB019D">
      <w:pPr>
        <w:jc w:val="both"/>
      </w:pPr>
      <w:r>
        <w:t>Председатель рабочей группы</w:t>
      </w:r>
    </w:p>
    <w:p w:rsidR="00AB019D" w:rsidRPr="001D70A5" w:rsidRDefault="00AB019D" w:rsidP="000028C8">
      <w:pPr>
        <w:jc w:val="both"/>
      </w:pPr>
      <w:r>
        <w:t>Агишева Н.А.</w:t>
      </w:r>
    </w:p>
    <w:sectPr w:rsidR="00AB019D" w:rsidRPr="001D70A5" w:rsidSect="001C48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65D5B"/>
    <w:multiLevelType w:val="hybridMultilevel"/>
    <w:tmpl w:val="26F6F990"/>
    <w:lvl w:ilvl="0" w:tplc="9EACB8E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E4571B"/>
    <w:multiLevelType w:val="hybridMultilevel"/>
    <w:tmpl w:val="B19C2F9C"/>
    <w:lvl w:ilvl="0" w:tplc="DE08934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DEF2C3E"/>
    <w:multiLevelType w:val="hybridMultilevel"/>
    <w:tmpl w:val="1C7623CA"/>
    <w:lvl w:ilvl="0" w:tplc="43E067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1B60362"/>
    <w:multiLevelType w:val="hybridMultilevel"/>
    <w:tmpl w:val="BE94DD22"/>
    <w:lvl w:ilvl="0" w:tplc="65DC3F1E">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5C93CD6"/>
    <w:multiLevelType w:val="hybridMultilevel"/>
    <w:tmpl w:val="4E22CCE8"/>
    <w:lvl w:ilvl="0" w:tplc="84007B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C73049B"/>
    <w:multiLevelType w:val="hybridMultilevel"/>
    <w:tmpl w:val="71369E30"/>
    <w:lvl w:ilvl="0" w:tplc="F508E9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3A37B89"/>
    <w:multiLevelType w:val="hybridMultilevel"/>
    <w:tmpl w:val="88FA52F4"/>
    <w:lvl w:ilvl="0" w:tplc="EEA867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6"/>
  </w:num>
  <w:num w:numId="3">
    <w:abstractNumId w:val="2"/>
  </w:num>
  <w:num w:numId="4">
    <w:abstractNumId w:val="1"/>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735133"/>
    <w:rsid w:val="00002730"/>
    <w:rsid w:val="000028C8"/>
    <w:rsid w:val="00002BAB"/>
    <w:rsid w:val="00010CDA"/>
    <w:rsid w:val="00045CD6"/>
    <w:rsid w:val="00056ED7"/>
    <w:rsid w:val="000676DE"/>
    <w:rsid w:val="000710B6"/>
    <w:rsid w:val="000775AA"/>
    <w:rsid w:val="0008380B"/>
    <w:rsid w:val="00086CDC"/>
    <w:rsid w:val="00092208"/>
    <w:rsid w:val="000B18AD"/>
    <w:rsid w:val="000B5F17"/>
    <w:rsid w:val="000D1302"/>
    <w:rsid w:val="000D2219"/>
    <w:rsid w:val="000F5A85"/>
    <w:rsid w:val="00103638"/>
    <w:rsid w:val="0012080C"/>
    <w:rsid w:val="0012787F"/>
    <w:rsid w:val="001905E4"/>
    <w:rsid w:val="001A58A2"/>
    <w:rsid w:val="001B70F2"/>
    <w:rsid w:val="001C4894"/>
    <w:rsid w:val="001D628E"/>
    <w:rsid w:val="001F3BBC"/>
    <w:rsid w:val="00225712"/>
    <w:rsid w:val="00227892"/>
    <w:rsid w:val="00254030"/>
    <w:rsid w:val="00272E05"/>
    <w:rsid w:val="00276E69"/>
    <w:rsid w:val="0028733F"/>
    <w:rsid w:val="002912BB"/>
    <w:rsid w:val="002B2993"/>
    <w:rsid w:val="002F070C"/>
    <w:rsid w:val="002F4165"/>
    <w:rsid w:val="00304FC5"/>
    <w:rsid w:val="0035215C"/>
    <w:rsid w:val="00354C60"/>
    <w:rsid w:val="0036011F"/>
    <w:rsid w:val="0038253F"/>
    <w:rsid w:val="003921A7"/>
    <w:rsid w:val="003C327E"/>
    <w:rsid w:val="003D03FB"/>
    <w:rsid w:val="003D59EA"/>
    <w:rsid w:val="003F3EA3"/>
    <w:rsid w:val="004117A4"/>
    <w:rsid w:val="004254FB"/>
    <w:rsid w:val="00441174"/>
    <w:rsid w:val="00461944"/>
    <w:rsid w:val="00471EFE"/>
    <w:rsid w:val="004820CF"/>
    <w:rsid w:val="004974EA"/>
    <w:rsid w:val="004A2A91"/>
    <w:rsid w:val="004C2CF5"/>
    <w:rsid w:val="004C341E"/>
    <w:rsid w:val="004E19D3"/>
    <w:rsid w:val="00505F99"/>
    <w:rsid w:val="00527031"/>
    <w:rsid w:val="00530B95"/>
    <w:rsid w:val="005574BB"/>
    <w:rsid w:val="00562DBA"/>
    <w:rsid w:val="00567E82"/>
    <w:rsid w:val="00587B5F"/>
    <w:rsid w:val="00594F2C"/>
    <w:rsid w:val="005967F5"/>
    <w:rsid w:val="005970DE"/>
    <w:rsid w:val="005C1DD6"/>
    <w:rsid w:val="005E6308"/>
    <w:rsid w:val="00604E0B"/>
    <w:rsid w:val="00624E1D"/>
    <w:rsid w:val="00630D10"/>
    <w:rsid w:val="00664442"/>
    <w:rsid w:val="00673754"/>
    <w:rsid w:val="0067765F"/>
    <w:rsid w:val="00686B23"/>
    <w:rsid w:val="0069649A"/>
    <w:rsid w:val="006A590E"/>
    <w:rsid w:val="006A5972"/>
    <w:rsid w:val="006B558C"/>
    <w:rsid w:val="006D6BEE"/>
    <w:rsid w:val="006F7AEA"/>
    <w:rsid w:val="007038B4"/>
    <w:rsid w:val="00712123"/>
    <w:rsid w:val="00716C41"/>
    <w:rsid w:val="00732D86"/>
    <w:rsid w:val="00735133"/>
    <w:rsid w:val="0077130A"/>
    <w:rsid w:val="007810B8"/>
    <w:rsid w:val="00785AB0"/>
    <w:rsid w:val="007A0DE9"/>
    <w:rsid w:val="007A52E9"/>
    <w:rsid w:val="007D5B6E"/>
    <w:rsid w:val="007E4DDD"/>
    <w:rsid w:val="007F2AD1"/>
    <w:rsid w:val="007F3F23"/>
    <w:rsid w:val="00803170"/>
    <w:rsid w:val="00804557"/>
    <w:rsid w:val="00812261"/>
    <w:rsid w:val="00826B6B"/>
    <w:rsid w:val="00840B68"/>
    <w:rsid w:val="00840BF1"/>
    <w:rsid w:val="0085219A"/>
    <w:rsid w:val="00854EA6"/>
    <w:rsid w:val="00855694"/>
    <w:rsid w:val="00862C25"/>
    <w:rsid w:val="008931CA"/>
    <w:rsid w:val="008951C1"/>
    <w:rsid w:val="008A68C1"/>
    <w:rsid w:val="008B0E1A"/>
    <w:rsid w:val="008B5AD5"/>
    <w:rsid w:val="008B61D5"/>
    <w:rsid w:val="008D3E5E"/>
    <w:rsid w:val="009025F9"/>
    <w:rsid w:val="00912973"/>
    <w:rsid w:val="00915453"/>
    <w:rsid w:val="00940E3F"/>
    <w:rsid w:val="0095229C"/>
    <w:rsid w:val="00962AE1"/>
    <w:rsid w:val="00965C33"/>
    <w:rsid w:val="00970B4D"/>
    <w:rsid w:val="009824FC"/>
    <w:rsid w:val="00985D14"/>
    <w:rsid w:val="00995C74"/>
    <w:rsid w:val="009C5F88"/>
    <w:rsid w:val="009F3068"/>
    <w:rsid w:val="00A40C76"/>
    <w:rsid w:val="00A46C61"/>
    <w:rsid w:val="00A71B60"/>
    <w:rsid w:val="00AB019D"/>
    <w:rsid w:val="00AB0464"/>
    <w:rsid w:val="00AD07AB"/>
    <w:rsid w:val="00AF37E7"/>
    <w:rsid w:val="00AF64F6"/>
    <w:rsid w:val="00B456F7"/>
    <w:rsid w:val="00B572D8"/>
    <w:rsid w:val="00B57582"/>
    <w:rsid w:val="00B657A8"/>
    <w:rsid w:val="00B717F1"/>
    <w:rsid w:val="00BC1AA2"/>
    <w:rsid w:val="00C0069F"/>
    <w:rsid w:val="00C14688"/>
    <w:rsid w:val="00C15902"/>
    <w:rsid w:val="00C6661A"/>
    <w:rsid w:val="00C92EA3"/>
    <w:rsid w:val="00C958A7"/>
    <w:rsid w:val="00CA1E84"/>
    <w:rsid w:val="00CA4E20"/>
    <w:rsid w:val="00CF1F13"/>
    <w:rsid w:val="00CF20AE"/>
    <w:rsid w:val="00D0058B"/>
    <w:rsid w:val="00D21A30"/>
    <w:rsid w:val="00D34A5B"/>
    <w:rsid w:val="00D46CF4"/>
    <w:rsid w:val="00D656DE"/>
    <w:rsid w:val="00DA3684"/>
    <w:rsid w:val="00DB4B6E"/>
    <w:rsid w:val="00DC0088"/>
    <w:rsid w:val="00DC1991"/>
    <w:rsid w:val="00DD36F1"/>
    <w:rsid w:val="00DF4978"/>
    <w:rsid w:val="00DF5543"/>
    <w:rsid w:val="00E1427B"/>
    <w:rsid w:val="00E168AD"/>
    <w:rsid w:val="00E171DF"/>
    <w:rsid w:val="00E34BC0"/>
    <w:rsid w:val="00E411D0"/>
    <w:rsid w:val="00E4501A"/>
    <w:rsid w:val="00E704BA"/>
    <w:rsid w:val="00EA0BBB"/>
    <w:rsid w:val="00EA3E27"/>
    <w:rsid w:val="00EA4C42"/>
    <w:rsid w:val="00EA4D13"/>
    <w:rsid w:val="00EA7445"/>
    <w:rsid w:val="00EB5794"/>
    <w:rsid w:val="00ED11AC"/>
    <w:rsid w:val="00ED3C79"/>
    <w:rsid w:val="00EE3D72"/>
    <w:rsid w:val="00F01F2F"/>
    <w:rsid w:val="00F03793"/>
    <w:rsid w:val="00F0591F"/>
    <w:rsid w:val="00F21063"/>
    <w:rsid w:val="00F262ED"/>
    <w:rsid w:val="00F356E1"/>
    <w:rsid w:val="00F366ED"/>
    <w:rsid w:val="00F471E0"/>
    <w:rsid w:val="00F65A4D"/>
    <w:rsid w:val="00F75814"/>
    <w:rsid w:val="00F76855"/>
    <w:rsid w:val="00F86F70"/>
    <w:rsid w:val="00FB28C3"/>
    <w:rsid w:val="00FB69D6"/>
    <w:rsid w:val="00FD5335"/>
    <w:rsid w:val="00FE2990"/>
    <w:rsid w:val="00FF0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1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5133"/>
    <w:pPr>
      <w:spacing w:after="0" w:line="240" w:lineRule="auto"/>
    </w:pPr>
  </w:style>
  <w:style w:type="paragraph" w:customStyle="1" w:styleId="Default">
    <w:name w:val="Default"/>
    <w:rsid w:val="0073513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blk">
    <w:name w:val="blk"/>
    <w:basedOn w:val="a0"/>
    <w:rsid w:val="00735133"/>
  </w:style>
  <w:style w:type="character" w:customStyle="1" w:styleId="extended-textshort">
    <w:name w:val="extended-text__short"/>
    <w:basedOn w:val="a0"/>
    <w:uiPriority w:val="99"/>
    <w:rsid w:val="00F03793"/>
  </w:style>
  <w:style w:type="character" w:styleId="a4">
    <w:name w:val="Hyperlink"/>
    <w:basedOn w:val="a0"/>
    <w:uiPriority w:val="99"/>
    <w:unhideWhenUsed/>
    <w:rsid w:val="0012080C"/>
    <w:rPr>
      <w:rFonts w:ascii="Times New Roman" w:hAnsi="Times New Roman" w:cs="Times New Roman" w:hint="default"/>
      <w:color w:val="0000FF"/>
      <w:u w:val="single"/>
    </w:rPr>
  </w:style>
  <w:style w:type="paragraph" w:styleId="a5">
    <w:name w:val="List Paragraph"/>
    <w:basedOn w:val="a"/>
    <w:uiPriority w:val="34"/>
    <w:qFormat/>
    <w:rsid w:val="00254030"/>
    <w:pPr>
      <w:ind w:left="720"/>
      <w:contextualSpacing/>
    </w:pPr>
  </w:style>
  <w:style w:type="character" w:customStyle="1" w:styleId="button-search">
    <w:name w:val="button-search"/>
    <w:basedOn w:val="a0"/>
    <w:rsid w:val="00FE2990"/>
  </w:style>
  <w:style w:type="paragraph" w:styleId="a6">
    <w:name w:val="Balloon Text"/>
    <w:basedOn w:val="a"/>
    <w:link w:val="a7"/>
    <w:uiPriority w:val="99"/>
    <w:semiHidden/>
    <w:unhideWhenUsed/>
    <w:rsid w:val="00DA3684"/>
    <w:rPr>
      <w:rFonts w:ascii="Tahoma" w:hAnsi="Tahoma" w:cs="Tahoma"/>
      <w:sz w:val="16"/>
      <w:szCs w:val="16"/>
    </w:rPr>
  </w:style>
  <w:style w:type="character" w:customStyle="1" w:styleId="a7">
    <w:name w:val="Текст выноски Знак"/>
    <w:basedOn w:val="a0"/>
    <w:link w:val="a6"/>
    <w:uiPriority w:val="99"/>
    <w:semiHidden/>
    <w:rsid w:val="00DA3684"/>
    <w:rPr>
      <w:rFonts w:ascii="Tahoma" w:eastAsia="Times New Roman" w:hAnsi="Tahoma" w:cs="Tahoma"/>
      <w:sz w:val="16"/>
      <w:szCs w:val="16"/>
      <w:lang w:eastAsia="ru-RU"/>
    </w:rPr>
  </w:style>
  <w:style w:type="paragraph" w:styleId="2">
    <w:name w:val="Body Text 2"/>
    <w:basedOn w:val="a"/>
    <w:link w:val="20"/>
    <w:rsid w:val="008951C1"/>
    <w:pPr>
      <w:spacing w:after="120" w:line="480" w:lineRule="auto"/>
    </w:pPr>
  </w:style>
  <w:style w:type="character" w:customStyle="1" w:styleId="20">
    <w:name w:val="Основной текст 2 Знак"/>
    <w:basedOn w:val="a0"/>
    <w:link w:val="2"/>
    <w:rsid w:val="008951C1"/>
    <w:rPr>
      <w:rFonts w:ascii="Times New Roman" w:eastAsia="Times New Roman" w:hAnsi="Times New Roman" w:cs="Times New Roman"/>
      <w:sz w:val="24"/>
      <w:szCs w:val="24"/>
      <w:lang w:eastAsia="ru-RU"/>
    </w:rPr>
  </w:style>
  <w:style w:type="paragraph" w:customStyle="1" w:styleId="BodyTextIndent2">
    <w:name w:val="Body Text Indent 2 Знак"/>
    <w:basedOn w:val="a"/>
    <w:rsid w:val="001B70F2"/>
    <w:pPr>
      <w:overflowPunct w:val="0"/>
      <w:autoSpaceDE w:val="0"/>
      <w:autoSpaceDN w:val="0"/>
      <w:adjustRightInd w:val="0"/>
      <w:ind w:firstLine="720"/>
      <w:jc w:val="both"/>
      <w:textAlignment w:val="baseline"/>
    </w:pPr>
  </w:style>
  <w:style w:type="paragraph" w:styleId="a8">
    <w:name w:val="Plain Text"/>
    <w:basedOn w:val="a"/>
    <w:link w:val="a9"/>
    <w:rsid w:val="001B70F2"/>
    <w:rPr>
      <w:rFonts w:ascii="Courier New" w:hAnsi="Courier New"/>
      <w:szCs w:val="20"/>
    </w:rPr>
  </w:style>
  <w:style w:type="character" w:customStyle="1" w:styleId="a9">
    <w:name w:val="Текст Знак"/>
    <w:basedOn w:val="a0"/>
    <w:link w:val="a8"/>
    <w:rsid w:val="001B70F2"/>
    <w:rPr>
      <w:rFonts w:ascii="Courier New" w:eastAsia="Times New Roman" w:hAnsi="Courier New" w:cs="Times New Roman"/>
      <w:sz w:val="24"/>
      <w:szCs w:val="20"/>
      <w:lang w:eastAsia="ru-RU"/>
    </w:rPr>
  </w:style>
  <w:style w:type="character" w:customStyle="1" w:styleId="aa">
    <w:name w:val="Основной текст Знак"/>
    <w:aliases w:val="Основной нормальный Знак,Основной текст Знак1 Знак Знак Знак Знак,Основной текст документа Знак Знак Знак Знак Знак,Абзац Знак1, Знак1 Знак1,Основной текст Знак Знак Знак Знак Знак1,Основной текст Знак Знак Знак Знак2,b Знак"/>
    <w:rsid w:val="00D656DE"/>
    <w:rPr>
      <w:sz w:val="28"/>
      <w:szCs w:val="24"/>
      <w:lang w:val="ru-RU" w:eastAsia="ru-RU" w:bidi="ar-SA"/>
    </w:rPr>
  </w:style>
  <w:style w:type="paragraph" w:customStyle="1" w:styleId="ConsPlusNormal">
    <w:name w:val="ConsPlusNormal"/>
    <w:rsid w:val="00785A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018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tishevo.sarm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tishevo.sarmo.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D531C-AAD0-4201-8997-9F6D6858D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1576</TotalTime>
  <Pages>1</Pages>
  <Words>1660</Words>
  <Characters>9466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Полбзователь</dc:creator>
  <cp:keywords/>
  <dc:description/>
  <cp:lastModifiedBy>Полбзователь</cp:lastModifiedBy>
  <cp:revision>145</cp:revision>
  <cp:lastPrinted>2020-12-10T05:29:00Z</cp:lastPrinted>
  <dcterms:created xsi:type="dcterms:W3CDTF">2020-04-07T08:03:00Z</dcterms:created>
  <dcterms:modified xsi:type="dcterms:W3CDTF">2020-12-10T05:29:00Z</dcterms:modified>
</cp:coreProperties>
</file>