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9B" w:rsidRDefault="006F369B">
      <w:pPr>
        <w:jc w:val="right"/>
      </w:pPr>
      <w:r>
        <w:rPr>
          <w:b/>
          <w:sz w:val="28"/>
          <w:szCs w:val="28"/>
        </w:rPr>
        <w:t>ПРОЕКТ</w:t>
      </w:r>
    </w:p>
    <w:p w:rsidR="006F369B" w:rsidRDefault="006F369B">
      <w:pPr>
        <w:jc w:val="right"/>
      </w:pPr>
    </w:p>
    <w:p w:rsidR="006F369B" w:rsidRDefault="006F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F369B" w:rsidRDefault="006F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БАЛАКОВСКОГО МУНИЦИПАЛЬНОГО РАЙОНА</w:t>
      </w:r>
    </w:p>
    <w:p w:rsidR="006F369B" w:rsidRDefault="006F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F369B" w:rsidRDefault="006F369B">
      <w:pPr>
        <w:jc w:val="both"/>
        <w:rPr>
          <w:b/>
          <w:sz w:val="28"/>
          <w:szCs w:val="28"/>
        </w:rPr>
      </w:pPr>
    </w:p>
    <w:p w:rsidR="006F369B" w:rsidRDefault="006F3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F369B" w:rsidRDefault="006F369B">
      <w:pPr>
        <w:jc w:val="both"/>
        <w:rPr>
          <w:b/>
          <w:sz w:val="28"/>
          <w:szCs w:val="28"/>
        </w:rPr>
      </w:pPr>
    </w:p>
    <w:p w:rsidR="006F369B" w:rsidRDefault="006F369B">
      <w:pPr>
        <w:jc w:val="both"/>
        <w:rPr>
          <w:rFonts w:ascii="Arial" w:hAnsi="Arial" w:cs="Arial"/>
        </w:rPr>
      </w:pPr>
      <w:r>
        <w:rPr>
          <w:sz w:val="28"/>
          <w:szCs w:val="28"/>
        </w:rPr>
        <w:t>От _______ № ______</w:t>
      </w:r>
    </w:p>
    <w:p w:rsidR="006F369B" w:rsidRDefault="006F369B">
      <w:pPr>
        <w:rPr>
          <w:rFonts w:ascii="Arial" w:hAnsi="Arial" w:cs="Arial"/>
        </w:rPr>
      </w:pPr>
    </w:p>
    <w:p w:rsidR="006F369B" w:rsidRDefault="006F369B">
      <w:pPr>
        <w:jc w:val="both"/>
        <w:rPr>
          <w:bCs/>
          <w:sz w:val="16"/>
          <w:szCs w:val="16"/>
        </w:rPr>
      </w:pPr>
    </w:p>
    <w:p w:rsidR="006F369B" w:rsidRDefault="006F369B">
      <w:pPr>
        <w:jc w:val="both"/>
        <w:rPr>
          <w:sz w:val="28"/>
          <w:szCs w:val="28"/>
        </w:rPr>
      </w:pPr>
      <w:r>
        <w:rPr>
          <w:rStyle w:val="a5"/>
          <w:bCs/>
          <w:color w:val="00000A"/>
          <w:sz w:val="28"/>
          <w:szCs w:val="28"/>
        </w:rPr>
        <w:t>О проведении открытого архитектурно-художественного конкурса на лучший эскизный проект благоустройства общественной территории - Па</w:t>
      </w:r>
      <w:proofErr w:type="gramStart"/>
      <w:r>
        <w:rPr>
          <w:rStyle w:val="a5"/>
          <w:bCs/>
          <w:color w:val="00000A"/>
          <w:sz w:val="28"/>
          <w:szCs w:val="28"/>
        </w:rPr>
        <w:t>рк в гр</w:t>
      </w:r>
      <w:proofErr w:type="gramEnd"/>
      <w:r>
        <w:rPr>
          <w:rStyle w:val="a5"/>
          <w:bCs/>
          <w:color w:val="00000A"/>
          <w:sz w:val="28"/>
          <w:szCs w:val="28"/>
        </w:rPr>
        <w:t xml:space="preserve">аницах улиц Ленина, Факел Социализма, </w:t>
      </w:r>
      <w:proofErr w:type="spellStart"/>
      <w:r>
        <w:rPr>
          <w:rStyle w:val="a5"/>
          <w:bCs/>
          <w:color w:val="00000A"/>
          <w:sz w:val="28"/>
          <w:szCs w:val="28"/>
        </w:rPr>
        <w:t>Вольская</w:t>
      </w:r>
      <w:proofErr w:type="spellEnd"/>
      <w:r>
        <w:rPr>
          <w:rStyle w:val="a5"/>
          <w:bCs/>
          <w:color w:val="00000A"/>
          <w:sz w:val="28"/>
          <w:szCs w:val="28"/>
        </w:rPr>
        <w:t xml:space="preserve">, Ленинградская </w:t>
      </w:r>
      <w:r w:rsidR="00C20C91">
        <w:rPr>
          <w:rStyle w:val="a5"/>
          <w:bCs/>
          <w:color w:val="00000A"/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РФ».</w:t>
      </w:r>
    </w:p>
    <w:p w:rsidR="006F369B" w:rsidRDefault="006F369B">
      <w:pPr>
        <w:ind w:firstLine="851"/>
        <w:rPr>
          <w:sz w:val="28"/>
          <w:szCs w:val="28"/>
        </w:rPr>
      </w:pPr>
    </w:p>
    <w:p w:rsidR="006F369B" w:rsidRDefault="006F3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городской среды, устойчивого развития территории муниципального образования город Балаково, обеспечения высокого качества жизни и отдыха горожан, </w:t>
      </w:r>
      <w:r>
        <w:rPr>
          <w:color w:val="000000"/>
          <w:sz w:val="27"/>
          <w:szCs w:val="27"/>
        </w:rPr>
        <w:t xml:space="preserve">поддержания и развития архитектурно-художественной организации городской среды, </w:t>
      </w:r>
      <w:r w:rsidR="00C20C91">
        <w:rPr>
          <w:color w:val="000000"/>
          <w:sz w:val="27"/>
          <w:szCs w:val="27"/>
        </w:rPr>
        <w:t xml:space="preserve">руководствуясь Уставом муниципального образования город Балаково, </w:t>
      </w:r>
      <w:r>
        <w:rPr>
          <w:sz w:val="28"/>
          <w:szCs w:val="28"/>
        </w:rPr>
        <w:t>администрация Балаковского муниципального района ПОСТАНОВЛЯЕТ:</w:t>
      </w:r>
    </w:p>
    <w:p w:rsidR="006F369B" w:rsidRDefault="006F369B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Провести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bCs/>
          <w:color w:val="00000A"/>
          <w:sz w:val="28"/>
          <w:szCs w:val="28"/>
        </w:rPr>
        <w:t xml:space="preserve">открытый архитектурно-художественный конкурс на лучший эскизный проект благоустройства общественной территории - </w:t>
      </w:r>
      <w:r>
        <w:rPr>
          <w:rStyle w:val="a5"/>
          <w:b w:val="0"/>
          <w:color w:val="00000A"/>
          <w:sz w:val="28"/>
          <w:szCs w:val="28"/>
        </w:rPr>
        <w:t>Па</w:t>
      </w:r>
      <w:proofErr w:type="gramStart"/>
      <w:r>
        <w:rPr>
          <w:rStyle w:val="a5"/>
          <w:b w:val="0"/>
          <w:color w:val="00000A"/>
          <w:sz w:val="28"/>
          <w:szCs w:val="28"/>
        </w:rPr>
        <w:t>рк в гр</w:t>
      </w:r>
      <w:proofErr w:type="gramEnd"/>
      <w:r>
        <w:rPr>
          <w:rStyle w:val="a5"/>
          <w:b w:val="0"/>
          <w:color w:val="00000A"/>
          <w:sz w:val="28"/>
          <w:szCs w:val="28"/>
        </w:rPr>
        <w:t xml:space="preserve">аницах улиц Ленина, Факел Социализма, </w:t>
      </w:r>
      <w:proofErr w:type="spellStart"/>
      <w:r>
        <w:rPr>
          <w:rStyle w:val="a5"/>
          <w:b w:val="0"/>
          <w:color w:val="00000A"/>
          <w:sz w:val="28"/>
          <w:szCs w:val="28"/>
        </w:rPr>
        <w:t>Вольская</w:t>
      </w:r>
      <w:proofErr w:type="spellEnd"/>
      <w:r>
        <w:rPr>
          <w:rStyle w:val="a5"/>
          <w:b w:val="0"/>
          <w:color w:val="00000A"/>
          <w:sz w:val="28"/>
          <w:szCs w:val="28"/>
        </w:rPr>
        <w:t>, Ленинградская</w:t>
      </w:r>
      <w:r>
        <w:rPr>
          <w:rStyle w:val="a5"/>
          <w:bCs/>
          <w:color w:val="00000A"/>
          <w:sz w:val="28"/>
          <w:szCs w:val="28"/>
        </w:rPr>
        <w:t xml:space="preserve"> </w:t>
      </w:r>
      <w:r>
        <w:rPr>
          <w:rStyle w:val="a5"/>
          <w:b w:val="0"/>
          <w:bCs/>
          <w:color w:val="00000A"/>
          <w:sz w:val="28"/>
          <w:szCs w:val="28"/>
        </w:rPr>
        <w:t>(далее – конкурс)</w:t>
      </w:r>
      <w:r>
        <w:rPr>
          <w:sz w:val="28"/>
          <w:szCs w:val="28"/>
        </w:rPr>
        <w:t>.</w:t>
      </w:r>
    </w:p>
    <w:p w:rsidR="006F369B" w:rsidRDefault="006F369B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 Утвердить Положение о конкурсе согласно </w:t>
      </w:r>
      <w:hyperlink w:anchor="sub_1000" w:history="1">
        <w:r>
          <w:rPr>
            <w:rStyle w:val="a6"/>
            <w:color w:val="00000A"/>
            <w:sz w:val="28"/>
            <w:szCs w:val="28"/>
          </w:rPr>
          <w:t>приложению № 1</w:t>
        </w:r>
      </w:hyperlink>
      <w:r>
        <w:rPr>
          <w:bCs/>
          <w:sz w:val="28"/>
          <w:szCs w:val="28"/>
        </w:rPr>
        <w:t>.</w:t>
      </w:r>
    </w:p>
    <w:p w:rsidR="006F369B" w:rsidRDefault="006F369B">
      <w:pPr>
        <w:ind w:firstLine="709"/>
        <w:jc w:val="both"/>
        <w:rPr>
          <w:spacing w:val="-6"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 Утвердить состав конкурсной комиссии </w:t>
      </w:r>
      <w:r>
        <w:rPr>
          <w:spacing w:val="-4"/>
          <w:sz w:val="28"/>
          <w:szCs w:val="28"/>
        </w:rPr>
        <w:t xml:space="preserve">согласно </w:t>
      </w:r>
      <w:hyperlink w:anchor="sub_2000" w:history="1">
        <w:r>
          <w:rPr>
            <w:rStyle w:val="a6"/>
            <w:color w:val="00000A"/>
            <w:spacing w:val="-4"/>
            <w:sz w:val="28"/>
            <w:szCs w:val="28"/>
          </w:rPr>
          <w:t>приложению № 2</w:t>
        </w:r>
      </w:hyperlink>
      <w:r>
        <w:rPr>
          <w:spacing w:val="-4"/>
          <w:sz w:val="28"/>
          <w:szCs w:val="28"/>
        </w:rPr>
        <w:t>.</w:t>
      </w:r>
    </w:p>
    <w:p w:rsidR="006F369B" w:rsidRDefault="006F369B">
      <w:pPr>
        <w:ind w:firstLine="709"/>
        <w:jc w:val="both"/>
        <w:rPr>
          <w:sz w:val="28"/>
          <w:szCs w:val="28"/>
        </w:rPr>
      </w:pPr>
      <w:bookmarkStart w:id="3" w:name="sub_4"/>
      <w:bookmarkEnd w:id="2"/>
      <w:r>
        <w:rPr>
          <w:spacing w:val="-6"/>
          <w:sz w:val="28"/>
          <w:szCs w:val="28"/>
        </w:rPr>
        <w:t xml:space="preserve">4. Предложить </w:t>
      </w:r>
      <w:r>
        <w:rPr>
          <w:color w:val="2D2D2D"/>
          <w:spacing w:val="2"/>
          <w:sz w:val="28"/>
          <w:szCs w:val="28"/>
          <w:shd w:val="clear" w:color="auto" w:fill="FFFFFF"/>
        </w:rPr>
        <w:t>авторам</w:t>
      </w:r>
      <w:r>
        <w:rPr>
          <w:spacing w:val="-6"/>
          <w:sz w:val="28"/>
          <w:szCs w:val="28"/>
        </w:rPr>
        <w:t xml:space="preserve"> и авторским коллективам принять участие в конкурсе.</w:t>
      </w:r>
    </w:p>
    <w:p w:rsidR="006F369B" w:rsidRDefault="006F369B">
      <w:pPr>
        <w:pStyle w:val="HTML1"/>
        <w:tabs>
          <w:tab w:val="clear" w:pos="641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Отделу по работе со СМИ, общественными организациями, этническими и конфессиональными сообществами администрации Балаковского муниципального района </w:t>
      </w:r>
      <w:r w:rsidR="00C20C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0C91">
        <w:rPr>
          <w:rFonts w:ascii="Times New Roman" w:hAnsi="Times New Roman" w:cs="Times New Roman"/>
          <w:sz w:val="28"/>
          <w:szCs w:val="28"/>
        </w:rPr>
        <w:t>Грешнова</w:t>
      </w:r>
      <w:proofErr w:type="spellEnd"/>
      <w:r w:rsidR="00C20C91">
        <w:rPr>
          <w:rFonts w:ascii="Times New Roman" w:hAnsi="Times New Roman" w:cs="Times New Roman"/>
          <w:sz w:val="28"/>
          <w:szCs w:val="28"/>
        </w:rPr>
        <w:t xml:space="preserve"> Н.Н.) обеспечить размещение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итоги конкурса </w:t>
      </w:r>
      <w:r w:rsidR="00C20C9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БМР </w:t>
      </w:r>
      <w:r w:rsidR="00C20C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20C91" w:rsidRPr="00C20C91">
        <w:rPr>
          <w:rFonts w:ascii="Times New Roman" w:hAnsi="Times New Roman" w:cs="Times New Roman"/>
          <w:sz w:val="28"/>
          <w:szCs w:val="28"/>
        </w:rPr>
        <w:t>.</w:t>
      </w:r>
      <w:r w:rsidR="00C20C91">
        <w:rPr>
          <w:rFonts w:ascii="Times New Roman" w:hAnsi="Times New Roman" w:cs="Times New Roman"/>
          <w:sz w:val="28"/>
          <w:szCs w:val="28"/>
        </w:rPr>
        <w:t xml:space="preserve"> </w:t>
      </w:r>
      <w:r w:rsidR="00C20C91" w:rsidRPr="00C20C91">
        <w:rPr>
          <w:rFonts w:ascii="Times New Roman" w:hAnsi="Times New Roman" w:cs="Times New Roman"/>
          <w:sz w:val="28"/>
          <w:szCs w:val="28"/>
        </w:rPr>
        <w:t>admbal.ru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69B" w:rsidRDefault="006F36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Балаковского муниципального района по строительству и развитию ЖКХ П.С. </w:t>
      </w:r>
      <w:proofErr w:type="spellStart"/>
      <w:r>
        <w:rPr>
          <w:color w:val="000000"/>
          <w:sz w:val="27"/>
          <w:szCs w:val="27"/>
        </w:rPr>
        <w:t>Канатова</w:t>
      </w:r>
      <w:proofErr w:type="spellEnd"/>
      <w:r>
        <w:rPr>
          <w:color w:val="000000"/>
          <w:sz w:val="27"/>
          <w:szCs w:val="27"/>
        </w:rPr>
        <w:t>.</w:t>
      </w:r>
    </w:p>
    <w:bookmarkEnd w:id="3"/>
    <w:p w:rsidR="006F369B" w:rsidRDefault="006F369B">
      <w:pPr>
        <w:pStyle w:val="HTML1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9B" w:rsidRDefault="006F369B">
      <w:pPr>
        <w:pStyle w:val="HTML1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369B" w:rsidRDefault="006F369B">
      <w:pPr>
        <w:pStyle w:val="HTML1"/>
        <w:tabs>
          <w:tab w:val="clear" w:pos="64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Балаковского </w:t>
      </w:r>
      <w:r w:rsidR="00C3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А.А.Соловьев</w:t>
      </w:r>
    </w:p>
    <w:p w:rsidR="006F369B" w:rsidRDefault="006F369B">
      <w:pPr>
        <w:pStyle w:val="HTML1"/>
        <w:tabs>
          <w:tab w:val="clear" w:pos="64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</w:p>
    <w:p w:rsidR="006F369B" w:rsidRDefault="006F369B">
      <w:pPr>
        <w:pStyle w:val="HTML1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9B" w:rsidRDefault="006F369B">
      <w:pPr>
        <w:pStyle w:val="HTML1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9B" w:rsidRDefault="006F369B">
      <w:pPr>
        <w:pStyle w:val="HTML1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Ушаков С.В.</w:t>
      </w:r>
    </w:p>
    <w:p w:rsidR="006F369B" w:rsidRDefault="006F369B">
      <w:pPr>
        <w:pStyle w:val="HTML1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Щеголева А.А.</w:t>
      </w:r>
    </w:p>
    <w:p w:rsidR="006F369B" w:rsidRDefault="006F369B">
      <w:pPr>
        <w:pStyle w:val="HTML1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32-60-23</w:t>
      </w:r>
    </w:p>
    <w:p w:rsidR="006F369B" w:rsidRDefault="006F369B">
      <w:pPr>
        <w:pStyle w:val="HTML1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469"/>
        <w:gridCol w:w="587"/>
      </w:tblGrid>
      <w:tr w:rsidR="006F369B">
        <w:tc>
          <w:tcPr>
            <w:tcW w:w="9469" w:type="dxa"/>
            <w:shd w:val="clear" w:color="auto" w:fill="auto"/>
          </w:tcPr>
          <w:p w:rsidR="006F369B" w:rsidRDefault="006F369B">
            <w:pPr>
              <w:snapToGrid w:val="0"/>
              <w:rPr>
                <w:b/>
                <w:sz w:val="28"/>
                <w:szCs w:val="28"/>
              </w:rPr>
            </w:pPr>
          </w:p>
          <w:p w:rsidR="006F369B" w:rsidRDefault="006F369B">
            <w:pPr>
              <w:pStyle w:val="a9"/>
              <w:jc w:val="center"/>
            </w:pPr>
          </w:p>
          <w:p w:rsidR="006F369B" w:rsidRDefault="006F369B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Проект представлен отделом архитектуры, градостроительства и информационного обеспечения градостроительной деятельности администрации Балаковского муниципального района</w:t>
            </w:r>
          </w:p>
          <w:p w:rsidR="006F369B" w:rsidRDefault="006F369B">
            <w:pPr>
              <w:pStyle w:val="a9"/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Style w:val="a5"/>
                <w:rFonts w:ascii="Times New Roman" w:hAnsi="Times New Roman" w:cs="Times New Roman"/>
                <w:sz w:val="28"/>
              </w:rPr>
              <w:t>Согласовано: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67"/>
              <w:gridCol w:w="1439"/>
              <w:gridCol w:w="5220"/>
              <w:gridCol w:w="1451"/>
            </w:tblGrid>
            <w:tr w:rsidR="006F369B"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r>
                    <w:t xml:space="preserve">Заместитель главы администрации БМР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6F369B" w:rsidRDefault="006F369B">
                  <w:pPr>
                    <w:pStyle w:val="aa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строительству и развитию ЖКХ</w:t>
                  </w:r>
                </w:p>
                <w:p w:rsidR="006F369B" w:rsidRDefault="006F369B">
                  <w:pPr>
                    <w:pStyle w:val="aa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369B" w:rsidRDefault="006F369B">
                  <w:r>
                    <w:rPr>
                      <w:b/>
                    </w:rPr>
                    <w:t>П.С. Канатов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69B"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r>
                    <w:t xml:space="preserve">Заместитель главы администрации БМР по экономическому развитию и управлению муниципальной собственностью </w:t>
                  </w:r>
                </w:p>
                <w:p w:rsidR="006F369B" w:rsidRDefault="006F369B"/>
                <w:p w:rsidR="006F369B" w:rsidRDefault="006F369B">
                  <w:proofErr w:type="spellStart"/>
                  <w:r>
                    <w:rPr>
                      <w:b/>
                    </w:rPr>
                    <w:t>А.В.Балуков</w:t>
                  </w:r>
                  <w:proofErr w:type="spellEnd"/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69B"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r>
                    <w:t xml:space="preserve">Начальник правового управления                                        </w:t>
                  </w:r>
                </w:p>
                <w:p w:rsidR="006F369B" w:rsidRDefault="006F369B">
                  <w:r>
                    <w:t>администрации БМР</w:t>
                  </w:r>
                </w:p>
                <w:p w:rsidR="006F369B" w:rsidRDefault="006F369B">
                  <w:pPr>
                    <w:rPr>
                      <w:b/>
                    </w:rPr>
                  </w:pPr>
                  <w:r>
                    <w:t xml:space="preserve">                                                           </w:t>
                  </w:r>
                </w:p>
                <w:p w:rsidR="006F369B" w:rsidRDefault="006F369B">
                  <w:r>
                    <w:rPr>
                      <w:b/>
                    </w:rPr>
                    <w:t>В.Н. Данилова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69B"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3"/>
                    <w:pBdr>
                      <w:bottom w:val="single" w:sz="6" w:space="0" w:color="FFFFFF"/>
                    </w:pBdr>
                    <w:spacing w:before="0" w:after="0" w:line="198" w:lineRule="atLeast"/>
                    <w:ind w:left="27" w:firstLine="0"/>
                    <w:rPr>
                      <w:rFonts w:ascii="Times New Roman" w:hAnsi="Times New Roman" w:cs="Times New Roman"/>
                      <w:b w:val="0"/>
                      <w:bCs w:val="0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pacing w:val="-10"/>
                      <w:sz w:val="24"/>
                      <w:szCs w:val="24"/>
                    </w:rPr>
                    <w:t>Председатель комитета финансов</w:t>
                  </w:r>
                </w:p>
                <w:p w:rsidR="006F369B" w:rsidRDefault="006F369B">
                  <w:pPr>
                    <w:pStyle w:val="3"/>
                    <w:pBdr>
                      <w:bottom w:val="single" w:sz="6" w:space="0" w:color="FFFFFF"/>
                    </w:pBdr>
                    <w:spacing w:before="0" w:after="0" w:line="198" w:lineRule="atLeast"/>
                    <w:ind w:left="27" w:firstLine="0"/>
                    <w:rPr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pacing w:val="-10"/>
                      <w:sz w:val="24"/>
                      <w:szCs w:val="24"/>
                    </w:rPr>
                    <w:t>администрации БМР</w:t>
                  </w:r>
                </w:p>
                <w:p w:rsidR="006F369B" w:rsidRDefault="006F369B">
                  <w:pPr>
                    <w:pStyle w:val="3"/>
                    <w:pBdr>
                      <w:bottom w:val="single" w:sz="6" w:space="0" w:color="FFFFFF"/>
                    </w:pBdr>
                    <w:spacing w:before="0" w:after="0" w:line="198" w:lineRule="atLeast"/>
                    <w:ind w:left="27" w:firstLine="0"/>
                    <w:rPr>
                      <w:b w:val="0"/>
                      <w:bCs w:val="0"/>
                    </w:rPr>
                  </w:pPr>
                </w:p>
                <w:p w:rsidR="006F369B" w:rsidRDefault="006F369B">
                  <w:pPr>
                    <w:pStyle w:val="3"/>
                    <w:pBdr>
                      <w:bottom w:val="single" w:sz="6" w:space="0" w:color="FFFFFF"/>
                    </w:pBdr>
                    <w:spacing w:before="0" w:after="0" w:line="198" w:lineRule="atLeast"/>
                    <w:ind w:left="27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С.Ю. Яковенко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69B"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rPr>
                      <w:b/>
                    </w:rPr>
                  </w:pPr>
                  <w:r>
                    <w:t>Начальник отдела экономического анализа и прогнозирования администрации БМР</w:t>
                  </w:r>
                </w:p>
                <w:p w:rsidR="006F369B" w:rsidRDefault="006F369B">
                  <w:pPr>
                    <w:rPr>
                      <w:b/>
                    </w:rPr>
                  </w:pPr>
                </w:p>
                <w:p w:rsidR="006F369B" w:rsidRDefault="006F369B">
                  <w:r>
                    <w:rPr>
                      <w:b/>
                    </w:rPr>
                    <w:t>М.Н. Патрушева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69B"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6F369B" w:rsidRDefault="006F369B">
                  <w:pPr>
                    <w:pStyle w:val="aa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6F369B" w:rsidRDefault="006F369B">
                  <w:pPr>
                    <w:pStyle w:val="aa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6F369B" w:rsidRDefault="006F369B">
                  <w:pPr>
                    <w:pStyle w:val="aa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6F369B" w:rsidRDefault="006F369B">
                  <w:pPr>
                    <w:pStyle w:val="aa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6F369B" w:rsidRDefault="006F369B">
                  <w:pPr>
                    <w:pStyle w:val="aa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rPr>
                      <w:b/>
                    </w:rPr>
                  </w:pPr>
                  <w:r>
                    <w:rPr>
                      <w:bCs/>
                    </w:rPr>
                    <w:t>Начальник отдела архитектуры,  градостроительства и ИОГД</w:t>
                  </w:r>
                  <w:r>
                    <w:t xml:space="preserve"> администрации БМР</w:t>
                  </w:r>
                </w:p>
                <w:p w:rsidR="006F369B" w:rsidRDefault="006F369B">
                  <w:r>
                    <w:rPr>
                      <w:b/>
                    </w:rPr>
                    <w:t>С.В. Ушаков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snapToGri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6F369B" w:rsidRDefault="006F369B">
                  <w:pPr>
                    <w:pStyle w:val="aa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6F369B" w:rsidRDefault="006F369B">
                  <w:pPr>
                    <w:pStyle w:val="aa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69B" w:rsidRDefault="006F36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69B" w:rsidRDefault="006F36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69B" w:rsidRDefault="006F369B">
            <w:pPr>
              <w:pStyle w:val="a9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РЕЕСТР</w:t>
            </w:r>
          </w:p>
          <w:p w:rsidR="006F369B" w:rsidRDefault="006F369B">
            <w:pPr>
              <w:pStyle w:val="a9"/>
              <w:jc w:val="center"/>
              <w:rPr>
                <w:rStyle w:val="a5"/>
                <w:b w:val="0"/>
                <w:bCs/>
                <w:color w:val="00000A"/>
                <w:sz w:val="24"/>
              </w:rPr>
            </w:pPr>
            <w:r>
              <w:rPr>
                <w:rStyle w:val="a5"/>
                <w:rFonts w:ascii="Times New Roman" w:hAnsi="Times New Roman" w:cs="Times New Roman"/>
              </w:rPr>
              <w:t>рассылки постановления (распоряжения) главы администрации Балаковского муниципального района</w:t>
            </w:r>
          </w:p>
          <w:p w:rsidR="006F369B" w:rsidRDefault="006F369B">
            <w:pPr>
              <w:rPr>
                <w:b/>
                <w:bCs/>
              </w:rPr>
            </w:pPr>
            <w:r>
              <w:rPr>
                <w:rStyle w:val="a5"/>
                <w:b w:val="0"/>
                <w:bCs/>
                <w:color w:val="00000A"/>
                <w:sz w:val="24"/>
              </w:rPr>
              <w:t>О проведении открытого архитектурно-художественного конкурса на лучший эскизный проект благоустройства территории 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5039"/>
              <w:gridCol w:w="1620"/>
              <w:gridCol w:w="2492"/>
            </w:tblGrid>
            <w:tr w:rsidR="006F369B"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/п</w:t>
                  </w:r>
                </w:p>
              </w:tc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Кому предназначена копия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Кол-во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копий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Примечание</w:t>
                  </w:r>
                </w:p>
              </w:tc>
            </w:tr>
            <w:tr w:rsidR="006F369B"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jc w:val="center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Отдел архитектуры,  градостроительства и информационного обеспечения градостроительной деятельности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69B" w:rsidRDefault="006F369B">
                  <w:pPr>
                    <w:pStyle w:val="aa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369B"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Отдел по работе со СМИ, общественными организациями, этническими и конфессиональными сообществами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69B" w:rsidRDefault="006F369B">
                  <w:pPr>
                    <w:pStyle w:val="aa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369B"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экономического анализа и прогнозирования администрации БМР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69B" w:rsidRDefault="006F369B">
                  <w:pPr>
                    <w:pStyle w:val="aa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369B">
              <w:tc>
                <w:tcPr>
                  <w:tcW w:w="6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0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a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финансов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69B" w:rsidRDefault="006F369B">
                  <w:pPr>
                    <w:pStyle w:val="aa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9B" w:rsidRDefault="006F369B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F369B" w:rsidRDefault="006F369B"/>
          <w:p w:rsidR="00C3092D" w:rsidRDefault="00C3092D">
            <w:r>
              <w:t>Булавина Л.И.</w:t>
            </w:r>
          </w:p>
          <w:p w:rsidR="006F369B" w:rsidRDefault="006F369B">
            <w:pPr>
              <w:pStyle w:val="HTML1"/>
              <w:tabs>
                <w:tab w:val="clear" w:pos="64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Щеголева А.А.</w:t>
            </w:r>
          </w:p>
          <w:p w:rsidR="006F369B" w:rsidRDefault="006F369B">
            <w:pPr>
              <w:pStyle w:val="HTML1"/>
              <w:tabs>
                <w:tab w:val="clear" w:pos="6412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32-60-23</w:t>
            </w:r>
          </w:p>
          <w:p w:rsidR="006F369B" w:rsidRDefault="006F369B">
            <w:pPr>
              <w:tabs>
                <w:tab w:val="right" w:pos="8640"/>
              </w:tabs>
            </w:pPr>
          </w:p>
          <w:p w:rsidR="006F369B" w:rsidRDefault="006F369B">
            <w:pPr>
              <w:tabs>
                <w:tab w:val="right" w:pos="8640"/>
              </w:tabs>
            </w:pPr>
          </w:p>
        </w:tc>
        <w:tc>
          <w:tcPr>
            <w:tcW w:w="587" w:type="dxa"/>
            <w:shd w:val="clear" w:color="auto" w:fill="auto"/>
          </w:tcPr>
          <w:p w:rsidR="006F369B" w:rsidRDefault="006F369B">
            <w:pPr>
              <w:tabs>
                <w:tab w:val="right" w:pos="8640"/>
              </w:tabs>
              <w:snapToGrid w:val="0"/>
            </w:pPr>
          </w:p>
        </w:tc>
      </w:tr>
    </w:tbl>
    <w:p w:rsidR="006F369B" w:rsidRDefault="006F369B">
      <w:pPr>
        <w:pStyle w:val="HTML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92D" w:rsidRDefault="00C3092D">
      <w:pPr>
        <w:jc w:val="center"/>
        <w:rPr>
          <w:rStyle w:val="a5"/>
          <w:bCs/>
          <w:color w:val="00000A"/>
          <w:sz w:val="28"/>
          <w:szCs w:val="28"/>
        </w:rPr>
      </w:pPr>
    </w:p>
    <w:p w:rsidR="00C3092D" w:rsidRDefault="00C3092D">
      <w:pPr>
        <w:jc w:val="center"/>
        <w:rPr>
          <w:rStyle w:val="a5"/>
          <w:bCs/>
          <w:color w:val="00000A"/>
          <w:sz w:val="28"/>
          <w:szCs w:val="28"/>
        </w:rPr>
      </w:pPr>
    </w:p>
    <w:p w:rsidR="00C3092D" w:rsidRDefault="00C3092D" w:rsidP="00BC2022">
      <w:pPr>
        <w:rPr>
          <w:rStyle w:val="a5"/>
          <w:bCs/>
          <w:color w:val="00000A"/>
          <w:sz w:val="28"/>
          <w:szCs w:val="28"/>
        </w:rPr>
      </w:pPr>
    </w:p>
    <w:p w:rsidR="006F369B" w:rsidRDefault="006F369B">
      <w:pPr>
        <w:jc w:val="center"/>
        <w:rPr>
          <w:rStyle w:val="a5"/>
          <w:bCs/>
          <w:color w:val="00000A"/>
          <w:sz w:val="28"/>
          <w:szCs w:val="28"/>
        </w:rPr>
      </w:pPr>
      <w:r>
        <w:rPr>
          <w:rStyle w:val="a5"/>
          <w:bCs/>
          <w:color w:val="00000A"/>
          <w:sz w:val="28"/>
          <w:szCs w:val="28"/>
        </w:rPr>
        <w:t xml:space="preserve">Положение </w:t>
      </w:r>
    </w:p>
    <w:p w:rsidR="006F369B" w:rsidRDefault="006F369B">
      <w:pPr>
        <w:jc w:val="center"/>
        <w:rPr>
          <w:sz w:val="28"/>
          <w:szCs w:val="28"/>
        </w:rPr>
      </w:pPr>
      <w:r>
        <w:rPr>
          <w:rStyle w:val="a5"/>
          <w:bCs/>
          <w:color w:val="00000A"/>
          <w:sz w:val="28"/>
          <w:szCs w:val="28"/>
        </w:rPr>
        <w:t>об открытом архитектурно-художественном конкурсе на лучший эскизный проект благоустройства общественной территории - Па</w:t>
      </w:r>
      <w:proofErr w:type="gramStart"/>
      <w:r>
        <w:rPr>
          <w:rStyle w:val="a5"/>
          <w:bCs/>
          <w:color w:val="00000A"/>
          <w:sz w:val="28"/>
          <w:szCs w:val="28"/>
        </w:rPr>
        <w:t>рк в гр</w:t>
      </w:r>
      <w:proofErr w:type="gramEnd"/>
      <w:r>
        <w:rPr>
          <w:rStyle w:val="a5"/>
          <w:bCs/>
          <w:color w:val="00000A"/>
          <w:sz w:val="28"/>
          <w:szCs w:val="28"/>
        </w:rPr>
        <w:t xml:space="preserve">аницах улиц Ленина, Факел Социализма, </w:t>
      </w:r>
      <w:proofErr w:type="spellStart"/>
      <w:r>
        <w:rPr>
          <w:rStyle w:val="a5"/>
          <w:bCs/>
          <w:color w:val="00000A"/>
          <w:sz w:val="28"/>
          <w:szCs w:val="28"/>
        </w:rPr>
        <w:t>Вольская</w:t>
      </w:r>
      <w:proofErr w:type="spellEnd"/>
      <w:r>
        <w:rPr>
          <w:rStyle w:val="a5"/>
          <w:bCs/>
          <w:color w:val="00000A"/>
          <w:sz w:val="28"/>
          <w:szCs w:val="28"/>
        </w:rPr>
        <w:t xml:space="preserve">, Ленинградская </w:t>
      </w:r>
    </w:p>
    <w:p w:rsidR="006F369B" w:rsidRDefault="006F369B">
      <w:pPr>
        <w:jc w:val="center"/>
        <w:rPr>
          <w:sz w:val="28"/>
          <w:szCs w:val="28"/>
        </w:rPr>
      </w:pPr>
    </w:p>
    <w:p w:rsidR="006F369B" w:rsidRDefault="006F369B">
      <w:pPr>
        <w:numPr>
          <w:ilvl w:val="0"/>
          <w:numId w:val="2"/>
        </w:numPr>
        <w:jc w:val="center"/>
        <w:rPr>
          <w:sz w:val="28"/>
          <w:szCs w:val="28"/>
        </w:rPr>
      </w:pPr>
      <w:bookmarkStart w:id="4" w:name="sub_100"/>
      <w:r>
        <w:rPr>
          <w:rStyle w:val="a5"/>
          <w:bCs/>
          <w:color w:val="00000A"/>
          <w:sz w:val="28"/>
          <w:szCs w:val="28"/>
        </w:rPr>
        <w:t>Общие положения</w:t>
      </w:r>
    </w:p>
    <w:p w:rsidR="006F369B" w:rsidRDefault="006F369B">
      <w:pPr>
        <w:ind w:left="720"/>
        <w:rPr>
          <w:sz w:val="28"/>
          <w:szCs w:val="28"/>
        </w:rPr>
      </w:pPr>
    </w:p>
    <w:p w:rsidR="006F369B" w:rsidRDefault="006F369B" w:rsidP="00BC2022">
      <w:pPr>
        <w:ind w:firstLine="540"/>
        <w:jc w:val="both"/>
        <w:rPr>
          <w:sz w:val="28"/>
          <w:szCs w:val="28"/>
        </w:rPr>
      </w:pPr>
      <w:bookmarkStart w:id="5" w:name="sub_1011"/>
      <w:bookmarkEnd w:id="4"/>
      <w:r>
        <w:rPr>
          <w:sz w:val="28"/>
          <w:szCs w:val="28"/>
        </w:rPr>
        <w:t xml:space="preserve">1.1. Настоящее Положение определяет порядок и условия проведения  </w:t>
      </w:r>
      <w:r>
        <w:rPr>
          <w:rStyle w:val="a5"/>
          <w:b w:val="0"/>
          <w:bCs/>
          <w:color w:val="00000A"/>
          <w:sz w:val="28"/>
          <w:szCs w:val="28"/>
        </w:rPr>
        <w:t xml:space="preserve">открытого архитектурно-художественного конкурса на лучший эскизный проект благоустройства </w:t>
      </w:r>
      <w:r>
        <w:rPr>
          <w:rStyle w:val="a5"/>
          <w:b w:val="0"/>
          <w:color w:val="00000A"/>
          <w:sz w:val="28"/>
          <w:szCs w:val="28"/>
        </w:rPr>
        <w:t>общественной территории - Па</w:t>
      </w:r>
      <w:proofErr w:type="gramStart"/>
      <w:r>
        <w:rPr>
          <w:rStyle w:val="a5"/>
          <w:b w:val="0"/>
          <w:color w:val="00000A"/>
          <w:sz w:val="28"/>
          <w:szCs w:val="28"/>
        </w:rPr>
        <w:t>рк в гр</w:t>
      </w:r>
      <w:proofErr w:type="gramEnd"/>
      <w:r>
        <w:rPr>
          <w:rStyle w:val="a5"/>
          <w:b w:val="0"/>
          <w:color w:val="00000A"/>
          <w:sz w:val="28"/>
          <w:szCs w:val="28"/>
        </w:rPr>
        <w:t xml:space="preserve">аницах улиц Ленина, Факел Социализма, </w:t>
      </w:r>
      <w:proofErr w:type="spellStart"/>
      <w:r>
        <w:rPr>
          <w:rStyle w:val="a5"/>
          <w:b w:val="0"/>
          <w:color w:val="00000A"/>
          <w:sz w:val="28"/>
          <w:szCs w:val="28"/>
        </w:rPr>
        <w:t>Вольская</w:t>
      </w:r>
      <w:proofErr w:type="spellEnd"/>
      <w:r>
        <w:rPr>
          <w:rStyle w:val="a5"/>
          <w:b w:val="0"/>
          <w:color w:val="00000A"/>
          <w:sz w:val="28"/>
          <w:szCs w:val="28"/>
        </w:rPr>
        <w:t>, Ленинградская</w:t>
      </w:r>
      <w:r>
        <w:rPr>
          <w:rStyle w:val="a5"/>
          <w:bCs/>
          <w:color w:val="00000A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конкурс).</w:t>
      </w:r>
    </w:p>
    <w:p w:rsidR="006F369B" w:rsidRDefault="006F369B" w:rsidP="00BC2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7C00">
        <w:rPr>
          <w:sz w:val="28"/>
          <w:szCs w:val="28"/>
        </w:rPr>
        <w:t>О</w:t>
      </w:r>
      <w:r>
        <w:rPr>
          <w:sz w:val="28"/>
          <w:szCs w:val="28"/>
        </w:rPr>
        <w:t>рганизатор конкурса – администрация Балаковского муниципального района.</w:t>
      </w:r>
    </w:p>
    <w:p w:rsidR="006F369B" w:rsidRDefault="006F369B" w:rsidP="00BC2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Вся информация и документы, предусмотренные настоящим Положением, размещаются на официальном сайте администрации Балаковского муниципального района </w:t>
      </w:r>
      <w:proofErr w:type="spellStart"/>
      <w:r>
        <w:rPr>
          <w:sz w:val="28"/>
          <w:szCs w:val="28"/>
          <w:lang w:val="en-US"/>
        </w:rPr>
        <w:t>admbal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6F369B" w:rsidRDefault="006F369B" w:rsidP="00BC2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проведения конкурса: </w:t>
      </w:r>
      <w:r>
        <w:rPr>
          <w:b/>
          <w:bCs/>
          <w:sz w:val="28"/>
          <w:szCs w:val="28"/>
        </w:rPr>
        <w:t xml:space="preserve">29.12.2018г. - </w:t>
      </w:r>
      <w:r w:rsidR="003C3FB1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.01.2019г.</w:t>
      </w:r>
    </w:p>
    <w:p w:rsidR="006F369B" w:rsidRDefault="006F369B" w:rsidP="00BC2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В конкурсе могут принять участие профессиональные архитекторы, дизайнеры, студенты, обучающиеся по вышеуказанным специальностям, авторские коллективы, а также иные лица, представившие эскизные проекты в соответствии с условиями конкурса.</w:t>
      </w:r>
    </w:p>
    <w:p w:rsidR="006F369B" w:rsidRDefault="006F369B" w:rsidP="00BC202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Конкурсные проекты, премированные по итогам конкурса, </w:t>
      </w:r>
      <w:r w:rsidR="003C3FB1">
        <w:rPr>
          <w:sz w:val="28"/>
          <w:szCs w:val="28"/>
        </w:rPr>
        <w:t xml:space="preserve">могут быть использованы организатором конкурса </w:t>
      </w:r>
      <w:r>
        <w:rPr>
          <w:sz w:val="28"/>
          <w:szCs w:val="28"/>
        </w:rPr>
        <w:t>и не возвращаются авторам конкурсных проектов</w:t>
      </w:r>
      <w:r w:rsidR="003C3FB1">
        <w:rPr>
          <w:sz w:val="28"/>
          <w:szCs w:val="28"/>
        </w:rPr>
        <w:t>, в целях реализации их на территории муниципального образования город Балаково в рамках благоустройства общественных территорий</w:t>
      </w:r>
      <w:r>
        <w:rPr>
          <w:sz w:val="28"/>
          <w:szCs w:val="28"/>
        </w:rPr>
        <w:t>.</w:t>
      </w:r>
    </w:p>
    <w:p w:rsidR="003C3FB1" w:rsidRDefault="006F369B" w:rsidP="00BC202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Цель конкурса: </w:t>
      </w:r>
      <w:r>
        <w:rPr>
          <w:sz w:val="28"/>
          <w:szCs w:val="28"/>
        </w:rPr>
        <w:t xml:space="preserve">повышение качества городской среды, устойчивое развитие территории муниципального образования город Балаково, обеспечение высокого качества жизни и отдыха горожан, </w:t>
      </w:r>
      <w:r>
        <w:rPr>
          <w:color w:val="000000"/>
          <w:sz w:val="27"/>
          <w:szCs w:val="27"/>
        </w:rPr>
        <w:t>поддержание и развитие архитектурно-художественной организации городской среды</w:t>
      </w:r>
      <w:r>
        <w:rPr>
          <w:color w:val="000000"/>
          <w:sz w:val="28"/>
          <w:szCs w:val="28"/>
        </w:rPr>
        <w:t xml:space="preserve">. </w:t>
      </w:r>
    </w:p>
    <w:p w:rsidR="006F369B" w:rsidRDefault="006F369B" w:rsidP="00BC202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3C3FB1">
        <w:rPr>
          <w:sz w:val="28"/>
          <w:szCs w:val="28"/>
        </w:rPr>
        <w:t>Уполномоченным органом по организации и проведению конкурса является администрация Балаковского муниципального района.</w:t>
      </w:r>
    </w:p>
    <w:p w:rsidR="006F369B" w:rsidRDefault="006F369B" w:rsidP="00BC202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Этапы проведения конкурса:</w:t>
      </w:r>
    </w:p>
    <w:p w:rsidR="003C3FB1" w:rsidRDefault="003C3FB1" w:rsidP="00BC202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– прием заявок с 29.12.18 по 10.01.2019 г.;</w:t>
      </w:r>
    </w:p>
    <w:p w:rsidR="006F369B" w:rsidRDefault="003C3FB1" w:rsidP="00BC202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369B">
        <w:rPr>
          <w:color w:val="000000"/>
          <w:sz w:val="28"/>
          <w:szCs w:val="28"/>
        </w:rPr>
        <w:t xml:space="preserve"> этап – прием </w:t>
      </w:r>
      <w:r w:rsidR="0035291B">
        <w:rPr>
          <w:color w:val="000000"/>
          <w:sz w:val="28"/>
          <w:szCs w:val="28"/>
        </w:rPr>
        <w:t>конкурсных</w:t>
      </w:r>
      <w:r w:rsidR="006F369B">
        <w:rPr>
          <w:color w:val="000000"/>
          <w:sz w:val="28"/>
          <w:szCs w:val="28"/>
        </w:rPr>
        <w:t xml:space="preserve"> проектов от авторов и авторских коллективов (</w:t>
      </w:r>
      <w:r w:rsidR="006F369B">
        <w:rPr>
          <w:b/>
          <w:bCs/>
          <w:sz w:val="28"/>
          <w:szCs w:val="28"/>
        </w:rPr>
        <w:t>15.01.2019г-21.01.2019г</w:t>
      </w:r>
      <w:r w:rsidR="006F369B">
        <w:rPr>
          <w:sz w:val="28"/>
          <w:szCs w:val="28"/>
        </w:rPr>
        <w:t>.</w:t>
      </w:r>
      <w:r w:rsidR="006F369B">
        <w:rPr>
          <w:color w:val="000000"/>
          <w:sz w:val="28"/>
          <w:szCs w:val="28"/>
        </w:rPr>
        <w:t>);</w:t>
      </w:r>
    </w:p>
    <w:p w:rsidR="006F369B" w:rsidRDefault="0035291B" w:rsidP="00BC202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369B">
        <w:rPr>
          <w:color w:val="000000"/>
          <w:sz w:val="28"/>
          <w:szCs w:val="28"/>
        </w:rPr>
        <w:t xml:space="preserve"> этап – проведение заседаний конкурсной комиссии, рассмотрение эскизных проектов, обсуждение, по</w:t>
      </w:r>
      <w:r>
        <w:rPr>
          <w:color w:val="000000"/>
          <w:sz w:val="28"/>
          <w:szCs w:val="28"/>
        </w:rPr>
        <w:t>дведение итогов конкурса (</w:t>
      </w:r>
      <w:r w:rsidR="006F369B">
        <w:rPr>
          <w:b/>
          <w:bCs/>
          <w:color w:val="000000"/>
          <w:sz w:val="28"/>
          <w:szCs w:val="28"/>
        </w:rPr>
        <w:t>21.01.2019г.-25.01.2019г.).</w:t>
      </w:r>
    </w:p>
    <w:bookmarkEnd w:id="5"/>
    <w:p w:rsidR="006F369B" w:rsidRDefault="006F369B" w:rsidP="00BC2022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bookmarkStart w:id="6" w:name="sub_1017"/>
      <w:r>
        <w:rPr>
          <w:sz w:val="28"/>
          <w:szCs w:val="28"/>
        </w:rPr>
        <w:t xml:space="preserve">1.10. </w:t>
      </w:r>
      <w:r w:rsidR="0035291B">
        <w:rPr>
          <w:sz w:val="28"/>
          <w:szCs w:val="28"/>
        </w:rPr>
        <w:t>Подведение итогов конкурса и определение победителей осуществляется конкурсной комиссией</w:t>
      </w:r>
      <w:r>
        <w:rPr>
          <w:sz w:val="28"/>
          <w:szCs w:val="28"/>
        </w:rPr>
        <w:t>.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По результатам конкурса присуждаются три </w:t>
      </w:r>
      <w:r w:rsidR="0035291B">
        <w:rPr>
          <w:sz w:val="28"/>
          <w:szCs w:val="28"/>
        </w:rPr>
        <w:t>гранта</w:t>
      </w:r>
      <w:r>
        <w:rPr>
          <w:sz w:val="28"/>
          <w:szCs w:val="28"/>
        </w:rPr>
        <w:t>: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91B" w:rsidRPr="0035291B">
        <w:rPr>
          <w:sz w:val="28"/>
          <w:szCs w:val="28"/>
        </w:rPr>
        <w:t>грант</w:t>
      </w:r>
      <w:r>
        <w:rPr>
          <w:sz w:val="28"/>
          <w:szCs w:val="28"/>
        </w:rPr>
        <w:t xml:space="preserve"> за первое место в размере 60 000 рублей; 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91B" w:rsidRPr="0035291B">
        <w:rPr>
          <w:sz w:val="28"/>
          <w:szCs w:val="28"/>
        </w:rPr>
        <w:t>грант</w:t>
      </w:r>
      <w:r>
        <w:rPr>
          <w:sz w:val="28"/>
          <w:szCs w:val="28"/>
        </w:rPr>
        <w:t xml:space="preserve"> за второе место в размере 25 000 рублей; 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91B" w:rsidRPr="0035291B">
        <w:rPr>
          <w:sz w:val="28"/>
          <w:szCs w:val="28"/>
        </w:rPr>
        <w:t>грант</w:t>
      </w:r>
      <w:r>
        <w:rPr>
          <w:sz w:val="28"/>
          <w:szCs w:val="28"/>
        </w:rPr>
        <w:t xml:space="preserve"> за третье место 15 000 рублей.</w:t>
      </w:r>
    </w:p>
    <w:p w:rsidR="006F369B" w:rsidRDefault="006F369B" w:rsidP="00BC2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Общий призовой фонд конкурса составляет 100 000 рублей. </w:t>
      </w:r>
    </w:p>
    <w:bookmarkEnd w:id="6"/>
    <w:p w:rsidR="006F369B" w:rsidRDefault="006F369B" w:rsidP="00BC2022">
      <w:pPr>
        <w:numPr>
          <w:ilvl w:val="0"/>
          <w:numId w:val="2"/>
        </w:numPr>
        <w:jc w:val="both"/>
        <w:rPr>
          <w:rStyle w:val="a5"/>
          <w:b w:val="0"/>
          <w:bCs/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конкурса</w:t>
      </w:r>
    </w:p>
    <w:p w:rsidR="006F369B" w:rsidRDefault="006F369B" w:rsidP="00BC2022">
      <w:pPr>
        <w:jc w:val="both"/>
        <w:rPr>
          <w:rStyle w:val="a5"/>
          <w:b w:val="0"/>
          <w:bCs/>
          <w:color w:val="00000A"/>
          <w:sz w:val="28"/>
          <w:szCs w:val="28"/>
        </w:rPr>
      </w:pPr>
      <w:r>
        <w:rPr>
          <w:rStyle w:val="a5"/>
          <w:b w:val="0"/>
          <w:bCs/>
          <w:color w:val="00000A"/>
          <w:sz w:val="28"/>
          <w:szCs w:val="28"/>
        </w:rPr>
        <w:tab/>
        <w:t>2.1. Участник</w:t>
      </w:r>
      <w:r w:rsidR="0035291B">
        <w:rPr>
          <w:rStyle w:val="a5"/>
          <w:b w:val="0"/>
          <w:bCs/>
          <w:color w:val="00000A"/>
          <w:sz w:val="28"/>
          <w:szCs w:val="28"/>
        </w:rPr>
        <w:t>и</w:t>
      </w:r>
      <w:r>
        <w:rPr>
          <w:rStyle w:val="a5"/>
          <w:b w:val="0"/>
          <w:bCs/>
          <w:color w:val="00000A"/>
          <w:sz w:val="28"/>
          <w:szCs w:val="28"/>
        </w:rPr>
        <w:t xml:space="preserve"> конкурса </w:t>
      </w:r>
      <w:r w:rsidR="0035291B">
        <w:rPr>
          <w:rStyle w:val="a5"/>
          <w:b w:val="0"/>
          <w:bCs/>
          <w:color w:val="00000A"/>
          <w:sz w:val="28"/>
          <w:szCs w:val="28"/>
        </w:rPr>
        <w:t xml:space="preserve">представляют конкурсный </w:t>
      </w:r>
      <w:r>
        <w:rPr>
          <w:rStyle w:val="a5"/>
          <w:b w:val="0"/>
          <w:color w:val="00000A"/>
          <w:sz w:val="28"/>
          <w:szCs w:val="28"/>
        </w:rPr>
        <w:t xml:space="preserve"> проект благоустройства общественной территории - Па</w:t>
      </w:r>
      <w:proofErr w:type="gramStart"/>
      <w:r>
        <w:rPr>
          <w:rStyle w:val="a5"/>
          <w:b w:val="0"/>
          <w:color w:val="00000A"/>
          <w:sz w:val="28"/>
          <w:szCs w:val="28"/>
        </w:rPr>
        <w:t>рк в гр</w:t>
      </w:r>
      <w:proofErr w:type="gramEnd"/>
      <w:r>
        <w:rPr>
          <w:rStyle w:val="a5"/>
          <w:b w:val="0"/>
          <w:color w:val="00000A"/>
          <w:sz w:val="28"/>
          <w:szCs w:val="28"/>
        </w:rPr>
        <w:t xml:space="preserve">аницах улиц Ленина, Факел Социализма, </w:t>
      </w:r>
      <w:proofErr w:type="spellStart"/>
      <w:r>
        <w:rPr>
          <w:rStyle w:val="a5"/>
          <w:b w:val="0"/>
          <w:color w:val="00000A"/>
          <w:sz w:val="28"/>
          <w:szCs w:val="28"/>
        </w:rPr>
        <w:t>Вольская</w:t>
      </w:r>
      <w:proofErr w:type="spellEnd"/>
      <w:r>
        <w:rPr>
          <w:rStyle w:val="a5"/>
          <w:b w:val="0"/>
          <w:color w:val="00000A"/>
          <w:sz w:val="28"/>
          <w:szCs w:val="28"/>
        </w:rPr>
        <w:t>, Ленинградская</w:t>
      </w:r>
      <w:r w:rsidR="0035291B">
        <w:rPr>
          <w:rStyle w:val="a5"/>
          <w:b w:val="0"/>
          <w:color w:val="00000A"/>
          <w:sz w:val="28"/>
          <w:szCs w:val="28"/>
        </w:rPr>
        <w:t xml:space="preserve"> в конкурсную комиссию в сроки, установленные п.1.8 настоящего Положения.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rStyle w:val="a5"/>
          <w:b w:val="0"/>
          <w:bCs/>
          <w:color w:val="00000A"/>
          <w:sz w:val="28"/>
          <w:szCs w:val="28"/>
        </w:rPr>
        <w:tab/>
        <w:t xml:space="preserve">2.1.1. </w:t>
      </w:r>
      <w:proofErr w:type="gramStart"/>
      <w:r>
        <w:rPr>
          <w:rStyle w:val="a5"/>
          <w:b w:val="0"/>
          <w:bCs/>
          <w:color w:val="00000A"/>
          <w:sz w:val="28"/>
          <w:szCs w:val="28"/>
        </w:rPr>
        <w:t xml:space="preserve">Конкурсная комиссия оценивает </w:t>
      </w:r>
      <w:r>
        <w:rPr>
          <w:color w:val="000000"/>
          <w:sz w:val="28"/>
          <w:szCs w:val="28"/>
          <w:shd w:val="clear" w:color="auto" w:fill="F9F9F7"/>
        </w:rPr>
        <w:t xml:space="preserve">предоставленные проекты с точки </w:t>
      </w:r>
      <w:r>
        <w:rPr>
          <w:color w:val="000000"/>
          <w:sz w:val="28"/>
          <w:szCs w:val="28"/>
        </w:rPr>
        <w:t>зрения архитектурно-планировочных достоинств,  оригинальности идей развития территории в целом и отдельных зон и элементов, гармоничного включения территорий в окружающую среду, а также реальност</w:t>
      </w:r>
      <w:r w:rsidR="0035291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воплоще</w:t>
      </w:r>
      <w:r w:rsidR="0035291B">
        <w:rPr>
          <w:color w:val="000000"/>
          <w:sz w:val="28"/>
          <w:szCs w:val="28"/>
        </w:rPr>
        <w:t>ния проекта  с технологической,</w:t>
      </w:r>
      <w:r>
        <w:rPr>
          <w:color w:val="000000"/>
          <w:sz w:val="28"/>
          <w:szCs w:val="28"/>
        </w:rPr>
        <w:t xml:space="preserve"> практической </w:t>
      </w:r>
      <w:r w:rsidR="0035291B">
        <w:rPr>
          <w:color w:val="000000"/>
          <w:sz w:val="28"/>
          <w:szCs w:val="28"/>
        </w:rPr>
        <w:t xml:space="preserve">и финансовой </w:t>
      </w:r>
      <w:proofErr w:type="spellStart"/>
      <w:r>
        <w:rPr>
          <w:color w:val="000000"/>
          <w:sz w:val="28"/>
          <w:szCs w:val="28"/>
        </w:rPr>
        <w:t>точк</w:t>
      </w:r>
      <w:r w:rsidR="0035291B">
        <w:rPr>
          <w:color w:val="000000"/>
          <w:sz w:val="28"/>
          <w:szCs w:val="28"/>
        </w:rPr>
        <w:t>ек</w:t>
      </w:r>
      <w:proofErr w:type="spellEnd"/>
      <w:r>
        <w:rPr>
          <w:color w:val="000000"/>
          <w:sz w:val="28"/>
          <w:szCs w:val="28"/>
        </w:rPr>
        <w:t xml:space="preserve"> зрения в настоящих экономических условиях.</w:t>
      </w:r>
      <w:proofErr w:type="gramEnd"/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Желающие принять участие в конкурсе </w:t>
      </w:r>
      <w:r w:rsidR="0035291B">
        <w:rPr>
          <w:sz w:val="28"/>
          <w:szCs w:val="28"/>
        </w:rPr>
        <w:t>заполняют</w:t>
      </w:r>
      <w:r>
        <w:rPr>
          <w:sz w:val="28"/>
          <w:szCs w:val="28"/>
        </w:rPr>
        <w:t xml:space="preserve"> заявку на участие</w:t>
      </w:r>
      <w:r w:rsidR="0035291B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 xml:space="preserve"> (Приложении № 1 к настоящему Положению). Направ</w:t>
      </w:r>
      <w:r w:rsidR="0035291B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заяв</w:t>
      </w:r>
      <w:r w:rsidR="0035291B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</w:t>
      </w:r>
      <w:r w:rsidR="0035291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срок до </w:t>
      </w:r>
      <w:r>
        <w:rPr>
          <w:b/>
          <w:bCs/>
          <w:sz w:val="28"/>
          <w:szCs w:val="28"/>
        </w:rPr>
        <w:t>10.01.2019г.</w:t>
      </w:r>
      <w:r>
        <w:rPr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 xml:space="preserve">Саратовская область, город Балаково,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рнавская</w:t>
      </w:r>
      <w:proofErr w:type="spellEnd"/>
      <w:r>
        <w:rPr>
          <w:color w:val="000000"/>
          <w:sz w:val="28"/>
          <w:szCs w:val="28"/>
        </w:rPr>
        <w:t xml:space="preserve">, д.12, к.227 или </w:t>
      </w:r>
      <w:r>
        <w:rPr>
          <w:sz w:val="28"/>
          <w:szCs w:val="28"/>
        </w:rPr>
        <w:t xml:space="preserve">на адрес электронной почты </w:t>
      </w:r>
      <w:hyperlink r:id="rId6" w:history="1">
        <w:r>
          <w:rPr>
            <w:rStyle w:val="a6"/>
            <w:sz w:val="28"/>
            <w:szCs w:val="28"/>
            <w:lang w:val="en-US"/>
          </w:rPr>
          <w:t>archiko</w:t>
        </w:r>
        <w:r>
          <w:rPr>
            <w:rStyle w:val="a6"/>
            <w:sz w:val="28"/>
            <w:szCs w:val="28"/>
          </w:rPr>
          <w:t>.2013@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35291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Участники конкурса </w:t>
      </w:r>
      <w:r w:rsidR="0035291B">
        <w:rPr>
          <w:sz w:val="28"/>
          <w:szCs w:val="28"/>
        </w:rPr>
        <w:t>вправе использовать</w:t>
      </w:r>
      <w:r>
        <w:rPr>
          <w:sz w:val="28"/>
          <w:szCs w:val="28"/>
        </w:rPr>
        <w:t xml:space="preserve"> градостроительную документацию, действующую на территорию муниципального образования город Балаково</w:t>
      </w:r>
      <w:r w:rsidR="0035291B">
        <w:rPr>
          <w:sz w:val="28"/>
          <w:szCs w:val="28"/>
        </w:rPr>
        <w:t>, размещенную на официальном сайте</w:t>
      </w:r>
      <w:r w:rsidR="0035291B" w:rsidRPr="0035291B">
        <w:t xml:space="preserve"> </w:t>
      </w:r>
      <w:r w:rsidR="0035291B">
        <w:t xml:space="preserve"> </w:t>
      </w:r>
      <w:proofErr w:type="spellStart"/>
      <w:r w:rsidR="0035291B" w:rsidRPr="0035291B">
        <w:rPr>
          <w:sz w:val="28"/>
          <w:szCs w:val="28"/>
        </w:rPr>
        <w:t>www</w:t>
      </w:r>
      <w:proofErr w:type="spellEnd"/>
      <w:r w:rsidR="0035291B" w:rsidRPr="0035291B">
        <w:rPr>
          <w:sz w:val="28"/>
          <w:szCs w:val="28"/>
        </w:rPr>
        <w:t>. admbal.ru</w:t>
      </w:r>
      <w:r>
        <w:rPr>
          <w:sz w:val="28"/>
          <w:szCs w:val="28"/>
        </w:rPr>
        <w:t>.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Все документы конкурсных проектов </w:t>
      </w:r>
      <w:r w:rsidR="0035291B">
        <w:rPr>
          <w:sz w:val="28"/>
          <w:szCs w:val="28"/>
        </w:rPr>
        <w:t>подаются в печатном или электронном виде</w:t>
      </w:r>
      <w:r>
        <w:rPr>
          <w:sz w:val="28"/>
          <w:szCs w:val="28"/>
        </w:rPr>
        <w:t xml:space="preserve"> под девизом. Девиз состоит из любых шести арабских цифр, которые придумывают сами участники конкурса. Девиз указывается на каждом листе графических материалов, в правом верхнем углу, в прямоугольнике размером 20×120 мм. Девиз также указывается на первом листе пояснительной записки. На самих планшетах не должно быть авторских плашек и координат. Пример девиза: 012345.</w:t>
      </w:r>
    </w:p>
    <w:p w:rsidR="006F369B" w:rsidRDefault="006F369B" w:rsidP="00BC2022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2.5. К представляемым конкурсным материалам прилагается запечатанный информационный конверт, на наружной стороне которого в прямоугольнике размера размером 20×120 мм изображается девиз, выбранный участником конкурса. 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  <w:t>Наличие на девизном конверте иных сведений об участнике не допускается.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Внутри конверта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указываются (в случае участия в конкурсе творческого коллектива данные предоставляются одним из участников):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полный список исполнителей проекта с указанием данных о специальном образовании и наиболее значимых профессиональных достижениях,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данные, домаш</w:t>
      </w:r>
      <w:r w:rsidR="002A4087">
        <w:rPr>
          <w:sz w:val="28"/>
          <w:szCs w:val="28"/>
        </w:rPr>
        <w:t>ний адрес и контактные телефоны.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2.5.1. По всем вопросом организации конкурса, подготовке и принятию конкурсных материалов консультацию осуществляет ответственный секретарь комиссии (</w:t>
      </w:r>
      <w:r>
        <w:rPr>
          <w:color w:val="000000"/>
          <w:sz w:val="28"/>
          <w:szCs w:val="28"/>
        </w:rPr>
        <w:t xml:space="preserve">Саратовская область, город Балаково,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рнавская</w:t>
      </w:r>
      <w:proofErr w:type="spellEnd"/>
      <w:r>
        <w:rPr>
          <w:color w:val="000000"/>
          <w:sz w:val="28"/>
          <w:szCs w:val="28"/>
        </w:rPr>
        <w:t>, д.12, к.227, т.8 (8453) 32-60-23).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2.5.2. </w:t>
      </w:r>
      <w:r>
        <w:rPr>
          <w:color w:val="000000"/>
          <w:spacing w:val="2"/>
          <w:sz w:val="28"/>
          <w:szCs w:val="28"/>
          <w:shd w:val="clear" w:color="auto" w:fill="FFFFFF"/>
        </w:rPr>
        <w:t>В целях сохранения анонимности</w:t>
      </w:r>
      <w:r>
        <w:rPr>
          <w:color w:val="000000"/>
          <w:sz w:val="28"/>
          <w:szCs w:val="28"/>
        </w:rPr>
        <w:t xml:space="preserve"> участников, члены конкурсной комиссии не дают консультации по вопросам конкурса и не имеют права принимать участие в подготовке и принятии конкурсных материалов. 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2.5.3. </w:t>
      </w:r>
      <w:r>
        <w:rPr>
          <w:sz w:val="28"/>
          <w:szCs w:val="28"/>
        </w:rPr>
        <w:t xml:space="preserve">Ответственный секретарь комиссии обязуется не разглашать персональные данные участников конкурса до вскрытия информационных конвертов.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2.6. Конверты с персональными данными участников вскрываются после подписания итогового протокола комиссии. Конверты с персональными данными проектов, которые не выиграли в конкурсе, возвращаются заявителям не вскрытыми.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 Конкурсные работы включают: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2.7.1. Графические материалы: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генеральный план М 1:1000, с указанием пешеходных зон, озеленения, мест размещения малых архитектурных форм, уличной мебели, розариев, игровых зон и прочих объектов;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фрагменты генплана М 1: 500 (1:200) с указанием геометрических размеров, схемы зонирования территории,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дендроплан</w:t>
      </w:r>
      <w:proofErr w:type="spellEnd"/>
      <w:r>
        <w:rPr>
          <w:color w:val="000000"/>
          <w:sz w:val="28"/>
          <w:szCs w:val="28"/>
        </w:rPr>
        <w:t xml:space="preserve"> с описанием типов растительности применяемой в проекте,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разделения и соединения зон. Карта движения пешеходов и автотранспорта с привязкой к существующей дорожной сети.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- 3Д – визуализация различных видовых точек (не менее 7 точек),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план покрытий дорог и площадок с указанием конструкций применяемых </w:t>
      </w:r>
      <w:proofErr w:type="spellStart"/>
      <w:proofErr w:type="gramStart"/>
      <w:r>
        <w:rPr>
          <w:color w:val="000000"/>
          <w:sz w:val="28"/>
          <w:szCs w:val="28"/>
        </w:rPr>
        <w:t>покры-тий</w:t>
      </w:r>
      <w:proofErr w:type="spellEnd"/>
      <w:proofErr w:type="gramEnd"/>
      <w:r>
        <w:rPr>
          <w:color w:val="000000"/>
          <w:sz w:val="28"/>
          <w:szCs w:val="28"/>
        </w:rPr>
        <w:t xml:space="preserve"> в узлах их сопряжения;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4087">
        <w:rPr>
          <w:color w:val="000000"/>
          <w:sz w:val="28"/>
          <w:szCs w:val="28"/>
        </w:rPr>
        <w:t xml:space="preserve">  иные информативные материалы</w:t>
      </w:r>
      <w:r>
        <w:rPr>
          <w:color w:val="000000"/>
          <w:sz w:val="28"/>
          <w:szCs w:val="28"/>
        </w:rPr>
        <w:t>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2.7.2. Пояснительную записку, которая включает описание границ проектирования, распределение функциональных зон; основных планировочных и транспортных связей; функциональное и ландшафтное использование территории; сводные технико-экономические показатели использования территории, выражение концепции максимально укладывающейся в общие требования к обозначенному участку. Применяемые методики. Обоснование принятых решений. Описание и состав растительного материала.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2.7.3. В пояснительной записке отображается ориентировочная спецификация по материалам, предусмотренным проектом (при использовании стандартных объектов благоустройства указывается их закупочный индекс, в ином случае предоставляются – эскизы объектов благоустройства):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Покрытие дорожек;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Освещение;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Арт-объекты;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Малые архитектурные формы;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Цветники, озеленение;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Возможность устройства </w:t>
      </w:r>
      <w:proofErr w:type="spellStart"/>
      <w:r>
        <w:rPr>
          <w:color w:val="000000"/>
          <w:sz w:val="28"/>
          <w:szCs w:val="28"/>
        </w:rPr>
        <w:t>разноуровневого</w:t>
      </w:r>
      <w:proofErr w:type="spellEnd"/>
      <w:r>
        <w:rPr>
          <w:color w:val="000000"/>
          <w:sz w:val="28"/>
          <w:szCs w:val="28"/>
        </w:rPr>
        <w:t xml:space="preserve"> пространства;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Декоративное ограждение;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Визуально-эстетическое восприятие территории с ключевых точек;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Парковка;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объекты благоустройства.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</w:t>
      </w:r>
      <w:r w:rsidR="002A4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Форма предоставления материалов проекта: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2A4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.1.Графические материалы предоставляются: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электронном виде: в читаемых форматах программ </w:t>
      </w:r>
      <w:proofErr w:type="spellStart"/>
      <w:r>
        <w:rPr>
          <w:color w:val="000000"/>
          <w:sz w:val="28"/>
          <w:szCs w:val="28"/>
        </w:rPr>
        <w:t>AutoCAD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dwg</w:t>
      </w:r>
      <w:proofErr w:type="spellEnd"/>
      <w:r>
        <w:rPr>
          <w:color w:val="000000"/>
          <w:sz w:val="28"/>
          <w:szCs w:val="28"/>
        </w:rPr>
        <w:t xml:space="preserve">) или </w:t>
      </w:r>
      <w:proofErr w:type="spellStart"/>
      <w:r>
        <w:rPr>
          <w:color w:val="000000"/>
          <w:sz w:val="28"/>
          <w:szCs w:val="28"/>
          <w:lang w:val="en-US"/>
        </w:rPr>
        <w:t>ArchiCAD</w:t>
      </w:r>
      <w:proofErr w:type="spellEnd"/>
      <w:r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  <w:lang w:val="en-US"/>
        </w:rPr>
        <w:t>pla</w:t>
      </w:r>
      <w:proofErr w:type="spellEnd"/>
      <w:r>
        <w:rPr>
          <w:color w:val="000000"/>
          <w:sz w:val="28"/>
          <w:szCs w:val="28"/>
        </w:rPr>
        <w:t>), а также в формате PDF,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печатном виде: на листах формата АЗ в цветном виде. Формат чертежей генерального плана может быть увеличен для лучшей информативности.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3Д-визуализация может быть </w:t>
      </w:r>
      <w:proofErr w:type="gramStart"/>
      <w:r>
        <w:rPr>
          <w:color w:val="000000"/>
          <w:sz w:val="28"/>
          <w:szCs w:val="28"/>
        </w:rPr>
        <w:t>выполнена</w:t>
      </w:r>
      <w:proofErr w:type="gramEnd"/>
      <w:r>
        <w:rPr>
          <w:color w:val="000000"/>
          <w:sz w:val="28"/>
          <w:szCs w:val="28"/>
        </w:rPr>
        <w:t xml:space="preserve"> в ручной графике, без применения компьютерных программ.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Текстовые материалы предоставляются: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электронном виде: в формате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,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печатном виде: на листах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</w:t>
      </w:r>
      <w:r w:rsidR="002A4087">
        <w:rPr>
          <w:sz w:val="28"/>
          <w:szCs w:val="28"/>
        </w:rPr>
        <w:t>8</w:t>
      </w:r>
      <w:r>
        <w:rPr>
          <w:sz w:val="28"/>
          <w:szCs w:val="28"/>
        </w:rPr>
        <w:t>.2. Печатные версии документов должны полностью соответствовать электронным версиям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2A4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.3. Конкурсные материалы предоставляются в Отдел архитектуры, градостроительства и информационного обеспечения градостроительной деятельности  администрации Балаковского муниципального района (Саратовская область, город Балаково,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рнавская</w:t>
      </w:r>
      <w:proofErr w:type="spellEnd"/>
      <w:r>
        <w:rPr>
          <w:color w:val="000000"/>
          <w:sz w:val="28"/>
          <w:szCs w:val="28"/>
        </w:rPr>
        <w:t xml:space="preserve">, д.12, к.227, т.8 (8453) 32-60-23),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: </w:t>
      </w:r>
      <w:hyperlink r:id="rId7" w:history="1">
        <w:r>
          <w:rPr>
            <w:rStyle w:val="a6"/>
            <w:sz w:val="28"/>
            <w:szCs w:val="28"/>
            <w:lang w:val="en-US"/>
          </w:rPr>
          <w:t>archiko</w:t>
        </w:r>
        <w:r>
          <w:rPr>
            <w:rStyle w:val="a6"/>
            <w:sz w:val="28"/>
            <w:szCs w:val="28"/>
          </w:rPr>
          <w:t>.2013@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</w:t>
      </w:r>
      <w:r w:rsidR="002A4087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Конкурсные материалы и документы (информационный конверт) могут быть направлены: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посредством </w:t>
      </w:r>
      <w:proofErr w:type="gramStart"/>
      <w:r>
        <w:rPr>
          <w:color w:val="000000"/>
          <w:sz w:val="28"/>
          <w:szCs w:val="28"/>
        </w:rPr>
        <w:t>почтового</w:t>
      </w:r>
      <w:proofErr w:type="gramEnd"/>
      <w:r>
        <w:rPr>
          <w:color w:val="000000"/>
          <w:sz w:val="28"/>
          <w:szCs w:val="28"/>
        </w:rPr>
        <w:t xml:space="preserve"> отправлении по адресу: Саратовская область, город Балаково,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рнавская</w:t>
      </w:r>
      <w:proofErr w:type="spellEnd"/>
      <w:r>
        <w:rPr>
          <w:color w:val="000000"/>
          <w:sz w:val="28"/>
          <w:szCs w:val="28"/>
        </w:rPr>
        <w:t>, д.12, к.227;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 по указанному адресу;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адрес электронной почты </w:t>
      </w:r>
      <w:hyperlink r:id="rId8" w:history="1">
        <w:r>
          <w:rPr>
            <w:rStyle w:val="a6"/>
            <w:sz w:val="28"/>
            <w:szCs w:val="28"/>
            <w:lang w:val="en-US"/>
          </w:rPr>
          <w:t>archiko</w:t>
        </w:r>
        <w:r>
          <w:rPr>
            <w:rStyle w:val="a6"/>
            <w:sz w:val="28"/>
            <w:szCs w:val="28"/>
          </w:rPr>
          <w:t>.2013@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2A4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.5. В случае если графические материалы не представлены заявителем в печатном виде, </w:t>
      </w:r>
      <w:r w:rsidR="002A4087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архитектуры, градостроительства и информационного обеспечения градостроительной деятельно</w:t>
      </w:r>
      <w:r w:rsidR="002A4087">
        <w:rPr>
          <w:color w:val="000000"/>
          <w:sz w:val="28"/>
          <w:szCs w:val="28"/>
        </w:rPr>
        <w:t>сти  самостоятельно распечатывае</w:t>
      </w:r>
      <w:r>
        <w:rPr>
          <w:color w:val="000000"/>
          <w:sz w:val="28"/>
          <w:szCs w:val="28"/>
        </w:rPr>
        <w:t xml:space="preserve">т материалы, направленные на электронную почту. </w:t>
      </w:r>
    </w:p>
    <w:p w:rsidR="006F369B" w:rsidRDefault="006F369B" w:rsidP="00BC2022">
      <w:pPr>
        <w:jc w:val="both"/>
        <w:rPr>
          <w:rStyle w:val="a5"/>
          <w:bCs/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2A4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.6. Предоставление полного пакета конкурсных материалов на электронную почту в указанный срок является обязательным условием конкурса. 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rStyle w:val="a5"/>
          <w:bCs/>
          <w:color w:val="00000A"/>
          <w:sz w:val="28"/>
          <w:szCs w:val="28"/>
        </w:rPr>
        <w:tab/>
        <w:t>3. Работа  конкурсной  комиссии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К конкурсу не допускаются и не рассматриваются материалы: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3.1.1. Отправленные после </w:t>
      </w:r>
      <w:r>
        <w:rPr>
          <w:b/>
          <w:bCs/>
          <w:color w:val="000000"/>
          <w:sz w:val="28"/>
          <w:szCs w:val="28"/>
        </w:rPr>
        <w:t>10.01.2019г</w:t>
      </w:r>
      <w:r>
        <w:rPr>
          <w:color w:val="000000"/>
          <w:sz w:val="28"/>
          <w:szCs w:val="28"/>
        </w:rPr>
        <w:t>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3.1.2. Не </w:t>
      </w:r>
      <w:proofErr w:type="gramStart"/>
      <w:r>
        <w:rPr>
          <w:color w:val="000000"/>
          <w:sz w:val="28"/>
          <w:szCs w:val="28"/>
        </w:rPr>
        <w:t>соответствующие</w:t>
      </w:r>
      <w:proofErr w:type="gramEnd"/>
      <w:r>
        <w:rPr>
          <w:color w:val="000000"/>
          <w:sz w:val="28"/>
          <w:szCs w:val="28"/>
        </w:rPr>
        <w:t xml:space="preserve"> условиям конкурса.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3.1.3. Если к проекту приложены не все обязательные материалы, указанные в п.2.7.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 При рассмотрении проектов комиссия оценивает работы по следующим критериям: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архитектурно-художественные достоинства;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финансовая реальность осуществления проекта;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технологическая реальность осуществления проекта.</w:t>
      </w:r>
    </w:p>
    <w:p w:rsidR="006F369B" w:rsidRDefault="006F369B" w:rsidP="00BC202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Выбор призовых мест определяется простым большинством голосов. Председатель комиссии имеет право решающего голоса.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4. Предоставление материалов на конкурс и возврат</w:t>
      </w:r>
      <w:r w:rsidR="002A4087">
        <w:rPr>
          <w:b/>
          <w:color w:val="000000"/>
          <w:sz w:val="28"/>
          <w:szCs w:val="28"/>
        </w:rPr>
        <w:t xml:space="preserve"> материалов участникам.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4.1. Конкурсные материалы предоставляются с </w:t>
      </w:r>
      <w:r>
        <w:rPr>
          <w:b/>
          <w:bCs/>
          <w:color w:val="000000"/>
          <w:sz w:val="28"/>
          <w:szCs w:val="28"/>
        </w:rPr>
        <w:t>29.12.2018г.</w:t>
      </w:r>
      <w:r>
        <w:rPr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>15.01.2019г</w:t>
      </w:r>
      <w:r>
        <w:rPr>
          <w:color w:val="000000"/>
          <w:sz w:val="28"/>
          <w:szCs w:val="28"/>
        </w:rPr>
        <w:t xml:space="preserve">. включительно по адресу: Саратовская область, город Балаково,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рнавская</w:t>
      </w:r>
      <w:proofErr w:type="spellEnd"/>
      <w:r>
        <w:rPr>
          <w:color w:val="000000"/>
          <w:sz w:val="28"/>
          <w:szCs w:val="28"/>
        </w:rPr>
        <w:t>, д.12, к.227, по форме, указанной в п.9 настоящего Положения.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После подведения итогов конкурса авторы, если они не являются победителем конкурса, в срок до</w:t>
      </w:r>
      <w:r>
        <w:rPr>
          <w:b/>
          <w:bCs/>
          <w:color w:val="000000"/>
          <w:sz w:val="28"/>
          <w:szCs w:val="28"/>
        </w:rPr>
        <w:t xml:space="preserve"> 31.01.2019г.</w:t>
      </w:r>
      <w:r>
        <w:rPr>
          <w:color w:val="000000"/>
          <w:sz w:val="28"/>
          <w:szCs w:val="28"/>
        </w:rPr>
        <w:t xml:space="preserve"> могут забрать свои эскизные проекты. Конкурсные материалы, не востребованные автором, хранению не подлежат.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5. Подведение итогов и награждение победителей конкурса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 Рассмотрение конкурсных материалов и подведение итогов конкурса проводит комиссия. Заседание комиссии считается правомочным при участии не менее 2/3 её членов. Решение комиссии принимается простым большинством голосов присутствующих на заседании путем открытого голосования и оформляется протоколом. Протокол подписывается председательствующим на заседании и ответственным секретарем комиссии.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 Победителями конкурса признаются участники, которые по решению комиссии набрали наибольшее количество голосов. В случае равенства голосов, решающим считается голос председателя комиссии.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 В случае поступления только одной заявки с конкурсной работой на участие в конкурсе, комиссия принимает одно из следующих решений:</w:t>
      </w:r>
    </w:p>
    <w:p w:rsidR="002A4087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соответствия требованиям, указанным пунктах 2.7-2.</w:t>
      </w:r>
      <w:r w:rsidR="002A4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 – автору конкурсной работы предоставить </w:t>
      </w:r>
      <w:r w:rsidR="002A4087">
        <w:rPr>
          <w:color w:val="000000"/>
          <w:sz w:val="28"/>
          <w:szCs w:val="28"/>
        </w:rPr>
        <w:t xml:space="preserve">денежный </w:t>
      </w:r>
      <w:r>
        <w:rPr>
          <w:color w:val="000000"/>
          <w:sz w:val="28"/>
          <w:szCs w:val="28"/>
        </w:rPr>
        <w:t>грант</w:t>
      </w:r>
      <w:r w:rsidR="002A40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F369B" w:rsidRDefault="006F369B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несоответствия требованиям, указанным пунктах 2.7-2.</w:t>
      </w:r>
      <w:r w:rsidR="002A4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 – автору конкурсной работы отказать в предоставлении гранта и предложить в порядке, установленном п. 4.2. настоящего положения, забрать свой эскизный проект.</w:t>
      </w:r>
    </w:p>
    <w:p w:rsidR="00871E9E" w:rsidRDefault="00871E9E" w:rsidP="00BC20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Мотивированным решением конкурсной комиссии </w:t>
      </w:r>
      <w:r w:rsidR="00093592">
        <w:rPr>
          <w:color w:val="000000"/>
          <w:sz w:val="28"/>
          <w:szCs w:val="28"/>
        </w:rPr>
        <w:t>гранты могут быть не присуждаться.</w:t>
      </w:r>
    </w:p>
    <w:p w:rsidR="006F369B" w:rsidRDefault="00093592" w:rsidP="00BC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</w:t>
      </w:r>
      <w:r w:rsidR="006F369B">
        <w:rPr>
          <w:color w:val="000000"/>
          <w:sz w:val="28"/>
          <w:szCs w:val="28"/>
        </w:rPr>
        <w:t>. Подготовка заседаний комиссии и ведение протокола возлагается на ответственного секретаря комиссии.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="0009359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Информация об итогах конкурса в течение 10 дней после принятия решения комиссии о победителе конкурса размещается в средствах массовой информации на </w:t>
      </w:r>
      <w:r>
        <w:rPr>
          <w:sz w:val="28"/>
          <w:szCs w:val="28"/>
        </w:rPr>
        <w:t>официальном администрации Балаковского муниципального</w:t>
      </w:r>
      <w:proofErr w:type="gramStart"/>
      <w:r>
        <w:rPr>
          <w:sz w:val="28"/>
          <w:szCs w:val="28"/>
        </w:rPr>
        <w:t xml:space="preserve"> </w:t>
      </w:r>
      <w:r w:rsidR="00C3092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  <w:lang w:val="en-US"/>
        </w:rPr>
        <w:t>admbal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F369B" w:rsidRDefault="002A4087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69B">
        <w:rPr>
          <w:rStyle w:val="a5"/>
          <w:bCs/>
          <w:color w:val="00000A"/>
          <w:sz w:val="28"/>
          <w:szCs w:val="28"/>
        </w:rPr>
        <w:t>6. Награждение победителей конкурса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По итогам конкурса победителям вручаются дипломы и денежн</w:t>
      </w:r>
      <w:r w:rsidR="002A4087">
        <w:rPr>
          <w:sz w:val="28"/>
          <w:szCs w:val="28"/>
        </w:rPr>
        <w:t>ый грант</w:t>
      </w:r>
      <w:r>
        <w:rPr>
          <w:sz w:val="28"/>
          <w:szCs w:val="28"/>
        </w:rPr>
        <w:t xml:space="preserve">. </w:t>
      </w:r>
    </w:p>
    <w:p w:rsidR="006F369B" w:rsidRDefault="006F369B" w:rsidP="00BC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7" w:name="sub_1071"/>
      <w:r>
        <w:rPr>
          <w:sz w:val="28"/>
          <w:szCs w:val="28"/>
        </w:rPr>
        <w:t>6.2. Итоги конкурса объявляются публично и освещаются в средствах массовой информации.</w:t>
      </w:r>
    </w:p>
    <w:p w:rsidR="006F369B" w:rsidRDefault="006F369B" w:rsidP="00BC2022">
      <w:pPr>
        <w:jc w:val="both"/>
      </w:pPr>
      <w:r>
        <w:rPr>
          <w:sz w:val="28"/>
          <w:szCs w:val="28"/>
        </w:rPr>
        <w:tab/>
        <w:t>6.3. Награждение победителей конкурса проводится председателем комиссии, либо его заместител</w:t>
      </w:r>
      <w:r w:rsidR="002A4087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bookmarkEnd w:id="7"/>
    <w:p w:rsidR="00BC2022" w:rsidRDefault="00BC2022">
      <w:pPr>
        <w:rPr>
          <w:b/>
          <w:color w:val="000000"/>
          <w:sz w:val="28"/>
          <w:szCs w:val="28"/>
        </w:rPr>
      </w:pPr>
    </w:p>
    <w:p w:rsidR="00BC2022" w:rsidRDefault="00C3092D">
      <w:pPr>
        <w:rPr>
          <w:b/>
          <w:color w:val="000000"/>
          <w:sz w:val="28"/>
          <w:szCs w:val="28"/>
        </w:rPr>
      </w:pPr>
      <w:r w:rsidRPr="00C3092D">
        <w:rPr>
          <w:b/>
          <w:color w:val="000000"/>
          <w:sz w:val="28"/>
          <w:szCs w:val="28"/>
        </w:rPr>
        <w:t>Нач</w:t>
      </w:r>
      <w:r w:rsidR="00BC2022">
        <w:rPr>
          <w:b/>
          <w:color w:val="000000"/>
          <w:sz w:val="28"/>
          <w:szCs w:val="28"/>
        </w:rPr>
        <w:t>альник</w:t>
      </w:r>
      <w:r w:rsidRPr="00C3092D">
        <w:rPr>
          <w:b/>
          <w:color w:val="000000"/>
          <w:sz w:val="28"/>
          <w:szCs w:val="28"/>
        </w:rPr>
        <w:t xml:space="preserve"> отдела архитектуры</w:t>
      </w:r>
      <w:r>
        <w:rPr>
          <w:b/>
          <w:color w:val="000000"/>
          <w:sz w:val="28"/>
          <w:szCs w:val="28"/>
        </w:rPr>
        <w:t>,</w:t>
      </w:r>
      <w:r w:rsidR="00BC2022">
        <w:rPr>
          <w:b/>
          <w:color w:val="000000"/>
          <w:sz w:val="28"/>
          <w:szCs w:val="28"/>
        </w:rPr>
        <w:t xml:space="preserve"> </w:t>
      </w:r>
    </w:p>
    <w:p w:rsidR="006F369B" w:rsidRPr="00C3092D" w:rsidRDefault="00C3092D">
      <w:pPr>
        <w:rPr>
          <w:b/>
        </w:rPr>
      </w:pPr>
      <w:r>
        <w:rPr>
          <w:b/>
          <w:color w:val="000000"/>
          <w:sz w:val="28"/>
          <w:szCs w:val="28"/>
        </w:rPr>
        <w:t xml:space="preserve">градостроительства и ИОГД  </w:t>
      </w:r>
      <w:r w:rsidR="00BC2022">
        <w:rPr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BC2022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.</w:t>
      </w:r>
      <w:r w:rsidR="00BC20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</w:t>
      </w:r>
      <w:r w:rsidR="00BC20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Ушаков</w:t>
      </w:r>
    </w:p>
    <w:p w:rsidR="002A4087" w:rsidRDefault="002A4087">
      <w:pPr>
        <w:rPr>
          <w:b/>
          <w:sz w:val="28"/>
          <w:szCs w:val="28"/>
        </w:rPr>
      </w:pPr>
    </w:p>
    <w:p w:rsidR="002A4087" w:rsidRDefault="002A4087">
      <w:pPr>
        <w:rPr>
          <w:b/>
          <w:sz w:val="28"/>
          <w:szCs w:val="28"/>
        </w:rPr>
      </w:pPr>
    </w:p>
    <w:p w:rsidR="002A4087" w:rsidRDefault="002A4087">
      <w:pPr>
        <w:rPr>
          <w:b/>
          <w:sz w:val="28"/>
          <w:szCs w:val="28"/>
        </w:rPr>
      </w:pPr>
    </w:p>
    <w:p w:rsidR="002A4087" w:rsidRDefault="002A4087"/>
    <w:tbl>
      <w:tblPr>
        <w:tblW w:w="103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39"/>
        <w:gridCol w:w="4446"/>
      </w:tblGrid>
      <w:tr w:rsidR="006F369B" w:rsidTr="002A4087">
        <w:tc>
          <w:tcPr>
            <w:tcW w:w="5939" w:type="dxa"/>
            <w:shd w:val="clear" w:color="auto" w:fill="auto"/>
          </w:tcPr>
          <w:p w:rsidR="006F369B" w:rsidRDefault="006F369B"/>
        </w:tc>
        <w:tc>
          <w:tcPr>
            <w:tcW w:w="4446" w:type="dxa"/>
            <w:shd w:val="clear" w:color="auto" w:fill="auto"/>
          </w:tcPr>
          <w:p w:rsidR="006F369B" w:rsidRDefault="006F3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6F369B" w:rsidRDefault="006F369B">
            <w:r>
              <w:rPr>
                <w:sz w:val="28"/>
                <w:szCs w:val="28"/>
              </w:rPr>
              <w:t xml:space="preserve">Положению о конкурсе </w:t>
            </w:r>
          </w:p>
        </w:tc>
      </w:tr>
    </w:tbl>
    <w:p w:rsidR="006F369B" w:rsidRDefault="006F369B">
      <w:pPr>
        <w:rPr>
          <w:sz w:val="28"/>
          <w:szCs w:val="28"/>
        </w:rPr>
      </w:pPr>
    </w:p>
    <w:p w:rsidR="006F369B" w:rsidRDefault="006F369B">
      <w:pPr>
        <w:jc w:val="center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Заявка </w:t>
      </w: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bCs/>
          <w:color w:val="00000A"/>
          <w:sz w:val="28"/>
          <w:szCs w:val="28"/>
        </w:rPr>
        <w:t xml:space="preserve">открытом архитектурно-художественном конкурсе на лучший </w:t>
      </w:r>
      <w:r>
        <w:rPr>
          <w:rStyle w:val="a5"/>
          <w:b w:val="0"/>
          <w:color w:val="00000A"/>
          <w:sz w:val="28"/>
          <w:szCs w:val="28"/>
        </w:rPr>
        <w:t>эскизный проект благоустройства общественной территории - Па</w:t>
      </w:r>
      <w:proofErr w:type="gramStart"/>
      <w:r>
        <w:rPr>
          <w:rStyle w:val="a5"/>
          <w:b w:val="0"/>
          <w:color w:val="00000A"/>
          <w:sz w:val="28"/>
          <w:szCs w:val="28"/>
        </w:rPr>
        <w:t>рк в гр</w:t>
      </w:r>
      <w:proofErr w:type="gramEnd"/>
      <w:r>
        <w:rPr>
          <w:rStyle w:val="a5"/>
          <w:b w:val="0"/>
          <w:color w:val="00000A"/>
          <w:sz w:val="28"/>
          <w:szCs w:val="28"/>
        </w:rPr>
        <w:t xml:space="preserve">аницах улиц Ленина, Факел Социализма, </w:t>
      </w:r>
      <w:proofErr w:type="spellStart"/>
      <w:r>
        <w:rPr>
          <w:rStyle w:val="a5"/>
          <w:b w:val="0"/>
          <w:color w:val="00000A"/>
          <w:sz w:val="28"/>
          <w:szCs w:val="28"/>
        </w:rPr>
        <w:t>Вольская</w:t>
      </w:r>
      <w:proofErr w:type="spellEnd"/>
      <w:r>
        <w:rPr>
          <w:rStyle w:val="a5"/>
          <w:b w:val="0"/>
          <w:color w:val="00000A"/>
          <w:sz w:val="28"/>
          <w:szCs w:val="28"/>
        </w:rPr>
        <w:t xml:space="preserve">, Ленинградская </w:t>
      </w: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>1. ФИО (полностью) (для авторского коллектива указываются ФИО всех участников)</w:t>
      </w: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>2. Наименование высшего учебного заведения (для студентов) ___________________________________________________________________</w:t>
      </w: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 xml:space="preserve">3. Контактные данные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________________________________________________________________________________________________________________________________________</w:t>
      </w: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>4. Расписка Я, _______________________________________________ являюсь ответственным представителем авторского коллектива и заверяю заявку для участия в конкурсе. Подпись ___________ /___________ /</w:t>
      </w: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>5. Дополнительная информация:</w:t>
      </w: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«___»__________20   г.                                   ________________/______________/   </w:t>
      </w:r>
    </w:p>
    <w:p w:rsidR="006F369B" w:rsidRDefault="006F36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(Подпись)         (Фамилия)</w:t>
      </w: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</w:p>
    <w:p w:rsidR="006F369B" w:rsidRDefault="006F369B">
      <w:pPr>
        <w:rPr>
          <w:sz w:val="28"/>
          <w:szCs w:val="28"/>
        </w:rPr>
      </w:pPr>
    </w:p>
    <w:p w:rsidR="006F369B" w:rsidRDefault="006F369B"/>
    <w:p w:rsidR="006F369B" w:rsidRDefault="006F369B">
      <w:pPr>
        <w:ind w:left="5812"/>
      </w:pPr>
    </w:p>
    <w:p w:rsidR="006F369B" w:rsidRDefault="006F369B">
      <w:pPr>
        <w:ind w:left="5812"/>
      </w:pPr>
    </w:p>
    <w:p w:rsidR="006F369B" w:rsidRDefault="006F369B">
      <w:pPr>
        <w:ind w:left="5812"/>
      </w:pPr>
    </w:p>
    <w:p w:rsidR="006F369B" w:rsidRDefault="006F369B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C3092D" w:rsidRDefault="00C3092D">
      <w:pPr>
        <w:ind w:left="5812"/>
      </w:pPr>
    </w:p>
    <w:p w:rsidR="006F369B" w:rsidRPr="00BC2022" w:rsidRDefault="006F369B">
      <w:pPr>
        <w:jc w:val="center"/>
        <w:rPr>
          <w:rStyle w:val="a5"/>
          <w:bCs/>
          <w:color w:val="00000A"/>
          <w:sz w:val="27"/>
          <w:szCs w:val="27"/>
        </w:rPr>
      </w:pPr>
      <w:r w:rsidRPr="00BC2022">
        <w:rPr>
          <w:rStyle w:val="a5"/>
          <w:bCs/>
          <w:color w:val="00000A"/>
          <w:sz w:val="27"/>
          <w:szCs w:val="27"/>
        </w:rPr>
        <w:t>Состав комиссии</w:t>
      </w:r>
    </w:p>
    <w:p w:rsidR="006F369B" w:rsidRPr="00BC2022" w:rsidRDefault="006F369B">
      <w:pPr>
        <w:jc w:val="center"/>
        <w:rPr>
          <w:sz w:val="27"/>
          <w:szCs w:val="27"/>
        </w:rPr>
      </w:pPr>
      <w:r w:rsidRPr="00BC2022">
        <w:rPr>
          <w:rStyle w:val="a5"/>
          <w:bCs/>
          <w:color w:val="00000A"/>
          <w:sz w:val="27"/>
          <w:szCs w:val="27"/>
        </w:rPr>
        <w:t>по проведению открытого архитектурно-художественного конкурса на лучший эскизный проект благоустройства общественной территории - Па</w:t>
      </w:r>
      <w:proofErr w:type="gramStart"/>
      <w:r w:rsidRPr="00BC2022">
        <w:rPr>
          <w:rStyle w:val="a5"/>
          <w:bCs/>
          <w:color w:val="00000A"/>
          <w:sz w:val="27"/>
          <w:szCs w:val="27"/>
        </w:rPr>
        <w:t>рк в гр</w:t>
      </w:r>
      <w:proofErr w:type="gramEnd"/>
      <w:r w:rsidRPr="00BC2022">
        <w:rPr>
          <w:rStyle w:val="a5"/>
          <w:bCs/>
          <w:color w:val="00000A"/>
          <w:sz w:val="27"/>
          <w:szCs w:val="27"/>
        </w:rPr>
        <w:t xml:space="preserve">аницах улиц Ленина, Факел Социализма, </w:t>
      </w:r>
      <w:proofErr w:type="spellStart"/>
      <w:r w:rsidRPr="00BC2022">
        <w:rPr>
          <w:rStyle w:val="a5"/>
          <w:bCs/>
          <w:color w:val="00000A"/>
          <w:sz w:val="27"/>
          <w:szCs w:val="27"/>
        </w:rPr>
        <w:t>Вольская</w:t>
      </w:r>
      <w:proofErr w:type="spellEnd"/>
      <w:r w:rsidRPr="00BC2022">
        <w:rPr>
          <w:rStyle w:val="a5"/>
          <w:bCs/>
          <w:color w:val="00000A"/>
          <w:sz w:val="27"/>
          <w:szCs w:val="27"/>
        </w:rPr>
        <w:t xml:space="preserve">, Ленинградская </w:t>
      </w:r>
    </w:p>
    <w:p w:rsidR="006F369B" w:rsidRPr="00BC2022" w:rsidRDefault="006F369B">
      <w:pPr>
        <w:jc w:val="center"/>
        <w:rPr>
          <w:sz w:val="27"/>
          <w:szCs w:val="27"/>
        </w:rPr>
      </w:pPr>
    </w:p>
    <w:p w:rsidR="006F369B" w:rsidRPr="00BC2022" w:rsidRDefault="006F369B">
      <w:pPr>
        <w:jc w:val="center"/>
        <w:rPr>
          <w:b/>
          <w:sz w:val="27"/>
          <w:szCs w:val="27"/>
          <w:lang w:eastAsia="ru-RU"/>
        </w:rPr>
      </w:pPr>
      <w:r w:rsidRPr="00BC2022">
        <w:rPr>
          <w:rStyle w:val="a5"/>
          <w:bCs/>
          <w:color w:val="00000A"/>
          <w:sz w:val="27"/>
          <w:szCs w:val="27"/>
        </w:rPr>
        <w:t xml:space="preserve">               Председатель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6136"/>
      </w:tblGrid>
      <w:tr w:rsidR="006F369B" w:rsidRPr="00BC2022">
        <w:tc>
          <w:tcPr>
            <w:tcW w:w="4427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b/>
                <w:sz w:val="27"/>
                <w:szCs w:val="27"/>
                <w:lang w:eastAsia="ru-RU"/>
              </w:rPr>
              <w:t>Соловьев А.А.</w:t>
            </w:r>
          </w:p>
        </w:tc>
        <w:tc>
          <w:tcPr>
            <w:tcW w:w="6136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sz w:val="27"/>
                <w:szCs w:val="27"/>
              </w:rPr>
              <w:t xml:space="preserve"> Глава Балаковского муниципального района                            </w:t>
            </w:r>
          </w:p>
        </w:tc>
      </w:tr>
    </w:tbl>
    <w:p w:rsidR="006F369B" w:rsidRPr="00BC2022" w:rsidRDefault="006F369B" w:rsidP="00BC2022">
      <w:pPr>
        <w:jc w:val="both"/>
        <w:rPr>
          <w:sz w:val="27"/>
          <w:szCs w:val="27"/>
        </w:rPr>
      </w:pPr>
    </w:p>
    <w:p w:rsidR="006F369B" w:rsidRPr="00BC2022" w:rsidRDefault="006F369B" w:rsidP="00BC2022">
      <w:pPr>
        <w:jc w:val="both"/>
        <w:rPr>
          <w:b/>
          <w:sz w:val="27"/>
          <w:szCs w:val="27"/>
        </w:rPr>
      </w:pPr>
      <w:r w:rsidRPr="00BC2022">
        <w:rPr>
          <w:rStyle w:val="a5"/>
          <w:bCs/>
          <w:color w:val="00000A"/>
          <w:sz w:val="27"/>
          <w:szCs w:val="27"/>
        </w:rPr>
        <w:t xml:space="preserve">                                      Заместитель председателя комиссии:</w:t>
      </w:r>
    </w:p>
    <w:tbl>
      <w:tblPr>
        <w:tblW w:w="10199" w:type="dxa"/>
        <w:tblLayout w:type="fixed"/>
        <w:tblLook w:val="0000" w:firstRow="0" w:lastRow="0" w:firstColumn="0" w:lastColumn="0" w:noHBand="0" w:noVBand="0"/>
      </w:tblPr>
      <w:tblGrid>
        <w:gridCol w:w="4261"/>
        <w:gridCol w:w="5938"/>
      </w:tblGrid>
      <w:tr w:rsidR="006F369B" w:rsidRPr="00BC2022" w:rsidTr="00BC2022">
        <w:trPr>
          <w:trHeight w:val="846"/>
        </w:trPr>
        <w:tc>
          <w:tcPr>
            <w:tcW w:w="4261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</w:rPr>
            </w:pPr>
            <w:r w:rsidRPr="00BC2022">
              <w:rPr>
                <w:b/>
                <w:sz w:val="27"/>
                <w:szCs w:val="27"/>
              </w:rPr>
              <w:t>Канатов П.С.</w:t>
            </w:r>
          </w:p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938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sz w:val="27"/>
                <w:szCs w:val="27"/>
              </w:rPr>
              <w:t>Заместитель главы администрации БМР по строительству и развитию ЖКХ</w:t>
            </w:r>
          </w:p>
        </w:tc>
      </w:tr>
    </w:tbl>
    <w:p w:rsidR="006F369B" w:rsidRPr="00BC2022" w:rsidRDefault="006F369B" w:rsidP="00BC2022">
      <w:pPr>
        <w:jc w:val="both"/>
        <w:rPr>
          <w:sz w:val="27"/>
          <w:szCs w:val="27"/>
        </w:rPr>
      </w:pPr>
    </w:p>
    <w:p w:rsidR="006F369B" w:rsidRPr="00BC2022" w:rsidRDefault="006F369B" w:rsidP="00BC2022">
      <w:pPr>
        <w:jc w:val="both"/>
        <w:rPr>
          <w:b/>
          <w:bCs/>
          <w:sz w:val="27"/>
          <w:szCs w:val="27"/>
        </w:rPr>
      </w:pPr>
      <w:r w:rsidRPr="00BC2022">
        <w:rPr>
          <w:rStyle w:val="a5"/>
          <w:bCs/>
          <w:color w:val="00000A"/>
          <w:sz w:val="27"/>
          <w:szCs w:val="27"/>
        </w:rPr>
        <w:t>Члены комиссии:</w:t>
      </w:r>
    </w:p>
    <w:tbl>
      <w:tblPr>
        <w:tblW w:w="10274" w:type="dxa"/>
        <w:tblLayout w:type="fixed"/>
        <w:tblLook w:val="0000" w:firstRow="0" w:lastRow="0" w:firstColumn="0" w:lastColumn="0" w:noHBand="0" w:noVBand="0"/>
      </w:tblPr>
      <w:tblGrid>
        <w:gridCol w:w="4292"/>
        <w:gridCol w:w="5982"/>
      </w:tblGrid>
      <w:tr w:rsidR="006F369B" w:rsidRPr="00BC2022" w:rsidTr="00BC2022">
        <w:trPr>
          <w:trHeight w:val="1962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</w:rPr>
            </w:pPr>
            <w:r w:rsidRPr="00BC2022">
              <w:rPr>
                <w:b/>
                <w:bCs/>
                <w:sz w:val="27"/>
                <w:szCs w:val="27"/>
              </w:rPr>
              <w:t>Кузнецов К.Б.</w:t>
            </w:r>
          </w:p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  <w:lang w:eastAsia="ru-RU"/>
              </w:rPr>
            </w:pPr>
            <w:proofErr w:type="spellStart"/>
            <w:r w:rsidRPr="00BC2022">
              <w:rPr>
                <w:b/>
                <w:sz w:val="27"/>
                <w:szCs w:val="27"/>
              </w:rPr>
              <w:t>Балуков</w:t>
            </w:r>
            <w:proofErr w:type="spellEnd"/>
            <w:r w:rsidRPr="00BC2022">
              <w:rPr>
                <w:b/>
                <w:sz w:val="27"/>
                <w:szCs w:val="27"/>
              </w:rPr>
              <w:t xml:space="preserve"> А.В.</w:t>
            </w:r>
          </w:p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  <w:lang w:eastAsia="ru-RU"/>
              </w:rPr>
            </w:pPr>
          </w:p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  <w:lang w:eastAsia="ru-RU"/>
              </w:rPr>
            </w:pPr>
          </w:p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  <w:lang w:eastAsia="ru-RU"/>
              </w:rPr>
            </w:pPr>
            <w:r w:rsidRPr="00BC2022">
              <w:rPr>
                <w:b/>
                <w:bCs/>
                <w:sz w:val="27"/>
                <w:szCs w:val="27"/>
                <w:lang w:eastAsia="ru-RU"/>
              </w:rPr>
              <w:t>Ирисов Р.С.</w:t>
            </w:r>
          </w:p>
          <w:p w:rsidR="006F369B" w:rsidRPr="00BC2022" w:rsidRDefault="006F369B" w:rsidP="00BC2022">
            <w:pPr>
              <w:jc w:val="both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sz w:val="27"/>
                <w:szCs w:val="27"/>
              </w:rPr>
              <w:t>Председатель Собрания БМР</w:t>
            </w:r>
            <w:r w:rsidR="00347DD3">
              <w:rPr>
                <w:sz w:val="27"/>
                <w:szCs w:val="27"/>
              </w:rPr>
              <w:t xml:space="preserve"> (по согласованию)</w:t>
            </w:r>
          </w:p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sz w:val="27"/>
                <w:szCs w:val="27"/>
              </w:rPr>
              <w:t xml:space="preserve">Заместитель главы администрации БМР по экономическому развитию и управлению муниципальной собственностью </w:t>
            </w:r>
          </w:p>
          <w:p w:rsidR="006F369B" w:rsidRPr="00BC2022" w:rsidRDefault="006F369B" w:rsidP="00BC2022">
            <w:pPr>
              <w:snapToGrid w:val="0"/>
              <w:jc w:val="both"/>
              <w:rPr>
                <w:sz w:val="27"/>
                <w:szCs w:val="27"/>
              </w:rPr>
            </w:pPr>
            <w:r w:rsidRPr="00BC2022">
              <w:rPr>
                <w:sz w:val="27"/>
                <w:szCs w:val="27"/>
              </w:rPr>
              <w:t>Глава МО г.</w:t>
            </w:r>
            <w:r w:rsidR="00BC2022">
              <w:rPr>
                <w:sz w:val="27"/>
                <w:szCs w:val="27"/>
              </w:rPr>
              <w:t xml:space="preserve"> </w:t>
            </w:r>
            <w:r w:rsidRPr="00BC2022">
              <w:rPr>
                <w:sz w:val="27"/>
                <w:szCs w:val="27"/>
              </w:rPr>
              <w:t>Балаково</w:t>
            </w:r>
            <w:r w:rsidR="00347DD3">
              <w:rPr>
                <w:sz w:val="27"/>
                <w:szCs w:val="27"/>
              </w:rPr>
              <w:t xml:space="preserve"> (</w:t>
            </w:r>
            <w:r w:rsidR="00347DD3" w:rsidRPr="00347DD3">
              <w:rPr>
                <w:sz w:val="27"/>
                <w:szCs w:val="27"/>
              </w:rPr>
              <w:t>по согласованию</w:t>
            </w:r>
            <w:bookmarkStart w:id="8" w:name="_GoBack"/>
            <w:bookmarkEnd w:id="8"/>
            <w:r w:rsidR="00347DD3">
              <w:rPr>
                <w:sz w:val="27"/>
                <w:szCs w:val="27"/>
              </w:rPr>
              <w:t>)</w:t>
            </w:r>
          </w:p>
        </w:tc>
      </w:tr>
      <w:tr w:rsidR="006F369B" w:rsidRPr="00BC2022" w:rsidTr="00BC2022">
        <w:trPr>
          <w:trHeight w:val="353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color w:val="000000"/>
                <w:sz w:val="27"/>
                <w:szCs w:val="27"/>
              </w:rPr>
            </w:pPr>
            <w:r w:rsidRPr="00BC2022">
              <w:rPr>
                <w:b/>
                <w:bCs/>
                <w:sz w:val="27"/>
                <w:szCs w:val="27"/>
                <w:lang w:eastAsia="ru-RU"/>
              </w:rPr>
              <w:t>Ушаков С.В.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pStyle w:val="HTML1"/>
              <w:tabs>
                <w:tab w:val="clear" w:pos="6412"/>
              </w:tabs>
              <w:snapToGrid w:val="0"/>
              <w:jc w:val="both"/>
              <w:rPr>
                <w:sz w:val="27"/>
                <w:szCs w:val="27"/>
              </w:rPr>
            </w:pPr>
            <w:r w:rsidRPr="00BC20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 отдела архитектуры, градостроительства и ИОГД администрации БМР</w:t>
            </w:r>
          </w:p>
        </w:tc>
      </w:tr>
      <w:tr w:rsidR="006F369B" w:rsidRPr="00BC2022" w:rsidTr="00BC2022">
        <w:trPr>
          <w:trHeight w:val="353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color w:val="000000"/>
                <w:sz w:val="27"/>
                <w:szCs w:val="27"/>
              </w:rPr>
            </w:pPr>
            <w:r w:rsidRPr="00BC2022">
              <w:rPr>
                <w:b/>
                <w:bCs/>
                <w:sz w:val="27"/>
                <w:szCs w:val="27"/>
                <w:lang w:eastAsia="ru-RU"/>
              </w:rPr>
              <w:t>Попова Н.Н.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snapToGrid w:val="0"/>
              <w:jc w:val="both"/>
              <w:rPr>
                <w:sz w:val="27"/>
                <w:szCs w:val="27"/>
              </w:rPr>
            </w:pPr>
            <w:r w:rsidRPr="00BC2022">
              <w:rPr>
                <w:color w:val="000000"/>
                <w:sz w:val="27"/>
                <w:szCs w:val="27"/>
              </w:rPr>
              <w:t>Профессор кафедры ПГС БИТИ НИЯУ МИФИ, доктор архитектуры (по согласованию)</w:t>
            </w:r>
          </w:p>
        </w:tc>
      </w:tr>
      <w:tr w:rsidR="006F369B" w:rsidRPr="00BC2022" w:rsidTr="00BC2022">
        <w:trPr>
          <w:trHeight w:val="353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proofErr w:type="spellStart"/>
            <w:r w:rsidRPr="00BC2022">
              <w:rPr>
                <w:b/>
                <w:bCs/>
                <w:sz w:val="27"/>
                <w:szCs w:val="27"/>
              </w:rPr>
              <w:t>Запяткин</w:t>
            </w:r>
            <w:proofErr w:type="spellEnd"/>
            <w:r w:rsidRPr="00BC2022">
              <w:rPr>
                <w:b/>
                <w:bCs/>
                <w:sz w:val="27"/>
                <w:szCs w:val="27"/>
              </w:rPr>
              <w:t xml:space="preserve"> Е.В.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tabs>
                <w:tab w:val="left" w:pos="3080"/>
              </w:tabs>
              <w:snapToGrid w:val="0"/>
              <w:jc w:val="both"/>
              <w:rPr>
                <w:sz w:val="27"/>
                <w:szCs w:val="27"/>
              </w:rPr>
            </w:pPr>
            <w:r w:rsidRPr="00BC2022">
              <w:rPr>
                <w:sz w:val="27"/>
                <w:szCs w:val="27"/>
              </w:rPr>
              <w:t xml:space="preserve">Председатель Общественной палаты БМР </w:t>
            </w:r>
            <w:r w:rsidRPr="00BC2022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6F369B" w:rsidRPr="00BC2022" w:rsidTr="00BC2022">
        <w:trPr>
          <w:trHeight w:val="353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BC2022">
              <w:rPr>
                <w:b/>
                <w:bCs/>
                <w:sz w:val="27"/>
                <w:szCs w:val="27"/>
              </w:rPr>
              <w:t>Шаруев</w:t>
            </w:r>
            <w:proofErr w:type="spellEnd"/>
            <w:r w:rsidRPr="00BC2022">
              <w:rPr>
                <w:b/>
                <w:bCs/>
                <w:sz w:val="27"/>
                <w:szCs w:val="27"/>
              </w:rPr>
              <w:t xml:space="preserve"> В.Н.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snapToGrid w:val="0"/>
              <w:jc w:val="both"/>
              <w:rPr>
                <w:sz w:val="27"/>
                <w:szCs w:val="27"/>
              </w:rPr>
            </w:pPr>
            <w:r w:rsidRPr="00BC2022">
              <w:rPr>
                <w:color w:val="000000"/>
                <w:sz w:val="27"/>
                <w:szCs w:val="27"/>
              </w:rPr>
              <w:t>Почетный архитектор РФ (по согласованию)</w:t>
            </w:r>
          </w:p>
        </w:tc>
      </w:tr>
      <w:tr w:rsidR="006F369B" w:rsidRPr="00BC2022" w:rsidTr="00BC2022">
        <w:trPr>
          <w:trHeight w:val="353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color w:val="000000"/>
                <w:sz w:val="27"/>
                <w:szCs w:val="27"/>
              </w:rPr>
            </w:pPr>
            <w:r w:rsidRPr="00BC2022">
              <w:rPr>
                <w:b/>
                <w:sz w:val="27"/>
                <w:szCs w:val="27"/>
                <w:lang w:eastAsia="ru-RU"/>
              </w:rPr>
              <w:t>Горбачев В.А.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color w:val="000000"/>
                <w:sz w:val="27"/>
                <w:szCs w:val="27"/>
              </w:rPr>
              <w:t>Почетный архитектор РФ (по согласованию)</w:t>
            </w:r>
          </w:p>
        </w:tc>
      </w:tr>
      <w:tr w:rsidR="006F369B" w:rsidRPr="00BC2022" w:rsidTr="00BC2022">
        <w:trPr>
          <w:trHeight w:val="82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BC2022">
              <w:rPr>
                <w:b/>
                <w:sz w:val="27"/>
                <w:szCs w:val="27"/>
                <w:lang w:eastAsia="ru-RU"/>
              </w:rPr>
              <w:t>Снежинский</w:t>
            </w:r>
            <w:proofErr w:type="spellEnd"/>
            <w:r w:rsidRPr="00BC2022">
              <w:rPr>
                <w:b/>
                <w:sz w:val="27"/>
                <w:szCs w:val="27"/>
                <w:lang w:eastAsia="ru-RU"/>
              </w:rPr>
              <w:t xml:space="preserve"> С.А.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color w:val="000000"/>
                <w:sz w:val="27"/>
                <w:szCs w:val="27"/>
              </w:rPr>
              <w:t>Почетный архитектор РФ (по согласованию)</w:t>
            </w:r>
          </w:p>
        </w:tc>
      </w:tr>
      <w:tr w:rsidR="006F369B" w:rsidRPr="00BC2022" w:rsidTr="00BC2022">
        <w:trPr>
          <w:trHeight w:val="980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color w:val="000000"/>
                <w:sz w:val="27"/>
                <w:szCs w:val="27"/>
              </w:rPr>
            </w:pPr>
            <w:r w:rsidRPr="00BC2022">
              <w:rPr>
                <w:b/>
                <w:color w:val="000000"/>
                <w:sz w:val="27"/>
                <w:szCs w:val="27"/>
                <w:lang w:eastAsia="ru-RU"/>
              </w:rPr>
              <w:t>Булавина Л.И.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color w:val="000000"/>
                <w:sz w:val="27"/>
                <w:szCs w:val="27"/>
              </w:rPr>
              <w:t>Заведующий сектором развития застроенных территорий отдела архитектуры, градостроительства и ИОГД администрации БМР</w:t>
            </w:r>
          </w:p>
        </w:tc>
      </w:tr>
      <w:tr w:rsidR="006F369B" w:rsidRPr="00BC2022" w:rsidTr="00BC2022">
        <w:trPr>
          <w:trHeight w:val="1904"/>
        </w:trPr>
        <w:tc>
          <w:tcPr>
            <w:tcW w:w="429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rStyle w:val="a5"/>
                <w:b w:val="0"/>
                <w:color w:val="00000A"/>
                <w:sz w:val="27"/>
                <w:szCs w:val="27"/>
              </w:rPr>
            </w:pPr>
            <w:r w:rsidRPr="00BC2022">
              <w:rPr>
                <w:b/>
                <w:sz w:val="27"/>
                <w:szCs w:val="27"/>
              </w:rPr>
              <w:t>Щеголева А.А.</w:t>
            </w:r>
          </w:p>
        </w:tc>
        <w:tc>
          <w:tcPr>
            <w:tcW w:w="5982" w:type="dxa"/>
            <w:shd w:val="clear" w:color="auto" w:fill="auto"/>
          </w:tcPr>
          <w:p w:rsidR="006F369B" w:rsidRPr="00BC2022" w:rsidRDefault="006F369B" w:rsidP="00BC2022">
            <w:pPr>
              <w:jc w:val="both"/>
              <w:rPr>
                <w:sz w:val="27"/>
                <w:szCs w:val="27"/>
              </w:rPr>
            </w:pPr>
            <w:r w:rsidRPr="00BC2022">
              <w:rPr>
                <w:rStyle w:val="a5"/>
                <w:b w:val="0"/>
                <w:color w:val="00000A"/>
                <w:sz w:val="27"/>
                <w:szCs w:val="27"/>
              </w:rPr>
              <w:t>Секретарь комиссии - з</w:t>
            </w:r>
            <w:r w:rsidRPr="00BC2022">
              <w:rPr>
                <w:sz w:val="27"/>
                <w:szCs w:val="27"/>
              </w:rPr>
              <w:t>аведующий сектором информационного обеспечения градостроительной деятельности отдела архитектуры, градостроительства и ИОГД администрации БМР</w:t>
            </w:r>
          </w:p>
          <w:p w:rsidR="00C3092D" w:rsidRPr="00BC2022" w:rsidRDefault="00C3092D" w:rsidP="00BC2022">
            <w:pPr>
              <w:jc w:val="both"/>
              <w:rPr>
                <w:sz w:val="27"/>
                <w:szCs w:val="27"/>
              </w:rPr>
            </w:pPr>
          </w:p>
        </w:tc>
      </w:tr>
    </w:tbl>
    <w:p w:rsidR="00BC2022" w:rsidRPr="00BC2022" w:rsidRDefault="00BC2022" w:rsidP="00BC2022">
      <w:pPr>
        <w:pStyle w:val="HTML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2022">
        <w:rPr>
          <w:rFonts w:ascii="Times New Roman" w:hAnsi="Times New Roman" w:cs="Times New Roman"/>
          <w:b/>
          <w:sz w:val="27"/>
          <w:szCs w:val="27"/>
        </w:rPr>
        <w:t xml:space="preserve">Начальник отдела архитектуры, </w:t>
      </w:r>
    </w:p>
    <w:p w:rsidR="006F369B" w:rsidRPr="00BC2022" w:rsidRDefault="00BC2022" w:rsidP="00BC2022">
      <w:pPr>
        <w:pStyle w:val="HTML1"/>
        <w:tabs>
          <w:tab w:val="clear" w:pos="6412"/>
        </w:tabs>
        <w:jc w:val="both"/>
        <w:rPr>
          <w:sz w:val="27"/>
          <w:szCs w:val="27"/>
        </w:rPr>
      </w:pPr>
      <w:r w:rsidRPr="00BC2022">
        <w:rPr>
          <w:rFonts w:ascii="Times New Roman" w:hAnsi="Times New Roman" w:cs="Times New Roman"/>
          <w:b/>
          <w:sz w:val="27"/>
          <w:szCs w:val="27"/>
        </w:rPr>
        <w:t>градостроительства и ИОГД                                                          С. В. Ушаков</w:t>
      </w:r>
    </w:p>
    <w:sectPr w:rsidR="006F369B" w:rsidRPr="00BC2022">
      <w:pgSz w:w="11906" w:h="16838"/>
      <w:pgMar w:top="82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0C91"/>
    <w:rsid w:val="0001356B"/>
    <w:rsid w:val="00093592"/>
    <w:rsid w:val="0026019B"/>
    <w:rsid w:val="002A4087"/>
    <w:rsid w:val="00347DD3"/>
    <w:rsid w:val="0035291B"/>
    <w:rsid w:val="003C3FB1"/>
    <w:rsid w:val="004C4EEC"/>
    <w:rsid w:val="006F369B"/>
    <w:rsid w:val="00871E9E"/>
    <w:rsid w:val="00BC2022"/>
    <w:rsid w:val="00C20C91"/>
    <w:rsid w:val="00C3092D"/>
    <w:rsid w:val="00FC7C00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widowControl w:val="0"/>
      <w:tabs>
        <w:tab w:val="left" w:pos="432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0"/>
    <w:qFormat/>
    <w:pPr>
      <w:tabs>
        <w:tab w:val="num" w:pos="576"/>
      </w:tabs>
      <w:ind w:left="576" w:hanging="576"/>
      <w:outlineLvl w:val="1"/>
    </w:pPr>
  </w:style>
  <w:style w:type="paragraph" w:styleId="3">
    <w:name w:val="heading 3"/>
    <w:basedOn w:val="a"/>
    <w:next w:val="a0"/>
    <w:qFormat/>
    <w:pPr>
      <w:keepNext/>
      <w:widowControl w:val="0"/>
      <w:tabs>
        <w:tab w:val="num" w:pos="720"/>
      </w:tabs>
      <w:spacing w:before="240" w:after="60"/>
      <w:ind w:firstLine="720"/>
      <w:jc w:val="both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Cs/>
      <w:color w:val="00000A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a5">
    <w:name w:val="Цветовое выделение"/>
    <w:rPr>
      <w:b/>
      <w:color w:val="000080"/>
      <w:sz w:val="20"/>
    </w:rPr>
  </w:style>
  <w:style w:type="character" w:styleId="a6">
    <w:name w:val="Hyperlink"/>
    <w:rPr>
      <w:rFonts w:cs="Times New Roman"/>
      <w:color w:val="000080"/>
      <w:u w:val="single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ListLabel1">
    <w:name w:val="ListLabel 1"/>
    <w:rPr>
      <w:rFonts w:cs="Times New Roman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14">
    <w:name w:val="Обычный (веб)1"/>
    <w:basedOn w:val="a"/>
    <w:pPr>
      <w:spacing w:after="280"/>
    </w:pPr>
    <w:rPr>
      <w:lang w:eastAsia="ru-RU"/>
    </w:rPr>
  </w:style>
  <w:style w:type="paragraph" w:customStyle="1" w:styleId="a9">
    <w:name w:val="Таблицы (моноширинный)"/>
    <w:basedOn w:val="a"/>
    <w:pPr>
      <w:widowControl w:val="0"/>
      <w:jc w:val="both"/>
    </w:pPr>
    <w:rPr>
      <w:rFonts w:ascii="Courier New" w:hAnsi="Courier New" w:cs="Courier New"/>
      <w:lang w:eastAsia="ar-SA"/>
    </w:rPr>
  </w:style>
  <w:style w:type="paragraph" w:customStyle="1" w:styleId="a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Цитата1"/>
    <w:basedOn w:val="a"/>
  </w:style>
  <w:style w:type="paragraph" w:styleId="ab">
    <w:name w:val="Title"/>
    <w:basedOn w:val="a1"/>
    <w:next w:val="a0"/>
    <w:qFormat/>
  </w:style>
  <w:style w:type="paragraph" w:styleId="ac">
    <w:name w:val="Subtitle"/>
    <w:basedOn w:val="a1"/>
    <w:next w:val="a0"/>
    <w:qFormat/>
  </w:style>
  <w:style w:type="paragraph" w:styleId="ad">
    <w:name w:val="header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20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C2022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ko.201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ko.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ko.201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Links>
    <vt:vector size="30" baseType="variant">
      <vt:variant>
        <vt:i4>5898300</vt:i4>
      </vt:variant>
      <vt:variant>
        <vt:i4>12</vt:i4>
      </vt:variant>
      <vt:variant>
        <vt:i4>0</vt:i4>
      </vt:variant>
      <vt:variant>
        <vt:i4>5</vt:i4>
      </vt:variant>
      <vt:variant>
        <vt:lpwstr>mailto:archiko.2013@mail.ru</vt:lpwstr>
      </vt:variant>
      <vt:variant>
        <vt:lpwstr/>
      </vt:variant>
      <vt:variant>
        <vt:i4>5898300</vt:i4>
      </vt:variant>
      <vt:variant>
        <vt:i4>9</vt:i4>
      </vt:variant>
      <vt:variant>
        <vt:i4>0</vt:i4>
      </vt:variant>
      <vt:variant>
        <vt:i4>5</vt:i4>
      </vt:variant>
      <vt:variant>
        <vt:lpwstr>mailto:archiko.2013@mail.ru</vt:lpwstr>
      </vt:variant>
      <vt:variant>
        <vt:lpwstr/>
      </vt:variant>
      <vt:variant>
        <vt:i4>5898300</vt:i4>
      </vt:variant>
      <vt:variant>
        <vt:i4>6</vt:i4>
      </vt:variant>
      <vt:variant>
        <vt:i4>0</vt:i4>
      </vt:variant>
      <vt:variant>
        <vt:i4>5</vt:i4>
      </vt:variant>
      <vt:variant>
        <vt:lpwstr>mailto:archiko.2013@mail.ru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Андреева</dc:creator>
  <cp:keywords/>
  <cp:lastModifiedBy>user</cp:lastModifiedBy>
  <cp:revision>4</cp:revision>
  <cp:lastPrinted>2018-12-29T04:49:00Z</cp:lastPrinted>
  <dcterms:created xsi:type="dcterms:W3CDTF">2018-12-29T04:27:00Z</dcterms:created>
  <dcterms:modified xsi:type="dcterms:W3CDTF">2018-12-29T04:57:00Z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