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FA" w:rsidRPr="002C15EE" w:rsidRDefault="008A78FA" w:rsidP="00144ADE">
      <w:pPr>
        <w:spacing w:after="0" w:line="240" w:lineRule="auto"/>
        <w:ind w:left="5040" w:firstLine="720"/>
        <w:jc w:val="both"/>
        <w:rPr>
          <w:szCs w:val="26"/>
        </w:rPr>
      </w:pPr>
      <w:r w:rsidRPr="002C15EE">
        <w:rPr>
          <w:szCs w:val="26"/>
        </w:rPr>
        <w:t xml:space="preserve">Приложение </w:t>
      </w:r>
    </w:p>
    <w:p w:rsidR="008A78FA" w:rsidRPr="002C15EE" w:rsidRDefault="008A78FA" w:rsidP="00144ADE">
      <w:pPr>
        <w:spacing w:after="0" w:line="240" w:lineRule="auto"/>
        <w:ind w:left="4320" w:firstLine="720"/>
        <w:jc w:val="both"/>
        <w:rPr>
          <w:szCs w:val="26"/>
        </w:rPr>
      </w:pPr>
      <w:r w:rsidRPr="002C15EE">
        <w:rPr>
          <w:szCs w:val="26"/>
        </w:rPr>
        <w:t>к постановлению администрации</w:t>
      </w:r>
    </w:p>
    <w:p w:rsidR="008A78FA" w:rsidRPr="002C15EE" w:rsidRDefault="008A78FA" w:rsidP="00144ADE">
      <w:pPr>
        <w:spacing w:after="0" w:line="240" w:lineRule="auto"/>
        <w:ind w:left="4320" w:firstLine="720"/>
        <w:jc w:val="both"/>
        <w:rPr>
          <w:szCs w:val="26"/>
        </w:rPr>
      </w:pPr>
      <w:r w:rsidRPr="002C15EE">
        <w:rPr>
          <w:szCs w:val="26"/>
        </w:rPr>
        <w:t xml:space="preserve">Ртищевского муниципального района </w:t>
      </w:r>
    </w:p>
    <w:p w:rsidR="008A78FA" w:rsidRPr="002C15EE" w:rsidRDefault="008A78FA" w:rsidP="00144ADE">
      <w:pPr>
        <w:spacing w:after="0" w:line="240" w:lineRule="auto"/>
        <w:ind w:left="4320" w:firstLine="720"/>
        <w:jc w:val="both"/>
        <w:rPr>
          <w:szCs w:val="26"/>
        </w:rPr>
      </w:pPr>
      <w:r w:rsidRPr="002C15EE">
        <w:rPr>
          <w:szCs w:val="26"/>
        </w:rPr>
        <w:t xml:space="preserve">от  </w:t>
      </w:r>
      <w:r>
        <w:rPr>
          <w:szCs w:val="26"/>
        </w:rPr>
        <w:t>15 апреля 2020</w:t>
      </w:r>
      <w:r w:rsidRPr="002C15EE">
        <w:rPr>
          <w:szCs w:val="26"/>
        </w:rPr>
        <w:t xml:space="preserve"> года №</w:t>
      </w:r>
      <w:r>
        <w:rPr>
          <w:szCs w:val="26"/>
        </w:rPr>
        <w:t xml:space="preserve"> 329</w:t>
      </w:r>
    </w:p>
    <w:p w:rsidR="008A78FA" w:rsidRPr="002C15EE" w:rsidRDefault="008A78FA" w:rsidP="00144ADE">
      <w:pPr>
        <w:spacing w:after="0" w:line="240" w:lineRule="auto"/>
        <w:jc w:val="center"/>
      </w:pPr>
    </w:p>
    <w:p w:rsidR="008A78FA" w:rsidRPr="002C15EE" w:rsidRDefault="008A78FA" w:rsidP="00144ADE">
      <w:pPr>
        <w:spacing w:after="0" w:line="240" w:lineRule="auto"/>
        <w:jc w:val="center"/>
        <w:rPr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2C15EE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8A78FA" w:rsidRDefault="008A78FA" w:rsidP="00144ADE">
      <w:pPr>
        <w:pStyle w:val="Centered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Pr="005417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униципального общеобразовательного учреждения</w:t>
      </w:r>
      <w:r w:rsidRPr="005417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«Еланская основная общеобразовательная школа </w:t>
      </w:r>
    </w:p>
    <w:p w:rsidR="008A78FA" w:rsidRPr="0054171A" w:rsidRDefault="008A78FA" w:rsidP="00144ADE">
      <w:pPr>
        <w:pStyle w:val="Centered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417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Ртищевского района Саратовской области»</w:t>
      </w:r>
    </w:p>
    <w:p w:rsidR="008A78FA" w:rsidRPr="00535527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C57FF8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C57FF8" w:rsidRDefault="008A78FA" w:rsidP="00144ADE">
      <w:pPr>
        <w:spacing w:after="0" w:line="240" w:lineRule="auto"/>
        <w:jc w:val="center"/>
        <w:rPr>
          <w:b/>
          <w:sz w:val="32"/>
          <w:szCs w:val="32"/>
        </w:rPr>
      </w:pPr>
    </w:p>
    <w:p w:rsidR="008A78FA" w:rsidRPr="00E10248" w:rsidRDefault="008A78FA" w:rsidP="00144ADE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Default="008A78FA" w:rsidP="00144ADE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A" w:rsidRPr="0062565D" w:rsidRDefault="008A78FA" w:rsidP="0062565D">
      <w:pPr>
        <w:pStyle w:val="Centered"/>
        <w:rPr>
          <w:rFonts w:ascii="Times New Roman" w:hAnsi="Times New Roman" w:cs="Times New Roman"/>
          <w:b/>
          <w:bCs/>
          <w:sz w:val="26"/>
          <w:szCs w:val="26"/>
        </w:rPr>
      </w:pPr>
      <w:r w:rsidRPr="0062565D">
        <w:rPr>
          <w:rFonts w:ascii="Times New Roman" w:hAnsi="Times New Roman" w:cs="Times New Roman"/>
          <w:b/>
          <w:bCs/>
          <w:sz w:val="26"/>
          <w:szCs w:val="26"/>
        </w:rPr>
        <w:t>Саратовская область,</w:t>
      </w:r>
    </w:p>
    <w:p w:rsidR="008A78FA" w:rsidRPr="0062565D" w:rsidRDefault="008A78FA" w:rsidP="0062565D">
      <w:pPr>
        <w:pStyle w:val="Centered"/>
        <w:rPr>
          <w:rFonts w:ascii="Times New Roman" w:hAnsi="Times New Roman" w:cs="Times New Roman"/>
          <w:b/>
          <w:bCs/>
          <w:sz w:val="26"/>
          <w:szCs w:val="26"/>
        </w:rPr>
      </w:pPr>
      <w:r w:rsidRPr="0062565D">
        <w:rPr>
          <w:rFonts w:ascii="Times New Roman" w:hAnsi="Times New Roman" w:cs="Times New Roman"/>
          <w:b/>
          <w:bCs/>
          <w:sz w:val="26"/>
          <w:szCs w:val="26"/>
        </w:rPr>
        <w:t>Ртищевский район,</w:t>
      </w:r>
    </w:p>
    <w:p w:rsidR="008A78FA" w:rsidRPr="0062565D" w:rsidRDefault="008A78FA" w:rsidP="0062565D">
      <w:pPr>
        <w:pStyle w:val="Centered"/>
        <w:rPr>
          <w:rFonts w:ascii="Times New Roman" w:hAnsi="Times New Roman" w:cs="Times New Roman"/>
          <w:b/>
          <w:bCs/>
          <w:sz w:val="26"/>
          <w:szCs w:val="26"/>
        </w:rPr>
      </w:pPr>
      <w:r w:rsidRPr="0062565D">
        <w:rPr>
          <w:rFonts w:ascii="Times New Roman" w:hAnsi="Times New Roman" w:cs="Times New Roman"/>
          <w:b/>
          <w:bCs/>
          <w:sz w:val="26"/>
          <w:szCs w:val="26"/>
        </w:rPr>
        <w:t>с.Елань</w:t>
      </w:r>
    </w:p>
    <w:p w:rsidR="008A78FA" w:rsidRPr="0062565D" w:rsidRDefault="008A78FA" w:rsidP="0062565D">
      <w:pPr>
        <w:pStyle w:val="Centered"/>
        <w:rPr>
          <w:rFonts w:ascii="Times New Roman" w:hAnsi="Times New Roman" w:cs="Times New Roman"/>
          <w:b/>
          <w:bCs/>
          <w:sz w:val="26"/>
          <w:szCs w:val="26"/>
        </w:rPr>
      </w:pPr>
    </w:p>
    <w:p w:rsidR="008A78FA" w:rsidRPr="00F11A3E" w:rsidRDefault="008A78FA" w:rsidP="0062565D">
      <w:pPr>
        <w:pStyle w:val="Centered"/>
        <w:rPr>
          <w:rFonts w:ascii="Times New Roman" w:hAnsi="Times New Roman" w:cs="Times New Roman"/>
          <w:bCs/>
          <w:sz w:val="26"/>
          <w:szCs w:val="26"/>
        </w:rPr>
      </w:pPr>
      <w:r w:rsidRPr="0062565D">
        <w:rPr>
          <w:rFonts w:ascii="Times New Roman" w:hAnsi="Times New Roman" w:cs="Times New Roman"/>
          <w:b/>
          <w:bCs/>
          <w:sz w:val="26"/>
          <w:szCs w:val="26"/>
        </w:rPr>
        <w:t>2020 год</w:t>
      </w:r>
      <w:r w:rsidRPr="00625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54171A">
        <w:rPr>
          <w:b/>
          <w:bCs/>
          <w:color w:val="000000"/>
          <w:sz w:val="28"/>
          <w:szCs w:val="28"/>
        </w:rPr>
        <w:t>ЛАВА 1. ОБЩИЕ ПОЛОЖЕНИЯ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C740DF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1.1.</w:t>
      </w:r>
      <w:r w:rsidRPr="0054171A">
        <w:rPr>
          <w:sz w:val="28"/>
          <w:szCs w:val="28"/>
          <w:lang w:eastAsia="ru-RU"/>
        </w:rPr>
        <w:t>Муниципальное общеобразовательное учреждение «Еланская основная общеобразовательная школа Ртищевского района Саратовской области»</w:t>
      </w:r>
      <w:r w:rsidRPr="0054171A">
        <w:rPr>
          <w:color w:val="000000"/>
          <w:sz w:val="28"/>
          <w:szCs w:val="28"/>
        </w:rPr>
        <w:t xml:space="preserve"> (далее по тексту – Школа) создано в порядке,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определенном Гражданским кодексом Российской Федерации, Бюджетным </w:t>
      </w:r>
      <w:r>
        <w:rPr>
          <w:color w:val="000000"/>
          <w:sz w:val="28"/>
          <w:szCs w:val="28"/>
        </w:rPr>
        <w:t>к</w:t>
      </w:r>
      <w:r w:rsidRPr="0054171A">
        <w:rPr>
          <w:color w:val="000000"/>
          <w:sz w:val="28"/>
          <w:szCs w:val="28"/>
        </w:rPr>
        <w:t>одексом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Федерации, Федеральным законом от 12 января 1996 года №7-ФЗ «О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некоммерческих организациях», Федеральным законом от 08 августа 2001 года №129-ФЗ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«О государственной регистрации юридических лиц и индивидуальных предпринимателей»,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Федеральным законом от 08 мая 2010 года №83-ФЗ «О внесении изменений в отдельные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законодательные акты Российской Федерации в связи с совершенствованием правового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положения государственных (муниципальных) учреждений», Федеральным законом от 29декабря 2012 года №273-ФЗ «Об образовании в Российской Федерации» в целях реализации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прав граждан на получение общедоступного и бесплатного общего образования.</w:t>
      </w:r>
    </w:p>
    <w:p w:rsidR="008A78FA" w:rsidRPr="0054171A" w:rsidRDefault="008A78FA" w:rsidP="00C740DF">
      <w:pPr>
        <w:spacing w:after="0"/>
        <w:ind w:firstLine="708"/>
        <w:jc w:val="both"/>
        <w:rPr>
          <w:sz w:val="28"/>
          <w:szCs w:val="28"/>
          <w:lang w:eastAsia="ru-RU"/>
        </w:rPr>
      </w:pPr>
      <w:r w:rsidRPr="0054171A">
        <w:rPr>
          <w:sz w:val="28"/>
          <w:szCs w:val="28"/>
          <w:lang w:eastAsia="ru-RU"/>
        </w:rPr>
        <w:t xml:space="preserve">Школа является правопреемником муниципального образовательного учреждения «Еланская средняя общеобразовательная школа Ртищевского района Саратовской области», которое </w:t>
      </w:r>
      <w:r w:rsidRPr="0054171A">
        <w:rPr>
          <w:color w:val="000000"/>
          <w:sz w:val="28"/>
          <w:szCs w:val="28"/>
        </w:rPr>
        <w:t xml:space="preserve">приобрело статус самостоятельного юридического лица и было зарегистрировано администрацией г. Ртищево и Ртищевского района </w:t>
      </w:r>
      <w:r w:rsidRPr="0054171A">
        <w:rPr>
          <w:sz w:val="28"/>
          <w:szCs w:val="28"/>
          <w:lang w:eastAsia="ru-RU"/>
        </w:rPr>
        <w:t>«4» мая 2001 года.</w:t>
      </w:r>
    </w:p>
    <w:p w:rsidR="008A78FA" w:rsidRPr="0054171A" w:rsidRDefault="008A78FA" w:rsidP="00C740DF">
      <w:pPr>
        <w:spacing w:after="0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4171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мая 2004 года муниципальное образовательное учреждение «Еланская средняя общеобразовательная школа Ртищевского района Саратовской области» переименовано в м</w:t>
      </w:r>
      <w:r>
        <w:rPr>
          <w:color w:val="000000"/>
          <w:sz w:val="28"/>
          <w:szCs w:val="28"/>
        </w:rPr>
        <w:t>униципальное о</w:t>
      </w:r>
      <w:r w:rsidRPr="0054171A">
        <w:rPr>
          <w:color w:val="000000"/>
          <w:sz w:val="28"/>
          <w:szCs w:val="28"/>
        </w:rPr>
        <w:t>бщеобразовательное учреждение «Еланская средняя общеобразовательная школа Ртищевского района Саратовской области.</w:t>
      </w:r>
    </w:p>
    <w:p w:rsidR="008A78FA" w:rsidRPr="0054171A" w:rsidRDefault="008A78FA" w:rsidP="00C740DF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9 декабря 2011 года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муниципальное общеобразовательное учреждение «Еланская средняя общеобразовательная школа Ртищевского района Саратовской области» изменило статус и переименовано в муниципальное общеобразовательное учреждение «Еланская основная общеобразовательная школа Ртищевского района Саратовской области». </w:t>
      </w:r>
    </w:p>
    <w:p w:rsidR="008A78FA" w:rsidRPr="0054171A" w:rsidRDefault="008A78FA" w:rsidP="00C740DF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8A78FA" w:rsidRDefault="008A78FA" w:rsidP="00C740DF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1.3. Полное наименование: </w:t>
      </w:r>
      <w:r w:rsidRPr="0054171A">
        <w:rPr>
          <w:sz w:val="28"/>
          <w:szCs w:val="28"/>
          <w:lang w:eastAsia="ru-RU"/>
        </w:rPr>
        <w:t>муниципальное общеобразовательное учреждение «Еланская основная общеобразовательная школа Ртищевского района Саратовской области».</w:t>
      </w:r>
      <w:r w:rsidRPr="0054171A">
        <w:rPr>
          <w:color w:val="000000"/>
          <w:sz w:val="28"/>
          <w:szCs w:val="28"/>
        </w:rPr>
        <w:t xml:space="preserve">Сокращенное </w:t>
      </w:r>
      <w:r>
        <w:rPr>
          <w:color w:val="000000"/>
          <w:sz w:val="28"/>
          <w:szCs w:val="28"/>
        </w:rPr>
        <w:t xml:space="preserve">наименование: МОУ «Еланская ООШ </w:t>
      </w:r>
      <w:r w:rsidRPr="0054171A">
        <w:rPr>
          <w:color w:val="000000"/>
          <w:sz w:val="28"/>
          <w:szCs w:val="28"/>
        </w:rPr>
        <w:t>Ртищевского района Саратовской области».</w:t>
      </w:r>
    </w:p>
    <w:p w:rsidR="008A78FA" w:rsidRPr="0054171A" w:rsidRDefault="008A78FA" w:rsidP="00C740DF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1.4. Место нахождения Школы:</w:t>
      </w:r>
    </w:p>
    <w:p w:rsidR="008A78FA" w:rsidRPr="0054171A" w:rsidRDefault="008A78FA" w:rsidP="00C740DF">
      <w:pPr>
        <w:spacing w:after="0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Юридический адрес: </w:t>
      </w:r>
      <w:r w:rsidRPr="0054171A">
        <w:rPr>
          <w:sz w:val="28"/>
          <w:szCs w:val="28"/>
          <w:lang w:eastAsia="ru-RU"/>
        </w:rPr>
        <w:t xml:space="preserve">412041, Саратовская область, Ртищевский район, </w:t>
      </w:r>
      <w:r w:rsidRPr="0054171A">
        <w:rPr>
          <w:sz w:val="28"/>
          <w:szCs w:val="28"/>
          <w:lang w:eastAsia="ru-RU"/>
        </w:rPr>
        <w:br/>
        <w:t>с. Елань, ул. Хиркова, д. 26.</w:t>
      </w:r>
    </w:p>
    <w:p w:rsidR="008A78FA" w:rsidRPr="0054171A" w:rsidRDefault="008A78FA" w:rsidP="00C740DF">
      <w:pPr>
        <w:spacing w:after="0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Фактический адрес: </w:t>
      </w:r>
      <w:r w:rsidRPr="0054171A">
        <w:rPr>
          <w:sz w:val="28"/>
          <w:szCs w:val="28"/>
          <w:lang w:eastAsia="ru-RU"/>
        </w:rPr>
        <w:t xml:space="preserve">412041, Саратовская область, Ртищевский район, </w:t>
      </w:r>
      <w:r w:rsidRPr="0054171A">
        <w:rPr>
          <w:sz w:val="28"/>
          <w:szCs w:val="28"/>
          <w:lang w:eastAsia="ru-RU"/>
        </w:rPr>
        <w:br/>
        <w:t>с. Елань, ул. Хиркова, д. 26.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1.5. Организационно-правовая форма – муниципальное учреждение.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1.6.Тип учреждения – бюджетное.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1.7.Тип образовательной организации – общеобразовательная организация.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1.8. Учредителем Школы и собственником ее имущества является Ртищевский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муниципальный район Саратовской области.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Функции и полномочия собстве</w:t>
      </w:r>
      <w:r>
        <w:rPr>
          <w:color w:val="000000"/>
          <w:sz w:val="28"/>
          <w:szCs w:val="28"/>
        </w:rPr>
        <w:t>нника имущества Школы от имени Р</w:t>
      </w:r>
      <w:r w:rsidRPr="0054171A">
        <w:rPr>
          <w:color w:val="000000"/>
          <w:sz w:val="28"/>
          <w:szCs w:val="28"/>
        </w:rPr>
        <w:t>тищевского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муниципального района Саратовской области исполняет Отдел по управлению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имуществом и земельным отношениями администрации Ртищевского муниципального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района Саратовской области.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Функции и полномочия учредителя Школы от</w:t>
      </w:r>
      <w:r>
        <w:rPr>
          <w:color w:val="000000"/>
          <w:sz w:val="28"/>
          <w:szCs w:val="28"/>
        </w:rPr>
        <w:t xml:space="preserve"> имени Ртищевского м</w:t>
      </w:r>
      <w:r w:rsidRPr="0054171A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района Саратовской области исполняет управление общего образования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Ртищевского муниципального района Саратовской области (далее по тексту – Учредитель)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 исключением вопросов, являющихся исключительной компетенцией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Ртищевского муниципального района Саратовской области: создания, реорганизации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ликвидации Школы, внесения изменений и дополнений в Устав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1.9. Школа является самостоятельным юридическим лицом, имеет в оперативном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управлении обособленное имущество, самостоятельный баланс, лицевые счета, открытые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территориальном органе Федерального казначейства Саратовской области, Финансовом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управлении администрации Ртищевского муниципального района в установленном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 порядке для учета бюджетных средств и средств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от приносящей доход деятельности, печать, бланк со своим наименованием. Школа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праве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от своего имени заключать договоры, приобретать имущественные и личные</w:t>
      </w:r>
      <w:r>
        <w:rPr>
          <w:color w:val="000000"/>
          <w:sz w:val="28"/>
          <w:szCs w:val="28"/>
        </w:rPr>
        <w:t xml:space="preserve"> неимущественные права,</w:t>
      </w:r>
      <w:r w:rsidRPr="0054171A">
        <w:rPr>
          <w:color w:val="000000"/>
          <w:sz w:val="28"/>
          <w:szCs w:val="28"/>
        </w:rPr>
        <w:t xml:space="preserve"> исполнять обязанности, быть истцом и ответчиком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арбитражном, третейском судах, в судах общей юрисдикции в соответствии с действующим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1.10. Школа в своей деятельности руководствуется Конституцией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Федеральным законом от 29 декабря 2012 года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№ 273-ФЗ «Об образовании в Российской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законом Саратовской области от 28 ноября 2013 года № 215-ЗСО «Об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образовании в Саратовской области», муниципальными правовыми актами в сфере</w:t>
      </w:r>
      <w:r>
        <w:rPr>
          <w:color w:val="000000"/>
          <w:sz w:val="28"/>
          <w:szCs w:val="28"/>
        </w:rPr>
        <w:t xml:space="preserve"> образования, </w:t>
      </w:r>
      <w:r w:rsidRPr="0054171A">
        <w:rPr>
          <w:color w:val="000000"/>
          <w:sz w:val="28"/>
          <w:szCs w:val="28"/>
        </w:rPr>
        <w:t>действующими нормами охраны труда, техники безопасности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противопожарной защиты, а также настоящим Уставом и иными локальными нормативно-правовыми актами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1.11. В школе не допу</w:t>
      </w:r>
      <w:r>
        <w:rPr>
          <w:color w:val="000000"/>
          <w:sz w:val="28"/>
          <w:szCs w:val="28"/>
        </w:rPr>
        <w:t xml:space="preserve">скается создание и деятельность </w:t>
      </w:r>
      <w:r w:rsidRPr="0054171A">
        <w:rPr>
          <w:color w:val="000000"/>
          <w:sz w:val="28"/>
          <w:szCs w:val="28"/>
        </w:rPr>
        <w:t>организационных структур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политических партий, общественно-политических и религиозных движений и организаций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(объединений).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1.12. По инициативе детей в Школе могут создаваться детские общественные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объединения.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1.13. Медицинское обслуживание обучающихся в школе осуществляется работниками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государственного учреждения здравоохранения Саратовской области «Ртищевская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районная больница» на основании договора с данным учреждением.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1.14. Медицинский персонал несет ответственность за проведение лечебно-профилактических мероприятий, соблюдение санитарно-гигиенических правил и норм,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режима и качества питания 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5417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2. ДЕЯТЕЛЬНОСТЬ ШКОЛЫ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2.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2.1. Деятельность Школы основывается на принципах общедоступности и бесплатности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образования, запрета дискриминации, гуманистического характера образования,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приоритета жизни и здоровья человека, свободного развития личности, воспитания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гражданственности, трудолюбия, уважения закона, прав и свобод личности,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патриотизма,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светского характера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2.2. Предметом деятельности Школы является:</w:t>
      </w:r>
    </w:p>
    <w:p w:rsidR="008A78F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реализация конституци</w:t>
      </w:r>
      <w:r>
        <w:rPr>
          <w:color w:val="000000"/>
          <w:sz w:val="28"/>
          <w:szCs w:val="28"/>
        </w:rPr>
        <w:t>онного права граждан Российской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Федерации на получение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общедоступного и бесплатного начального общего, основного общего образования в интересах человека, семьи, общества и государства;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е охраны и укрепления здоровья, создание </w:t>
      </w:r>
      <w:r w:rsidRPr="0054171A">
        <w:rPr>
          <w:color w:val="000000"/>
          <w:sz w:val="28"/>
          <w:szCs w:val="28"/>
        </w:rPr>
        <w:t>благоприят</w:t>
      </w:r>
      <w:r>
        <w:rPr>
          <w:color w:val="000000"/>
          <w:sz w:val="28"/>
          <w:szCs w:val="28"/>
        </w:rPr>
        <w:t xml:space="preserve">ных </w:t>
      </w:r>
      <w:r w:rsidRPr="0054171A">
        <w:rPr>
          <w:color w:val="000000"/>
          <w:sz w:val="28"/>
          <w:szCs w:val="28"/>
        </w:rPr>
        <w:t>условий для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разностороннего развития личности, в том числе возможности удовлетворения</w:t>
      </w:r>
      <w:r>
        <w:rPr>
          <w:color w:val="000000"/>
          <w:sz w:val="28"/>
          <w:szCs w:val="28"/>
        </w:rPr>
        <w:t xml:space="preserve"> потребности обучающихся в </w:t>
      </w:r>
      <w:r w:rsidRPr="0054171A">
        <w:rPr>
          <w:color w:val="000000"/>
          <w:sz w:val="28"/>
          <w:szCs w:val="28"/>
        </w:rPr>
        <w:t>самообразовании и получении дополнительного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2.3. Основной целью деятельности Школы является осуществление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деятельности по образовательным программам начального общего, основного общего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2.4. Основными видами деятельности Школы является реализация: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основных общеобразовательных программ начального общего образования;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основных общеобразовательных программ основного общего образования;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2.5. Образовательная организация вправе вести консультационную, просветительскую деятельность, 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оздоровления, обучающихся в каникулярное время (с круглосуточным или дневным пребыванием).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Образовательная организация также осуществляет образовательную деятельность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 дополнительным общеобразовательным программам различной направленности</w:t>
      </w:r>
      <w:r>
        <w:rPr>
          <w:color w:val="000000"/>
          <w:sz w:val="28"/>
          <w:szCs w:val="28"/>
        </w:rPr>
        <w:t xml:space="preserve"> (научно-технической, </w:t>
      </w:r>
      <w:r w:rsidRPr="0054171A">
        <w:rPr>
          <w:color w:val="000000"/>
          <w:sz w:val="28"/>
          <w:szCs w:val="28"/>
        </w:rPr>
        <w:t>естественно-научной, спортивно-оздоровительной, художественно-эстетической, туристско-краеведческой, военно-патриотической, социальной, духовно-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нравственной, общеинтеллектуальной), реализация которых не является основной целью ее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2.6. Образовательная организация может оказывать платные образовательные услуги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основании порядка и перечня предоставления дополнительных платных образовательных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услуг, утвержденного постановлением администрации Ртищевского муниципального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района Саратовской области.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2.7. Обучение и воспитание в Школе осуществляются на русском языке, являющимся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государственным языком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2.8. В Школе осуществляется образовательный процесс по основным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общеобразовательным программам двух уровней: начальное общее образование, основное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общее образование.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Начальное общее образование (нормативный срок освоения – 4 года) направлено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формирование личности обучающегося, развитие его индивидуальных способностей,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положительной мотивации и умений в учебной деятельности (овладение чтением, письмом,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счетом, основными навыками учебной деятельности, элементами теоретического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мышления, про</w:t>
      </w:r>
      <w:r>
        <w:rPr>
          <w:color w:val="000000"/>
          <w:sz w:val="28"/>
          <w:szCs w:val="28"/>
        </w:rPr>
        <w:t xml:space="preserve">стейшими навыками самоконтроля, </w:t>
      </w:r>
      <w:r w:rsidRPr="0054171A">
        <w:rPr>
          <w:color w:val="000000"/>
          <w:sz w:val="28"/>
          <w:szCs w:val="28"/>
        </w:rPr>
        <w:t>культурой поведения и речи, основами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личной гигиены и здорового образа жизни). Начальное общее образование является базой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для получения основного общего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Основное общее образование (нормативный срок освоения – 5 лет) направлено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становление и формирование личности обучающегося (формирование нравственных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убеждений, эстетического вкуса и здорового образа жизни, высокой культуры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межличностного и межэтнического общения, овладение основами наук, государственным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языком Российской Федерации, навыками умственного и физического труда, развитие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склонностей, интересов, способности к социальному самоопределению). Основное общее</w:t>
      </w:r>
      <w:r>
        <w:rPr>
          <w:color w:val="000000"/>
          <w:sz w:val="28"/>
          <w:szCs w:val="28"/>
        </w:rPr>
        <w:t xml:space="preserve">  </w:t>
      </w:r>
      <w:r w:rsidRPr="0054171A">
        <w:rPr>
          <w:color w:val="000000"/>
          <w:sz w:val="28"/>
          <w:szCs w:val="28"/>
        </w:rPr>
        <w:t>образование является базой для получения среднего общего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2.9. Организация образовательной деятельности по образовательным программам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начального общего, основного общего образования может быть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основана на дифференциации содержания с учетом образовательных потребностей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интересов 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2.10. Обучение в школе осуществляется с учетом потребностей, возможностей личности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обучающегося. Школа создает условия для освоения общеобразовательных программ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очной, очно-заочной или заочной формах </w:t>
      </w:r>
      <w:r>
        <w:rPr>
          <w:color w:val="000000"/>
          <w:sz w:val="28"/>
          <w:szCs w:val="28"/>
        </w:rPr>
        <w:t xml:space="preserve">обучения, </w:t>
      </w:r>
      <w:r w:rsidRPr="0054171A">
        <w:rPr>
          <w:color w:val="000000"/>
          <w:sz w:val="28"/>
          <w:szCs w:val="28"/>
        </w:rPr>
        <w:t>с использованием индивидуальных учебных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планов.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Допускается сочетание различных форм обучения и форм получения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Форма получения общего образования и форма обучения по конкретной основной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общеобразовательной программе определяются родителями (законными представителями)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несовершеннолетнего обучающегося. При выборе родителями (законными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представителями) несовершеннолетнего формы получения общего образования и формы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обучения учитывается мнение ребенка.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2.11. Форм</w:t>
      </w:r>
      <w:r>
        <w:rPr>
          <w:color w:val="000000"/>
          <w:sz w:val="28"/>
          <w:szCs w:val="28"/>
        </w:rPr>
        <w:t>ы</w:t>
      </w:r>
      <w:r w:rsidRPr="0054171A">
        <w:rPr>
          <w:color w:val="000000"/>
          <w:sz w:val="28"/>
          <w:szCs w:val="28"/>
        </w:rPr>
        <w:t xml:space="preserve"> обучения по общеобразовательным программам начального общего,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основного </w:t>
      </w:r>
      <w:r>
        <w:rPr>
          <w:color w:val="000000"/>
          <w:sz w:val="28"/>
          <w:szCs w:val="28"/>
        </w:rPr>
        <w:t xml:space="preserve">общего образования определяются </w:t>
      </w:r>
      <w:r w:rsidRPr="0054171A">
        <w:rPr>
          <w:color w:val="000000"/>
          <w:sz w:val="28"/>
          <w:szCs w:val="28"/>
        </w:rPr>
        <w:t xml:space="preserve">родителями (законными представителями).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2.12. Для обучающихся, нуждающихся в длительном лечении, детей-инвалидов, которые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 состоянию здоровья не могут посещать образовательную организацию, обучение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общеобразовательным программам начального общего, основного общего образования осуществляется на дому.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Порядок оформления отношений Школы с обучающимися и (или) их родителями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(законными представителями) в части организации обучения по образовательным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программам начального общего, основного общего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образования на дому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или в медицинских организациях устанавливается нормативным правовым актом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уполномоченного органа государственной власти субъекта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2.13. Начальное общее, основное общее образование может быть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получено в Школе, а также вне Школы - в форме семейного образования и самообразования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 заявлению обучающихся и (или) родителей (законных представителей)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несовершеннолетнего обучающегося.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2.14. Деятельность Школы регламентируется нормативн</w:t>
      </w:r>
      <w:r>
        <w:rPr>
          <w:color w:val="000000"/>
          <w:sz w:val="28"/>
          <w:szCs w:val="28"/>
        </w:rPr>
        <w:t>о-</w:t>
      </w:r>
      <w:r w:rsidRPr="0054171A">
        <w:rPr>
          <w:color w:val="000000"/>
          <w:sz w:val="28"/>
          <w:szCs w:val="28"/>
        </w:rPr>
        <w:t>правовыми актами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Федерации, настоящим Уставом и принимаемыми в соответствии с ним иными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локальными нормативными актами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Локальные нормативные акты утверждаются приказом Директора, после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согласования с коллегиальными органами управления.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 принятии локальных нормативных актов, затрагивающих права обучающихся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 Школы, учитывается мнение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 обучающихся,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 родителей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обучающихся, управляющего совета, педагогического совета, общего собрания трудового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коллектива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2.15.  К компетенции образовательной организации в установленной сфере деятельности относятся: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материально-техническое обеспечение образовательной деятельности, оборудование поме</w:t>
      </w:r>
      <w:r>
        <w:rPr>
          <w:color w:val="000000"/>
          <w:sz w:val="28"/>
          <w:szCs w:val="28"/>
        </w:rPr>
        <w:t>щений в соответствии с г</w:t>
      </w:r>
      <w:r w:rsidRPr="0054171A">
        <w:rPr>
          <w:color w:val="000000"/>
          <w:sz w:val="28"/>
          <w:szCs w:val="28"/>
        </w:rPr>
        <w:t>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</w:t>
      </w:r>
      <w:r>
        <w:rPr>
          <w:color w:val="000000"/>
          <w:sz w:val="28"/>
          <w:szCs w:val="28"/>
        </w:rPr>
        <w:t xml:space="preserve"> государственными требованиями, </w:t>
      </w:r>
      <w:r w:rsidRPr="0054171A">
        <w:rPr>
          <w:color w:val="000000"/>
          <w:sz w:val="28"/>
          <w:szCs w:val="28"/>
        </w:rPr>
        <w:t xml:space="preserve">образовательными стандартами;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установление штатного расписания, если иное не установлено нормативными правовыми актами Российской Федерации;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прием на работу работников, заключение с ними и расторжение трудовых договоров, если иное не установлено настоящим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Федеральным законом, распределение должностных о</w:t>
      </w:r>
      <w:r>
        <w:rPr>
          <w:color w:val="000000"/>
          <w:sz w:val="28"/>
          <w:szCs w:val="28"/>
        </w:rPr>
        <w:t xml:space="preserve">бязанностей, создание условий и </w:t>
      </w:r>
      <w:r w:rsidRPr="0054171A">
        <w:rPr>
          <w:color w:val="000000"/>
          <w:sz w:val="28"/>
          <w:szCs w:val="28"/>
        </w:rPr>
        <w:t xml:space="preserve">организация дополнительного профессионального образования работников;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разработка и утверждение образовательных программ образовательной организации;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прием обучающихся в образовательную организацию;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списка учебников в соответствии с утвержденным федеральным перечнем учебников, рекомендованных к использованию при реализации имеющи</w:t>
      </w:r>
      <w:r>
        <w:rPr>
          <w:color w:val="000000"/>
          <w:sz w:val="28"/>
          <w:szCs w:val="28"/>
        </w:rPr>
        <w:t>х государственную аккредитацию о</w:t>
      </w:r>
      <w:r w:rsidRPr="0054171A">
        <w:rPr>
          <w:color w:val="000000"/>
          <w:sz w:val="28"/>
          <w:szCs w:val="28"/>
        </w:rPr>
        <w:t>бразовательных программ начального общего, основного общего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индивидуальный учет результатов освоения обучающи</w:t>
      </w:r>
      <w:r>
        <w:rPr>
          <w:color w:val="000000"/>
          <w:sz w:val="28"/>
          <w:szCs w:val="28"/>
        </w:rPr>
        <w:t xml:space="preserve">хся </w:t>
      </w:r>
      <w:r w:rsidRPr="0054171A">
        <w:rPr>
          <w:color w:val="000000"/>
          <w:sz w:val="28"/>
          <w:szCs w:val="28"/>
        </w:rPr>
        <w:t xml:space="preserve">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технологий, электронного обучения;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проведение самообследования</w:t>
      </w:r>
      <w:r>
        <w:rPr>
          <w:color w:val="000000"/>
          <w:sz w:val="28"/>
          <w:szCs w:val="28"/>
        </w:rPr>
        <w:t xml:space="preserve"> образовательной организацией</w:t>
      </w:r>
      <w:r w:rsidRPr="0054171A">
        <w:rPr>
          <w:color w:val="000000"/>
          <w:sz w:val="28"/>
          <w:szCs w:val="28"/>
        </w:rPr>
        <w:t xml:space="preserve">, обеспечение функционирования внутренней системы оценки качества образования;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создание условий для занятия обучающимися физической культурой и спортом;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приобретение или изготовление бланков документов об образовании и (или) о квалификации;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содействие деятельности общественных объединений обучающихся, роди</w:t>
      </w:r>
      <w:r>
        <w:rPr>
          <w:color w:val="000000"/>
          <w:sz w:val="28"/>
          <w:szCs w:val="28"/>
        </w:rPr>
        <w:t xml:space="preserve">телей (законных представителей) </w:t>
      </w:r>
      <w:r w:rsidRPr="0054171A">
        <w:rPr>
          <w:color w:val="000000"/>
          <w:sz w:val="28"/>
          <w:szCs w:val="28"/>
        </w:rPr>
        <w:t xml:space="preserve">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обеспечение создания и ведения официального сайта образовательной организации в сети "Интернет";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иные вопросы в соответствии с законодательством Российской Федерации.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9401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3. УПРАВЛЕНИЕ ШКОЛОЙ</w:t>
      </w:r>
    </w:p>
    <w:p w:rsidR="008A78FA" w:rsidRPr="0054171A" w:rsidRDefault="008A78FA" w:rsidP="009401D5">
      <w:pPr>
        <w:autoSpaceDE w:val="0"/>
        <w:autoSpaceDN w:val="0"/>
        <w:adjustRightInd w:val="0"/>
        <w:spacing w:after="0" w:line="240" w:lineRule="auto"/>
        <w:jc w:val="center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3.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3.1. Управление Школой осуществляется в соответствии с законодательством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 с учетом особенностей, установленных Федеральным законом «Об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образовании в Российской Федерации», настоящим Уставом, на основе сочетания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принципов единоначалия и коллегиальности.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3.2. Единоличным исполнительным органом Школы является директор, к компетенции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которого относится осуществление текущего руководства ее деятельностью, в том числе: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организация осуществления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нормативных правовых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актов образовательной и иной деятельности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организация обеспечения прав участников образовательного процесса в Школе;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организация разработки и принятие локальных нормативных актов,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индивидуальных распорядительных актов;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организация и контроль работы административно-управленческого аппарата;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установление штатного расписания; прием на работу работников, заключение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расторжение с ними трудовых договоров, распределение должностных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обязанностей, создание условий и организация дополнительного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профессионального образования работников;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решение иных вопросов, которые не составляют исключительную компетенцию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коллегиальных органов управления Школой, определенную настоящим Уставом.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3.3. </w:t>
      </w:r>
      <w:r w:rsidRPr="0054171A">
        <w:rPr>
          <w:sz w:val="28"/>
          <w:szCs w:val="28"/>
        </w:rPr>
        <w:t>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</w:t>
      </w:r>
      <w:r>
        <w:rPr>
          <w:sz w:val="28"/>
          <w:szCs w:val="28"/>
        </w:rPr>
        <w:t xml:space="preserve"> </w:t>
      </w:r>
      <w:r w:rsidRPr="0054171A">
        <w:rPr>
          <w:sz w:val="28"/>
          <w:szCs w:val="28"/>
        </w:rPr>
        <w:t>Учредителя, и осуществляет свою деятельность на основании заключенного с Учредителем трудового договора. Директор решает все вопросы деятельности Школы, не входящие в компетенцию коллегиальных органов Школы и Учредителя, а также за исключением вопросов, отнесенных законодательством Российской Федерации к ведению иных органов.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3.4. Директор Школы подотчетен и подконтролен Учредителю и несет перед ним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ответственность за результаты деятельности Школы, а также за сохранность и целевое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использование имущества Школы. Директору Школы совмещение должности с другими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руководящими должностями (кроме научного и научно-методического руководства)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внутри или вне Школы не разрешается. Должностные обязанности директора Школы не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могут исполняться по совместительству.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3.5. Директор Школы несет полную ответственность за жизнь, здоровье обучающихся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во время образовательного процесса, а также во время проведения внешкольных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мероприятий, за последствия принимаемых решений, за уровень квалификации кадров,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деятельность Школы перед Учредителем.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3.6. Директор Школы также несет ответственность перед Школой в размере убытков,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причиненных Школе в результате совершения крупной сделки с нарушением требований</w:t>
      </w:r>
      <w:r>
        <w:rPr>
          <w:color w:val="000000"/>
          <w:sz w:val="28"/>
          <w:szCs w:val="28"/>
        </w:rPr>
        <w:t xml:space="preserve">  </w:t>
      </w:r>
      <w:r w:rsidRPr="0054171A">
        <w:rPr>
          <w:color w:val="000000"/>
          <w:sz w:val="28"/>
          <w:szCs w:val="28"/>
        </w:rPr>
        <w:t>действующего законодательства Российской Федерации, независимо от того, была ли эта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сделка признана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недействительной.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3.7. Органами коллегиального управления Школы являются: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общее собрание трудового коллектива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педагогический совет;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управляющий совет;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совет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совет родителей (законных представителей) 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3.8. </w:t>
      </w:r>
      <w:r w:rsidRPr="0054171A">
        <w:rPr>
          <w:bCs/>
          <w:color w:val="000000"/>
          <w:sz w:val="28"/>
          <w:szCs w:val="28"/>
        </w:rPr>
        <w:t>Общее собрание трудового коллектива</w:t>
      </w:r>
      <w:r>
        <w:rPr>
          <w:bCs/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 является постоянно действующим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коллегиальным органом управления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3.9. В состав общего собрания трудового коллектива входят все работники Школы.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Общее собрание трудового коллектива собирается по мере необходимости, но не реже 1раза в год. Инициатором созыва общего собрания трудового коллектива может быть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директор Школы, Управляющий совет Школы, первичная профсоюзная организация или</w:t>
      </w:r>
      <w:r>
        <w:rPr>
          <w:color w:val="000000"/>
          <w:sz w:val="28"/>
          <w:szCs w:val="28"/>
        </w:rPr>
        <w:t xml:space="preserve"> не менее 1/3  р</w:t>
      </w:r>
      <w:r w:rsidRPr="0054171A">
        <w:rPr>
          <w:color w:val="000000"/>
          <w:sz w:val="28"/>
          <w:szCs w:val="28"/>
        </w:rPr>
        <w:t>аботников Школы. Собрание избирает председателя, который выполняет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функции по организации работы собрания, и ведет заседания, секретаря, который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выполняет функции по фиксации решений собрания. Заседание собрания правомочно, если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 нем присутствует более половины работников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3.10. К компетенции общего собрания трудового коллектива относится: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подготовка рекомендаций по вопросам принятия локальных актов, регулирующих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трудовые отношения с работниками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решение вопросов о необходимости принятия и заключения Коллективного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договора, внесение в него изменений и дополнений;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избрание представителей работников Школы в состав комиссии по трудовым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спорам;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обсуждение вопросов состояния трудовой дисциплины в Школе, подготовка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рекомендаций по ее укреплению;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содействие созданию оптимальных условий для организации труда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профессионального совершенствования работников;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поддержка общественных инициатив по развитию деятельности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3.11. Решения собрания принимаются открытым голосованием простым большинством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голосов, присутствующих на заседании. В случае равенства голосов решающим является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голос председателя.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3.12. </w:t>
      </w:r>
      <w:r w:rsidRPr="0054171A">
        <w:rPr>
          <w:bCs/>
          <w:color w:val="000000"/>
          <w:sz w:val="28"/>
          <w:szCs w:val="28"/>
        </w:rPr>
        <w:t>Педагогический совет</w:t>
      </w:r>
      <w:r>
        <w:rPr>
          <w:bCs/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 является постоянно действующим коллегиальным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органом управления, осуществляющим общее руководство образовательным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процессом.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3.13. В состав педагогического совета входят все педагогические работники, работающие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 Школе и осуществляющие педагогическую деятельность в Школе на основании трудовых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 гражданско-правовых договоров. На педагогическом совете могут присутствовать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представители Учредителя, совета родителей.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3.14. Педагогический совет действует бессрочно</w:t>
      </w:r>
      <w:r>
        <w:rPr>
          <w:color w:val="000000"/>
          <w:sz w:val="28"/>
          <w:szCs w:val="28"/>
        </w:rPr>
        <w:t xml:space="preserve">, </w:t>
      </w:r>
      <w:r w:rsidRPr="0054171A">
        <w:rPr>
          <w:color w:val="000000"/>
          <w:sz w:val="28"/>
          <w:szCs w:val="28"/>
        </w:rPr>
        <w:t xml:space="preserve"> собирается по инициативе директора Школы. Заседания педагогического совета правомочны, если на них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присутствует более половины его членов. Заседания педагогического совета проводятся не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реже четырех раз в течение учебного года. По инициативе председателя педагогического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совета, 1/3 численного состава членов педагогического совета может быть проведено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внеочередное заседание педагогического совета.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3.15. Педагогический совет избирает председателя, который выполняет функции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работы педагогического совета, и ведет заседания,</w:t>
      </w:r>
      <w:r>
        <w:rPr>
          <w:color w:val="000000"/>
          <w:sz w:val="28"/>
          <w:szCs w:val="28"/>
        </w:rPr>
        <w:t xml:space="preserve"> а так же</w:t>
      </w:r>
      <w:r w:rsidRPr="0054171A">
        <w:rPr>
          <w:color w:val="000000"/>
          <w:sz w:val="28"/>
          <w:szCs w:val="28"/>
        </w:rPr>
        <w:t xml:space="preserve"> секретаря, который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яет функции по фиксации решений п</w:t>
      </w:r>
      <w:r w:rsidRPr="0054171A">
        <w:rPr>
          <w:color w:val="000000"/>
          <w:sz w:val="28"/>
          <w:szCs w:val="28"/>
        </w:rPr>
        <w:t>едагогического совета.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3.16. К компетенции педагогического совета Школы относится: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разработка и утверждение образовательных программ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принятие решений о ведении платной образовательной деятельности по конкретным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образовательным программам;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основных направлений развития Школы, повышения качества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эффективности образовательного процесса;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>принятие решений о создании спецкурсов, факультативов, кружков и др.;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учебников в соответствии с утвержденным федеральным перечнем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учебников, рекомендованных к использованию в образовательном процессе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учебных пособий для использования в образовательном процессе;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принятие решения о формах, периодичности и порядке проведения промежуточной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аттестации;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принятие решения об отчислении обучающегося в соответствии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принятие решений о переводе из класса в класс, о допуске к государственной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итоговой аттестации обучающихся, о награждении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внедрение в практику работы Школы достижений педагогической науки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передового педагогического опыта;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осуществление взаимодействия с родителями (законными представителями)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 по вопросам организации образовательного процесса;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поддержка общественных инициатив по совершенствованию обучения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воспитания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принятие решений о выдаче аттестатов об основном общем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3.17. Решения педагогического совета принимаются открытым голосованием простым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большинством голосов, присутствующих на заседании. В случае равенства голосов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решающим является голос председателя. Решение педагогического совета по отдельным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вопросам может приниматься большинством голосов его член</w:t>
      </w:r>
      <w:r>
        <w:rPr>
          <w:color w:val="000000"/>
          <w:sz w:val="28"/>
          <w:szCs w:val="28"/>
        </w:rPr>
        <w:t>ов ( 2/3</w:t>
      </w:r>
      <w:r w:rsidRPr="0054171A">
        <w:rPr>
          <w:color w:val="000000"/>
          <w:sz w:val="28"/>
          <w:szCs w:val="28"/>
        </w:rPr>
        <w:t xml:space="preserve"> присутствующих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заседании</w:t>
      </w:r>
      <w:r>
        <w:rPr>
          <w:color w:val="000000"/>
          <w:sz w:val="28"/>
          <w:szCs w:val="28"/>
        </w:rPr>
        <w:t>)</w:t>
      </w:r>
      <w:r w:rsidRPr="0054171A">
        <w:rPr>
          <w:color w:val="000000"/>
          <w:sz w:val="28"/>
          <w:szCs w:val="28"/>
        </w:rPr>
        <w:t>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3.18. В Школе действует </w:t>
      </w:r>
      <w:r w:rsidRPr="0054171A">
        <w:rPr>
          <w:bCs/>
          <w:color w:val="000000"/>
          <w:sz w:val="28"/>
          <w:szCs w:val="28"/>
        </w:rPr>
        <w:t>управляющий совет</w:t>
      </w:r>
      <w:r w:rsidRPr="0054171A">
        <w:rPr>
          <w:color w:val="000000"/>
          <w:sz w:val="28"/>
          <w:szCs w:val="28"/>
        </w:rPr>
        <w:t>. Деятельность членов управляющего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 основывается на принципах добровольности участия в его работе, коллегиальности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принятия решений, гласности. Члены управляющего совета не получают вознаграждения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 работу в совете.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3.19. Управляющий совет состоит из избираемых членов, представляющих: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родителей (законных представителей) обучающихся всех уровней общего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работников образовательной организации;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представителей общественных организаций, в том числе профсоюзных организаций.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3.20. В состав управляющего совета также входят: руководитель Школы и представитель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Учредителя, назначаемый приказом управления общего образования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Ртищевского муниципального района Саратовской области. Общая численность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управляющего совета не менее 5 человек.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3.21. Основными задачами Управляющего совета являются: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основных направлений развития образовательной организации;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повышение эффективности финансово-экономической деятельности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образовательной организации, стимулирование труда ее работников;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содействие созданию в образовательной организации оптимальных условий и форм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образовательного процесса;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контроль за соблюдением надлежащих условий обучения, воспитания и труда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образовательной организации, сохранения и у</w:t>
      </w:r>
      <w:r>
        <w:rPr>
          <w:color w:val="000000"/>
          <w:sz w:val="28"/>
          <w:szCs w:val="28"/>
        </w:rPr>
        <w:t xml:space="preserve">крепления здоровья обучающихся, </w:t>
      </w:r>
      <w:r w:rsidRPr="0054171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целевым и рациональным расходованием финансовых средств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обеспечение информирования общественности о состоянии дел в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3.22. К компетенции управляющего совета Школы относится решение следующих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вопросов: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приоритетных направлений деятельности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решение вопросов укрепления материальной базы Школы и привлечение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дополнительных финансовых средств;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решение вопроса о возможности и порядке предоставления платных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дополнительных образовательных услуг в Школе;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определение требований к внешнему виду обучающихся в период занятий;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согласование по представлению руководителя образовательной организации сметы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расходования средств, полученных образовательной организацией от уставной</w:t>
      </w:r>
      <w:r>
        <w:rPr>
          <w:color w:val="000000"/>
          <w:sz w:val="28"/>
          <w:szCs w:val="28"/>
        </w:rPr>
        <w:t xml:space="preserve">, </w:t>
      </w:r>
      <w:r w:rsidRPr="0054171A">
        <w:rPr>
          <w:color w:val="000000"/>
          <w:sz w:val="28"/>
          <w:szCs w:val="28"/>
        </w:rPr>
        <w:t>приносящей доходы деятельности и из иных внебюджетных источников.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3.23. Решения управляющего совета носят рекомендательный характер. Организационной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формой работы управляющего совета являются заседания, которые проводятся по мере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необходимости, но не реже одного раза в квартал. Заседания управляющего совета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созываются председателем управляющего совета, а в его отсутствие – заместителем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председателя. Правом созыва заседания управляющего совета обладают также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руководитель Школы и представитель Учредителя в составе управляющего совета.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3.24. Решения управляющего совета принимаются большинством голосов членов совета,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присутствующих на заседании, при открытом голосовании, и оформляются протоколом,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который подписывается председателем и секретарем управляющего совета.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3.25. В школе действует </w:t>
      </w:r>
      <w:r w:rsidRPr="0054171A">
        <w:rPr>
          <w:bCs/>
          <w:color w:val="000000"/>
          <w:sz w:val="28"/>
          <w:szCs w:val="28"/>
        </w:rPr>
        <w:t>совет родителей (законных представителей) 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3.26. Совет родителей (законных представителей) обучающихся является постоянно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действующим коллегиальным органом управления Школой. Членство в совете родителей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(законных представителей) является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добровольным и регулируется положением о совете родителей.</w:t>
      </w:r>
    </w:p>
    <w:p w:rsidR="008A78F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3.27. В состав совета родителей (законных представителей) обучающихся входят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родители (законные представители) обучающихся, готовые личными усилиями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содействовать Школе в достижении уставных целей деятельности.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3.28. Компетенция совета родителей: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получает информацию о выполнении плана финансово-хозяйственной деятельности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 и расходовании внебюджетных средств;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выступает с предложениями о совершенствовании образовательной деятельности;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координирует деятельность классных родительских комитетов;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согласовывает по представлению директора Школы нормативн</w:t>
      </w:r>
      <w:r>
        <w:rPr>
          <w:color w:val="000000"/>
          <w:sz w:val="28"/>
          <w:szCs w:val="28"/>
        </w:rPr>
        <w:t>о-</w:t>
      </w:r>
      <w:r w:rsidRPr="0054171A">
        <w:rPr>
          <w:color w:val="000000"/>
          <w:sz w:val="28"/>
          <w:szCs w:val="28"/>
        </w:rPr>
        <w:t>правовые акты,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затрагивающие права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совместно с администрацией Школы осуществляет контроль за организацией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горячего питания обучающихся, медицинского обслуживания;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взаимодействует с педагогическим коллективом Школы по вопросам профилактики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правонарушений, безнадзорности и беспризорности среди несовершеннолетних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3.29. Совет родителей (законных представителей) обучающихся принимает решения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путем голосования. Решения совета родителей (законных представителей) обучающихся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принимаются большинством голосов членов совета родителей, присутствующих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заседании, при открытом голосовании и оформляются протоколом, который подписывается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председателем и секретарем совета родителей.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3.30. По</w:t>
      </w:r>
      <w:r w:rsidRPr="0054171A">
        <w:rPr>
          <w:sz w:val="28"/>
          <w:szCs w:val="28"/>
        </w:rPr>
        <w:t xml:space="preserve"> инициативе обучающихся</w:t>
      </w:r>
      <w:r>
        <w:rPr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 Школе может быть создан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 обучающихся. Цель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его работы – </w:t>
      </w:r>
      <w:r>
        <w:rPr>
          <w:color w:val="000000"/>
          <w:sz w:val="28"/>
          <w:szCs w:val="28"/>
        </w:rPr>
        <w:t>создани</w:t>
      </w:r>
      <w:r w:rsidRPr="0054171A">
        <w:rPr>
          <w:color w:val="000000"/>
          <w:sz w:val="28"/>
          <w:szCs w:val="28"/>
        </w:rPr>
        <w:t>е условий для развития и социализации школьников в позитивной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среде, реализации права обучающихся на участие в управлении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организации, воспитание гражданственности, трудолюбия, уважения к правам и свободам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 xml:space="preserve">человека, любви к окружающей природе, родному краю, </w:t>
      </w:r>
      <w:r>
        <w:rPr>
          <w:color w:val="000000"/>
          <w:sz w:val="28"/>
          <w:szCs w:val="28"/>
        </w:rPr>
        <w:t>с</w:t>
      </w:r>
      <w:r w:rsidRPr="0054171A">
        <w:rPr>
          <w:color w:val="000000"/>
          <w:sz w:val="28"/>
          <w:szCs w:val="28"/>
        </w:rPr>
        <w:t>емье,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формирования здорового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образа жизни.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3.31. В состав школьного совета обучающихся входят представители 8-9 классов,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делегированных классными коллективами. Из своего состава члены совета избирают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председателя и заместителя председателя.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3.32. Совет обучающихся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организацией, при принятии локальных нормативных актов, затрагивающих права и законные интересы обучающихся,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 решает следующие задачи: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принимает участие в разработке плана воспитательной работы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содействует реализации инициатив обучающихся в организации досуговой</w:t>
      </w:r>
      <w:r>
        <w:rPr>
          <w:color w:val="000000"/>
          <w:sz w:val="28"/>
          <w:szCs w:val="28"/>
        </w:rPr>
        <w:t xml:space="preserve">  </w:t>
      </w:r>
      <w:r w:rsidRPr="0054171A">
        <w:rPr>
          <w:color w:val="000000"/>
          <w:sz w:val="28"/>
          <w:szCs w:val="28"/>
        </w:rPr>
        <w:t>деятельности, создает условия для их реализации;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>координирует деятельность органов ученического самоуправления, оказывает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помощь в планировании их работы;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организует взаимодействия классных коллективов;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вносит предложение по совершенствованию деятельности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создает инициативные группы школьников для проведения различных мероприятий;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>содействует выявлению творческого потенциала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помогает в организации и проведении общешкольных коллективных творческих мероприятий;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организует изучение общественного мнения обучающихся по актуальным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проблемам школьной жизни;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принимает управленческие решения, касающиеся вопросов организации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деятельности совета обучающихся;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создает печатные органы (стенгазеты, плакаты и пр.), участвует в работе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СМИ, готовит информацию для интернет-сайта 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3.33. Срок полномочий совета обучающихся – один учебный год.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3.34. Совет обучающихся принимает решения путем голосования. Решения совета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 принимаются большинством голосов членов совета, присутствующих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заседании, при открытом голосовании, и оформляются протоколом, который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подписывается председателем и секретарем совета обучающихся.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3.35. Решения совета обучающихся доводятся до обучающихся на классных собраниях.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Мнение совета обучающихся учитывается при принятии локальных нормативных актов,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затрагивающих права обучающихся.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9401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4. УЧАСТНИКИ ОБРАЗОВАТЕЛЬНЫХ ОТНОШЕНИЙ ШКОЛЫ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4.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4.1. К участникам образовательных отношений относятся обучающиеся,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(законные представители), педагогические и иные работники Школы. Права и обязанности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участников образовательных отношений, предусмотренные законодательством об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образовании, закреплены в локальных нормативных актах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4.2. Основанием возникновения образовательных отношений является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распорядительный акт Школы, осуществляющей образовательную деятельность, о приеме лица на обучение в школу или для прохождения промежуточной аттестации и (или) государственной итоговой аттестации.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4.3. Для организации обучения детей, нуждающихся в длительном лечении, детей-инвалидов, которые по состоянию здоровья не могут посещать Школу,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общеобразовательным программам начального общего, основного общего образования обучение</w:t>
      </w:r>
      <w:r>
        <w:rPr>
          <w:color w:val="000000"/>
          <w:sz w:val="28"/>
          <w:szCs w:val="28"/>
        </w:rPr>
        <w:t xml:space="preserve"> может быть организовано на дому</w:t>
      </w:r>
      <w:r w:rsidRPr="005417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54171A">
        <w:rPr>
          <w:color w:val="000000"/>
          <w:sz w:val="28"/>
          <w:szCs w:val="28"/>
        </w:rPr>
        <w:t>Основанием для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обучения на дому являются заключение медицинской организации и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письменной форме обращение родителей (законных представителей). Порядок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регламентации и оформления отношений Школы и родителей (законных представителей)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обучающихся, нуждающихся в длительном лечении, а так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же детей-инвалидов в части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рганизации обучения по основным </w:t>
      </w:r>
      <w:r w:rsidRPr="0054171A">
        <w:rPr>
          <w:color w:val="000000"/>
          <w:sz w:val="28"/>
          <w:szCs w:val="28"/>
        </w:rPr>
        <w:t>общеобразовательным программам на дому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определяется соответствующим Постановлением Правительства Саратовской области.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4.4. Педагогические работники пр</w:t>
      </w:r>
      <w:r>
        <w:rPr>
          <w:color w:val="000000"/>
          <w:sz w:val="28"/>
          <w:szCs w:val="28"/>
        </w:rPr>
        <w:t>инимаются в Школу согласно к</w:t>
      </w:r>
      <w:r w:rsidRPr="0054171A">
        <w:rPr>
          <w:color w:val="000000"/>
          <w:sz w:val="28"/>
          <w:szCs w:val="28"/>
        </w:rPr>
        <w:t>валификационным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требованиям и профессиональным стандартам, а также номенклатуре должностей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должностей руководителей образовательных организаций, утвержденной Правительством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Российской Федерации, что регламентируется соответствующими локальными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нормативными актами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4.5. Правовой статус педагогических работников Школы закреплен в коллективном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договоре, правилах внутреннего трудового распорядка, должностных инструкциях,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трудовых договорах с работниками, в иных локальных нормативных актах Школы,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соответствии с требованиями трудового законодательства и с учетом особенностей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нормативно-правового регулированию в сфере образования.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4.6. Работники Школы, занимающие должности инженерно-технических,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административно-хозяйственных, производственных, учебно-вспомогательных, и иных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работников, осуществляющих вспомогательные функции, имеют право: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</w:t>
      </w:r>
      <w:r w:rsidRPr="0054171A">
        <w:rPr>
          <w:color w:val="000000"/>
          <w:sz w:val="28"/>
          <w:szCs w:val="28"/>
        </w:rPr>
        <w:t xml:space="preserve"> на предоставление работы, обусловленной трудовым договором;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обеспечение соответствующим оборудованием, инструментами, материалами,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индивидуальными средствами защиты и спецодеждой по установленным нормам;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обеспечение безопасности и условий труда, соответствующих государственным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нормативным требованиям охраны труда;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своевременную и в полном объеме выплату заработной платы, размер и условия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получения которой определяются трудовым договором, с учетом квалификации,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сложности труда, количества и качества выполненной работы;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ежегодный основной оплачиваемый отпуск с сохранением места работы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(должности) и среднего заработка;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социальное, медицинское и иной вид обязательного страхования в соответствии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 законодательством Российской Федерации;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вносить предложения по совершенствованию в обеспечении жизнедеятельности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 иные права, предусмотренные трудовым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4.7. Работники Школы, занимающие должности инженерно-технических,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административно-хозяйственных, производственных, учебно-вспомогательных, и иных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работников, осуществляющих вспомогательные функции обязаны: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добросовестно выполнять возложенные на них трудовые обязанности;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соблюдать Устав Школы, правила внутреннего трудового распорядка, должностные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инструкции, действующие требования по охране труда и обеспечению безопасности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труда, а также локальные акты Школы, приказы и распоряжения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соблюдать трудовую дисциплину;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бережно относиться к имуществу Школы, в том числе находящемуся у Школы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имуществу третьих лиц, если Школа несет ответственность за сохранность этого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имущества, к имуществу других работников;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незамедлительно сообщать директору Школы о возникновении ситуации,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представляющей угрозу жизни и здоровью людей, сохранности имущества Школы,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 том числе находящемуся у Школы имуществу третьих лиц, если Школа несет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ответственность за сохранность этого имущества, имуществу других работников;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соблюдать правовые, нравственные и этические нормы, следовать требованиям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профессиональной этики;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уважать честь и достоинство обучающихся и других участников образовательных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отношений;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проходить в соответствии с трудовым законодательством предварительные при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поступлении на работу и периодические медицинские осмотры, а также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внеочередные медицинские осмотры по направлению Работодателя;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>проходить в установленном законодательством Российской Федерации порядке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обучение и проверку знаний и навыков в области охраны труда;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своевременно оповещать Работодателя о невозможности по уважительным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причинам выполнять обусловленную трудовым договором работу.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4.8. Работники Школы, занимающие должности инженерно-технических,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административно-хозяйственных, производственных, учебно-вспомогательных, и иных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работников, осуществляющих вспомогательные функции, несут ответственность: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за неисполнение или ненадлежащее исполнение без уважительных причин Правил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внутреннего трудового распорядка, приказов и распоряжений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 и иных локальных нормативных актов, должностных обязанностей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порядке, определенном трудовым законодательством;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за применение, в том числе однократное, методов воспитания, связанных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физическим (или психическим) насилием над личностью обучающегося,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соответствии с трудовым законодательством;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за нарушение правил пожарной безопасности, охраны труда, санитарно-гигиенических правил привлекаются к административной ответственности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порядке, определенном административным законодательством;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за виновное причинение Школе или участникам образовательного процесса ущерба</w:t>
      </w:r>
      <w:r>
        <w:rPr>
          <w:color w:val="000000"/>
          <w:sz w:val="28"/>
          <w:szCs w:val="28"/>
        </w:rPr>
        <w:t xml:space="preserve"> в </w:t>
      </w:r>
      <w:r w:rsidRPr="0054171A">
        <w:rPr>
          <w:color w:val="000000"/>
          <w:sz w:val="28"/>
          <w:szCs w:val="28"/>
        </w:rPr>
        <w:t>связи с исполнением (неисполнением) своих должностных обязанностей несут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материальную ответственность в порядке и в пределах, установленных трудовым и</w:t>
      </w:r>
      <w:r>
        <w:rPr>
          <w:color w:val="000000"/>
          <w:sz w:val="28"/>
          <w:szCs w:val="28"/>
        </w:rPr>
        <w:t xml:space="preserve"> (или) </w:t>
      </w:r>
      <w:r w:rsidRPr="0054171A">
        <w:rPr>
          <w:color w:val="000000"/>
          <w:sz w:val="28"/>
          <w:szCs w:val="28"/>
        </w:rPr>
        <w:t>гражданским законодательством.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D745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5. СТРУКТУРА ФИНАНСОВОЙ И ХОЗЯЙСТВЕННОЙ</w:t>
      </w:r>
    </w:p>
    <w:p w:rsidR="008A78FA" w:rsidRPr="0054171A" w:rsidRDefault="008A78FA" w:rsidP="00D745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ДЕЯТЕЛЬНОСТИ ШКОЛЫ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5.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5.1. Имущество Школы образуется из: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имущества, закрепленного за Школой на праве оперативного управления;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имущества, приобретенного Школой за счет средств субсидии;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имущества, приобретенного Школой в порядке, не противоречащем действующему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законодательству (дарение, пожертвование).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5.2.Школа владеет и пользуется закрепленным имуществом в соответствии с его целевым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назначением, настоящим Уставом, действующим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5.3. За Школой в целях обеспечения образовательной деятельности в соответствии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настоящим Уставом Учредитель закрепляет объекты права собственности (здания,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сооружения), имущество, оборудование, а также другое необходимое имущество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потребительского, социального, культурного и иного назначения, принадлежащее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Учредителю на праве муниципальной собственности.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5.4. Имущество закрепляется за Школой на праве оперативного управления в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соответствии с Гражданским кодексом Российской Федерации. Земельный участок,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необходимый для выполнения Школой своих уставных задач, предоставляется на праве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постоянного (бессрочного) пользования.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5.5. Школа без согласия собственника имущества не вправе распоряжаться особоценным движимым имуществом, закрепленным за ней собственником или приобретенным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Школой за счет средств, выделенных ей собственником на приобретение такого имущества,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 также недвижимым имуществом.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5.6. Остальным имуществом, находящимся у нее на праве оперативного управления,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Школа вправе распоряжаться самостоятельно, если иное не установлено законодательством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5.7. К особо ценному движимому имуществу Школы относится: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движимое имущество, балансовая стоимость которого превышает 50 тыс. рублей;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иное движимое имущество, без которого осуществление Школой предусмотренных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настоящим Уставом основных видов деятельности будет существенно затруднено;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имущество, отчуждение которого осуществляется в специальном порядке,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установленном действующим законодательством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5.8. Перечни особо ценного движимого имущества Школы определяются Учредителем.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 этом</w:t>
      </w:r>
      <w:r>
        <w:rPr>
          <w:color w:val="000000"/>
          <w:sz w:val="28"/>
          <w:szCs w:val="28"/>
        </w:rPr>
        <w:t>,</w:t>
      </w:r>
      <w:r w:rsidRPr="0054171A">
        <w:rPr>
          <w:color w:val="000000"/>
          <w:sz w:val="28"/>
          <w:szCs w:val="28"/>
        </w:rPr>
        <w:t xml:space="preserve"> самостоятельное распоряжение Школой движимым имуществом становится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возможным только с момента утверждения Учредителем перечня особо ценного движимого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5.9. Школа не вправе совершать сделки, возможными последствиями которых является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отчуждение или обременение имущества, закрепленного за Школой, или имущества,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приобретенного за счет средств, выделенных Школе Учредителем.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5.10. При осуществлении оперативного управления имуществом Школа обязана: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эффективно использовать закрепленное на праве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обеспечивать сохранность и использование закрепленного за ней на праве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оперативного управления имущества строго по целевому назначению;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не допускать ухудшения технического состояния, закрепленного на праве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оперативного управления имущества, это требование не распространяется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ухудшения, связанные с нормативным износом этого имущества в процессе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эксплуатации;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начислять амортизационные отчисления на износившуюся часть имущества;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71A">
        <w:rPr>
          <w:color w:val="000000"/>
          <w:sz w:val="28"/>
          <w:szCs w:val="28"/>
        </w:rPr>
        <w:t xml:space="preserve"> представлять имущество к учету в реестре муниципальной собственности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установленном законодательством Российской Федерации порядке.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5.11. Школа несет ответственность перед собственником имущества за сохранность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эффективное использование закрепленного за ней имущества.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5.12. В отношении имущества Школы собственник имущества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праве иметь свободный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доступ на территорию Школы, в любые помещения с целью проверки использования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имущества по назначению и контроля </w:t>
      </w:r>
      <w:r>
        <w:rPr>
          <w:color w:val="000000"/>
          <w:sz w:val="28"/>
          <w:szCs w:val="28"/>
        </w:rPr>
        <w:t>над</w:t>
      </w:r>
      <w:r w:rsidRPr="0054171A">
        <w:rPr>
          <w:color w:val="000000"/>
          <w:sz w:val="28"/>
          <w:szCs w:val="28"/>
        </w:rPr>
        <w:t xml:space="preserve"> его сохранностью, принимать меры к устранению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обнаруженных нарушений.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5.13. Муниципальная собственность, закрепленная за Школой, может отчуждаться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собственником в порядке и на условиях, которые установлены действующим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5.14. Изъятие и (или) отчуждение собственности, закрепленной за Школой, допускаются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только по истечении срока договора между собственником (уполномоченным 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юридическим лицом)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 Школой или между собственником (уполномоченным 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юридическим лицом) и Учредителем, если иное не предусмотрено договором.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5.15. Собственник имущества вправе изъять излишнее, неиспользуемое или используемое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 по назначению имущество, закрепленное им за Школой либо приобретенное Школой за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счет средств, выделенных ей собственником на приобретение этого имущества.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Имуществом, изъятым у Школы, собственник этого имущества вправе распорядиться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своему усмотрению.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5.16. Школа с согласия Учредителя вправе выступать в качестве арендатора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арендодателя имущества в соответствии с действующим законодательством. При этом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Школа вправе сдать в аренду закрепленное за ней на праве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 только при условии проведения предварительной экспертной оценки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последствий заключения договора аренды для обеспечения образования, воспитания,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социальной защиты и социального обслуживания детей. Договор аренды не может быть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заключен, если в результате экспертной оценки установлена возможность ухудшения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указанных условий.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5.17. В случае сдачи в аренду недвижимого имущества, закрепленного за Школой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Учредителем или приобретенного Школой за счет средств, выделенных ему Учредителем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 приобретение такого имущества, финансовое обеспечение содержания такого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имущества Учредителем не осуществляется. Школа с согласия Учредителя на основании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договора между образовательной организацией и медицинским учреждением обязана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предоставлять медицинскому учреждению в пользование движимое и недвижимое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 для медицинского обслуживания обучающихся и работников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и прохождения ими медицинского обследования. Между такими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некоммерческими организациями указанные отношения могут осуществляться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безвозмездной основе.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5.18. Школа также вправе предоставлять с согласия Учредителя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закрепленные за ней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нежилые помещения, не используемые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образовательном процессе, учреждениям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дополнительного образования, культуры и спорта.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5.19. Критерии крупной сделки, которая может быть совершена Школой только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предварительного согласия Учредителя, определены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5.20. Школа отвечает по своим обязательствам всем находящимся у нее на праве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оперативного управления имуществом, как закрепленным за ним собственником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имущества, так и приобретенным за счет доходов, полученных от приносящей доход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деятельности, за исключением особо ценного движимого имущества, закрепленного за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Школой собственником этого имущества или приобретенного Школой за счет </w:t>
      </w:r>
      <w:r>
        <w:rPr>
          <w:color w:val="000000"/>
          <w:sz w:val="28"/>
          <w:szCs w:val="28"/>
        </w:rPr>
        <w:t xml:space="preserve"> в</w:t>
      </w:r>
      <w:r w:rsidRPr="0054171A">
        <w:rPr>
          <w:color w:val="000000"/>
          <w:sz w:val="28"/>
          <w:szCs w:val="28"/>
        </w:rPr>
        <w:t>ыделенных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собственником имущества средств, а также недвижимого имущества.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5.21. Собственник имущества Школы не несет ответственности по обязательствам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Школы.</w:t>
      </w:r>
    </w:p>
    <w:p w:rsidR="008A78F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5.22. Школа вправе с согласия собственника передавать некоммерческим организациям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качестве их учредителя или участника денежные средства (если иное не установлено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условиями их предоставления) и иное имущество, за исключением особо ценного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движимого имущества, закрепленного за ним собственником или приобретенного Школой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 счет средств, выделенных ей собственником на приобретение такого имущества, а также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недвижимого имущества. 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В случаях и в порядке, предусмотренных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Федерации, Школа вправе вносить указанное выше имущество в уставный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(складочный) капитал хозяйственных обществ или иным образом передавать им это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имущество в качестве их Учредителя или Участника.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5.23. Финансовое обеспечение государственных гарантий на получение гражданами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общедоступного и бесплатного начального общего, основного общего образования в пределах федеральных государственных образовательных стандартов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осуществляется на основании муниципального задания.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5.24. Управление общего образования администрации Ртищевского муниципального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района осуществляет бюджетные полномочия главного распорядителя бюджетных средств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5.25. Школа самостоятельно осуществляет финансово-хозяйственную деятельность.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5.26. Финансовое обеспечение государственных гарантий на получение гражданами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общедоступного и бесплатного начального общего, основного общего образования в пределах федеральных государственных образовательных стандартов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осуществляется посредством выделения субсидий из бюджета Ртищевского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муниципального района Саратовской области.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5.27. Муниципальное задание для Школы в соответствии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предусмотренными ее Уставом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основными видами деятельности формирует и утверждает Учредитель.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5.28. Предоставление Школе субсидий осуществляется на основании соглашения 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порядке и условиях предоставления субсидий на возмещение нормативных затрат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оказание муниципальных услуг, подлежащего заключению между Учредителем и Школой.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5.29. Расчет размера субсидий производится на основании нормативных затрат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оказание муниципальных услуг в соответствии с муниципальным заданием и нормативных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затрат на содержание недвижимого имущества и особо ценного движимого имущества,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закрепленного за Школой Учредителем или приобретенного Школой за счет средств,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выделенных ей Учредителем на приобретение такого имущества (за исключением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имущества, сданного в аренду с согласия учредителя), а также на уплату налогов в качестве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объекта налогообложения, по которым признается соответствующее имущество, в том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числе земельные участки.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5.30. Уменьшение объема субсидии, предоставленной на выполнение муниципального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задания, в течение срока его выполнения осуществляется только при соответствующем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изменении муниципального задания с согласия Учредителя.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5.31. Из бюджета Ртищевского муниципального района, а также из иного бюджета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бюджетной системы Российской Федерации по согласованию с Учредителем Школе могут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предоставляться субсидии и на иные цели.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5.32. Школа самостоятельно определяет порядок использования доведенных до нее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бюджетных субсидий в соответствии с их общим целевым назначением и планом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финансово-хозяйственной деятельности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5.33. Школа вправе привлекать в порядке, установленном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Федерации, дополнительные финансовые средства за счет предоставления дополнительных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платных образовательных и иных предусмотренных Уставом Школы услуг, а также за счет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добровольных пожертвований и целевых взносов физических и (или) юридических лиц.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Привлечение Школой дополнительных средств не влечет за собой снижения нормативов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(или) абсолютных размеров финансового обеспечения его деятельности за счет средств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Учредителя.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5.34. Школа вправе вести приносящую доход деятельность для достижения целей, ради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которых она создана и соответствующую этим целям, при условии, что такая деятельность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указана в настоящем Уставе.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5.35. Учредитель вправе приостановить приносящую доходы деятельность Школы, если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она идет в ущерб образовательной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предусмотренной настоящим Уставом, до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решения суда по этому вопросу.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5.36. Доходы, полученные Школой от такой деятельности, и приобретенное за счет этих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доходов имущество поступают в самостоятельное распоряжение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5.37. Школа осуществляет операции с поступающими ей в соответствии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 средствами через лицевые счета по каждому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виду субсидий, открываемые в Финансовом управлении администрации Ртищевского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муниципального района Саратовской области.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5.38. Школа не вправе размещать денежные средства на депозитах в кредитных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организациях, а также совершать сделки с ценными бумагами, если иное не предусмотрено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5.39. Школа ведет бухгалтерский учет и статистическую отчетность в порядке,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</w:t>
      </w:r>
      <w:r>
        <w:rPr>
          <w:color w:val="000000"/>
          <w:sz w:val="28"/>
          <w:szCs w:val="28"/>
        </w:rPr>
        <w:t>ательством Российской Федерации. В</w:t>
      </w:r>
      <w:r w:rsidRPr="0054171A">
        <w:rPr>
          <w:color w:val="000000"/>
          <w:sz w:val="28"/>
          <w:szCs w:val="28"/>
        </w:rPr>
        <w:t>едение бюджетного учета,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бухгалтерского учета осуществляется Муниципальным учреждением «Централизованная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бухгалтерия муниципальных учреждений образования Ртищевского муниципального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района Саратовской области» на основании заключенного договора.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5.40. Уплата налогов производится Школой в соответствии с налоговым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Российской Федерации.</w:t>
      </w:r>
    </w:p>
    <w:p w:rsidR="008A78F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5.41. Учредитель осуществляет постоянный мониторинг состояния кредиторской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 xml:space="preserve">задолженности 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Школы и в случаях превышения предельно допустимого значения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просроченной кредиторской задолженности, критерии которой устанавливаются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Учредителем, Учредитель расторгает трудовой договор с директором Школы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инициативе работодателя в соответствии с Трудовым кодексом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5.42. Школа строит свои отношения с государственными, муниципальными органами,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другими предприятиями, учреждениями, организациями и гражданами во всех сферах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основе договоров, соглашений, контрактов. Заключение договоров, соглашений,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контрактов осуществляется Школой от собственного имени.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5.43. Не использованные в текущем финансовом году остатки средств, предоставленных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Школе в виде субсидий на возмещение нормативных затрат, связанных с оказанием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Школой в соответствии с муниципальным заданием муниципальных услуг, используются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Школой в очередном финансовом году на те же цели.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5.44. Не использованные в текущем финансовом году остатки средств, предоставленных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Школе в виде субсидий на иные цели, а также бюджетные инвестиции подлежат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перечислению Школой в соответствующий бюджет. Остатки средств, перечисленные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Школой в соответствующий бюджет, могут быть возвращены Школе в очередном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финансовом году при наличии пот</w:t>
      </w:r>
      <w:r>
        <w:rPr>
          <w:color w:val="000000"/>
          <w:sz w:val="28"/>
          <w:szCs w:val="28"/>
        </w:rPr>
        <w:t xml:space="preserve">ребности в направлении их на те </w:t>
      </w:r>
      <w:r w:rsidRPr="0054171A">
        <w:rPr>
          <w:color w:val="000000"/>
          <w:sz w:val="28"/>
          <w:szCs w:val="28"/>
        </w:rPr>
        <w:t>же цели в соответствии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 решением соответствующего главного распорядителя бюджетных средств.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5.45. Транспортное обеспечение обучающихся включает в себя организацию их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бесплатной перевозки до образовательных организаций и обратно, а также предоставление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 соответствии с законодательством Российской Федерации мер социальной поддержки при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проезде общественным транспортом. Организация бесплатной перевозки обучающихся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осуществляется Учредителем.</w:t>
      </w:r>
    </w:p>
    <w:p w:rsidR="008A78FA" w:rsidRPr="0054171A" w:rsidRDefault="008A78FA" w:rsidP="008706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8706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6. СОЗДАНИЕ, РЕОРГАНИЗАЦИЯ И ЛИКВИДАЦИЯ ШКОЛЫ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6.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6.1. Школа создается в форме, установленной гражданским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для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некоммерческих организаций.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6.2. Школа может быть реорганизована или ликвидирована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гражданским законодательством Российской Федерации, с учетом особенностей,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предусмотренных законодательством об образовании.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6.3. Школа может быть реорганизована в иную некоммерческую образовательную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организацию или ликвидирована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Федерации в установленном администрацией Ртищевского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Саратовской области порядке с соблюдением прав ребенка, либо (при ликвидации) по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решению суда, в случае осуществления деятельности без надлежащей лицензии, либо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деятельности, запрещенной законом, либо деятельности, не соответствующей ее уставным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целям.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6.4. Школа считается реорганизованной (за исключением случаев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реорганизации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форме присоединения) с момента регистрации вновь возникших юридических лиц.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реорганизации в форме присоединения к ней другого юридического лица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считается реорганизованной с момента внесения в Единый государственный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реестр юриди</w:t>
      </w:r>
      <w:r>
        <w:rPr>
          <w:color w:val="000000"/>
          <w:sz w:val="28"/>
          <w:szCs w:val="28"/>
        </w:rPr>
        <w:t>ческих лиц записи о прекращении д</w:t>
      </w:r>
      <w:r w:rsidRPr="0054171A">
        <w:rPr>
          <w:color w:val="000000"/>
          <w:sz w:val="28"/>
          <w:szCs w:val="28"/>
        </w:rPr>
        <w:t>еятельности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присоединенного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юридического лица.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6.5. Изменение типа образовательной организации не является ее реорганизацией. При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изменении типа образовательной организации в ее Устав вносятся соответствующие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изменения.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6.6. Решение о ликвидации Школы принимается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Ртищевского муниципального района Саратовской области на основании положительного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заключения комиссии по оценке последствий такого решения.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6.7. Ликвидация Школы считается завершенной, а образовательная организация,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прекратившей существование после внесения об этом записи в Единый государственный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реестр юридических лиц в установленном действующим законодательством порядке.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6.8. При ликвидации или реорганизации Школы работникам гарантируется соблюдение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их прав и интересов в соответствии с законодательством Российской Федерации.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6.9. Имущество Школы, оставшееся после удовлетворения требований кредиторов, 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также имущество, на которое в соответствии с федеральными законами не может быть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обращено взыскание по обязательствам образовательной организации, передается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ликвидационной комиссией собственнику имущества в отдел по управлению имуществом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и земельным отношениям администрации Ртищевского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Саратовской области. Денежные средства и иные объекты собственности школы за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вычетом платежей по покрытию своих обязательств направляются на цели развития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образования в соответствии с Уставом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6.10. В случае прекращения деятельности Школы, а также в случае аннулирования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соответствующей лицензии на право ведения образовательной деятельности, Учредитель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обеспечивает перевод обучающихся с согласия родителей (законных представителей) в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другие образовательные организации, реализующие основные общеобразовательные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программы соответствующих уровней и направленности.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6256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7. ПОРЯДОК ПРИНЯТИЯ ЛОКАЛЬНЫХ НОРМАТИВНЫХ АКТОВ,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54171A">
        <w:rPr>
          <w:b/>
          <w:bCs/>
          <w:color w:val="000000"/>
          <w:sz w:val="28"/>
          <w:szCs w:val="28"/>
        </w:rPr>
        <w:t>СОДЕРЖАЩИХ НОРМЫ, РЕГУЛИРУЮЩИХ ОБРАЗОВАТЕЛЬНЫЕОТНОШЕНИЯ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7.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7.1. Деятельность Школы регламентируется нормативными правовыми актами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Федерации, настоящим Уставом и принимаемыми в соответствии с ним иными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локальными нормативными актами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7.2. Локальные нормативные акты утверждаются приказом Директора, после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согласования с коллегиальным органом управления.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7.3. При принятии локальных нормативных актов, затрагивающих права обучающихся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 Школы, учитывается мнение совета родителей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обучающихся,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 обучающихся, управляющего совета, педагогического совета, общего собрания трудового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коллектива Школы.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7.4. Образовательная организация принимает локальные нормативные акты,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содержащие нормы, регулирующие образовательные отношения (далее – локальные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нормативные акты), в пределах своей компетенции в соответствии с законодательством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Российской Федерации в порядке, установленном настоящим Уставом.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7.5. При принятии локальных нормативных актов, регламентирующих основные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направления деятельности Школы, учитывается мнение педагогического совета,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управляющего совета, в пределах его компетенции.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7.6. При принятии локальных нормативных актов, содержащих нормы трудового права,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учитывается мнение профсоюзного комитета, в пределах его компетенции.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7.7. При принятии локальных нормативных актов, затрагивающих права обучающихся,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учитывается мнение педагогического совета, совета родителей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(законных представителей) обучающихся,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совета обучающихся в пределах их компетенции.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7.8. Нормы локальных нормативных актов, ухудшающие положение обучающихся или</w:t>
      </w:r>
      <w:r>
        <w:rPr>
          <w:color w:val="000000"/>
          <w:sz w:val="28"/>
          <w:szCs w:val="28"/>
        </w:rPr>
        <w:t xml:space="preserve">  </w:t>
      </w:r>
      <w:r w:rsidRPr="0054171A">
        <w:rPr>
          <w:color w:val="000000"/>
          <w:sz w:val="28"/>
          <w:szCs w:val="28"/>
        </w:rPr>
        <w:t>работников образовательной организации по сравнению с установленным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законодательством об образовании, трудовым законодательством положением либо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принятые с нарушением установленного порядка, не применяются и подлежат отмене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образовательной организацией.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7.9. Локальные нормативные акты утверждаются приказом директора и вступают в силу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с даты, указанной в приказе.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7.10. После утверждения локальный нормативный акт подлежит размещению на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официальном сайте образовательной организации.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7.11. Образовательной организацией создаются условия для ознакомления всех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работников, родителей (законных представителей) несовершеннолетних обучающихся с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настоящим Уставом.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7.12. Локальные нормативные акты не могут противоречить действующему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законодательству, в том числе настоящему Уставу.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A78FA" w:rsidRPr="0054171A" w:rsidRDefault="008A78FA" w:rsidP="00BA36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4171A">
        <w:rPr>
          <w:b/>
          <w:bCs/>
          <w:color w:val="000000"/>
          <w:sz w:val="28"/>
          <w:szCs w:val="28"/>
        </w:rPr>
        <w:t>ГЛАВА 8. ПОРЯДОК ВНЕСЕНИЯ ИЗМЕНЕНИЙ И ДОПОЛНЕНИЙ В УСТАВ</w:t>
      </w:r>
    </w:p>
    <w:p w:rsidR="008A78FA" w:rsidRPr="0054171A" w:rsidRDefault="008A78FA" w:rsidP="003A05C5">
      <w:pPr>
        <w:autoSpaceDE w:val="0"/>
        <w:autoSpaceDN w:val="0"/>
        <w:adjustRightInd w:val="0"/>
        <w:spacing w:after="0" w:line="240" w:lineRule="auto"/>
        <w:rPr>
          <w:color w:val="FFFFFF"/>
          <w:sz w:val="28"/>
          <w:szCs w:val="28"/>
        </w:rPr>
      </w:pPr>
      <w:r w:rsidRPr="0054171A">
        <w:rPr>
          <w:color w:val="FFFFFF"/>
          <w:sz w:val="28"/>
          <w:szCs w:val="28"/>
        </w:rPr>
        <w:t>8.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8.1. Изменения и дополнения в настоящий Устав утверждаются Учредителем и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подлежат государственной регистрации.</w:t>
      </w:r>
    </w:p>
    <w:p w:rsidR="008A78FA" w:rsidRPr="0054171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8.2. Государственная регистрация изменений и дополнений в Устав образовательной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организации осуществляется в порядке, установленном законодательством.</w:t>
      </w:r>
    </w:p>
    <w:p w:rsidR="008A78FA" w:rsidRDefault="008A78FA" w:rsidP="00C74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4171A">
        <w:rPr>
          <w:color w:val="000000"/>
          <w:sz w:val="28"/>
          <w:szCs w:val="28"/>
        </w:rPr>
        <w:t>8.3. Изменения и дополнения в Устав вступают в силу с момента их государственной</w:t>
      </w:r>
      <w:r>
        <w:rPr>
          <w:color w:val="000000"/>
          <w:sz w:val="28"/>
          <w:szCs w:val="28"/>
        </w:rPr>
        <w:t xml:space="preserve"> </w:t>
      </w:r>
      <w:r w:rsidRPr="0054171A">
        <w:rPr>
          <w:color w:val="000000"/>
          <w:sz w:val="28"/>
          <w:szCs w:val="28"/>
        </w:rPr>
        <w:t>регистрации.</w:t>
      </w:r>
    </w:p>
    <w:p w:rsidR="008A78FA" w:rsidRDefault="008A78FA" w:rsidP="00144A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A78FA" w:rsidRDefault="008A78FA" w:rsidP="00144A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A78FA" w:rsidRDefault="008A78FA" w:rsidP="00144A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A78FA" w:rsidRPr="00144ADE" w:rsidRDefault="008A78FA" w:rsidP="00144ADE">
      <w:pPr>
        <w:pStyle w:val="BodyTextIndent"/>
        <w:ind w:firstLine="0"/>
        <w:rPr>
          <w:b/>
          <w:sz w:val="28"/>
          <w:szCs w:val="28"/>
        </w:rPr>
      </w:pPr>
      <w:r w:rsidRPr="00144ADE">
        <w:rPr>
          <w:b/>
          <w:sz w:val="28"/>
          <w:szCs w:val="28"/>
        </w:rPr>
        <w:t>Верно: начальник отдела делопроизводства</w:t>
      </w:r>
    </w:p>
    <w:p w:rsidR="008A78FA" w:rsidRPr="00144ADE" w:rsidRDefault="008A78FA" w:rsidP="00144ADE">
      <w:pPr>
        <w:pStyle w:val="BodyTextIndent"/>
        <w:ind w:firstLine="0"/>
        <w:rPr>
          <w:b/>
          <w:sz w:val="28"/>
          <w:szCs w:val="28"/>
        </w:rPr>
      </w:pPr>
      <w:r w:rsidRPr="00144ADE">
        <w:rPr>
          <w:b/>
          <w:sz w:val="28"/>
          <w:szCs w:val="28"/>
        </w:rPr>
        <w:t>администрации муниципального района</w:t>
      </w:r>
      <w:r w:rsidRPr="00144ADE">
        <w:rPr>
          <w:b/>
          <w:sz w:val="28"/>
          <w:szCs w:val="28"/>
        </w:rPr>
        <w:tab/>
      </w:r>
      <w:r w:rsidRPr="00144ADE">
        <w:rPr>
          <w:b/>
          <w:sz w:val="28"/>
          <w:szCs w:val="28"/>
        </w:rPr>
        <w:tab/>
      </w:r>
      <w:r w:rsidRPr="00144ADE">
        <w:rPr>
          <w:b/>
          <w:sz w:val="28"/>
          <w:szCs w:val="28"/>
        </w:rPr>
        <w:tab/>
        <w:t>Ю.А. Малюгина</w:t>
      </w:r>
    </w:p>
    <w:p w:rsidR="008A78FA" w:rsidRPr="0054171A" w:rsidRDefault="008A78FA" w:rsidP="00144A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8A78FA" w:rsidRPr="0054171A" w:rsidSect="00C740DF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FA" w:rsidRDefault="008A78FA" w:rsidP="00FE042C">
      <w:pPr>
        <w:spacing w:after="0" w:line="240" w:lineRule="auto"/>
      </w:pPr>
      <w:r>
        <w:separator/>
      </w:r>
    </w:p>
  </w:endnote>
  <w:endnote w:type="continuationSeparator" w:id="0">
    <w:p w:rsidR="008A78FA" w:rsidRDefault="008A78FA" w:rsidP="00F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FA" w:rsidRDefault="008A78FA">
    <w:pPr>
      <w:pStyle w:val="Footer"/>
      <w:jc w:val="center"/>
    </w:pPr>
    <w:fldSimple w:instr="PAGE   \* MERGEFORMAT">
      <w:r>
        <w:rPr>
          <w:noProof/>
        </w:rPr>
        <w:t>22</w:t>
      </w:r>
    </w:fldSimple>
  </w:p>
  <w:p w:rsidR="008A78FA" w:rsidRDefault="008A7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FA" w:rsidRDefault="008A78FA" w:rsidP="00FE042C">
      <w:pPr>
        <w:spacing w:after="0" w:line="240" w:lineRule="auto"/>
      </w:pPr>
      <w:r>
        <w:separator/>
      </w:r>
    </w:p>
  </w:footnote>
  <w:footnote w:type="continuationSeparator" w:id="0">
    <w:p w:rsidR="008A78FA" w:rsidRDefault="008A78FA" w:rsidP="00FE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45E"/>
    <w:multiLevelType w:val="hybridMultilevel"/>
    <w:tmpl w:val="461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31B12"/>
    <w:multiLevelType w:val="hybridMultilevel"/>
    <w:tmpl w:val="828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CF"/>
    <w:rsid w:val="00013E42"/>
    <w:rsid w:val="00016C22"/>
    <w:rsid w:val="00020DAE"/>
    <w:rsid w:val="000300BF"/>
    <w:rsid w:val="00034425"/>
    <w:rsid w:val="00037B34"/>
    <w:rsid w:val="000463D1"/>
    <w:rsid w:val="00051A99"/>
    <w:rsid w:val="0005433D"/>
    <w:rsid w:val="00066021"/>
    <w:rsid w:val="00071C84"/>
    <w:rsid w:val="000723AE"/>
    <w:rsid w:val="00084EF4"/>
    <w:rsid w:val="000A1913"/>
    <w:rsid w:val="000A4549"/>
    <w:rsid w:val="000D3800"/>
    <w:rsid w:val="000D4BBE"/>
    <w:rsid w:val="000F576C"/>
    <w:rsid w:val="001136C9"/>
    <w:rsid w:val="00115F55"/>
    <w:rsid w:val="00120F45"/>
    <w:rsid w:val="00136A1D"/>
    <w:rsid w:val="00144ADE"/>
    <w:rsid w:val="00160AD2"/>
    <w:rsid w:val="0016309E"/>
    <w:rsid w:val="001B3818"/>
    <w:rsid w:val="001C32C6"/>
    <w:rsid w:val="001D2BE5"/>
    <w:rsid w:val="001D4EEE"/>
    <w:rsid w:val="001D50EE"/>
    <w:rsid w:val="001E04D4"/>
    <w:rsid w:val="001E2CEF"/>
    <w:rsid w:val="001F1CE6"/>
    <w:rsid w:val="00201E25"/>
    <w:rsid w:val="00204DB8"/>
    <w:rsid w:val="002134BC"/>
    <w:rsid w:val="00233A10"/>
    <w:rsid w:val="00234227"/>
    <w:rsid w:val="00234401"/>
    <w:rsid w:val="00241371"/>
    <w:rsid w:val="00247573"/>
    <w:rsid w:val="00250BD8"/>
    <w:rsid w:val="00256ECB"/>
    <w:rsid w:val="00257A79"/>
    <w:rsid w:val="002632CF"/>
    <w:rsid w:val="00265057"/>
    <w:rsid w:val="00274081"/>
    <w:rsid w:val="00291823"/>
    <w:rsid w:val="002A2EB5"/>
    <w:rsid w:val="002A569B"/>
    <w:rsid w:val="002B6CE2"/>
    <w:rsid w:val="002C15EE"/>
    <w:rsid w:val="002D6191"/>
    <w:rsid w:val="002D6521"/>
    <w:rsid w:val="002E76F6"/>
    <w:rsid w:val="00313D9B"/>
    <w:rsid w:val="00331043"/>
    <w:rsid w:val="00355105"/>
    <w:rsid w:val="00356F3E"/>
    <w:rsid w:val="0037746A"/>
    <w:rsid w:val="0038172E"/>
    <w:rsid w:val="0039595B"/>
    <w:rsid w:val="003A05C5"/>
    <w:rsid w:val="003B3C3F"/>
    <w:rsid w:val="003C139B"/>
    <w:rsid w:val="003C7804"/>
    <w:rsid w:val="00406702"/>
    <w:rsid w:val="00407B42"/>
    <w:rsid w:val="00420BE0"/>
    <w:rsid w:val="0042333E"/>
    <w:rsid w:val="00481382"/>
    <w:rsid w:val="00484F89"/>
    <w:rsid w:val="00496CED"/>
    <w:rsid w:val="004C23B1"/>
    <w:rsid w:val="004C4CE2"/>
    <w:rsid w:val="00503A2A"/>
    <w:rsid w:val="005259E4"/>
    <w:rsid w:val="00535527"/>
    <w:rsid w:val="00537954"/>
    <w:rsid w:val="0054171A"/>
    <w:rsid w:val="00545588"/>
    <w:rsid w:val="00546A69"/>
    <w:rsid w:val="0055287C"/>
    <w:rsid w:val="005604E9"/>
    <w:rsid w:val="005679D2"/>
    <w:rsid w:val="00574BAF"/>
    <w:rsid w:val="00577BB1"/>
    <w:rsid w:val="00581AC7"/>
    <w:rsid w:val="0058484F"/>
    <w:rsid w:val="00586E67"/>
    <w:rsid w:val="005915BB"/>
    <w:rsid w:val="00595E88"/>
    <w:rsid w:val="005A088B"/>
    <w:rsid w:val="005A7830"/>
    <w:rsid w:val="005B6BF5"/>
    <w:rsid w:val="005C3C60"/>
    <w:rsid w:val="005C64C3"/>
    <w:rsid w:val="005E4239"/>
    <w:rsid w:val="005F5070"/>
    <w:rsid w:val="005F7B88"/>
    <w:rsid w:val="00611ED9"/>
    <w:rsid w:val="006122E9"/>
    <w:rsid w:val="0062565D"/>
    <w:rsid w:val="00642B2C"/>
    <w:rsid w:val="0064412B"/>
    <w:rsid w:val="00645E11"/>
    <w:rsid w:val="0065492C"/>
    <w:rsid w:val="00671CE1"/>
    <w:rsid w:val="006A3546"/>
    <w:rsid w:val="006E1134"/>
    <w:rsid w:val="006F2D34"/>
    <w:rsid w:val="006F6DFC"/>
    <w:rsid w:val="00715BA1"/>
    <w:rsid w:val="007357CB"/>
    <w:rsid w:val="0074503A"/>
    <w:rsid w:val="00757924"/>
    <w:rsid w:val="00761C07"/>
    <w:rsid w:val="00783DDD"/>
    <w:rsid w:val="0078585B"/>
    <w:rsid w:val="00797E4E"/>
    <w:rsid w:val="007E377B"/>
    <w:rsid w:val="007E70C6"/>
    <w:rsid w:val="008005C3"/>
    <w:rsid w:val="00821BF4"/>
    <w:rsid w:val="00827F25"/>
    <w:rsid w:val="00833B4C"/>
    <w:rsid w:val="00844044"/>
    <w:rsid w:val="008636BB"/>
    <w:rsid w:val="00864160"/>
    <w:rsid w:val="00870667"/>
    <w:rsid w:val="008815DD"/>
    <w:rsid w:val="00893722"/>
    <w:rsid w:val="008A2E84"/>
    <w:rsid w:val="008A6DF5"/>
    <w:rsid w:val="008A78FA"/>
    <w:rsid w:val="008B356F"/>
    <w:rsid w:val="008C06CB"/>
    <w:rsid w:val="008D5C29"/>
    <w:rsid w:val="008D78D8"/>
    <w:rsid w:val="008E43D6"/>
    <w:rsid w:val="00911C2C"/>
    <w:rsid w:val="00913EC2"/>
    <w:rsid w:val="0092107E"/>
    <w:rsid w:val="00936A05"/>
    <w:rsid w:val="009401D5"/>
    <w:rsid w:val="0094589C"/>
    <w:rsid w:val="00961557"/>
    <w:rsid w:val="0096779E"/>
    <w:rsid w:val="00976AA1"/>
    <w:rsid w:val="009960FB"/>
    <w:rsid w:val="0099636A"/>
    <w:rsid w:val="009972E8"/>
    <w:rsid w:val="009A7C42"/>
    <w:rsid w:val="009B3023"/>
    <w:rsid w:val="009C1CEB"/>
    <w:rsid w:val="009E077B"/>
    <w:rsid w:val="009F5CAD"/>
    <w:rsid w:val="00A02C05"/>
    <w:rsid w:val="00A15F55"/>
    <w:rsid w:val="00A700C7"/>
    <w:rsid w:val="00A82DA6"/>
    <w:rsid w:val="00A84282"/>
    <w:rsid w:val="00A91EA6"/>
    <w:rsid w:val="00AA7681"/>
    <w:rsid w:val="00AB0B14"/>
    <w:rsid w:val="00AE52ED"/>
    <w:rsid w:val="00AF7A9E"/>
    <w:rsid w:val="00B05EA5"/>
    <w:rsid w:val="00B0680F"/>
    <w:rsid w:val="00B17870"/>
    <w:rsid w:val="00B17B4C"/>
    <w:rsid w:val="00B23294"/>
    <w:rsid w:val="00B24904"/>
    <w:rsid w:val="00B326C8"/>
    <w:rsid w:val="00B3425C"/>
    <w:rsid w:val="00B40A7A"/>
    <w:rsid w:val="00B64FA4"/>
    <w:rsid w:val="00B70C61"/>
    <w:rsid w:val="00B81B34"/>
    <w:rsid w:val="00B95129"/>
    <w:rsid w:val="00B960E0"/>
    <w:rsid w:val="00BA366B"/>
    <w:rsid w:val="00BC4BE6"/>
    <w:rsid w:val="00BE7B6F"/>
    <w:rsid w:val="00BF5FE5"/>
    <w:rsid w:val="00C22D1F"/>
    <w:rsid w:val="00C241FC"/>
    <w:rsid w:val="00C25993"/>
    <w:rsid w:val="00C26225"/>
    <w:rsid w:val="00C27BD7"/>
    <w:rsid w:val="00C37A0C"/>
    <w:rsid w:val="00C51BD8"/>
    <w:rsid w:val="00C55F07"/>
    <w:rsid w:val="00C57FF8"/>
    <w:rsid w:val="00C66922"/>
    <w:rsid w:val="00C740DF"/>
    <w:rsid w:val="00C844E7"/>
    <w:rsid w:val="00C97833"/>
    <w:rsid w:val="00CA7315"/>
    <w:rsid w:val="00CB0407"/>
    <w:rsid w:val="00CC379D"/>
    <w:rsid w:val="00CD161B"/>
    <w:rsid w:val="00CD74E9"/>
    <w:rsid w:val="00CF461A"/>
    <w:rsid w:val="00D24FA7"/>
    <w:rsid w:val="00D508BD"/>
    <w:rsid w:val="00D67D5C"/>
    <w:rsid w:val="00D72F2E"/>
    <w:rsid w:val="00D745FA"/>
    <w:rsid w:val="00D8038F"/>
    <w:rsid w:val="00D924EE"/>
    <w:rsid w:val="00D92F94"/>
    <w:rsid w:val="00D93912"/>
    <w:rsid w:val="00D93BAE"/>
    <w:rsid w:val="00DB11A2"/>
    <w:rsid w:val="00DB3451"/>
    <w:rsid w:val="00DC46A8"/>
    <w:rsid w:val="00DD157B"/>
    <w:rsid w:val="00DE1D61"/>
    <w:rsid w:val="00DE3219"/>
    <w:rsid w:val="00DE4380"/>
    <w:rsid w:val="00DE59A5"/>
    <w:rsid w:val="00E01A8F"/>
    <w:rsid w:val="00E039A2"/>
    <w:rsid w:val="00E10248"/>
    <w:rsid w:val="00E114E9"/>
    <w:rsid w:val="00E14758"/>
    <w:rsid w:val="00E2572D"/>
    <w:rsid w:val="00E262F3"/>
    <w:rsid w:val="00E30D62"/>
    <w:rsid w:val="00E45949"/>
    <w:rsid w:val="00E503C6"/>
    <w:rsid w:val="00E50A7F"/>
    <w:rsid w:val="00E81165"/>
    <w:rsid w:val="00E82746"/>
    <w:rsid w:val="00E84867"/>
    <w:rsid w:val="00E94F89"/>
    <w:rsid w:val="00EA24F1"/>
    <w:rsid w:val="00EB1634"/>
    <w:rsid w:val="00EB3517"/>
    <w:rsid w:val="00EE196A"/>
    <w:rsid w:val="00EE268D"/>
    <w:rsid w:val="00EE4A9F"/>
    <w:rsid w:val="00EE73D6"/>
    <w:rsid w:val="00EF1BBD"/>
    <w:rsid w:val="00F11A3E"/>
    <w:rsid w:val="00F23845"/>
    <w:rsid w:val="00F340A5"/>
    <w:rsid w:val="00F66306"/>
    <w:rsid w:val="00F740AE"/>
    <w:rsid w:val="00F84F77"/>
    <w:rsid w:val="00FA498A"/>
    <w:rsid w:val="00FA54E3"/>
    <w:rsid w:val="00FB2A18"/>
    <w:rsid w:val="00FC409D"/>
    <w:rsid w:val="00FC6243"/>
    <w:rsid w:val="00FE042C"/>
    <w:rsid w:val="00FF0059"/>
    <w:rsid w:val="00FF1B55"/>
    <w:rsid w:val="00FF4699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D6"/>
    <w:pPr>
      <w:spacing w:after="160" w:line="259" w:lineRule="auto"/>
    </w:pPr>
    <w:rPr>
      <w:sz w:val="26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81A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581AC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581AC7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4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4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5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72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60AD2"/>
    <w:rPr>
      <w:rFonts w:ascii="Calibri" w:hAnsi="Calibri" w:cs="Times New Roman"/>
      <w:sz w:val="24"/>
      <w:szCs w:val="24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160AD2"/>
    <w:rPr>
      <w:rFonts w:ascii="Calibri" w:hAnsi="Calibri"/>
      <w:sz w:val="26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ADE"/>
    <w:pPr>
      <w:spacing w:after="0" w:line="240" w:lineRule="auto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23</Pages>
  <Words>8240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User</cp:lastModifiedBy>
  <cp:revision>44</cp:revision>
  <cp:lastPrinted>2020-04-13T10:58:00Z</cp:lastPrinted>
  <dcterms:created xsi:type="dcterms:W3CDTF">2020-01-23T10:39:00Z</dcterms:created>
  <dcterms:modified xsi:type="dcterms:W3CDTF">2020-04-15T10:06:00Z</dcterms:modified>
</cp:coreProperties>
</file>