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1C" w:rsidRPr="00EA3A35" w:rsidRDefault="00EA3A35" w:rsidP="001E51C4">
      <w:pPr>
        <w:spacing w:line="240" w:lineRule="auto"/>
        <w:jc w:val="both"/>
        <w:rPr>
          <w:rFonts w:ascii="Times New Roman" w:hAnsi="Times New Roman" w:cs="Times New Roman"/>
          <w:b/>
          <w:sz w:val="28"/>
          <w:szCs w:val="28"/>
        </w:rPr>
      </w:pPr>
      <w:r w:rsidRPr="00EA3A35">
        <w:rPr>
          <w:rFonts w:ascii="Times New Roman" w:hAnsi="Times New Roman" w:cs="Times New Roman"/>
          <w:b/>
          <w:sz w:val="28"/>
          <w:szCs w:val="28"/>
        </w:rPr>
        <w:t xml:space="preserve">19 февраля т.г. в Правительстве состоялось собрание актива </w:t>
      </w:r>
      <w:proofErr w:type="gramStart"/>
      <w:r w:rsidRPr="00EA3A35">
        <w:rPr>
          <w:rFonts w:ascii="Times New Roman" w:hAnsi="Times New Roman" w:cs="Times New Roman"/>
          <w:b/>
          <w:sz w:val="28"/>
          <w:szCs w:val="28"/>
        </w:rPr>
        <w:t>Саратовской</w:t>
      </w:r>
      <w:proofErr w:type="gramEnd"/>
      <w:r w:rsidRPr="00EA3A35">
        <w:rPr>
          <w:rFonts w:ascii="Times New Roman" w:hAnsi="Times New Roman" w:cs="Times New Roman"/>
          <w:b/>
          <w:sz w:val="28"/>
          <w:szCs w:val="28"/>
        </w:rPr>
        <w:t xml:space="preserve"> области, где подводились социально-экономические итоги 2018 года и обсуждались планы на 2019 год. Собрание актива открыл Губернатор области В. В. Радаев, который сообщил о ключевых итогах, а также обозначил задачи в рамках участия области в реализации национальных</w:t>
      </w:r>
      <w:r w:rsidR="001E655E">
        <w:rPr>
          <w:rFonts w:ascii="Times New Roman" w:hAnsi="Times New Roman" w:cs="Times New Roman"/>
          <w:b/>
          <w:sz w:val="28"/>
          <w:szCs w:val="28"/>
        </w:rPr>
        <w:t xml:space="preserve"> проектов, инициированных Президентом В. В. Путиным </w:t>
      </w:r>
      <w:bookmarkStart w:id="0" w:name="_GoBack"/>
      <w:bookmarkEnd w:id="0"/>
    </w:p>
    <w:p w:rsidR="001E51C4" w:rsidRPr="00EA3A35" w:rsidRDefault="001E51C4" w:rsidP="001E51C4">
      <w:pPr>
        <w:spacing w:line="240" w:lineRule="auto"/>
        <w:jc w:val="both"/>
        <w:rPr>
          <w:rFonts w:ascii="Times New Roman" w:hAnsi="Times New Roman" w:cs="Times New Roman"/>
          <w:b/>
          <w:sz w:val="28"/>
          <w:szCs w:val="28"/>
        </w:rPr>
      </w:pPr>
      <w:r w:rsidRPr="00EA3A35">
        <w:rPr>
          <w:rFonts w:ascii="Times New Roman" w:hAnsi="Times New Roman" w:cs="Times New Roman"/>
          <w:b/>
          <w:sz w:val="28"/>
          <w:szCs w:val="28"/>
        </w:rPr>
        <w:t>Выступление Губернатора В.В. Радаева на собр</w:t>
      </w:r>
      <w:r w:rsidR="00EA3A35">
        <w:rPr>
          <w:rFonts w:ascii="Times New Roman" w:hAnsi="Times New Roman" w:cs="Times New Roman"/>
          <w:b/>
          <w:sz w:val="28"/>
          <w:szCs w:val="28"/>
        </w:rPr>
        <w:t xml:space="preserve">ании актива </w:t>
      </w:r>
      <w:proofErr w:type="gramStart"/>
      <w:r w:rsidR="00EA3A35">
        <w:rPr>
          <w:rFonts w:ascii="Times New Roman" w:hAnsi="Times New Roman" w:cs="Times New Roman"/>
          <w:b/>
          <w:sz w:val="28"/>
          <w:szCs w:val="28"/>
        </w:rPr>
        <w:t>Саратовской</w:t>
      </w:r>
      <w:proofErr w:type="gramEnd"/>
      <w:r w:rsidR="00EA3A35">
        <w:rPr>
          <w:rFonts w:ascii="Times New Roman" w:hAnsi="Times New Roman" w:cs="Times New Roman"/>
          <w:b/>
          <w:sz w:val="28"/>
          <w:szCs w:val="28"/>
        </w:rPr>
        <w:t xml:space="preserve"> области:</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Уважаемые коллеги.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Насыщенность нашей с вами повестки текущими и стратегическими задачами диктует такой же спрессованный формат актива. Плюс, по традиции, в режиме он-лайн ведется мониторинг обращений граждан, ответы на которые станут отдельным направлением сегодняшней работы. Каждый житель области может принять участие в нашей работе, направив свои предложения и замечания. Прямая линия телефонной связи работает уже более суток, также приходят сообщения по электронной почте. На текущий момент поступило свыше ста сообщений.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Нам предстоит обсудить итоги прошедшего года, проанализировать, что удалось, в чем не достигли намеченных целей. А также с максимальной вдумчивостью проанализировать готовность региона к реализации нацпроектов, оценить свои потребности, возможности и степень участия в этом масштабном, всеобъемлющем процессе преобразований. Начну с итогов. </w:t>
      </w:r>
    </w:p>
    <w:p w:rsidR="001E51C4" w:rsidRPr="001E51C4" w:rsidRDefault="001E51C4" w:rsidP="001E51C4">
      <w:pPr>
        <w:spacing w:line="240" w:lineRule="auto"/>
        <w:jc w:val="both"/>
        <w:rPr>
          <w:rFonts w:ascii="Times New Roman" w:hAnsi="Times New Roman" w:cs="Times New Roman"/>
          <w:sz w:val="28"/>
          <w:szCs w:val="28"/>
        </w:rPr>
      </w:pP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Бюджет и ключевые экономические показатели</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 2016 года мы впервые приступили к формированию бездефицитного бюджета, прекратив привлечение банковских заимствований. С 2017-го вышли на профицит. Планомерно занимаемся наращиванием собственной налоговой базы, за что в прошлом году были отмечены правительством РФ, получив грант в размере 300 миллионов рублей за высокие темпы наращивания налогового потенциала. Такой механизм поощрения действует не первый год, но Саратовская область отмечена впервые. Хочу подчеркнуть, что на всех этапах сотрудничества с федеральным центром существенную помощь региону оказывал спикер Государственной Думы Вячеслав Володин. Такая поддержка налагает еще большую ответственность в решении задачи поэтапного снижения долговой нагрузки и выхода на бюджет развития.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Благодаря эффективной финансовой политике, системной работе с Минфином РФ удалось переломить ситуацию с </w:t>
      </w:r>
      <w:proofErr w:type="spellStart"/>
      <w:r w:rsidRPr="001E51C4">
        <w:rPr>
          <w:rFonts w:ascii="Times New Roman" w:hAnsi="Times New Roman" w:cs="Times New Roman"/>
          <w:sz w:val="28"/>
          <w:szCs w:val="28"/>
        </w:rPr>
        <w:t>закредитованностью</w:t>
      </w:r>
      <w:proofErr w:type="spellEnd"/>
      <w:r w:rsidRPr="001E51C4">
        <w:rPr>
          <w:rFonts w:ascii="Times New Roman" w:hAnsi="Times New Roman" w:cs="Times New Roman"/>
          <w:sz w:val="28"/>
          <w:szCs w:val="28"/>
        </w:rPr>
        <w:t xml:space="preserve"> области. Структура госдолга сегодня более чем наполовину представлена бюджетными кредитами под минимальный процент, тогда как на 1 января </w:t>
      </w:r>
      <w:r w:rsidRPr="001E51C4">
        <w:rPr>
          <w:rFonts w:ascii="Times New Roman" w:hAnsi="Times New Roman" w:cs="Times New Roman"/>
          <w:sz w:val="28"/>
          <w:szCs w:val="28"/>
        </w:rPr>
        <w:lastRenderedPageBreak/>
        <w:t xml:space="preserve">2012 года доля банковских заимствований превышала 80%, а на обслуживание госдолга ежегодно тратилось 3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Только в ноябре 2018 года в рамках соглашения с минфином РФ собственными средствами погасили кредит в размере 1,2 миллиарда рублей - впервые в таком значительном объеме. Что дало региону возможность двигаться вперед. Также получили от Федерации по линии сбалансированности 1 миллиард 250 тысяч, которые пошли на сокращение долга. В целом по прошедшему году задолженность региона снижена более чем на 2,4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Что касается базовых экономических показателей, то ВРП составил почти 740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 а это 102,3% к уровню 2017 г. Объем отгруженных товаров собственного производства – 535 млрд руб. или 111,4%. ИПП – 102%, ниже среднероссийского уровня (102,9%). Ввод жилья сохранился в параметрах 2017 года (1,2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кв. м), что согласуется с целевыми ориентирами. Однако</w:t>
      </w:r>
      <w:proofErr w:type="gramStart"/>
      <w:r w:rsidRPr="001E51C4">
        <w:rPr>
          <w:rFonts w:ascii="Times New Roman" w:hAnsi="Times New Roman" w:cs="Times New Roman"/>
          <w:sz w:val="28"/>
          <w:szCs w:val="28"/>
        </w:rPr>
        <w:t>,</w:t>
      </w:r>
      <w:proofErr w:type="gramEnd"/>
      <w:r w:rsidRPr="001E51C4">
        <w:rPr>
          <w:rFonts w:ascii="Times New Roman" w:hAnsi="Times New Roman" w:cs="Times New Roman"/>
          <w:sz w:val="28"/>
          <w:szCs w:val="28"/>
        </w:rPr>
        <w:t xml:space="preserve"> снизились объемы работ отрасли: по сравнению с предыдущим периодом не добрали порядка 9 процентов. Благодаря реализации нацпроектов в текущем году будем исправлять ситуацию, наращивать показатели, в том числе – за счет возведения объектов социальной инфраструктуры.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Инвестиции в основной капитал составили 152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 то есть фактически остались на уровне 2017 года. При этом регион опустился на 10 пунктов в Национальном инвестиционном рейтинге. Причина не только в излишнем администрировании контролирующих структур, но и слабой инвестиционной активности на местах. Районы пассивны в части предоставления данных о свободных площадках, не выходят с предложениями в Корпорацию развития, да и сама эта структура, считаю, недостаточно инициативна. Оправданием может стать лишь факт непродолжительного срока функционирования Корпорации. И, тем не менее, от организационных работ пора переходить в практическое русло. Привлечение одного инвестора в месяц и четкое системное взаимодействие с муниципальными районами - таков план работы.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АПК по сравнению с 2017 годом, давшим рекордный урожай, мы несколько просели. Объем производства, составивший 124,7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 сократился на 3%, а в растениеводстве – на 44%. Подробнее эти цифры расшифрую чуть позже.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Что касается средней заработной платы (26 тысяч 820 рублей), то целевой ориентир мы выполнили. Среднедушевые доходы населения за прошедший год </w:t>
      </w:r>
      <w:proofErr w:type="gramStart"/>
      <w:r w:rsidRPr="001E51C4">
        <w:rPr>
          <w:rFonts w:ascii="Times New Roman" w:hAnsi="Times New Roman" w:cs="Times New Roman"/>
          <w:sz w:val="28"/>
          <w:szCs w:val="28"/>
        </w:rPr>
        <w:t>выросли на 3,2% и составили</w:t>
      </w:r>
      <w:proofErr w:type="gramEnd"/>
      <w:r w:rsidRPr="001E51C4">
        <w:rPr>
          <w:rFonts w:ascii="Times New Roman" w:hAnsi="Times New Roman" w:cs="Times New Roman"/>
          <w:sz w:val="28"/>
          <w:szCs w:val="28"/>
        </w:rPr>
        <w:t xml:space="preserve"> 20 тысяч 450 рублей. Хотя собственные плановые показатели перевыполнены, темпы роста по-прежнему отстают от среднероссийских.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Промышленность</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Как я уже отметил, индекс промышленного производства у региона впервые с 2012 года чуть ниже, чем в среднем по России. До этого мы шли с существенным опережением. Но есть объективная причина – плановое </w:t>
      </w:r>
      <w:r w:rsidRPr="001E51C4">
        <w:rPr>
          <w:rFonts w:ascii="Times New Roman" w:hAnsi="Times New Roman" w:cs="Times New Roman"/>
          <w:sz w:val="28"/>
          <w:szCs w:val="28"/>
        </w:rPr>
        <w:lastRenderedPageBreak/>
        <w:t xml:space="preserve">снижение объемов генерации в электроэнергетике, в том числе из-за штатного ремонта энергоблоков БАЭС. При этом по обрабатывающим секторам, чья доля в общем объеме промышленного производства превышает 70%, индекс на 1,2% выше общероссийского (103,8%). Такие позиции оставляют нас в российских лидерах промышленного роста. И это было отмечено полпредом Президента Игорем Комаровым во время визита в регион.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Формально в прошлом году в области не сдано под ключ ни одного крупного промпредприятия, но фактически заново построен НИИ стекла, а «ПирроГрупп» запустил 2 новых </w:t>
      </w:r>
      <w:proofErr w:type="spellStart"/>
      <w:r w:rsidRPr="001E51C4">
        <w:rPr>
          <w:rFonts w:ascii="Times New Roman" w:hAnsi="Times New Roman" w:cs="Times New Roman"/>
          <w:sz w:val="28"/>
          <w:szCs w:val="28"/>
        </w:rPr>
        <w:t>экспортоориентированных</w:t>
      </w:r>
      <w:proofErr w:type="spellEnd"/>
      <w:r w:rsidRPr="001E51C4">
        <w:rPr>
          <w:rFonts w:ascii="Times New Roman" w:hAnsi="Times New Roman" w:cs="Times New Roman"/>
          <w:sz w:val="28"/>
          <w:szCs w:val="28"/>
        </w:rPr>
        <w:t xml:space="preserve"> производства.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Шла работа по масштабному технологическому переоснащению в рамках семи инвестпроектов. В их числе - «Саратовстройстекло», «Торекс», Саратовский институт стекла, «Апатит», «ЕПК-Бренко». </w:t>
      </w:r>
    </w:p>
    <w:p w:rsidR="001E51C4" w:rsidRPr="001E51C4" w:rsidRDefault="001E51C4" w:rsidP="001E51C4">
      <w:pPr>
        <w:spacing w:line="240" w:lineRule="auto"/>
        <w:jc w:val="both"/>
        <w:rPr>
          <w:rFonts w:ascii="Times New Roman" w:hAnsi="Times New Roman" w:cs="Times New Roman"/>
          <w:sz w:val="28"/>
          <w:szCs w:val="28"/>
        </w:rPr>
      </w:pPr>
      <w:proofErr w:type="gramStart"/>
      <w:r w:rsidRPr="001E51C4">
        <w:rPr>
          <w:rFonts w:ascii="Times New Roman" w:hAnsi="Times New Roman" w:cs="Times New Roman"/>
          <w:sz w:val="28"/>
          <w:szCs w:val="28"/>
        </w:rPr>
        <w:t>В сентябре прошлого года введены - вторая очередь солнечной электростанции в Ершовском районе и такой же высокотехнологичный объект в Новоузенском районе.</w:t>
      </w:r>
      <w:proofErr w:type="gramEnd"/>
      <w:r w:rsidRPr="001E51C4">
        <w:rPr>
          <w:rFonts w:ascii="Times New Roman" w:hAnsi="Times New Roman" w:cs="Times New Roman"/>
          <w:sz w:val="28"/>
          <w:szCs w:val="28"/>
        </w:rPr>
        <w:t xml:space="preserve"> В декабре обе станции начали давать электроэнергию. Компанией «СНФ-Флопам» на базе «Саратоворгсинтеза» было продолжено строительство химического предприятия, а в Балакове - завода гидротурбинного оборудования крупнейшей компании «РусГидро».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Хочу подчеркнуть, что большинство названных мною проектов включены в Стратегию развития области до 2022 года, и мы идем строго в соответствии с теми обязательствами, которые были заявлены перед населением. В том числе, по ежегодному созданию не менее 500 высокопроизводительных рабочих мест в обрабатывающих отраслях. В прошлом году такой показатель нами достигнут. В том числе на таких предприятиях, как «ПирроГрупп», «Балаково-Центролит» и </w:t>
      </w:r>
      <w:proofErr w:type="spellStart"/>
      <w:r w:rsidRPr="001E51C4">
        <w:rPr>
          <w:rFonts w:ascii="Times New Roman" w:hAnsi="Times New Roman" w:cs="Times New Roman"/>
          <w:sz w:val="28"/>
          <w:szCs w:val="28"/>
        </w:rPr>
        <w:t>энгельсском</w:t>
      </w:r>
      <w:proofErr w:type="spellEnd"/>
      <w:r w:rsidRPr="001E51C4">
        <w:rPr>
          <w:rFonts w:ascii="Times New Roman" w:hAnsi="Times New Roman" w:cs="Times New Roman"/>
          <w:sz w:val="28"/>
          <w:szCs w:val="28"/>
        </w:rPr>
        <w:t xml:space="preserve"> «Трансмаше».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Хорошими производственными результатами и высокой социальной отдачей отметились группа компаний «Рубеж» и балаковский филиал «Апатит». В год своего 45-летия предприятие подарило балаковцам современный ФОК с бассейном.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На сегодня здесь трудятся свыше тысячи ста человек. Что касается продукции, то, несмотря на снижение мировых цен на удобрения, «Апатитом» увеличены объемы производства, освоены новые виды минеральных удобрений, успешно реализуется инвестиционная программа развития. В прошлом году объем производства удобрений в стоимостном выражении превысил 50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преодолев планку в 1 млн. 700 тысяч тонн. Тогда как в советские времена показатель по этому виду продукции достигал максимум 900 тысяч тонн. Рост - в два раза! Вы только вдумайтесь, какова динамика!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Стабильно работает и саратовский «Рубеж», коллектив которого насчитываем более 2 тысяч человек. Расширяет географию рынков сбыта, ежегодно наращивая показатели, укрепляет коллектив, создает рабочие места. В конце года предприятие ввело новый производственный корпус под выпуск инновационной импортозамещающей продукции. В прошлом году «Рубеж» отметил свое 30-летие. Не будем забывать, что предприятие построено - с нуля и его бессменный руководитель Аркадий Михайлович </w:t>
      </w:r>
      <w:proofErr w:type="spellStart"/>
      <w:r w:rsidRPr="001E51C4">
        <w:rPr>
          <w:rFonts w:ascii="Times New Roman" w:hAnsi="Times New Roman" w:cs="Times New Roman"/>
          <w:sz w:val="28"/>
          <w:szCs w:val="28"/>
        </w:rPr>
        <w:t>Шпрехер</w:t>
      </w:r>
      <w:proofErr w:type="spellEnd"/>
      <w:r w:rsidRPr="001E51C4">
        <w:rPr>
          <w:rFonts w:ascii="Times New Roman" w:hAnsi="Times New Roman" w:cs="Times New Roman"/>
          <w:sz w:val="28"/>
          <w:szCs w:val="28"/>
        </w:rPr>
        <w:t xml:space="preserve"> все эти годы нацеливал коллектив на освоение самых передовых технологий.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В рамках поставленной мною задачи не допустить потери ни одной промышленной площадки, адресно занимаемся проблемными предприятиями. В прошлом году их было – свыше десяти, сейчас из перечня проблемных исключены заводы тяжелых зуборезных станков и автономных источников тока, а также «Волжский дизель им. Маминых». На сегодня моё поручение профильному блоку правительства - исключить из числа проблемных Саратовский радиоприборный завод, РМК, «Контакт», энгельсские 9-ый ЦАРЗ и «</w:t>
      </w:r>
      <w:proofErr w:type="spellStart"/>
      <w:r w:rsidRPr="001E51C4">
        <w:rPr>
          <w:rFonts w:ascii="Times New Roman" w:hAnsi="Times New Roman" w:cs="Times New Roman"/>
          <w:sz w:val="28"/>
          <w:szCs w:val="28"/>
        </w:rPr>
        <w:t>Тролзу</w:t>
      </w:r>
      <w:proofErr w:type="spellEnd"/>
      <w:r w:rsidRPr="001E51C4">
        <w:rPr>
          <w:rFonts w:ascii="Times New Roman" w:hAnsi="Times New Roman" w:cs="Times New Roman"/>
          <w:sz w:val="28"/>
          <w:szCs w:val="28"/>
        </w:rPr>
        <w:t xml:space="preserve">».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Отдельно скажу про «Контакт» - завод, который единственный в стране выпускает комплектующие для электроэнергетики. Сложности на предприятии – есть. Связаны они с сокращением гособоронзаказа, что предсказуемо. Поэтому управленческому звену предприятия было необходимо еще, как минимум, 2 года назад начать выстраивать продуманную стратегию по выходу на рынок гражданской продукции. Но действенного результата пока нет, что может отразиться на трудовом коллективе. Перед профильным зампредом и минпромом мною поставлена задача </w:t>
      </w:r>
      <w:proofErr w:type="gramStart"/>
      <w:r w:rsidRPr="001E51C4">
        <w:rPr>
          <w:rFonts w:ascii="Times New Roman" w:hAnsi="Times New Roman" w:cs="Times New Roman"/>
          <w:sz w:val="28"/>
          <w:szCs w:val="28"/>
        </w:rPr>
        <w:t>скоординировать</w:t>
      </w:r>
      <w:proofErr w:type="gramEnd"/>
      <w:r w:rsidRPr="001E51C4">
        <w:rPr>
          <w:rFonts w:ascii="Times New Roman" w:hAnsi="Times New Roman" w:cs="Times New Roman"/>
          <w:sz w:val="28"/>
          <w:szCs w:val="28"/>
        </w:rPr>
        <w:t xml:space="preserve"> свои действия с собственником, проанализировать антикризисную программу предприятия на предмет ее реалистичности и сделать прогноз с учетом максимального сохранения рабочих мест. Не будем забывать, что любой экономический вопрос молниеносно становится частью политики и спекуляций здесь допускать нельзя.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целом, для </w:t>
      </w:r>
      <w:proofErr w:type="gramStart"/>
      <w:r w:rsidRPr="001E51C4">
        <w:rPr>
          <w:rFonts w:ascii="Times New Roman" w:hAnsi="Times New Roman" w:cs="Times New Roman"/>
          <w:sz w:val="28"/>
          <w:szCs w:val="28"/>
        </w:rPr>
        <w:t>системного</w:t>
      </w:r>
      <w:proofErr w:type="gramEnd"/>
      <w:r w:rsidRPr="001E51C4">
        <w:rPr>
          <w:rFonts w:ascii="Times New Roman" w:hAnsi="Times New Roman" w:cs="Times New Roman"/>
          <w:sz w:val="28"/>
          <w:szCs w:val="28"/>
        </w:rPr>
        <w:t xml:space="preserve"> расшивания накопившихся проблем хозяйствующих субъектов создана межведомственная комиссия во главе с первым зампредом. Ее задача – разработка действенных мер по выводу из кризиса предприятий реального сектора экономики.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Кадровые вопросы актуальны не только для сельской местности и социальной сферы, они не снимаются с повестки и в промышленных отраслях. Востребованность инженерных и рабочих специальностей – общероссийский тренд. В </w:t>
      </w:r>
      <w:proofErr w:type="gramStart"/>
      <w:r w:rsidRPr="001E51C4">
        <w:rPr>
          <w:rFonts w:ascii="Times New Roman" w:hAnsi="Times New Roman" w:cs="Times New Roman"/>
          <w:sz w:val="28"/>
          <w:szCs w:val="28"/>
        </w:rPr>
        <w:t>связи</w:t>
      </w:r>
      <w:proofErr w:type="gramEnd"/>
      <w:r w:rsidRPr="001E51C4">
        <w:rPr>
          <w:rFonts w:ascii="Times New Roman" w:hAnsi="Times New Roman" w:cs="Times New Roman"/>
          <w:sz w:val="28"/>
          <w:szCs w:val="28"/>
        </w:rPr>
        <w:t xml:space="preserve"> с чем взят курс на новые методики и системы обучения молодежи, дающие самые современные знания и навыки. Саратовская область не первый год участвует в международном движении молодых профессионалов. Мы только что провели 4-й региональный чемпионат. Наш выпускник Алексей </w:t>
      </w:r>
      <w:proofErr w:type="spellStart"/>
      <w:r w:rsidRPr="001E51C4">
        <w:rPr>
          <w:rFonts w:ascii="Times New Roman" w:hAnsi="Times New Roman" w:cs="Times New Roman"/>
          <w:sz w:val="28"/>
          <w:szCs w:val="28"/>
        </w:rPr>
        <w:t>Байкулов</w:t>
      </w:r>
      <w:proofErr w:type="spellEnd"/>
      <w:r w:rsidRPr="001E51C4">
        <w:rPr>
          <w:rFonts w:ascii="Times New Roman" w:hAnsi="Times New Roman" w:cs="Times New Roman"/>
          <w:sz w:val="28"/>
          <w:szCs w:val="28"/>
        </w:rPr>
        <w:t xml:space="preserve"> входит в состав национальной </w:t>
      </w:r>
      <w:r w:rsidRPr="001E51C4">
        <w:rPr>
          <w:rFonts w:ascii="Times New Roman" w:hAnsi="Times New Roman" w:cs="Times New Roman"/>
          <w:sz w:val="28"/>
          <w:szCs w:val="28"/>
        </w:rPr>
        <w:lastRenderedPageBreak/>
        <w:t xml:space="preserve">сборной страны. Мы рассчитываем, что в августе 2019 года он примет участие в чемпионате мира в Казани. Это почетно и вызывает гордость.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Такие форумы, такие успехи способствуют главному - созданию новой прочной системы подготовки кадров, где механизмы целевого обучения, традиции преемственности станут обычной практикой. </w:t>
      </w:r>
      <w:proofErr w:type="gramStart"/>
      <w:r w:rsidRPr="001E51C4">
        <w:rPr>
          <w:rFonts w:ascii="Times New Roman" w:hAnsi="Times New Roman" w:cs="Times New Roman"/>
          <w:sz w:val="28"/>
          <w:szCs w:val="28"/>
        </w:rPr>
        <w:t>Уверен</w:t>
      </w:r>
      <w:proofErr w:type="gramEnd"/>
      <w:r w:rsidRPr="001E51C4">
        <w:rPr>
          <w:rFonts w:ascii="Times New Roman" w:hAnsi="Times New Roman" w:cs="Times New Roman"/>
          <w:sz w:val="28"/>
          <w:szCs w:val="28"/>
        </w:rPr>
        <w:t xml:space="preserve">, мы к этому придем. Потому что почин взяли самые успешные и продвинутые компании. На днях «Норникель» подписал с Саратовским университетом соглашение по подготовке 55-ти студентов для работы под своим брендом в сфере высоких технологий. И такая программа компании у нас стартовала первой в России. «Норникель» перечисляет на весь срок обучения – 850 тысяч рублей. Вложения - серьезные и отдача от них - очевидна. Это самые современные знания, имеющие практическое применение, профессиональный рост преподавательского состава, трудоустройство выпускников, их высокая конкурентоспособность в будущем. Таким образом, «Норникель» расширяет свое присутствие в регионе. Офис обслуживания финансово-экономической деятельности, открытый компанией в 2016 году, стал первым шагом. Причем, именно в Саратове появился единый центр управления, хотя среди претендентов было более 20 городов, включая ближнее зарубежье. Это подтверждает высокие конкурентные преимущества области по научному и образовательному потенциалу. Важный момент – создание новых рабочих мест. Если при открытии центра их было – 50, то сейчас уже – 600, к концу года станет – 900, а до 2023 года штат увеличится до 1,5 тысяч. Проекты компании, реализуемые в области, - это задел на будущее и наша забота о молодежи.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Ищем и новые модели подготовки кадров для управленческого и муниципального звена. С 1 марта начнется новый набор в Школу молодых управленцев. Первый выпуск себя показал очень хорошо, авторы самых успешных проектов уже закрепляются на рабочих местах по своему профилю. Положительная тенденция кадрового обновления наметилась. Уверен, что в процессе реализации нацпроектов будет идти активный отбор перспективных молодежных практик.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Сельское хозяйство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После рекордного урожая 2017-го года в 6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тонн, мы скорректировали целевые ориентиры, не полагаясь на столь же благоприятные погодные условия. Изначальный план по зерновым – 4,6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тонн, однако до этой планки мы не дотянули. Помешала засуха. Тем не менее, 3,4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тонн зерновых - неплохой результат. Снижение урожайности удалось частично компенсировать увеличением посевной площади до 4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га. В итоге обеспеченность области продовольственным зерном на сегодняшний день в 5 раз выше норматива, а семенами подсолнечника – в 16 раз. Доля пшеницы 3 и 4 класса возросла до 58%, что усиливает ее экспортный потенциал. Из 14-</w:t>
      </w:r>
      <w:r w:rsidRPr="001E51C4">
        <w:rPr>
          <w:rFonts w:ascii="Times New Roman" w:hAnsi="Times New Roman" w:cs="Times New Roman"/>
          <w:sz w:val="28"/>
          <w:szCs w:val="28"/>
        </w:rPr>
        <w:lastRenderedPageBreak/>
        <w:t xml:space="preserve">ти зерновых культур, которые выращиваются на наших полях, - 8 реализуются за пределы региона.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Еще несколько лет назад вывоз даже полумиллиона тонн считался неплохим результатом, а планка в 1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тонн казалась недостижимой. В прошлом году с территории области на экспорт отправлено более 2 млн. тонн зерна - в 2 раза больше, чем 2017-м. Подчеркну, что в этом направлении мы не только уверенно движемся к цели, обозначенной в Стратегии, но и перевыполняем планы.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По валовому сбору подсолнечника область впервые в истории стала лидером в РФ. Собрано свыше одного миллиона шестисот тыс. тонн. Такой результат позволяет загрузить мощности маслозаводов, поставлять подсолнечник в другие регионы, а также увеличить объем экспорта растительного масла.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прошлом году область стала лидером ПФО по сбору овощей – 373 тыс. тонн. По площади пахотных земель (5,8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га) у нас также хорошие позиции – третье место в России и второе – в Поволжье.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Опережаем собственные целевые ориентиры и по садоводству. В планах до 2022 года значилась закладка полутора тысяч гектаров садов. При этом за 2 последних года заложили 1 240 гектаров. В текущ</w:t>
      </w:r>
      <w:r>
        <w:rPr>
          <w:rFonts w:ascii="Times New Roman" w:hAnsi="Times New Roman" w:cs="Times New Roman"/>
          <w:sz w:val="28"/>
          <w:szCs w:val="28"/>
        </w:rPr>
        <w:t xml:space="preserve">ем году добавим к ним еще 600. </w:t>
      </w:r>
      <w:r w:rsidRPr="001E51C4">
        <w:rPr>
          <w:rFonts w:ascii="Times New Roman" w:hAnsi="Times New Roman" w:cs="Times New Roman"/>
          <w:sz w:val="28"/>
          <w:szCs w:val="28"/>
        </w:rPr>
        <w:t xml:space="preserve">Из стратегических задач – развитие животноводства и мелиорации. За последние 2 года ситуация в животноводстве стабилизирована, главным образом за счет прироста поголовья в сельхозпредприятиях и фермерских хозяйствах.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В 2018-м объемы производства молока дали рост 103,5%. Это 4 место в ПФО. Фактически на прежнем уровне остались по производству мяса и птицы. Важный резерв дальнейшего развития этого направления - малые формы хозяйствования. С учетом огромной доли ЛПХ в животноводстве, перевод личных подворий в фермерский формат остается приоритетной задачей для муниципальных районов. И здесь мы рассчитываем на эффективность такого инструмента, как господдержка семейных животноводческих ферм, размер которой с каждым годом растет. Уже 80 КФХ ею воспользовались. И первым серьезным итогом можно назвать 2017 год, когда в фермерском животноводстве впервые за последние 20 лет были зафиксированы самые высокие темпы прироста - по поголовью КРС (более 107%) и по молоку (105%).</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Что касается мелиорации, то в 2018 году за счет всех источников финансирования введено в оборот 7,6 тыс. гектаров орошаемой пашни – в 14-ти районах. В итоге общая площадь клина превысила 257 тысяч гектаров. Целевой ориентир на 2019 год – дополнительный ввод еще 8,4 тыс. гектаров. То есть, задача ежегодного увеличения поливных земель – выполняется. Таким </w:t>
      </w:r>
      <w:proofErr w:type="gramStart"/>
      <w:r w:rsidRPr="001E51C4">
        <w:rPr>
          <w:rFonts w:ascii="Times New Roman" w:hAnsi="Times New Roman" w:cs="Times New Roman"/>
          <w:sz w:val="28"/>
          <w:szCs w:val="28"/>
        </w:rPr>
        <w:t>образом</w:t>
      </w:r>
      <w:proofErr w:type="gramEnd"/>
      <w:r w:rsidRPr="001E51C4">
        <w:rPr>
          <w:rFonts w:ascii="Times New Roman" w:hAnsi="Times New Roman" w:cs="Times New Roman"/>
          <w:sz w:val="28"/>
          <w:szCs w:val="28"/>
        </w:rPr>
        <w:t xml:space="preserve"> мы неуклонно движемся к показателям советских времен, </w:t>
      </w:r>
      <w:r w:rsidRPr="001E51C4">
        <w:rPr>
          <w:rFonts w:ascii="Times New Roman" w:hAnsi="Times New Roman" w:cs="Times New Roman"/>
          <w:sz w:val="28"/>
          <w:szCs w:val="28"/>
        </w:rPr>
        <w:lastRenderedPageBreak/>
        <w:t xml:space="preserve">когда ежегодно вводили порядка 40 тыс. гектаров. Стремиться нужно именно к такой планке.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Если говорить о построенных в аграрном секторе объектах, то только в отрасли растениеводства созданы тепличные комплексы общей площадью 4,5 гектара (Татищевский р-н), селекционный центр мощностью до 6 тыс. тонн семян в год (Балаковский р-н), первый в области зерновой хаб (Пугачевский р-н). В животноводстве завершено строительство первой очереди комплекса на 300 голов в Ртищевском районе.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Дорожно-транспортная инфраструктура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Благодаря поддержке Вячеслава Володина в регионе третий год идет передача трасс в федеральную собственность. В 2017-ом – это магистраль </w:t>
      </w:r>
      <w:proofErr w:type="gramStart"/>
      <w:r w:rsidRPr="001E51C4">
        <w:rPr>
          <w:rFonts w:ascii="Times New Roman" w:hAnsi="Times New Roman" w:cs="Times New Roman"/>
          <w:sz w:val="28"/>
          <w:szCs w:val="28"/>
        </w:rPr>
        <w:t>Саратов-Озинки</w:t>
      </w:r>
      <w:proofErr w:type="gramEnd"/>
      <w:r w:rsidRPr="001E51C4">
        <w:rPr>
          <w:rFonts w:ascii="Times New Roman" w:hAnsi="Times New Roman" w:cs="Times New Roman"/>
          <w:sz w:val="28"/>
          <w:szCs w:val="28"/>
        </w:rPr>
        <w:t xml:space="preserve">, в прошлом году - Саратов-Тамбов. Сейчас в стадии решения вопрос по передаче трассы Урбах-Алгай протяженностью порядка двухсот километров. Освободившиеся средства, а, включая последнюю магистраль, - это порядка 800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руб., - будут направлены на восстановление региональной дорожной сети. В 2018 году дорожные работы активно шли в 7-ми районах области, отремонтированы участки трасс, автоподъезды к нескольким крупным сёлам.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 2017 года регион участвует в федеральной программе «Безопасные и качественные дороги». За 2 этапа привели в порядок более пятисот километров дорог агломерации.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 текущего года продолжим работу уже в рамках нацпроекта, по которому до 2024 года предусмотрено финансирование в размере свыше 42 млрд. руб., из них почти 23 миллиарда – федеральный бюджет. Согласно Стратегии развития области, к 2022 году мы должны привести к нормативу 77% дорог агломерации. На текущий момент преодолена планка в 64%, что дает оптимистичный прогноз.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Однако, ситуация с качеством дорог в целом продолжает оставаться объектом критики. Причем не только жителей. Во время своего визита в Саратов Игорь Комаров обратил внимание, что нормативу соответствуют лишь 10% региональных дорог. Тогда как трасс, отвечающих требованиям, к 2024 году должно быть 25%. Рекомендации по исправлению положения - это выбор приоритетных направлений для финансирования из регионального Дорожного фонда.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При этом надо учитывать, что объем недоремонта областных дорог в финансовом выражении превышает 85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 в то время как региональная часть Дорожного фонда на порядок меньше – 8,5 миллиардов. Но теперь основным ресурсом, на который мы будем опираться, станет упомянутый мною нацпроект «Безопасные и качественные автодороги».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Только в этом году по нему мы получим 2,6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Возможности использования этих средств также расширяются. Это не только агломерация, но и вся область.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текущем году выходим на завершающую стадию строительства нового аэропорта – самого масштабного и стратегически важного для области инфраструктурного проекта. В 2018 году построили Северный автодорожный подход, подвели инженерную инфраструктуру. К первому сентября объект будет сдан. Перед профильным министерством поставлена задача </w:t>
      </w:r>
      <w:proofErr w:type="gramStart"/>
      <w:r w:rsidRPr="001E51C4">
        <w:rPr>
          <w:rFonts w:ascii="Times New Roman" w:hAnsi="Times New Roman" w:cs="Times New Roman"/>
          <w:sz w:val="28"/>
          <w:szCs w:val="28"/>
        </w:rPr>
        <w:t>приступить</w:t>
      </w:r>
      <w:proofErr w:type="gramEnd"/>
      <w:r w:rsidRPr="001E51C4">
        <w:rPr>
          <w:rFonts w:ascii="Times New Roman" w:hAnsi="Times New Roman" w:cs="Times New Roman"/>
          <w:sz w:val="28"/>
          <w:szCs w:val="28"/>
        </w:rPr>
        <w:t xml:space="preserve"> к закупке автотранспорта, который будет доставлять пассажиров до нового аэропорта. Определены 20 маршрутов, включая крупные города области. Отмечу, что на прошедшем инвестиционном форуме в Сочи у стенда с макетом нового аэропорта мы еще раз сверили часы с главой группы компаний «Ренова» Виктором Вексельбергом, генеральным инвестором проекта, и сошлись во мнении, что работа </w:t>
      </w:r>
      <w:proofErr w:type="gramStart"/>
      <w:r w:rsidRPr="001E51C4">
        <w:rPr>
          <w:rFonts w:ascii="Times New Roman" w:hAnsi="Times New Roman" w:cs="Times New Roman"/>
          <w:sz w:val="28"/>
          <w:szCs w:val="28"/>
        </w:rPr>
        <w:t>идет без сбоев и сроки завершения вполне реалистичны</w:t>
      </w:r>
      <w:proofErr w:type="gramEnd"/>
      <w:r w:rsidRPr="001E51C4">
        <w:rPr>
          <w:rFonts w:ascii="Times New Roman" w:hAnsi="Times New Roman" w:cs="Times New Roman"/>
          <w:sz w:val="28"/>
          <w:szCs w:val="28"/>
        </w:rPr>
        <w:t xml:space="preserve">.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Строительство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Отрасль строительства и ЖКХ имеет повышенную социальную нагрузку. Этот блок отвечает за огромный перечень объектов самого разного назначения. В прошлом году были взяты высокие обязательства в связи с большим количеством проектов, но не всё удалось завершить и не все системные проблемы минимизировать. </w:t>
      </w:r>
    </w:p>
    <w:p w:rsidR="001E51C4" w:rsidRPr="001E51C4" w:rsidRDefault="001E51C4" w:rsidP="001E51C4">
      <w:pPr>
        <w:spacing w:line="240" w:lineRule="auto"/>
        <w:jc w:val="both"/>
        <w:rPr>
          <w:rFonts w:ascii="Times New Roman" w:hAnsi="Times New Roman" w:cs="Times New Roman"/>
          <w:sz w:val="28"/>
          <w:szCs w:val="28"/>
          <w:lang w:val="en-US"/>
        </w:rPr>
      </w:pPr>
      <w:r w:rsidRPr="001E51C4">
        <w:rPr>
          <w:rFonts w:ascii="Times New Roman" w:hAnsi="Times New Roman" w:cs="Times New Roman"/>
          <w:sz w:val="28"/>
          <w:szCs w:val="28"/>
        </w:rPr>
        <w:t>Первое – не сданные в срок объекты. Пришлось не раз сдвигать дату открытия исторического парка и стадиона «Авангард». Не уложились в сроки по сдаче пристройки к зданию Госархива, не приняли в эксплуатацию пристройку к саратовской гимназии № 89, что заставило перевести эти два объекта на текущий год. При этом не хотелось, чтобы погрешности со сроками нивелировали значимость и качество объектов. Например, очень важен факт завершения строительства нового корпуса Госархива. Долгострою 40 лет, без современного хранилища учреждение уже не могло полноценно выполнять свое назначение. Поэтому возведение здания отношу к об</w:t>
      </w:r>
      <w:r>
        <w:rPr>
          <w:rFonts w:ascii="Times New Roman" w:hAnsi="Times New Roman" w:cs="Times New Roman"/>
          <w:sz w:val="28"/>
          <w:szCs w:val="28"/>
        </w:rPr>
        <w:t xml:space="preserve">ъективным плюсам нашей работы.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Второе – систематическое невыполнение краткосрочных планов капремонта. Более того - отмечается резкое снижение показателей. В прошлом году отремонтировано лишь 6% от плана. На текущий год в программе - почти полторы тысячи домов. С учетом прошлых лет - больше 3 тысяч, то есть нагрузка возрастает вдвое. Поэтому будем полностью менять подходы. Мои жесткие требования были </w:t>
      </w:r>
      <w:proofErr w:type="gramStart"/>
      <w:r w:rsidRPr="001E51C4">
        <w:rPr>
          <w:rFonts w:ascii="Times New Roman" w:hAnsi="Times New Roman" w:cs="Times New Roman"/>
          <w:sz w:val="28"/>
          <w:szCs w:val="28"/>
        </w:rPr>
        <w:t>озвучены на профильных совещаниях и приняты</w:t>
      </w:r>
      <w:proofErr w:type="gramEnd"/>
      <w:r w:rsidRPr="001E51C4">
        <w:rPr>
          <w:rFonts w:ascii="Times New Roman" w:hAnsi="Times New Roman" w:cs="Times New Roman"/>
          <w:sz w:val="28"/>
          <w:szCs w:val="28"/>
        </w:rPr>
        <w:t xml:space="preserve"> к действию. Они касаются своевременной подготовки техпаспортов, строгой выверки перечня домов, включаемых в краткосрочные планы, использование таких механизмов как фонды капремонта и </w:t>
      </w:r>
      <w:proofErr w:type="spellStart"/>
      <w:r w:rsidRPr="001E51C4">
        <w:rPr>
          <w:rFonts w:ascii="Times New Roman" w:hAnsi="Times New Roman" w:cs="Times New Roman"/>
          <w:sz w:val="28"/>
          <w:szCs w:val="28"/>
        </w:rPr>
        <w:t>спецсчета</w:t>
      </w:r>
      <w:proofErr w:type="spellEnd"/>
      <w:r w:rsidRPr="001E51C4">
        <w:rPr>
          <w:rFonts w:ascii="Times New Roman" w:hAnsi="Times New Roman" w:cs="Times New Roman"/>
          <w:sz w:val="28"/>
          <w:szCs w:val="28"/>
        </w:rPr>
        <w:t xml:space="preserve">.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Вячеслав Викторович недавно справедливо указал на еще одну точечную недоработку: затягивание с проектом поликлиники рядом с новым домом для переселенцев в Елшанке. Хотя изначально было принято решение о синхронизации всех этапов возведения двух объектов. В конце лета и дом, и поликлиника должны быть сданы. И эта задача – в сфере прямой ответственности исполнительной власти. Все вопросы к застройщику нужно решать в режиме постоянного прямого диалога.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качестве вывода скажу: с текущего года работу с подрядчиком надо вести по-новому. Приоритеты при выборе организаций – финансовые возможности, деловая репутация и конкурентные преимущества. За каждым из названных параметров - гарантия выполнения заказа качественно и в срок.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При всей сложности ситуации, положительная тенденция наметилась в работе с обманутыми дольщиками. В прошлом году сдали 10 домов, заселив 600 человек. Это неплохой результат, хотя изначально планка была выше. Решаем задачу в тесном взаимодействии не только с самими гражданами и застройщиками, но и - представителями надзорных органов, правоохранительных структур, депутатами Госдумы, сенаторами. Задействованы все существующие механизмы, в первую очередь - предоставление в виде компенсации земельных участков. Такой опыт был замечен на федеральном уровне, стал тиражироваться, учитывая, что проблема обманутых дольщиков характерна для большинства регионов.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Благоустройство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 2017 года область участвует в федеральной программе по благоустройству территорий, которая переросла в отдельный нацпроект, направленный на развитие городской среды. Муниципалитеты занимаются ремонтом дорог, дворов, установкой детских и спортивных площадок, обустройством фонтанов, парков, зон отдыха. По области отремонтировано более четырехсот дворов. Благоустроено 37 парков и скверов, установлено 570 детских площадок. В </w:t>
      </w:r>
      <w:proofErr w:type="gramStart"/>
      <w:r w:rsidRPr="001E51C4">
        <w:rPr>
          <w:rFonts w:ascii="Times New Roman" w:hAnsi="Times New Roman" w:cs="Times New Roman"/>
          <w:sz w:val="28"/>
          <w:szCs w:val="28"/>
        </w:rPr>
        <w:t>ближайшие</w:t>
      </w:r>
      <w:proofErr w:type="gramEnd"/>
      <w:r w:rsidRPr="001E51C4">
        <w:rPr>
          <w:rFonts w:ascii="Times New Roman" w:hAnsi="Times New Roman" w:cs="Times New Roman"/>
          <w:sz w:val="28"/>
          <w:szCs w:val="28"/>
        </w:rPr>
        <w:t xml:space="preserve"> 5 лет, в том числе в рамках нацпроекта, планируем обустроить не менее 3 тысяч дворов и порядка ста городских парков и скверов.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Если говорить о совершенствовании подходов в благоустройстве на ближайшую перспективу, то хотел бы предложить в качестве самостоятельного направления – работу с волонтерским молодежным движением. Инициативы молодежи, подобные предложениям по реконструкции городского парка в Петровске, проектам слушателей Школы молодых управленцев, должны множиться. И это касается не только благоустройства. В каждой администрации необходимо иметь специалистов до 30 лет – координаторов молодежной политики, готовых продвигать свои идеи. В рамках сегодняшнего актива у нас будет возможность познакомиться с таким примером из Вольского района. Благоустройство, как и спорт, туризм – сфера не </w:t>
      </w:r>
      <w:proofErr w:type="gramStart"/>
      <w:r w:rsidRPr="001E51C4">
        <w:rPr>
          <w:rFonts w:ascii="Times New Roman" w:hAnsi="Times New Roman" w:cs="Times New Roman"/>
          <w:sz w:val="28"/>
          <w:szCs w:val="28"/>
        </w:rPr>
        <w:t>формализованная</w:t>
      </w:r>
      <w:proofErr w:type="gramEnd"/>
      <w:r w:rsidRPr="001E51C4">
        <w:rPr>
          <w:rFonts w:ascii="Times New Roman" w:hAnsi="Times New Roman" w:cs="Times New Roman"/>
          <w:sz w:val="28"/>
          <w:szCs w:val="28"/>
        </w:rPr>
        <w:t xml:space="preserve">, максимально открытая для </w:t>
      </w:r>
      <w:r w:rsidRPr="001E51C4">
        <w:rPr>
          <w:rFonts w:ascii="Times New Roman" w:hAnsi="Times New Roman" w:cs="Times New Roman"/>
          <w:sz w:val="28"/>
          <w:szCs w:val="28"/>
        </w:rPr>
        <w:lastRenderedPageBreak/>
        <w:t xml:space="preserve">общественности, ее предложений. И молодежь здесь должна быть в авангарде, если мы хотим ориентироваться на самые современные стандарты.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Социальная сфера</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Ключевая отрасль, отвечающая за демографию, - здравоохранение. В прошлом году средняя продолжительность жизни в регионе достигла исторического максимума - 73,6 года. При этом рождаемость сократилась на 5,3%. Основная причина – общее старение населения и сокращение числа женщин репродуктивного возраста. Не выполнили и целевой показатель по снижению коэффициента смертности, что также объясняется возрастной структурой населения. Доля пожилых людей в Саратовской области выше, чем по стране (на 2%) и средний возраст населения на полтора года больше общероссийского. На 3% удалось снизить смертность среди населения трудоспособного возраста, а младенческую – на 9,8%.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области один из худших в ПФО показателей по смертности от болезней системы кровообращения – 13-е место из 14-ти. В России - на 74-м месте из 85-ти субъектов. Мы можем сколько угодно говорить, что проблема – комплексная, её решение зависит не только от наличия специализированных медучреждений, обеспеченности кадрами и новейшей аппаратурой, но и самих людей, их образа жизни и привычки вовремя обращаться за медицинской помощью. Но оправданий такой ситуации – нет. Что-то пошло не так, учитывая, что с 2015-го года область опускается всё ниже по этому ключевому индикатору. Даю поручение министру здравоохранения подготовить дорожную карту в рамках исполнения нацпроекта «Демография» с целевыми показателями, направленными на ежеквартальное уменьшение отрицательной динамики по заболеваниям системы кровообращения.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Теперь о медицинских объектах, над которыми работали в прошлом году. Установлены 14 ФАПов, введена областная бальнеологическая лечебница, завершен первый этап реконструкции детского противотуберкулезного санатория. Отремонтировали 9 детских поликлиник, открыли 2 поликлинических отделения в микрорайонах Саратова. Было закуплено 33 автомобиля скорой помощи и 7 мобильных диагностических комплексов.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2018 году также проработали инициативу Вячеслава Викторовича по созданию нового высокотехнологичного онкоцентра, в Минздрав России представлен пакет документов, объект уже включен </w:t>
      </w:r>
      <w:proofErr w:type="gramStart"/>
      <w:r w:rsidRPr="001E51C4">
        <w:rPr>
          <w:rFonts w:ascii="Times New Roman" w:hAnsi="Times New Roman" w:cs="Times New Roman"/>
          <w:sz w:val="28"/>
          <w:szCs w:val="28"/>
        </w:rPr>
        <w:t>в</w:t>
      </w:r>
      <w:proofErr w:type="gramEnd"/>
      <w:r w:rsidRPr="001E51C4">
        <w:rPr>
          <w:rFonts w:ascii="Times New Roman" w:hAnsi="Times New Roman" w:cs="Times New Roman"/>
          <w:sz w:val="28"/>
          <w:szCs w:val="28"/>
        </w:rPr>
        <w:t xml:space="preserve"> федеральную инвестпрограмму. Дмитрий Медведев подписал постановление о выделении свыше 4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Вносятся необходимые корректировки в проект, утвержденная документация должна быть подготовлена в срок благодаря четкому межведомственному взаимодействию. Начало строительства – 2019-ый год. Войдем в активную фазу без опозданий, - значит, вовремя получим запланированные транши из федерального центра.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Все, что происходит в здравоохранении, абсолютно приближено к людям. Будь то чисто организационные или сугубо профессиональные моменты. Весь прошлый год серьезно работали над пересмотром подходов в принятии решений, чего бы они ни касались – обеспеченности медикаментами или ремонтом учреждений. Анализировали промахи с целью их искоренить. Считаю, что мы на верном пути. Будем действовать по принципу: минздрав, глава учреждения – помощник каждого врача, но за все стратегические вопросы персонально отвечают руководители.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Теперь о другой ключевой отрасли – образовании. Построены две современные школы, при прямой поддержке Вячеслава Викторовича Володина возведены новые корпуса саратовской гимназии № 89 и энгельсского музыкально-эстетического лицея. Эти объекты дают 3 850 ученических и 380 рабочих мест. Также </w:t>
      </w:r>
      <w:proofErr w:type="gramStart"/>
      <w:r w:rsidRPr="001E51C4">
        <w:rPr>
          <w:rFonts w:ascii="Times New Roman" w:hAnsi="Times New Roman" w:cs="Times New Roman"/>
          <w:sz w:val="28"/>
          <w:szCs w:val="28"/>
        </w:rPr>
        <w:t>построены</w:t>
      </w:r>
      <w:proofErr w:type="gramEnd"/>
      <w:r w:rsidRPr="001E51C4">
        <w:rPr>
          <w:rFonts w:ascii="Times New Roman" w:hAnsi="Times New Roman" w:cs="Times New Roman"/>
          <w:sz w:val="28"/>
          <w:szCs w:val="28"/>
        </w:rPr>
        <w:t xml:space="preserve"> 7 новых детских садов, всего же введены в эксплуатацию 10 таких объектов. Что позволит </w:t>
      </w:r>
      <w:proofErr w:type="gramStart"/>
      <w:r w:rsidRPr="001E51C4">
        <w:rPr>
          <w:rFonts w:ascii="Times New Roman" w:hAnsi="Times New Roman" w:cs="Times New Roman"/>
          <w:sz w:val="28"/>
          <w:szCs w:val="28"/>
        </w:rPr>
        <w:t>открыть свыше 1400 новых мест и создать</w:t>
      </w:r>
      <w:proofErr w:type="gramEnd"/>
      <w:r w:rsidRPr="001E51C4">
        <w:rPr>
          <w:rFonts w:ascii="Times New Roman" w:hAnsi="Times New Roman" w:cs="Times New Roman"/>
          <w:sz w:val="28"/>
          <w:szCs w:val="28"/>
        </w:rPr>
        <w:t xml:space="preserve"> порядка 300 рабочих мест. </w:t>
      </w:r>
    </w:p>
    <w:p w:rsidR="001E51C4" w:rsidRPr="001E51C4" w:rsidRDefault="001E51C4" w:rsidP="001E51C4">
      <w:pPr>
        <w:spacing w:line="240" w:lineRule="auto"/>
        <w:jc w:val="both"/>
        <w:rPr>
          <w:rFonts w:ascii="Times New Roman" w:hAnsi="Times New Roman" w:cs="Times New Roman"/>
          <w:sz w:val="28"/>
          <w:szCs w:val="28"/>
        </w:rPr>
      </w:pPr>
      <w:proofErr w:type="gramStart"/>
      <w:r w:rsidRPr="001E51C4">
        <w:rPr>
          <w:rFonts w:ascii="Times New Roman" w:hAnsi="Times New Roman" w:cs="Times New Roman"/>
          <w:sz w:val="28"/>
          <w:szCs w:val="28"/>
        </w:rPr>
        <w:t>Отремонтированы</w:t>
      </w:r>
      <w:proofErr w:type="gramEnd"/>
      <w:r w:rsidRPr="001E51C4">
        <w:rPr>
          <w:rFonts w:ascii="Times New Roman" w:hAnsi="Times New Roman" w:cs="Times New Roman"/>
          <w:sz w:val="28"/>
          <w:szCs w:val="28"/>
        </w:rPr>
        <w:t xml:space="preserve"> 16 спортзалов сельских школ. Приобретено 47 школьных автобусов, столько же получили в январе текущего года.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В спорте провели реконструкцию стадионов в Пугачеве и Саратове, завершили вторую очередь ФОКов в Татищево и Балакове, а также первый этап реконструкции стадиона в Ершове, по сути – построив его заново. В ближайшее время сдаем объе</w:t>
      </w:r>
      <w:proofErr w:type="gramStart"/>
      <w:r w:rsidRPr="001E51C4">
        <w:rPr>
          <w:rFonts w:ascii="Times New Roman" w:hAnsi="Times New Roman" w:cs="Times New Roman"/>
          <w:sz w:val="28"/>
          <w:szCs w:val="28"/>
        </w:rPr>
        <w:t>кт в Кр</w:t>
      </w:r>
      <w:proofErr w:type="gramEnd"/>
      <w:r w:rsidRPr="001E51C4">
        <w:rPr>
          <w:rFonts w:ascii="Times New Roman" w:hAnsi="Times New Roman" w:cs="Times New Roman"/>
          <w:sz w:val="28"/>
          <w:szCs w:val="28"/>
        </w:rPr>
        <w:t xml:space="preserve">асном Куте. На очереди Маркс, где в 2021 году в рамках нацпроекта также будет возведен современный спорткомплекс.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сфере культуры, как я уже сказал, открыт исторический парк «Россия - моя история». Этот проект - общероссийский, и у нас есть преимущество перед многими подобными музеями в других регионах. Собственное здание, имеющее одну из самых больших площадей, возведено с нуля.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Лысых Горах реализован уникальный для России проект – отрыта первая модельная библиотека, включающая в себя все современные форматы обмена информацией. В районах области отремонтированы 17 сельских ДК, переоснащены семь кинозалов. Областной колледж искусств получил новый корпус.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Всего за 2018 год в целом по соцсфере построено более 40 объектов.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А теперь об участии региона в общенациональной стратегии.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Саратовская область вошла в 11 национальных и 55 федеральных проектов. Запланированная сумма из федерального центра – почти 190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За 6 лет предстоит построить, </w:t>
      </w:r>
      <w:proofErr w:type="gramStart"/>
      <w:r w:rsidRPr="001E51C4">
        <w:rPr>
          <w:rFonts w:ascii="Times New Roman" w:hAnsi="Times New Roman" w:cs="Times New Roman"/>
          <w:sz w:val="28"/>
          <w:szCs w:val="28"/>
        </w:rPr>
        <w:t>реконструировать и отремонтировать</w:t>
      </w:r>
      <w:proofErr w:type="gramEnd"/>
      <w:r w:rsidRPr="001E51C4">
        <w:rPr>
          <w:rFonts w:ascii="Times New Roman" w:hAnsi="Times New Roman" w:cs="Times New Roman"/>
          <w:sz w:val="28"/>
          <w:szCs w:val="28"/>
        </w:rPr>
        <w:t xml:space="preserve"> порядка двухсот объектов социально-инженерной инфраструктуры на сумму свыше восьмидесяти миллиардов рублей. Главное, как подчеркивает Президент, - «это реальные позитивные изменения в жизни каждого человека, каждой </w:t>
      </w:r>
      <w:r w:rsidRPr="001E51C4">
        <w:rPr>
          <w:rFonts w:ascii="Times New Roman" w:hAnsi="Times New Roman" w:cs="Times New Roman"/>
          <w:sz w:val="28"/>
          <w:szCs w:val="28"/>
        </w:rPr>
        <w:lastRenderedPageBreak/>
        <w:t xml:space="preserve">семьи». </w:t>
      </w:r>
      <w:proofErr w:type="gramStart"/>
      <w:r w:rsidRPr="001E51C4">
        <w:rPr>
          <w:rFonts w:ascii="Times New Roman" w:hAnsi="Times New Roman" w:cs="Times New Roman"/>
          <w:sz w:val="28"/>
          <w:szCs w:val="28"/>
        </w:rPr>
        <w:t>Поэтому ответственность, как и масштаб финансового обеспечения, – беспрецедентные.</w:t>
      </w:r>
      <w:proofErr w:type="gramEnd"/>
      <w:r w:rsidRPr="001E51C4">
        <w:rPr>
          <w:rFonts w:ascii="Times New Roman" w:hAnsi="Times New Roman" w:cs="Times New Roman"/>
          <w:sz w:val="28"/>
          <w:szCs w:val="28"/>
        </w:rPr>
        <w:t xml:space="preserve"> Это подчеркнул и Дмитрий Медведев на совещании по нацпроектам в рамках Сочинского форума. Команды на местах будут нести персональную ответственность за любой объект и показатель. Не абстрактная власть, а конкретный исполнитель.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наших заявках на участие представлены все ключевые направления. </w:t>
      </w:r>
      <w:proofErr w:type="gramStart"/>
      <w:r w:rsidRPr="001E51C4">
        <w:rPr>
          <w:rFonts w:ascii="Times New Roman" w:hAnsi="Times New Roman" w:cs="Times New Roman"/>
          <w:sz w:val="28"/>
          <w:szCs w:val="28"/>
        </w:rPr>
        <w:t xml:space="preserve">Это дороги, дворы, школы, детские сады, больницы, переоснащение поликлиник, жильё детям-сиротам, расселение аварийного фонда, капитальный ремонт ДК, спортзалов, приобретение ФАПов. </w:t>
      </w:r>
      <w:proofErr w:type="gramEnd"/>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Был определён срок заключения соглашений о предоставлении субсидий - до 15 февраля. На сегодняшний день эта задача регионом выполнена. Со стороны федеральных органов власти ждем утверждения необходимых регламентов распределения субсидий, а также профильных нормативных актов. </w:t>
      </w:r>
    </w:p>
    <w:p w:rsidR="001E51C4" w:rsidRPr="001E51C4" w:rsidRDefault="001E51C4" w:rsidP="001E51C4">
      <w:pPr>
        <w:spacing w:line="240" w:lineRule="auto"/>
        <w:jc w:val="both"/>
        <w:rPr>
          <w:rFonts w:ascii="Times New Roman" w:hAnsi="Times New Roman" w:cs="Times New Roman"/>
          <w:sz w:val="28"/>
          <w:szCs w:val="28"/>
          <w:lang w:val="en-US"/>
        </w:rPr>
      </w:pPr>
      <w:r w:rsidRPr="001E51C4">
        <w:rPr>
          <w:rFonts w:ascii="Times New Roman" w:hAnsi="Times New Roman" w:cs="Times New Roman"/>
          <w:sz w:val="28"/>
          <w:szCs w:val="28"/>
        </w:rPr>
        <w:t xml:space="preserve">В период подготовительной работы выявлен ряд несоответствий направленности проектов специфике конкретных регионов, в частности - </w:t>
      </w:r>
      <w:proofErr w:type="gramStart"/>
      <w:r w:rsidRPr="001E51C4">
        <w:rPr>
          <w:rFonts w:ascii="Times New Roman" w:hAnsi="Times New Roman" w:cs="Times New Roman"/>
          <w:sz w:val="28"/>
          <w:szCs w:val="28"/>
        </w:rPr>
        <w:t>нашего</w:t>
      </w:r>
      <w:proofErr w:type="gramEnd"/>
      <w:r w:rsidRPr="001E51C4">
        <w:rPr>
          <w:rFonts w:ascii="Times New Roman" w:hAnsi="Times New Roman" w:cs="Times New Roman"/>
          <w:sz w:val="28"/>
          <w:szCs w:val="28"/>
        </w:rPr>
        <w:t xml:space="preserve">. Например, мы поддерживаем позицию целого ряда субъектов о том, что в рамках нацпроекта «Образование» надо предусмотреть не только строительство, но и ремонт образовательных учреждений. Для </w:t>
      </w:r>
      <w:proofErr w:type="gramStart"/>
      <w:r w:rsidRPr="001E51C4">
        <w:rPr>
          <w:rFonts w:ascii="Times New Roman" w:hAnsi="Times New Roman" w:cs="Times New Roman"/>
          <w:sz w:val="28"/>
          <w:szCs w:val="28"/>
        </w:rPr>
        <w:t>Саратовской</w:t>
      </w:r>
      <w:proofErr w:type="gramEnd"/>
      <w:r w:rsidRPr="001E51C4">
        <w:rPr>
          <w:rFonts w:ascii="Times New Roman" w:hAnsi="Times New Roman" w:cs="Times New Roman"/>
          <w:sz w:val="28"/>
          <w:szCs w:val="28"/>
        </w:rPr>
        <w:t xml:space="preserve"> области проблема очень актуальная: из 349 зданий у 145 износ превышает 50%. В первую очеред</w:t>
      </w:r>
      <w:r>
        <w:rPr>
          <w:rFonts w:ascii="Times New Roman" w:hAnsi="Times New Roman" w:cs="Times New Roman"/>
          <w:sz w:val="28"/>
          <w:szCs w:val="28"/>
        </w:rPr>
        <w:t xml:space="preserve">ь, это касается сельских школ.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Федеральный проект «Оздоровление Волги» предусматривает строительство очистных сооружений. В Саратовской области самая большая протяженность акватории, но региону выделено всего 92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рублей при потребности - свыше 50-ти млрд. Мы обратились за поддержкой к депутатам Госдумы, сенаторам от Саратовской области, полпреду Президента в ПФО. Профильное министерство мобилизовано: тесно взаимодействует с районами для оформления максимального числа заявок. Надеемся, что на этот важнейший проект сможем привлечь как можно больше ассигнований.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прошлом году стало известно и о возобновлении программы расселения аварийного жилья, уже в рамках нацпроекта. </w:t>
      </w:r>
      <w:proofErr w:type="gramStart"/>
      <w:r w:rsidRPr="001E51C4">
        <w:rPr>
          <w:rFonts w:ascii="Times New Roman" w:hAnsi="Times New Roman" w:cs="Times New Roman"/>
          <w:sz w:val="28"/>
          <w:szCs w:val="28"/>
        </w:rPr>
        <w:t>Предыдущую</w:t>
      </w:r>
      <w:proofErr w:type="gramEnd"/>
      <w:r w:rsidRPr="001E51C4">
        <w:rPr>
          <w:rFonts w:ascii="Times New Roman" w:hAnsi="Times New Roman" w:cs="Times New Roman"/>
          <w:sz w:val="28"/>
          <w:szCs w:val="28"/>
        </w:rPr>
        <w:t xml:space="preserve"> мы полностью завершили. Новая программа заключает в себе новые условия – это дома, признанные аварийными до января 2017 года. Уже проведена инвентаризация. За 6 лет должны расселить около 8-ми тысяч человек. На это из федерального бюджета выделяются огромные средства – 5,3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рублей. Но и здесь не все гладко. С января 2017 года в регионе появилось еще 110 тысяч квадратных метров аварийного жилья. Эти дома под программу не подпадают. А между тем, их будет становиться все больше. Вариант здесь один – инициировать продление срока признания домов </w:t>
      </w:r>
      <w:proofErr w:type="gramStart"/>
      <w:r w:rsidRPr="001E51C4">
        <w:rPr>
          <w:rFonts w:ascii="Times New Roman" w:hAnsi="Times New Roman" w:cs="Times New Roman"/>
          <w:sz w:val="28"/>
          <w:szCs w:val="28"/>
        </w:rPr>
        <w:t>аварийными</w:t>
      </w:r>
      <w:proofErr w:type="gramEnd"/>
      <w:r w:rsidRPr="001E51C4">
        <w:rPr>
          <w:rFonts w:ascii="Times New Roman" w:hAnsi="Times New Roman" w:cs="Times New Roman"/>
          <w:sz w:val="28"/>
          <w:szCs w:val="28"/>
        </w:rPr>
        <w:t xml:space="preserve"> до 1 января 2019 года. Только так мы сможем выполнить задачу Президента по устойчивому снижению объемов аварийного жилфонда. На Президиуме </w:t>
      </w:r>
      <w:r w:rsidRPr="001E51C4">
        <w:rPr>
          <w:rFonts w:ascii="Times New Roman" w:hAnsi="Times New Roman" w:cs="Times New Roman"/>
          <w:sz w:val="28"/>
          <w:szCs w:val="28"/>
        </w:rPr>
        <w:lastRenderedPageBreak/>
        <w:t xml:space="preserve">Госсовета в Казани Владимир Путин еще раз повторил, что задача – «расселять аварийное жилье в больших объемах, чем его образуется».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Будем с оптимизмом смотреть на итоговые решения Федерации по корректировке условий участия в нацпроектах. В любом случае, наша задача – быть готовыми к уточнениям. И не только быть готовыми, но и самим их инициировать в свою пользу, учитывая, что целевые показатели по нацпроектам, как и методики их расчета, окончательно не </w:t>
      </w:r>
      <w:proofErr w:type="gramStart"/>
      <w:r w:rsidRPr="001E51C4">
        <w:rPr>
          <w:rFonts w:ascii="Times New Roman" w:hAnsi="Times New Roman" w:cs="Times New Roman"/>
          <w:sz w:val="28"/>
          <w:szCs w:val="28"/>
        </w:rPr>
        <w:t>утверждены и есть</w:t>
      </w:r>
      <w:proofErr w:type="gramEnd"/>
      <w:r w:rsidRPr="001E51C4">
        <w:rPr>
          <w:rFonts w:ascii="Times New Roman" w:hAnsi="Times New Roman" w:cs="Times New Roman"/>
          <w:sz w:val="28"/>
          <w:szCs w:val="28"/>
        </w:rPr>
        <w:t xml:space="preserve"> возможность манёвра. Отправные точки по конкретным направлениям у всех регионов разные. По ряду параметров наша область немного отстает. Значит, целевые ориентиры должны соответствовать реальной динамике и при всей масштабности задач быть выполнимыми. Отчетность по ключевым показателям необходимо строить на их ежемесячной отработке. Срыва ни по одному объекту быть не может.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Уважаемые коллеги.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Владимир Владимирович Путин подчеркнул, что успех нацпроектов зависит от эффективности регионов. «Именно региональным командам предстоит сыграть главную роль в решении конкретных практических задач».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ближайшее время федеральный центр утвердит методику оценки результативности субъектов по реализации нацпроектов. Будет вестись постоянный мониторинг достижения таких ключевых индикаторов, как динамика экономического роста, привлечение инвестиций, повышение реальных доходов граждан, улучшение демографических показателей. Как только федеральный центр представит документы, соответствующая методика оценки эффективности должна быть разработана на региональном уровне и для муниципальной власти. Текущий год уже будет оцениваться согласно новым сформированным критериям.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Поэтому хотел бы отдельно остановиться на работе с муниципалитетами.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За два последних года субсидии муниципалитетам из регионального бюджета превысили 3 </w:t>
      </w:r>
      <w:proofErr w:type="gramStart"/>
      <w:r w:rsidRPr="001E51C4">
        <w:rPr>
          <w:rFonts w:ascii="Times New Roman" w:hAnsi="Times New Roman" w:cs="Times New Roman"/>
          <w:sz w:val="28"/>
          <w:szCs w:val="28"/>
        </w:rPr>
        <w:t>млрд</w:t>
      </w:r>
      <w:proofErr w:type="gramEnd"/>
      <w:r w:rsidRPr="001E51C4">
        <w:rPr>
          <w:rFonts w:ascii="Times New Roman" w:hAnsi="Times New Roman" w:cs="Times New Roman"/>
          <w:sz w:val="28"/>
          <w:szCs w:val="28"/>
        </w:rPr>
        <w:t xml:space="preserve"> руб., что позволило почти в 2 раза сократить размер просроченной кредиторской задолженности.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Важным инструментом стала программа </w:t>
      </w:r>
      <w:proofErr w:type="gramStart"/>
      <w:r w:rsidRPr="001E51C4">
        <w:rPr>
          <w:rFonts w:ascii="Times New Roman" w:hAnsi="Times New Roman" w:cs="Times New Roman"/>
          <w:sz w:val="28"/>
          <w:szCs w:val="28"/>
        </w:rPr>
        <w:t>инициативного</w:t>
      </w:r>
      <w:proofErr w:type="gramEnd"/>
      <w:r w:rsidRPr="001E51C4">
        <w:rPr>
          <w:rFonts w:ascii="Times New Roman" w:hAnsi="Times New Roman" w:cs="Times New Roman"/>
          <w:sz w:val="28"/>
          <w:szCs w:val="28"/>
        </w:rPr>
        <w:t xml:space="preserve"> бюджетирования, которая охватила всю область. За 2 года реализовано более ста проектов по водоснабжению, благоустройству, освещению, установке детских и спортивных площадок. Если в 2017-ом году из региональной казны выделялось 17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рублей, то в прошлом – уже 50. На текущий год заложено - 80 миллионов рублей. Со своей стороны за 2 прошедших года муниципалитеты, граждане, социально ответственный бизнес вложили в проекты порядка 23-х </w:t>
      </w:r>
      <w:proofErr w:type="gramStart"/>
      <w:r w:rsidRPr="001E51C4">
        <w:rPr>
          <w:rFonts w:ascii="Times New Roman" w:hAnsi="Times New Roman" w:cs="Times New Roman"/>
          <w:sz w:val="28"/>
          <w:szCs w:val="28"/>
        </w:rPr>
        <w:t>млн</w:t>
      </w:r>
      <w:proofErr w:type="gramEnd"/>
      <w:r w:rsidRPr="001E51C4">
        <w:rPr>
          <w:rFonts w:ascii="Times New Roman" w:hAnsi="Times New Roman" w:cs="Times New Roman"/>
          <w:sz w:val="28"/>
          <w:szCs w:val="28"/>
        </w:rPr>
        <w:t xml:space="preserve"> рублей.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Казалось бы, программа работает, проект успели обкатать. Но инерция низкой активности дает о себе знать. Сейчас мы это, к сожалению, </w:t>
      </w:r>
      <w:r w:rsidRPr="001E51C4">
        <w:rPr>
          <w:rFonts w:ascii="Times New Roman" w:hAnsi="Times New Roman" w:cs="Times New Roman"/>
          <w:sz w:val="28"/>
          <w:szCs w:val="28"/>
        </w:rPr>
        <w:lastRenderedPageBreak/>
        <w:t xml:space="preserve">наблюдаем. Срок подачи заявок на участие в программе истекает 1 марта, но на сегодня пакет документов поступил лишь от семи районов. И это при огромном массиве точечных проблем благоустройства и изношенности инфраструктуры! Хочу призвать всех глав муниципалитетов - активизируйтесь, хватит </w:t>
      </w:r>
      <w:proofErr w:type="gramStart"/>
      <w:r w:rsidRPr="001E51C4">
        <w:rPr>
          <w:rFonts w:ascii="Times New Roman" w:hAnsi="Times New Roman" w:cs="Times New Roman"/>
          <w:sz w:val="28"/>
          <w:szCs w:val="28"/>
        </w:rPr>
        <w:t>раскачиваться и тянуть</w:t>
      </w:r>
      <w:proofErr w:type="gramEnd"/>
      <w:r w:rsidRPr="001E51C4">
        <w:rPr>
          <w:rFonts w:ascii="Times New Roman" w:hAnsi="Times New Roman" w:cs="Times New Roman"/>
          <w:sz w:val="28"/>
          <w:szCs w:val="28"/>
        </w:rPr>
        <w:t xml:space="preserve"> до последней недели. Настало время работать по-новому. Пора уже всем перестроиться.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Это касается и выполнения обязательств перед многодетными семьями. Начиная с 2012 года, на учет встали 16 с половиной тысяч граждан, но землю получили лишь 8 тысяч. Более того, 10% семей продали свои участки. Одна из главных причин, вскрывшая проблему - низкая обеспеченность инженерной инфраструктурой, из-за чего земли остаются невостребованными. В сфере ответственности - и главы районов. Совместно с исполнительной властью необходимо включиться в процесс исправления ситуации.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Я поручил зампреду Бусаргину и профильным министрам создать комиссию, провести расчёты потребности в коммуникациях, до 1 марта представить результаты и предложения.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Вопрос предоставления земли многодетным семьям – приоритетный. Для обеспечения участков инфраструктурой необходимо рассматривать вариант государственно-частного партнерства, использовать возможности федеральных программ, в том числе - «Чистая вода».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А теперь что касается реализации трехлетней комплексной программы развития отдаленных территорий. В нее вошли 7 районов – Турковский, </w:t>
      </w:r>
      <w:proofErr w:type="gramStart"/>
      <w:r w:rsidRPr="001E51C4">
        <w:rPr>
          <w:rFonts w:ascii="Times New Roman" w:hAnsi="Times New Roman" w:cs="Times New Roman"/>
          <w:sz w:val="28"/>
          <w:szCs w:val="28"/>
        </w:rPr>
        <w:t>Романовский</w:t>
      </w:r>
      <w:proofErr w:type="gramEnd"/>
      <w:r w:rsidRPr="001E51C4">
        <w:rPr>
          <w:rFonts w:ascii="Times New Roman" w:hAnsi="Times New Roman" w:cs="Times New Roman"/>
          <w:sz w:val="28"/>
          <w:szCs w:val="28"/>
        </w:rPr>
        <w:t xml:space="preserve">, Самойловский, Озинский, Перелюбский, Алгайский, Ивантеевский. Суммарно здесь проживают свыше ста тысяч человек.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Сама идея такой программы формировалась при непосредственном участии Вячеслава Володина. Достаточно оперативно мы перешли в практическую плоскость. Документ готов, согласован на всех уровнях. Ресурсы на его исполнение заложены. Параметры абсолютно </w:t>
      </w:r>
      <w:proofErr w:type="gramStart"/>
      <w:r w:rsidRPr="001E51C4">
        <w:rPr>
          <w:rFonts w:ascii="Times New Roman" w:hAnsi="Times New Roman" w:cs="Times New Roman"/>
          <w:sz w:val="28"/>
          <w:szCs w:val="28"/>
        </w:rPr>
        <w:t>конкретны и реалистичны</w:t>
      </w:r>
      <w:proofErr w:type="gramEnd"/>
      <w:r w:rsidRPr="001E51C4">
        <w:rPr>
          <w:rFonts w:ascii="Times New Roman" w:hAnsi="Times New Roman" w:cs="Times New Roman"/>
          <w:sz w:val="28"/>
          <w:szCs w:val="28"/>
        </w:rPr>
        <w:t xml:space="preserve">.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Главная цель, о которой сказал Вячеслав Викторович, - укрепление кадрового потенциала районов, прежде всего – в социальной сфере. Чтобы её достичь, нужно двигаться по всем направлениям, включая инфраструктуру, реальный сектор, инвестиционный климат. Проект дает возможность повысить привлекательность территорий для молодых специалистов, потенциальных инвесторов. Если экономика заработает, а за три года мы с вами должны этого добиться, - значит, ощутимо возрастет уровень комфорта. Люди увидят перспективы, начнут создавать свое дело, наращивать реальные доходы. Отток сократится, а привлекательность для молодых специалистов – повысится.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Необходимое условие – работающие система мониторинга исполнения программы и механизм обратной связи с населением. Только ориентируясь на потребности людей, каждого конкретного жителя мы сможем выйти на новые качественные показатели по всем направлениям. Мониторинг будет работать четко. Поэтому призываю муниципалитеты проявить повышенную ответственность и заинтересованность. Усилия исполнительной власти, повышенная отдача и максимальная эффективность расходования средств должны зеркально отражаться на деятельности муниципальных руководителей.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А теперь несколько слов о текущей ситуации и тех организационных просчетах, которые вышли на поверхность из-за аномальных погодных условий.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Обильные снегопады действительно вскрыли все недостатки подготовки муниципальных служб к работе в экстремальных условиях. Это недооценка своих возможностей в плане техники и человеческих ресурсов, несвоевременная мобилизация, слабое взаимодействие с управляющими компаниями и предприятиями–владельцами дорожной техники.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Жалобы от жителей, особенно Саратова, – носили массовый характер. Только в январе в </w:t>
      </w:r>
      <w:proofErr w:type="spellStart"/>
      <w:r w:rsidRPr="001E51C4">
        <w:rPr>
          <w:rFonts w:ascii="Times New Roman" w:hAnsi="Times New Roman" w:cs="Times New Roman"/>
          <w:sz w:val="28"/>
          <w:szCs w:val="28"/>
        </w:rPr>
        <w:t>Госжилинспекцию</w:t>
      </w:r>
      <w:proofErr w:type="spellEnd"/>
      <w:r w:rsidRPr="001E51C4">
        <w:rPr>
          <w:rFonts w:ascii="Times New Roman" w:hAnsi="Times New Roman" w:cs="Times New Roman"/>
          <w:sz w:val="28"/>
          <w:szCs w:val="28"/>
        </w:rPr>
        <w:t xml:space="preserve"> поступило порядка четырех тысяч заявлений. Что объяснимо: затрудненное передвижение по тротуарам и дворам, случаи обрушения козырьков зданий, крыш, в том числе школ и детских садов, повреждения автомобилей, остановок, травмы от упавших сосулек. А на прошлой неделе – сразу две трагедии с гибелью пожилых людей в Саратове и Энгельсе. Рассчитываю, что правоохранительные органы </w:t>
      </w:r>
      <w:proofErr w:type="gramStart"/>
      <w:r w:rsidRPr="001E51C4">
        <w:rPr>
          <w:rFonts w:ascii="Times New Roman" w:hAnsi="Times New Roman" w:cs="Times New Roman"/>
          <w:sz w:val="28"/>
          <w:szCs w:val="28"/>
        </w:rPr>
        <w:t>проведут тщательное расследование и виновные будут</w:t>
      </w:r>
      <w:proofErr w:type="gramEnd"/>
      <w:r w:rsidRPr="001E51C4">
        <w:rPr>
          <w:rFonts w:ascii="Times New Roman" w:hAnsi="Times New Roman" w:cs="Times New Roman"/>
          <w:sz w:val="28"/>
          <w:szCs w:val="28"/>
        </w:rPr>
        <w:t xml:space="preserve"> привлечены к ответственности.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Анализ показал, что организационные усилия муниципальной власти и готовность коммунальных служб оказались неадекватными масштабу ситуации. Вести контроль приходилось круглосуточно и в ручном режиме. Но и этот контроль, как мы убедились, в отдельных случаях игнорировался. Что и привело к несчастным случаям.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Одна природная проблема ведет за собой другую. Приближается опасность подтопления населенных пунктов и сельхозугодий. По прогнозам, в зоне риска могут оказаться 23 района области. Это 78 населенных пунктов, где проживают более 13,5 тыс. человек. Может пострадать и инфраструктура – несколько десятков мостов, социально значимые объекты, участки местных и региональных дорог. До 5 марта будет разработан уточнённый прогноз паводковой обстановки, но уже сейчас мною дано поручение начать усиленную подготовку к паводку, чтобы обеспечить безопасное прохождение талых вод.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Завершение календарной зимы ознаменовалось и рядом крупных коммунальных аварий. В частности, на 3-й Дачной. Мы не раз поднимали тему приоритетной замены магистральных водоводов. И в очередной раз убедились, какие риски несут в себе изношенные трубы. Более 8 тысяч человек попали в зону аварии, в десятках жилых домов была парализована отопительная система, плюс ко всему из-за разлива большого объема воды возникли серьезные проблемы с транспортным сообщением.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В оперативном режиме аварию ликвидировали. Грамотно подошли к организации работ. Но это еще один звонок, что коммунальная инфраструктура продолжает оставаться в зоне особого риска. Значит, взаимодействовать с концессионером нужно более плотно, жестко контролируя исполнение инвестором взятых на себя обязательств.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Уважаемые коллеги.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При всей критике, связанной с работой коммунальных служб, не могу не поделиться примерами грамотной организации и самоотверженности наших людей. В январе из-за снежных заносов было парализовано движение на трассе в Балашовском районе. Отрезанными оказались несколько автомобилей, в том числе машина скорой помощи, ехавшая на вызов. Благодаря согласованным действиям службы МЧС, муниципальной власти, дорожников, сельхозпредприятия незамедлительно была выделена техника. Трактор уже через полчаса расчищал заносы, буксировал застрявшие машины. Управлял им механизатор Сергей </w:t>
      </w:r>
      <w:proofErr w:type="spellStart"/>
      <w:r w:rsidRPr="001E51C4">
        <w:rPr>
          <w:rFonts w:ascii="Times New Roman" w:hAnsi="Times New Roman" w:cs="Times New Roman"/>
          <w:sz w:val="28"/>
          <w:szCs w:val="28"/>
        </w:rPr>
        <w:t>Хорев</w:t>
      </w:r>
      <w:proofErr w:type="spellEnd"/>
      <w:r w:rsidRPr="001E51C4">
        <w:rPr>
          <w:rFonts w:ascii="Times New Roman" w:hAnsi="Times New Roman" w:cs="Times New Roman"/>
          <w:sz w:val="28"/>
          <w:szCs w:val="28"/>
        </w:rPr>
        <w:t xml:space="preserve">. И до сих пор в его адрес идут благодарности от наших жителей. Предлагаю поощрить земляка и представителей всех названных структур. На этом примере мы в очередной раз убеждаемся, что человеческий фактор решает всё.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Уважаемые коллеги.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И в данных нештатных ситуациях, и в повседневной работе, а также при стратегическом планировании только обратная связь с людьми может давать результат. Как бы профессионально мы ни действовали, если каждый шаг, каждое решение не будут донесены до жителей, все усилия окажутся половинчатыми. А порою и приобретут обратный эффект. Мы вступаем в тот процесс, когда оценка людей становится главным барометром эффективности власти. Об этом говорят - Президент, спикер Государственной Думы, и мы с вами в этом убеждаемся на практике постоянно. Чтобы каждый житель ощутил на себе реальные улучшения, чтобы благосостояние каждой семьи росло, мы не можем безлично взаимодействовать с населением. Работа с людьми требует не только безукоризненного выполнения своего функционала. Когда речь идет о каждом человеке, это значит, что мы знаем его в лицо. Знаем его проблемы. Готовы </w:t>
      </w:r>
      <w:proofErr w:type="gramStart"/>
      <w:r w:rsidRPr="001E51C4">
        <w:rPr>
          <w:rFonts w:ascii="Times New Roman" w:hAnsi="Times New Roman" w:cs="Times New Roman"/>
          <w:sz w:val="28"/>
          <w:szCs w:val="28"/>
        </w:rPr>
        <w:t>слышать и помогать</w:t>
      </w:r>
      <w:proofErr w:type="gramEnd"/>
      <w:r w:rsidRPr="001E51C4">
        <w:rPr>
          <w:rFonts w:ascii="Times New Roman" w:hAnsi="Times New Roman" w:cs="Times New Roman"/>
          <w:sz w:val="28"/>
          <w:szCs w:val="28"/>
        </w:rPr>
        <w:t xml:space="preserve">.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lastRenderedPageBreak/>
        <w:t xml:space="preserve">В этой связи не могу не коснуться неприятных моментов, связанных с поведением некоторых наших коллег из исполнительной и муниципальной власти, что дало повод на федеральном уровне поднять тему неэтичного поведения чиновников по отношению к людям.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Повторение случаев, которые, к сожалению, имеют место в целом ряде регионов, для нас – недопустимо. Отвечать за дела и за слова – это основа работы государственного и муниципального служащего. И сегодня идет речь и о том, что чиновник, находясь в системе, имея дело с документами, цифрами, отчетностью, не может переносить эти механистические, формализованные принципы на взаимодействие с людьми. Пусть таких понятий как совесть, справедливость, сострадание нет в перечне должностных обязанностей, но именно на них строится каждый наш день, каждый поступок, каждая реакция на просьбу или чаяние.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Когда мы совершаем те или иные ошибки, то оправдываем себя – мы же живые люди. Так вот надо оставаться живыми людьми и в тех ситуациях, когда обращаются за помощью. </w:t>
      </w:r>
    </w:p>
    <w:p w:rsidR="001E51C4"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Уважаемые участники актива. </w:t>
      </w:r>
    </w:p>
    <w:p w:rsidR="00263853" w:rsidRPr="001E51C4" w:rsidRDefault="001E51C4" w:rsidP="001E51C4">
      <w:pPr>
        <w:spacing w:line="240" w:lineRule="auto"/>
        <w:jc w:val="both"/>
        <w:rPr>
          <w:rFonts w:ascii="Times New Roman" w:hAnsi="Times New Roman" w:cs="Times New Roman"/>
          <w:sz w:val="28"/>
          <w:szCs w:val="28"/>
        </w:rPr>
      </w:pPr>
      <w:r w:rsidRPr="001E51C4">
        <w:rPr>
          <w:rFonts w:ascii="Times New Roman" w:hAnsi="Times New Roman" w:cs="Times New Roman"/>
          <w:sz w:val="28"/>
          <w:szCs w:val="28"/>
        </w:rPr>
        <w:t xml:space="preserve">Это – не лирическое отступление, а очень важное напоминание о том, кто </w:t>
      </w:r>
      <w:proofErr w:type="gramStart"/>
      <w:r w:rsidRPr="001E51C4">
        <w:rPr>
          <w:rFonts w:ascii="Times New Roman" w:hAnsi="Times New Roman" w:cs="Times New Roman"/>
          <w:sz w:val="28"/>
          <w:szCs w:val="28"/>
        </w:rPr>
        <w:t>мы есть и как должны</w:t>
      </w:r>
      <w:proofErr w:type="gramEnd"/>
      <w:r w:rsidRPr="001E51C4">
        <w:rPr>
          <w:rFonts w:ascii="Times New Roman" w:hAnsi="Times New Roman" w:cs="Times New Roman"/>
          <w:sz w:val="28"/>
          <w:szCs w:val="28"/>
        </w:rPr>
        <w:t xml:space="preserve"> себя позиционировать. Впереди – огромная ответственная работа. Работа на результат. Оценку ей будут давать люди, причем в ежедневном режиме.</w:t>
      </w:r>
    </w:p>
    <w:sectPr w:rsidR="00263853" w:rsidRPr="001E5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3BD"/>
    <w:rsid w:val="001E51C4"/>
    <w:rsid w:val="001E655E"/>
    <w:rsid w:val="00263853"/>
    <w:rsid w:val="004243BD"/>
    <w:rsid w:val="00D5771C"/>
    <w:rsid w:val="00EA3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6279</Words>
  <Characters>35793</Characters>
  <Application>Microsoft Office Word</Application>
  <DocSecurity>0</DocSecurity>
  <Lines>298</Lines>
  <Paragraphs>83</Paragraphs>
  <ScaleCrop>false</ScaleCrop>
  <Company>Правительство Саратовской области</Company>
  <LinksUpToDate>false</LinksUpToDate>
  <CharactersWithSpaces>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Вакатова Оксана Михайловна</dc:creator>
  <cp:keywords/>
  <dc:description/>
  <cp:lastModifiedBy>Вакатова Оксана Михайловна</cp:lastModifiedBy>
  <cp:revision>14</cp:revision>
  <dcterms:created xsi:type="dcterms:W3CDTF">2019-02-21T06:45:00Z</dcterms:created>
  <dcterms:modified xsi:type="dcterms:W3CDTF">2019-02-21T06:58:00Z</dcterms:modified>
</cp:coreProperties>
</file>