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09" w:rsidRDefault="00313E09" w:rsidP="00313E09">
      <w:pPr>
        <w:spacing w:after="0" w:line="360" w:lineRule="auto"/>
        <w:contextualSpacing/>
        <w:jc w:val="center"/>
        <w:rPr>
          <w:rFonts w:ascii="Times New Roman" w:hAnsi="Times New Roman"/>
          <w:b/>
          <w:sz w:val="28"/>
          <w:szCs w:val="28"/>
        </w:rPr>
      </w:pPr>
      <w:r w:rsidRPr="00313E09">
        <w:rPr>
          <w:rFonts w:ascii="Times New Roman" w:hAnsi="Times New Roman"/>
          <w:b/>
          <w:sz w:val="28"/>
          <w:szCs w:val="28"/>
        </w:rPr>
        <w:t>Итоги социально – экономического развития за 202</w:t>
      </w:r>
      <w:r>
        <w:rPr>
          <w:rFonts w:ascii="Times New Roman" w:hAnsi="Times New Roman"/>
          <w:b/>
          <w:sz w:val="28"/>
          <w:szCs w:val="28"/>
        </w:rPr>
        <w:t>1</w:t>
      </w:r>
      <w:r w:rsidRPr="00313E09">
        <w:rPr>
          <w:rFonts w:ascii="Times New Roman" w:hAnsi="Times New Roman"/>
          <w:b/>
          <w:sz w:val="28"/>
          <w:szCs w:val="28"/>
        </w:rPr>
        <w:t xml:space="preserve"> год.</w:t>
      </w:r>
    </w:p>
    <w:p w:rsidR="009B2E1D" w:rsidRPr="00313E09" w:rsidRDefault="009B2E1D" w:rsidP="00313E09">
      <w:pPr>
        <w:spacing w:after="0" w:line="360" w:lineRule="auto"/>
        <w:contextualSpacing/>
        <w:jc w:val="center"/>
        <w:rPr>
          <w:rFonts w:ascii="Times New Roman" w:hAnsi="Times New Roman"/>
          <w:b/>
          <w:sz w:val="28"/>
          <w:szCs w:val="28"/>
        </w:rPr>
      </w:pPr>
    </w:p>
    <w:p w:rsidR="00AB43BF" w:rsidRPr="00B36BAB" w:rsidRDefault="00AB43BF" w:rsidP="00115E8C">
      <w:pPr>
        <w:spacing w:after="0" w:line="360" w:lineRule="auto"/>
        <w:ind w:firstLine="567"/>
        <w:contextualSpacing/>
        <w:jc w:val="both"/>
        <w:rPr>
          <w:rFonts w:ascii="Times New Roman" w:hAnsi="Times New Roman"/>
          <w:color w:val="000000"/>
          <w:sz w:val="32"/>
          <w:szCs w:val="32"/>
        </w:rPr>
      </w:pPr>
      <w:r w:rsidRPr="00B36BAB">
        <w:rPr>
          <w:rFonts w:ascii="Times New Roman" w:hAnsi="Times New Roman"/>
          <w:color w:val="000000"/>
          <w:sz w:val="32"/>
          <w:szCs w:val="32"/>
        </w:rPr>
        <w:t>Общий объем доходов к</w:t>
      </w:r>
      <w:r w:rsidR="00E9459B" w:rsidRPr="00B36BAB">
        <w:rPr>
          <w:rFonts w:ascii="Times New Roman" w:hAnsi="Times New Roman"/>
          <w:color w:val="000000"/>
          <w:sz w:val="32"/>
          <w:szCs w:val="32"/>
        </w:rPr>
        <w:t>онсолидированного бюджета в 2021</w:t>
      </w:r>
      <w:r w:rsidRPr="00B36BAB">
        <w:rPr>
          <w:rFonts w:ascii="Times New Roman" w:hAnsi="Times New Roman"/>
          <w:color w:val="000000"/>
          <w:sz w:val="32"/>
          <w:szCs w:val="32"/>
        </w:rPr>
        <w:t xml:space="preserve"> году исполнен в сумм</w:t>
      </w:r>
      <w:r w:rsidR="000358E5" w:rsidRPr="00B36BAB">
        <w:rPr>
          <w:rFonts w:ascii="Times New Roman" w:hAnsi="Times New Roman"/>
          <w:color w:val="000000"/>
          <w:sz w:val="32"/>
          <w:szCs w:val="32"/>
        </w:rPr>
        <w:t xml:space="preserve">е 1 млрд. </w:t>
      </w:r>
      <w:r w:rsidR="00E9459B" w:rsidRPr="00B36BAB">
        <w:rPr>
          <w:rFonts w:ascii="Times New Roman" w:hAnsi="Times New Roman"/>
          <w:color w:val="000000"/>
          <w:sz w:val="32"/>
          <w:szCs w:val="32"/>
        </w:rPr>
        <w:t>157,7</w:t>
      </w:r>
      <w:r w:rsidR="000358E5" w:rsidRPr="00B36BAB">
        <w:rPr>
          <w:rFonts w:ascii="Times New Roman" w:hAnsi="Times New Roman"/>
          <w:color w:val="000000"/>
          <w:sz w:val="32"/>
          <w:szCs w:val="32"/>
        </w:rPr>
        <w:t xml:space="preserve"> млн.</w:t>
      </w:r>
      <w:r w:rsidR="009B3677" w:rsidRPr="00B36BAB">
        <w:rPr>
          <w:rFonts w:ascii="Times New Roman" w:hAnsi="Times New Roman"/>
          <w:color w:val="000000"/>
          <w:sz w:val="32"/>
          <w:szCs w:val="32"/>
        </w:rPr>
        <w:t xml:space="preserve"> рублей</w:t>
      </w:r>
      <w:r w:rsidRPr="00B36BAB">
        <w:rPr>
          <w:rFonts w:ascii="Times New Roman" w:hAnsi="Times New Roman"/>
          <w:color w:val="000000"/>
          <w:sz w:val="32"/>
          <w:szCs w:val="32"/>
        </w:rPr>
        <w:t xml:space="preserve">, в том числе налоговых и неналоговых доходов поступило </w:t>
      </w:r>
      <w:r w:rsidR="00E9459B" w:rsidRPr="00B36BAB">
        <w:rPr>
          <w:rFonts w:ascii="Times New Roman" w:hAnsi="Times New Roman"/>
          <w:color w:val="000000"/>
          <w:sz w:val="32"/>
          <w:szCs w:val="32"/>
        </w:rPr>
        <w:t>38</w:t>
      </w:r>
      <w:r w:rsidR="0001206B" w:rsidRPr="00B36BAB">
        <w:rPr>
          <w:rFonts w:ascii="Times New Roman" w:hAnsi="Times New Roman"/>
          <w:color w:val="000000"/>
          <w:sz w:val="32"/>
          <w:szCs w:val="32"/>
        </w:rPr>
        <w:t>1</w:t>
      </w:r>
      <w:r w:rsidR="00E9459B" w:rsidRPr="00B36BAB">
        <w:rPr>
          <w:rFonts w:ascii="Times New Roman" w:hAnsi="Times New Roman"/>
          <w:color w:val="000000"/>
          <w:sz w:val="32"/>
          <w:szCs w:val="32"/>
        </w:rPr>
        <w:t>,1 млн. рублей, что составляет 110</w:t>
      </w:r>
      <w:r w:rsidRPr="00B36BAB">
        <w:rPr>
          <w:rFonts w:ascii="Times New Roman" w:hAnsi="Times New Roman"/>
          <w:color w:val="000000"/>
          <w:sz w:val="32"/>
          <w:szCs w:val="32"/>
        </w:rPr>
        <w:t xml:space="preserve"> % к уточненному годовому плану.</w:t>
      </w:r>
    </w:p>
    <w:p w:rsidR="00AB43BF" w:rsidRPr="00B36BAB" w:rsidRDefault="00982876" w:rsidP="00115E8C">
      <w:pPr>
        <w:spacing w:after="0" w:line="360" w:lineRule="auto"/>
        <w:ind w:firstLine="567"/>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В </w:t>
      </w:r>
      <w:r w:rsidR="00A43A64" w:rsidRPr="00B36BAB">
        <w:rPr>
          <w:rFonts w:ascii="Times New Roman" w:hAnsi="Times New Roman"/>
          <w:color w:val="000000"/>
          <w:sz w:val="32"/>
          <w:szCs w:val="32"/>
        </w:rPr>
        <w:t>целом консолидированный б</w:t>
      </w:r>
      <w:r w:rsidR="00AB43BF" w:rsidRPr="00B36BAB">
        <w:rPr>
          <w:rFonts w:ascii="Times New Roman" w:hAnsi="Times New Roman"/>
          <w:color w:val="000000"/>
          <w:sz w:val="32"/>
          <w:szCs w:val="32"/>
        </w:rPr>
        <w:t>юджет района по собственным доходам</w:t>
      </w:r>
      <w:r w:rsidRPr="00B36BAB">
        <w:rPr>
          <w:rFonts w:ascii="Times New Roman" w:hAnsi="Times New Roman"/>
          <w:color w:val="000000"/>
          <w:sz w:val="32"/>
          <w:szCs w:val="32"/>
        </w:rPr>
        <w:t xml:space="preserve"> к первоначальным показателям </w:t>
      </w:r>
      <w:r w:rsidR="00AB43BF" w:rsidRPr="00B36BAB">
        <w:rPr>
          <w:rFonts w:ascii="Times New Roman" w:hAnsi="Times New Roman"/>
          <w:color w:val="000000"/>
          <w:sz w:val="32"/>
          <w:szCs w:val="32"/>
        </w:rPr>
        <w:t xml:space="preserve">перевыполнен на общую сумму </w:t>
      </w:r>
      <w:r w:rsidRPr="00B36BAB">
        <w:rPr>
          <w:rFonts w:ascii="Times New Roman" w:hAnsi="Times New Roman"/>
          <w:color w:val="000000"/>
          <w:sz w:val="32"/>
          <w:szCs w:val="32"/>
        </w:rPr>
        <w:t>68,9</w:t>
      </w:r>
      <w:r w:rsidR="009B3677" w:rsidRPr="00B36BAB">
        <w:rPr>
          <w:rFonts w:ascii="Times New Roman" w:hAnsi="Times New Roman"/>
          <w:color w:val="000000"/>
          <w:sz w:val="32"/>
          <w:szCs w:val="32"/>
        </w:rPr>
        <w:t xml:space="preserve"> млн. рублей.</w:t>
      </w:r>
    </w:p>
    <w:p w:rsidR="00A43A64" w:rsidRPr="00B36BAB" w:rsidRDefault="00982876" w:rsidP="00115E8C">
      <w:pPr>
        <w:spacing w:after="0" w:line="360" w:lineRule="auto"/>
        <w:ind w:firstLine="567"/>
        <w:contextualSpacing/>
        <w:jc w:val="both"/>
        <w:rPr>
          <w:rFonts w:ascii="Times New Roman" w:hAnsi="Times New Roman"/>
          <w:color w:val="000000"/>
          <w:sz w:val="32"/>
          <w:szCs w:val="32"/>
        </w:rPr>
      </w:pPr>
      <w:r w:rsidRPr="00B36BAB">
        <w:rPr>
          <w:rFonts w:ascii="Times New Roman" w:hAnsi="Times New Roman"/>
          <w:color w:val="000000"/>
          <w:sz w:val="32"/>
          <w:szCs w:val="32"/>
        </w:rPr>
        <w:t>Расходная часть бюджета за 2021</w:t>
      </w:r>
      <w:r w:rsidR="00AB43BF" w:rsidRPr="00B36BAB">
        <w:rPr>
          <w:rFonts w:ascii="Times New Roman" w:hAnsi="Times New Roman"/>
          <w:color w:val="000000"/>
          <w:sz w:val="32"/>
          <w:szCs w:val="32"/>
        </w:rPr>
        <w:t xml:space="preserve"> год исполнена за счет поступлений налоговых и неналоговых доходов и финансовой помощи из областного бюджета в сумме 1 млрд. </w:t>
      </w:r>
      <w:r w:rsidRPr="00B36BAB">
        <w:rPr>
          <w:rFonts w:ascii="Times New Roman" w:hAnsi="Times New Roman"/>
          <w:color w:val="000000"/>
          <w:sz w:val="32"/>
          <w:szCs w:val="32"/>
        </w:rPr>
        <w:t>155,8</w:t>
      </w:r>
      <w:r w:rsidR="00AB43BF" w:rsidRPr="00B36BAB">
        <w:rPr>
          <w:rFonts w:ascii="Times New Roman" w:hAnsi="Times New Roman"/>
          <w:color w:val="000000"/>
          <w:sz w:val="32"/>
          <w:szCs w:val="32"/>
        </w:rPr>
        <w:t xml:space="preserve"> млн. рублей</w:t>
      </w:r>
      <w:r w:rsidR="00A43A64" w:rsidRPr="00B36BAB">
        <w:rPr>
          <w:rFonts w:ascii="Times New Roman" w:hAnsi="Times New Roman"/>
          <w:color w:val="000000"/>
          <w:sz w:val="32"/>
          <w:szCs w:val="32"/>
        </w:rPr>
        <w:t>,</w:t>
      </w:r>
      <w:r w:rsidRPr="00B36BAB">
        <w:rPr>
          <w:rFonts w:ascii="Times New Roman" w:hAnsi="Times New Roman"/>
          <w:color w:val="000000"/>
          <w:sz w:val="32"/>
          <w:szCs w:val="32"/>
        </w:rPr>
        <w:t xml:space="preserve"> или на 97</w:t>
      </w:r>
      <w:r w:rsidR="00AB43BF" w:rsidRPr="00B36BAB">
        <w:rPr>
          <w:rFonts w:ascii="Times New Roman" w:hAnsi="Times New Roman"/>
          <w:color w:val="000000"/>
          <w:sz w:val="32"/>
          <w:szCs w:val="32"/>
        </w:rPr>
        <w:t xml:space="preserve">% от уточненных годовых назначений.  </w:t>
      </w:r>
    </w:p>
    <w:p w:rsidR="00AB43BF" w:rsidRPr="00B36BAB" w:rsidRDefault="00AB43BF" w:rsidP="00115E8C">
      <w:pPr>
        <w:spacing w:after="0" w:line="360" w:lineRule="auto"/>
        <w:ind w:firstLine="567"/>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Основная часть расходов бюджета района была направлена на развитие и содержание социальной сферы </w:t>
      </w:r>
      <w:r w:rsidR="00982876" w:rsidRPr="00B36BAB">
        <w:rPr>
          <w:rFonts w:ascii="Times New Roman" w:hAnsi="Times New Roman"/>
          <w:color w:val="000000"/>
          <w:sz w:val="32"/>
          <w:szCs w:val="32"/>
        </w:rPr>
        <w:t>–</w:t>
      </w:r>
      <w:r w:rsidRPr="00B36BAB">
        <w:rPr>
          <w:rFonts w:ascii="Times New Roman" w:hAnsi="Times New Roman"/>
          <w:color w:val="000000"/>
          <w:sz w:val="32"/>
          <w:szCs w:val="32"/>
        </w:rPr>
        <w:t xml:space="preserve"> </w:t>
      </w:r>
      <w:r w:rsidR="00982876" w:rsidRPr="00B36BAB">
        <w:rPr>
          <w:rFonts w:ascii="Times New Roman" w:hAnsi="Times New Roman"/>
          <w:color w:val="000000"/>
          <w:sz w:val="32"/>
          <w:szCs w:val="32"/>
        </w:rPr>
        <w:t>842,1</w:t>
      </w:r>
      <w:r w:rsidRPr="00B36BAB">
        <w:rPr>
          <w:rFonts w:ascii="Times New Roman" w:hAnsi="Times New Roman"/>
          <w:color w:val="000000"/>
          <w:sz w:val="32"/>
          <w:szCs w:val="32"/>
        </w:rPr>
        <w:t xml:space="preserve"> млн. рублей, или </w:t>
      </w:r>
      <w:r w:rsidR="00982876" w:rsidRPr="00B36BAB">
        <w:rPr>
          <w:rFonts w:ascii="Times New Roman" w:hAnsi="Times New Roman"/>
          <w:color w:val="000000"/>
          <w:sz w:val="32"/>
          <w:szCs w:val="32"/>
        </w:rPr>
        <w:t>73</w:t>
      </w:r>
      <w:r w:rsidR="00DF27A2" w:rsidRPr="00B36BAB">
        <w:rPr>
          <w:rFonts w:ascii="Times New Roman" w:hAnsi="Times New Roman"/>
          <w:color w:val="000000"/>
          <w:sz w:val="32"/>
          <w:szCs w:val="32"/>
        </w:rPr>
        <w:t xml:space="preserve"> %</w:t>
      </w:r>
      <w:r w:rsidRPr="00B36BAB">
        <w:rPr>
          <w:rFonts w:ascii="Times New Roman" w:hAnsi="Times New Roman"/>
          <w:color w:val="000000"/>
          <w:sz w:val="32"/>
          <w:szCs w:val="32"/>
        </w:rPr>
        <w:t xml:space="preserve"> всех расходов консолидированного бюджета.  В полном объеме были профинансированы первоочередные расходы, связанные с выплатой заработной платы, оплатой по страховым взносам, оплатой ТЭР, расходами на питание детей в образовательных и дошкольных учреждениях. </w:t>
      </w:r>
    </w:p>
    <w:p w:rsidR="00AB43BF" w:rsidRPr="00B36BAB" w:rsidRDefault="00AB43BF" w:rsidP="00115E8C">
      <w:pPr>
        <w:spacing w:after="0" w:line="360" w:lineRule="auto"/>
        <w:ind w:firstLine="851"/>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 Кроме того, были направлены средства на укрепление материально-технической базы бюджет</w:t>
      </w:r>
      <w:r w:rsidR="00A43A64" w:rsidRPr="00B36BAB">
        <w:rPr>
          <w:rFonts w:ascii="Times New Roman" w:hAnsi="Times New Roman"/>
          <w:color w:val="000000"/>
          <w:sz w:val="32"/>
          <w:szCs w:val="32"/>
        </w:rPr>
        <w:t xml:space="preserve">ных учреждений на общую сумму </w:t>
      </w:r>
      <w:r w:rsidR="00404635" w:rsidRPr="00B36BAB">
        <w:rPr>
          <w:rFonts w:ascii="Times New Roman" w:hAnsi="Times New Roman"/>
          <w:color w:val="000000"/>
          <w:sz w:val="32"/>
          <w:szCs w:val="32"/>
        </w:rPr>
        <w:t>11,6</w:t>
      </w:r>
      <w:r w:rsidRPr="00B36BAB">
        <w:rPr>
          <w:rFonts w:ascii="Times New Roman" w:hAnsi="Times New Roman"/>
          <w:color w:val="000000"/>
          <w:sz w:val="32"/>
          <w:szCs w:val="32"/>
        </w:rPr>
        <w:t xml:space="preserve"> млн. рублей. </w:t>
      </w:r>
    </w:p>
    <w:p w:rsidR="00AB43BF" w:rsidRPr="00B36BAB" w:rsidRDefault="00AB43BF" w:rsidP="00115E8C">
      <w:pPr>
        <w:spacing w:after="0" w:line="360" w:lineRule="auto"/>
        <w:ind w:firstLine="851"/>
        <w:contextualSpacing/>
        <w:jc w:val="both"/>
        <w:rPr>
          <w:rFonts w:ascii="Times New Roman" w:hAnsi="Times New Roman"/>
          <w:color w:val="000000"/>
          <w:sz w:val="32"/>
          <w:szCs w:val="32"/>
        </w:rPr>
      </w:pPr>
      <w:r w:rsidRPr="00B36BAB">
        <w:rPr>
          <w:rFonts w:ascii="Times New Roman" w:hAnsi="Times New Roman"/>
          <w:color w:val="000000"/>
          <w:sz w:val="32"/>
          <w:szCs w:val="32"/>
        </w:rPr>
        <w:t>Расходы в сфере ЖКХ</w:t>
      </w:r>
      <w:r w:rsidR="0001206B" w:rsidRPr="00B36BAB">
        <w:rPr>
          <w:rFonts w:ascii="Times New Roman" w:hAnsi="Times New Roman"/>
          <w:color w:val="000000"/>
          <w:sz w:val="32"/>
          <w:szCs w:val="32"/>
        </w:rPr>
        <w:t xml:space="preserve"> и транспортного развития в 2021</w:t>
      </w:r>
      <w:r w:rsidRPr="00B36BAB">
        <w:rPr>
          <w:rFonts w:ascii="Times New Roman" w:hAnsi="Times New Roman"/>
          <w:color w:val="000000"/>
          <w:sz w:val="32"/>
          <w:szCs w:val="32"/>
        </w:rPr>
        <w:t xml:space="preserve"> году составили </w:t>
      </w:r>
      <w:r w:rsidR="00C86278" w:rsidRPr="00B36BAB">
        <w:rPr>
          <w:rFonts w:ascii="Times New Roman" w:hAnsi="Times New Roman"/>
          <w:color w:val="000000"/>
          <w:sz w:val="32"/>
          <w:szCs w:val="32"/>
        </w:rPr>
        <w:t>216,3</w:t>
      </w:r>
      <w:r w:rsidRPr="00B36BAB">
        <w:rPr>
          <w:rFonts w:ascii="Times New Roman" w:hAnsi="Times New Roman"/>
          <w:color w:val="000000"/>
          <w:sz w:val="32"/>
          <w:szCs w:val="32"/>
        </w:rPr>
        <w:t xml:space="preserve"> млн. рублей, или </w:t>
      </w:r>
      <w:r w:rsidR="00C86278" w:rsidRPr="00B36BAB">
        <w:rPr>
          <w:rFonts w:ascii="Times New Roman" w:hAnsi="Times New Roman"/>
          <w:color w:val="000000"/>
          <w:sz w:val="32"/>
          <w:szCs w:val="32"/>
        </w:rPr>
        <w:t>19</w:t>
      </w:r>
      <w:r w:rsidRPr="00B36BAB">
        <w:rPr>
          <w:rFonts w:ascii="Times New Roman" w:hAnsi="Times New Roman"/>
          <w:color w:val="000000"/>
          <w:sz w:val="32"/>
          <w:szCs w:val="32"/>
        </w:rPr>
        <w:t xml:space="preserve"> % от общего объема консолидированного бюджета. </w:t>
      </w:r>
    </w:p>
    <w:p w:rsidR="00AB43BF" w:rsidRPr="00B36BAB" w:rsidRDefault="00AB43BF" w:rsidP="00115E8C">
      <w:pPr>
        <w:spacing w:after="0" w:line="360" w:lineRule="auto"/>
        <w:ind w:firstLine="851"/>
        <w:contextualSpacing/>
        <w:jc w:val="both"/>
        <w:rPr>
          <w:rFonts w:ascii="Times New Roman" w:hAnsi="Times New Roman"/>
          <w:color w:val="000000"/>
          <w:sz w:val="32"/>
          <w:szCs w:val="32"/>
        </w:rPr>
      </w:pPr>
      <w:r w:rsidRPr="00B36BAB">
        <w:rPr>
          <w:rFonts w:ascii="Times New Roman" w:hAnsi="Times New Roman"/>
          <w:color w:val="000000"/>
          <w:sz w:val="32"/>
          <w:szCs w:val="32"/>
        </w:rPr>
        <w:lastRenderedPageBreak/>
        <w:t>Решение приоритетных вопро</w:t>
      </w:r>
      <w:r w:rsidR="00A43A64" w:rsidRPr="00B36BAB">
        <w:rPr>
          <w:rFonts w:ascii="Times New Roman" w:hAnsi="Times New Roman"/>
          <w:color w:val="000000"/>
          <w:sz w:val="32"/>
          <w:szCs w:val="32"/>
        </w:rPr>
        <w:t>сов развития района осуществляло</w:t>
      </w:r>
      <w:r w:rsidRPr="00B36BAB">
        <w:rPr>
          <w:rFonts w:ascii="Times New Roman" w:hAnsi="Times New Roman"/>
          <w:color w:val="000000"/>
          <w:sz w:val="32"/>
          <w:szCs w:val="32"/>
        </w:rPr>
        <w:t xml:space="preserve">сь посредством финансирования </w:t>
      </w:r>
      <w:r w:rsidR="000D6235" w:rsidRPr="00B36BAB">
        <w:rPr>
          <w:rFonts w:ascii="Times New Roman" w:hAnsi="Times New Roman"/>
          <w:color w:val="000000"/>
          <w:sz w:val="32"/>
          <w:szCs w:val="32"/>
        </w:rPr>
        <w:t>21</w:t>
      </w:r>
      <w:r w:rsidRPr="00B36BAB">
        <w:rPr>
          <w:rFonts w:ascii="Times New Roman" w:hAnsi="Times New Roman"/>
          <w:color w:val="000000"/>
          <w:sz w:val="32"/>
          <w:szCs w:val="32"/>
        </w:rPr>
        <w:t xml:space="preserve"> муниципальных программ в сфере образования, культуры, спорта, безопасности, ЖКХ, развития транспортной системы.  </w:t>
      </w:r>
    </w:p>
    <w:p w:rsidR="00AB43BF" w:rsidRPr="00B36BAB" w:rsidRDefault="00AB43BF" w:rsidP="00A43A64">
      <w:pPr>
        <w:spacing w:after="0" w:line="360" w:lineRule="auto"/>
        <w:ind w:firstLine="851"/>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Основным показателем </w:t>
      </w:r>
      <w:r w:rsidR="00DF27A2" w:rsidRPr="00B36BAB">
        <w:rPr>
          <w:rFonts w:ascii="Times New Roman" w:hAnsi="Times New Roman"/>
          <w:color w:val="000000"/>
          <w:sz w:val="32"/>
          <w:szCs w:val="32"/>
        </w:rPr>
        <w:t xml:space="preserve">исполнения </w:t>
      </w:r>
      <w:r w:rsidRPr="00B36BAB">
        <w:rPr>
          <w:rFonts w:ascii="Times New Roman" w:hAnsi="Times New Roman"/>
          <w:color w:val="000000"/>
          <w:sz w:val="32"/>
          <w:szCs w:val="32"/>
        </w:rPr>
        <w:t>консолидированного бюджета района в 202</w:t>
      </w:r>
      <w:r w:rsidR="000D6235" w:rsidRPr="00B36BAB">
        <w:rPr>
          <w:rFonts w:ascii="Times New Roman" w:hAnsi="Times New Roman"/>
          <w:color w:val="000000"/>
          <w:sz w:val="32"/>
          <w:szCs w:val="32"/>
        </w:rPr>
        <w:t>1</w:t>
      </w:r>
      <w:r w:rsidR="00DF27A2" w:rsidRPr="00B36BAB">
        <w:rPr>
          <w:rFonts w:ascii="Times New Roman" w:hAnsi="Times New Roman"/>
          <w:color w:val="000000"/>
          <w:sz w:val="32"/>
          <w:szCs w:val="32"/>
        </w:rPr>
        <w:t xml:space="preserve"> году явил</w:t>
      </w:r>
      <w:r w:rsidRPr="00B36BAB">
        <w:rPr>
          <w:rFonts w:ascii="Times New Roman" w:hAnsi="Times New Roman"/>
          <w:color w:val="000000"/>
          <w:sz w:val="32"/>
          <w:szCs w:val="32"/>
        </w:rPr>
        <w:t>ось отсутствие просроченной кредиторской задолженности и от</w:t>
      </w:r>
      <w:r w:rsidR="00DF27A2" w:rsidRPr="00B36BAB">
        <w:rPr>
          <w:rFonts w:ascii="Times New Roman" w:hAnsi="Times New Roman"/>
          <w:color w:val="000000"/>
          <w:sz w:val="32"/>
          <w:szCs w:val="32"/>
        </w:rPr>
        <w:t>сутствие долговых обязательств.</w:t>
      </w:r>
      <w:r w:rsidR="00A43A64" w:rsidRPr="00B36BAB">
        <w:rPr>
          <w:rFonts w:ascii="Times New Roman" w:hAnsi="Times New Roman"/>
          <w:color w:val="000000"/>
          <w:sz w:val="32"/>
          <w:szCs w:val="32"/>
        </w:rPr>
        <w:t xml:space="preserve"> Кредитные ресурсы не привлекались.</w:t>
      </w:r>
    </w:p>
    <w:p w:rsidR="00BC2385" w:rsidRPr="00B36BAB" w:rsidRDefault="00BC2385" w:rsidP="00BC2385">
      <w:pPr>
        <w:tabs>
          <w:tab w:val="left" w:pos="567"/>
        </w:tabs>
        <w:spacing w:after="0" w:line="360" w:lineRule="auto"/>
        <w:ind w:firstLine="567"/>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В прошедшем году для обеспечения муниципальных нужд проведено 201 закупочная процедура, по итогам которых заключено 198 муниципальных контрактов с общим стоимостным объемом 184,5 млн. рублей. Экономия по результатам проведения процедур определения поставщиков составила 5,7 млн. рублей, которая использована на обеспечение потребностей муниципальных заказчиков в товарах, работах и услугах. </w:t>
      </w:r>
    </w:p>
    <w:p w:rsidR="00BC2385" w:rsidRPr="00B36BAB" w:rsidRDefault="00BC2385" w:rsidP="00BC2385">
      <w:pPr>
        <w:spacing w:after="0" w:line="360" w:lineRule="auto"/>
        <w:ind w:firstLine="708"/>
        <w:contextualSpacing/>
        <w:jc w:val="both"/>
        <w:rPr>
          <w:rFonts w:ascii="Times New Roman" w:hAnsi="Times New Roman"/>
          <w:sz w:val="32"/>
          <w:szCs w:val="32"/>
        </w:rPr>
      </w:pPr>
      <w:r w:rsidRPr="00B36BAB">
        <w:rPr>
          <w:rFonts w:ascii="Times New Roman" w:hAnsi="Times New Roman"/>
          <w:sz w:val="32"/>
          <w:szCs w:val="32"/>
        </w:rPr>
        <w:t>Объективным критерием оценки общей экономической ситуации в районе является размер доходов населения.</w:t>
      </w:r>
    </w:p>
    <w:p w:rsidR="00BC2385" w:rsidRPr="00B36BAB" w:rsidRDefault="00BC2385" w:rsidP="00BC2385">
      <w:pPr>
        <w:spacing w:after="0" w:line="360" w:lineRule="auto"/>
        <w:ind w:firstLine="709"/>
        <w:contextualSpacing/>
        <w:jc w:val="both"/>
        <w:rPr>
          <w:rFonts w:ascii="Times New Roman" w:hAnsi="Times New Roman"/>
          <w:sz w:val="32"/>
          <w:szCs w:val="32"/>
        </w:rPr>
      </w:pPr>
      <w:r w:rsidRPr="00B36BAB">
        <w:rPr>
          <w:rFonts w:ascii="Times New Roman" w:hAnsi="Times New Roman"/>
          <w:sz w:val="32"/>
          <w:szCs w:val="32"/>
        </w:rPr>
        <w:t>В 2021 году доход на одного человека составил 10 615 рубля в месяц, что на 5,5 % выше уровня 2020 года (10 063 рублей в месяц).</w:t>
      </w:r>
    </w:p>
    <w:p w:rsidR="00BC2385" w:rsidRPr="00B36BAB" w:rsidRDefault="00BC2385" w:rsidP="00BC2385">
      <w:pPr>
        <w:spacing w:after="0" w:line="360" w:lineRule="auto"/>
        <w:ind w:firstLine="709"/>
        <w:contextualSpacing/>
        <w:jc w:val="both"/>
        <w:rPr>
          <w:rFonts w:ascii="Times New Roman" w:hAnsi="Times New Roman"/>
          <w:sz w:val="32"/>
          <w:szCs w:val="32"/>
        </w:rPr>
      </w:pPr>
      <w:r w:rsidRPr="00B36BAB">
        <w:rPr>
          <w:rFonts w:ascii="Times New Roman" w:hAnsi="Times New Roman"/>
          <w:sz w:val="32"/>
          <w:szCs w:val="32"/>
        </w:rPr>
        <w:t>Среднемесячная заработная плата выросла на 7% и составляет 32 404 рубля (средняя по области – 35924 рубля).</w:t>
      </w:r>
    </w:p>
    <w:p w:rsidR="00BC2385" w:rsidRPr="00B36BAB" w:rsidRDefault="00BC2385" w:rsidP="00BC2385">
      <w:pPr>
        <w:pStyle w:val="a6"/>
        <w:spacing w:before="0" w:beforeAutospacing="0" w:after="0" w:afterAutospacing="0" w:line="360" w:lineRule="auto"/>
        <w:ind w:firstLine="720"/>
        <w:contextualSpacing/>
        <w:jc w:val="both"/>
        <w:rPr>
          <w:sz w:val="32"/>
          <w:szCs w:val="32"/>
        </w:rPr>
      </w:pPr>
      <w:r w:rsidRPr="00B36BAB">
        <w:rPr>
          <w:sz w:val="32"/>
          <w:szCs w:val="32"/>
        </w:rPr>
        <w:t xml:space="preserve">Численность пенсионеров в районе – 15 </w:t>
      </w:r>
      <w:r w:rsidR="003C66F1" w:rsidRPr="00B36BAB">
        <w:rPr>
          <w:sz w:val="32"/>
          <w:szCs w:val="32"/>
          <w:lang w:val="ru-RU"/>
        </w:rPr>
        <w:t>312</w:t>
      </w:r>
      <w:r w:rsidRPr="00B36BAB">
        <w:rPr>
          <w:sz w:val="32"/>
          <w:szCs w:val="32"/>
        </w:rPr>
        <w:t xml:space="preserve"> человек. </w:t>
      </w:r>
    </w:p>
    <w:p w:rsidR="00BC2385" w:rsidRPr="00B36BAB" w:rsidRDefault="00BC2385" w:rsidP="00BC2385">
      <w:pPr>
        <w:spacing w:after="0" w:line="360" w:lineRule="auto"/>
        <w:ind w:firstLine="709"/>
        <w:contextualSpacing/>
        <w:jc w:val="both"/>
        <w:rPr>
          <w:rFonts w:ascii="Times New Roman" w:hAnsi="Times New Roman"/>
          <w:sz w:val="32"/>
          <w:szCs w:val="32"/>
        </w:rPr>
      </w:pPr>
      <w:r w:rsidRPr="00B36BAB">
        <w:rPr>
          <w:rFonts w:ascii="Times New Roman" w:hAnsi="Times New Roman"/>
          <w:sz w:val="32"/>
          <w:szCs w:val="32"/>
        </w:rPr>
        <w:t xml:space="preserve">Средний размер пенсии в 2021 году увеличился на 3,0 % и составил </w:t>
      </w:r>
      <w:r w:rsidR="008D26B4" w:rsidRPr="00B36BAB">
        <w:rPr>
          <w:rFonts w:ascii="Times New Roman" w:hAnsi="Times New Roman"/>
          <w:sz w:val="32"/>
          <w:szCs w:val="32"/>
        </w:rPr>
        <w:t>15 415</w:t>
      </w:r>
      <w:r w:rsidRPr="00B36BAB">
        <w:rPr>
          <w:rFonts w:ascii="Times New Roman" w:hAnsi="Times New Roman"/>
          <w:sz w:val="32"/>
          <w:szCs w:val="32"/>
        </w:rPr>
        <w:t xml:space="preserve"> рубля.</w:t>
      </w:r>
    </w:p>
    <w:p w:rsidR="00BC2385" w:rsidRPr="00B36BAB" w:rsidRDefault="00BC2385" w:rsidP="00BC2385">
      <w:pPr>
        <w:pStyle w:val="a6"/>
        <w:spacing w:before="0" w:beforeAutospacing="0" w:after="0" w:afterAutospacing="0" w:line="360" w:lineRule="auto"/>
        <w:ind w:firstLine="567"/>
        <w:contextualSpacing/>
        <w:jc w:val="both"/>
        <w:rPr>
          <w:sz w:val="32"/>
          <w:szCs w:val="32"/>
        </w:rPr>
      </w:pPr>
      <w:r w:rsidRPr="00B36BAB">
        <w:rPr>
          <w:sz w:val="32"/>
          <w:szCs w:val="32"/>
        </w:rPr>
        <w:t xml:space="preserve">По данным статистики, в 2021 году среднесписочная численность работающих в экономике составила 10,8 тысяч человек, или 97,8% к уровню 2020 года (в 2020году – 11 тысяч человек).  </w:t>
      </w:r>
    </w:p>
    <w:p w:rsidR="00BC2385" w:rsidRPr="00B36BAB" w:rsidRDefault="00BC2385" w:rsidP="00BC2385">
      <w:pPr>
        <w:pStyle w:val="a6"/>
        <w:spacing w:before="0" w:beforeAutospacing="0" w:after="0" w:afterAutospacing="0" w:line="360" w:lineRule="auto"/>
        <w:ind w:firstLine="567"/>
        <w:contextualSpacing/>
        <w:jc w:val="both"/>
        <w:rPr>
          <w:sz w:val="32"/>
          <w:szCs w:val="32"/>
        </w:rPr>
      </w:pPr>
      <w:r w:rsidRPr="00B36BAB">
        <w:rPr>
          <w:sz w:val="32"/>
          <w:szCs w:val="32"/>
        </w:rPr>
        <w:lastRenderedPageBreak/>
        <w:t>Уровень безработицы по состоянию на 1 января 2022 года составил 0,8 % или 242 человека, в 2020 году уровень безработицы составлял 3,9 % или 1 115 человек.</w:t>
      </w:r>
    </w:p>
    <w:p w:rsidR="00BC2385" w:rsidRPr="00B36BAB" w:rsidRDefault="00BC2385" w:rsidP="00BC2385">
      <w:pPr>
        <w:pStyle w:val="a6"/>
        <w:spacing w:before="0" w:beforeAutospacing="0" w:after="0" w:afterAutospacing="0" w:line="360" w:lineRule="auto"/>
        <w:ind w:firstLine="567"/>
        <w:contextualSpacing/>
        <w:jc w:val="both"/>
        <w:rPr>
          <w:sz w:val="32"/>
          <w:szCs w:val="32"/>
        </w:rPr>
      </w:pPr>
      <w:r w:rsidRPr="00B36BAB">
        <w:rPr>
          <w:sz w:val="32"/>
          <w:szCs w:val="32"/>
        </w:rPr>
        <w:t xml:space="preserve">За 2021 год объем отгруженной промышленной продукции собственного производства составил 3 млрд. 83 млн. 880 тыс. рублей, что на 373,6 млн. рублей выше в сравнении с показателем 2020 года (2 млрд. 710 млн. 306 тыс. рублей). </w:t>
      </w:r>
    </w:p>
    <w:p w:rsidR="00BC2385" w:rsidRPr="00B36BAB" w:rsidRDefault="00BC2385" w:rsidP="00BC2385">
      <w:pPr>
        <w:pStyle w:val="a6"/>
        <w:spacing w:before="0" w:beforeAutospacing="0" w:after="0" w:afterAutospacing="0" w:line="360" w:lineRule="auto"/>
        <w:ind w:firstLine="720"/>
        <w:jc w:val="both"/>
        <w:rPr>
          <w:sz w:val="32"/>
          <w:szCs w:val="32"/>
        </w:rPr>
      </w:pPr>
      <w:r w:rsidRPr="00B36BAB">
        <w:rPr>
          <w:sz w:val="32"/>
          <w:szCs w:val="32"/>
        </w:rPr>
        <w:t xml:space="preserve">Основной объем отгруженной товарной продукции собственного производства (75%) складывается из обрабатывающих предприятий и предприятий жилищно – коммунального хозяйства. </w:t>
      </w:r>
    </w:p>
    <w:p w:rsidR="00BC2385" w:rsidRPr="00B36BAB" w:rsidRDefault="00BC2385" w:rsidP="00BC2385">
      <w:pPr>
        <w:pStyle w:val="a6"/>
        <w:spacing w:before="0" w:beforeAutospacing="0" w:after="0" w:afterAutospacing="0" w:line="360" w:lineRule="auto"/>
        <w:ind w:firstLine="720"/>
        <w:jc w:val="both"/>
        <w:rPr>
          <w:sz w:val="32"/>
          <w:szCs w:val="32"/>
        </w:rPr>
      </w:pPr>
      <w:r w:rsidRPr="00B36BAB">
        <w:rPr>
          <w:sz w:val="32"/>
          <w:szCs w:val="32"/>
        </w:rPr>
        <w:t>На обрабатывающие производства приходится 1 млрд. 505 млн. рублей (это в основном предприятия железнодорожного транспорта – 1 086 млн. рублей, осуществляющие производство, ремонт транспортных средств и оборудования), в 2020 году объем составлял 1 млрд. 237 млн. рублей (рост в действующих ценах составил 121,7%).  Увеличение сложилось на счет роста показателей организаций железной дороги по ремонту подвижного состава.</w:t>
      </w:r>
    </w:p>
    <w:p w:rsidR="00BC2385" w:rsidRPr="00B36BAB" w:rsidRDefault="00BC2385" w:rsidP="00BC2385">
      <w:pPr>
        <w:pStyle w:val="a6"/>
        <w:spacing w:before="0" w:beforeAutospacing="0" w:after="0" w:afterAutospacing="0" w:line="360" w:lineRule="auto"/>
        <w:ind w:firstLine="720"/>
        <w:jc w:val="both"/>
        <w:rPr>
          <w:sz w:val="32"/>
          <w:szCs w:val="32"/>
        </w:rPr>
      </w:pPr>
      <w:r w:rsidRPr="00B36BAB">
        <w:rPr>
          <w:sz w:val="32"/>
          <w:szCs w:val="32"/>
        </w:rPr>
        <w:t>По предприятиям жилищно – коммунального хозяйства объем отгруженной товарной продукции собственного производства сложился в сумме 817 млн. рублей, за 2020 год объем отгруженной промышленной продукции жилищно – коммунального хозяйства  составлял 785 млн. рублей (рост в действующих ценах составил 104%).</w:t>
      </w:r>
    </w:p>
    <w:p w:rsidR="00D710C4" w:rsidRPr="00B36BAB" w:rsidRDefault="00BC2385" w:rsidP="00D710C4">
      <w:pPr>
        <w:autoSpaceDE w:val="0"/>
        <w:autoSpaceDN w:val="0"/>
        <w:adjustRightInd w:val="0"/>
        <w:spacing w:after="0" w:line="360" w:lineRule="auto"/>
        <w:ind w:firstLine="709"/>
        <w:contextualSpacing/>
        <w:jc w:val="both"/>
        <w:textAlignment w:val="center"/>
        <w:rPr>
          <w:rFonts w:ascii="Times New Roman" w:hAnsi="Times New Roman"/>
          <w:sz w:val="32"/>
          <w:szCs w:val="32"/>
        </w:rPr>
      </w:pPr>
      <w:r w:rsidRPr="00B36BAB">
        <w:rPr>
          <w:rFonts w:ascii="Times New Roman" w:hAnsi="Times New Roman"/>
          <w:sz w:val="32"/>
          <w:szCs w:val="32"/>
        </w:rPr>
        <w:t>Индекс промышленного производства в 2021 году увеличился по сравне</w:t>
      </w:r>
      <w:r w:rsidR="00D86F37" w:rsidRPr="00B36BAB">
        <w:rPr>
          <w:rFonts w:ascii="Times New Roman" w:hAnsi="Times New Roman"/>
          <w:sz w:val="32"/>
          <w:szCs w:val="32"/>
        </w:rPr>
        <w:t>нию с 2020 годом с 100,4% до 119</w:t>
      </w:r>
      <w:r w:rsidRPr="00B36BAB">
        <w:rPr>
          <w:rFonts w:ascii="Times New Roman" w:hAnsi="Times New Roman"/>
          <w:sz w:val="32"/>
          <w:szCs w:val="32"/>
        </w:rPr>
        <w:t xml:space="preserve"> %.</w:t>
      </w:r>
    </w:p>
    <w:p w:rsidR="00BC2385" w:rsidRPr="00B36BAB" w:rsidRDefault="00BC2385" w:rsidP="00D710C4">
      <w:pPr>
        <w:autoSpaceDE w:val="0"/>
        <w:autoSpaceDN w:val="0"/>
        <w:adjustRightInd w:val="0"/>
        <w:spacing w:after="0" w:line="360" w:lineRule="auto"/>
        <w:ind w:firstLine="709"/>
        <w:contextualSpacing/>
        <w:jc w:val="both"/>
        <w:textAlignment w:val="center"/>
        <w:rPr>
          <w:rFonts w:ascii="Times New Roman" w:hAnsi="Times New Roman"/>
          <w:sz w:val="32"/>
          <w:szCs w:val="32"/>
        </w:rPr>
      </w:pPr>
      <w:r w:rsidRPr="00B36BAB">
        <w:rPr>
          <w:rFonts w:ascii="Times New Roman" w:hAnsi="Times New Roman"/>
          <w:sz w:val="32"/>
          <w:szCs w:val="32"/>
        </w:rPr>
        <w:t xml:space="preserve">В районе на сегодняшний день имеется 4 свободных инвестиционных площадки – два земельных участка на территории Шило-Голицынского муниципального образования по </w:t>
      </w:r>
      <w:smartTag w:uri="urn:schemas-microsoft-com:office:smarttags" w:element="metricconverter">
        <w:smartTagPr>
          <w:attr w:name="ProductID" w:val="8 га"/>
        </w:smartTagPr>
        <w:r w:rsidRPr="00B36BAB">
          <w:rPr>
            <w:rFonts w:ascii="Times New Roman" w:hAnsi="Times New Roman"/>
            <w:sz w:val="32"/>
            <w:szCs w:val="32"/>
          </w:rPr>
          <w:t>20 га</w:t>
        </w:r>
      </w:smartTag>
      <w:r w:rsidRPr="00B36BAB">
        <w:rPr>
          <w:rFonts w:ascii="Times New Roman" w:hAnsi="Times New Roman"/>
          <w:sz w:val="32"/>
          <w:szCs w:val="32"/>
        </w:rPr>
        <w:t xml:space="preserve">, два - на </w:t>
      </w:r>
      <w:r w:rsidRPr="00B36BAB">
        <w:rPr>
          <w:rFonts w:ascii="Times New Roman" w:hAnsi="Times New Roman"/>
          <w:sz w:val="32"/>
          <w:szCs w:val="32"/>
        </w:rPr>
        <w:lastRenderedPageBreak/>
        <w:t xml:space="preserve">территории города, площадью </w:t>
      </w:r>
      <w:smartTag w:uri="urn:schemas-microsoft-com:office:smarttags" w:element="metricconverter">
        <w:smartTagPr>
          <w:attr w:name="ProductID" w:val="8 га"/>
        </w:smartTagPr>
        <w:smartTag w:uri="urn:schemas-microsoft-com:office:smarttags" w:element="metricconverter">
          <w:smartTagPr>
            <w:attr w:name="ProductID" w:val="8 га"/>
          </w:smartTagPr>
          <w:r w:rsidRPr="00B36BAB">
            <w:rPr>
              <w:rFonts w:ascii="Times New Roman" w:hAnsi="Times New Roman"/>
              <w:sz w:val="32"/>
              <w:szCs w:val="32"/>
            </w:rPr>
            <w:t>30 га</w:t>
          </w:r>
        </w:smartTag>
        <w:r w:rsidRPr="00B36BAB">
          <w:rPr>
            <w:rFonts w:ascii="Times New Roman" w:hAnsi="Times New Roman"/>
            <w:sz w:val="32"/>
            <w:szCs w:val="32"/>
          </w:rPr>
          <w:t xml:space="preserve"> и </w:t>
        </w:r>
        <w:smartTag w:uri="urn:schemas-microsoft-com:office:smarttags" w:element="metricconverter">
          <w:smartTagPr>
            <w:attr w:name="ProductID" w:val="8 га"/>
          </w:smartTagPr>
          <w:r w:rsidRPr="00B36BAB">
            <w:rPr>
              <w:rFonts w:ascii="Times New Roman" w:hAnsi="Times New Roman"/>
              <w:sz w:val="32"/>
              <w:szCs w:val="32"/>
            </w:rPr>
            <w:t>8 га</w:t>
          </w:r>
        </w:smartTag>
      </w:smartTag>
      <w:r w:rsidRPr="00B36BAB">
        <w:rPr>
          <w:rFonts w:ascii="Times New Roman" w:hAnsi="Times New Roman"/>
          <w:sz w:val="32"/>
          <w:szCs w:val="32"/>
        </w:rPr>
        <w:t xml:space="preserve">. Информация о данных площадках размещена на официальном сайте администрации района, направлена в Министерство экономического развития и Министерство сельского хозяйства области, а также в акционерное общество «Корпорация развития Саратовской области». </w:t>
      </w:r>
    </w:p>
    <w:p w:rsidR="00BC2385" w:rsidRPr="00B36BAB" w:rsidRDefault="00BC2385" w:rsidP="00BC2385">
      <w:pPr>
        <w:spacing w:after="0" w:line="360" w:lineRule="auto"/>
        <w:ind w:firstLine="709"/>
        <w:contextualSpacing/>
        <w:jc w:val="both"/>
        <w:rPr>
          <w:rFonts w:ascii="Times New Roman" w:hAnsi="Times New Roman"/>
          <w:sz w:val="32"/>
          <w:szCs w:val="32"/>
        </w:rPr>
      </w:pPr>
      <w:r w:rsidRPr="00B36BAB">
        <w:rPr>
          <w:rFonts w:ascii="Times New Roman" w:hAnsi="Times New Roman"/>
          <w:sz w:val="32"/>
          <w:szCs w:val="32"/>
        </w:rPr>
        <w:t xml:space="preserve">По предварительным данным статистики общий объем инвестиций за 2021 год в </w:t>
      </w:r>
      <w:r w:rsidR="0041176D">
        <w:rPr>
          <w:rFonts w:ascii="Times New Roman" w:hAnsi="Times New Roman"/>
          <w:sz w:val="32"/>
          <w:szCs w:val="32"/>
        </w:rPr>
        <w:t>районе составил</w:t>
      </w:r>
      <w:r w:rsidRPr="001651B7">
        <w:rPr>
          <w:rFonts w:ascii="Times New Roman" w:hAnsi="Times New Roman"/>
          <w:sz w:val="32"/>
          <w:szCs w:val="32"/>
        </w:rPr>
        <w:t xml:space="preserve"> </w:t>
      </w:r>
      <w:r w:rsidR="0041176D">
        <w:rPr>
          <w:rFonts w:ascii="Times New Roman" w:hAnsi="Times New Roman"/>
          <w:sz w:val="32"/>
          <w:szCs w:val="32"/>
        </w:rPr>
        <w:t>533,1</w:t>
      </w:r>
      <w:r w:rsidRPr="001651B7">
        <w:rPr>
          <w:rFonts w:ascii="Times New Roman" w:hAnsi="Times New Roman"/>
          <w:sz w:val="32"/>
          <w:szCs w:val="32"/>
        </w:rPr>
        <w:t xml:space="preserve"> млн. рублей, рост</w:t>
      </w:r>
      <w:r w:rsidRPr="00B36BAB">
        <w:rPr>
          <w:rFonts w:ascii="Times New Roman" w:hAnsi="Times New Roman"/>
          <w:sz w:val="32"/>
          <w:szCs w:val="32"/>
        </w:rPr>
        <w:t xml:space="preserve"> по отношению к показателю 2020 года (4</w:t>
      </w:r>
      <w:r w:rsidR="0041176D">
        <w:rPr>
          <w:rFonts w:ascii="Times New Roman" w:hAnsi="Times New Roman"/>
          <w:sz w:val="32"/>
          <w:szCs w:val="32"/>
        </w:rPr>
        <w:t>40,5 млн. рублей) составляет 121</w:t>
      </w:r>
      <w:r w:rsidRPr="00B36BAB">
        <w:rPr>
          <w:rFonts w:ascii="Times New Roman" w:hAnsi="Times New Roman"/>
          <w:sz w:val="32"/>
          <w:szCs w:val="32"/>
        </w:rPr>
        <w:t>,0%.</w:t>
      </w:r>
    </w:p>
    <w:p w:rsidR="00BC2385" w:rsidRPr="00B36BAB" w:rsidRDefault="00BC2385" w:rsidP="006D21C2">
      <w:pPr>
        <w:spacing w:after="0" w:line="360" w:lineRule="auto"/>
        <w:ind w:firstLine="720"/>
        <w:contextualSpacing/>
        <w:jc w:val="both"/>
        <w:rPr>
          <w:rFonts w:ascii="Times New Roman" w:hAnsi="Times New Roman"/>
          <w:sz w:val="32"/>
          <w:szCs w:val="32"/>
        </w:rPr>
      </w:pPr>
      <w:proofErr w:type="gramStart"/>
      <w:r w:rsidRPr="00B36BAB">
        <w:rPr>
          <w:rStyle w:val="10"/>
          <w:sz w:val="32"/>
          <w:szCs w:val="32"/>
        </w:rPr>
        <w:t xml:space="preserve">Проведено 26 проверок земельного законодательства, </w:t>
      </w:r>
      <w:r w:rsidR="003D22A1" w:rsidRPr="00B36BAB">
        <w:rPr>
          <w:rFonts w:ascii="Times New Roman" w:hAnsi="Times New Roman"/>
          <w:sz w:val="32"/>
          <w:szCs w:val="32"/>
        </w:rPr>
        <w:t xml:space="preserve">из них 11 результативные, </w:t>
      </w:r>
      <w:r w:rsidRPr="00B36BAB">
        <w:rPr>
          <w:rFonts w:ascii="Times New Roman" w:hAnsi="Times New Roman"/>
          <w:sz w:val="32"/>
          <w:szCs w:val="32"/>
        </w:rPr>
        <w:t>10 материалов передано в Росреестр.</w:t>
      </w:r>
      <w:proofErr w:type="gramEnd"/>
      <w:r w:rsidRPr="00B36BAB">
        <w:rPr>
          <w:rFonts w:ascii="Times New Roman" w:hAnsi="Times New Roman"/>
          <w:sz w:val="32"/>
          <w:szCs w:val="32"/>
        </w:rPr>
        <w:t xml:space="preserve"> В органы государственного земельного надзора направлено 10 материалов, из них по 2 возбуждены административные дела.</w:t>
      </w:r>
    </w:p>
    <w:p w:rsidR="00BC2385" w:rsidRPr="00B36BAB" w:rsidRDefault="00BC2385" w:rsidP="006D21C2">
      <w:pPr>
        <w:spacing w:after="0" w:line="360" w:lineRule="auto"/>
        <w:ind w:firstLine="720"/>
        <w:contextualSpacing/>
        <w:jc w:val="both"/>
        <w:rPr>
          <w:rFonts w:ascii="Times New Roman" w:hAnsi="Times New Roman"/>
          <w:sz w:val="32"/>
          <w:szCs w:val="32"/>
        </w:rPr>
      </w:pPr>
      <w:r w:rsidRPr="00B36BAB">
        <w:rPr>
          <w:rFonts w:ascii="Times New Roman" w:hAnsi="Times New Roman"/>
          <w:sz w:val="32"/>
          <w:szCs w:val="32"/>
        </w:rPr>
        <w:t xml:space="preserve">Проведен анализ 238 земельных участков с целью выявления не оформленных </w:t>
      </w:r>
      <w:proofErr w:type="gramStart"/>
      <w:r w:rsidRPr="00B36BAB">
        <w:rPr>
          <w:rFonts w:ascii="Times New Roman" w:hAnsi="Times New Roman"/>
          <w:sz w:val="32"/>
          <w:szCs w:val="32"/>
        </w:rPr>
        <w:t>участков</w:t>
      </w:r>
      <w:proofErr w:type="gramEnd"/>
      <w:r w:rsidRPr="00B36BAB">
        <w:rPr>
          <w:rFonts w:ascii="Times New Roman" w:hAnsi="Times New Roman"/>
          <w:sz w:val="32"/>
          <w:szCs w:val="32"/>
        </w:rPr>
        <w:t xml:space="preserve"> под существующей застройкой из </w:t>
      </w:r>
      <w:proofErr w:type="gramStart"/>
      <w:r w:rsidRPr="00B36BAB">
        <w:rPr>
          <w:rFonts w:ascii="Times New Roman" w:hAnsi="Times New Roman"/>
          <w:sz w:val="32"/>
          <w:szCs w:val="32"/>
        </w:rPr>
        <w:t>которых</w:t>
      </w:r>
      <w:proofErr w:type="gramEnd"/>
      <w:r w:rsidRPr="00B36BAB">
        <w:rPr>
          <w:rFonts w:ascii="Times New Roman" w:hAnsi="Times New Roman"/>
          <w:sz w:val="32"/>
          <w:szCs w:val="32"/>
        </w:rPr>
        <w:t xml:space="preserve">: </w:t>
      </w:r>
    </w:p>
    <w:p w:rsidR="003D22A1" w:rsidRPr="00B36BAB" w:rsidRDefault="003D22A1" w:rsidP="006D21C2">
      <w:pPr>
        <w:spacing w:after="0" w:line="360" w:lineRule="auto"/>
        <w:ind w:firstLine="720"/>
        <w:contextualSpacing/>
        <w:jc w:val="both"/>
        <w:rPr>
          <w:rFonts w:ascii="Times New Roman" w:hAnsi="Times New Roman"/>
          <w:sz w:val="32"/>
          <w:szCs w:val="32"/>
        </w:rPr>
      </w:pPr>
      <w:r w:rsidRPr="00B36BAB">
        <w:rPr>
          <w:rFonts w:ascii="Times New Roman" w:hAnsi="Times New Roman"/>
          <w:sz w:val="32"/>
          <w:szCs w:val="32"/>
        </w:rPr>
        <w:t xml:space="preserve">- выявлено 129 </w:t>
      </w:r>
      <w:proofErr w:type="gramStart"/>
      <w:r w:rsidRPr="00B36BAB">
        <w:rPr>
          <w:rFonts w:ascii="Times New Roman" w:hAnsi="Times New Roman"/>
          <w:sz w:val="32"/>
          <w:szCs w:val="32"/>
        </w:rPr>
        <w:t>не</w:t>
      </w:r>
      <w:r w:rsidR="00BC2385" w:rsidRPr="00B36BAB">
        <w:rPr>
          <w:rFonts w:ascii="Times New Roman" w:hAnsi="Times New Roman"/>
          <w:sz w:val="32"/>
          <w:szCs w:val="32"/>
        </w:rPr>
        <w:t>оформленных</w:t>
      </w:r>
      <w:proofErr w:type="gramEnd"/>
      <w:r w:rsidR="00BC2385" w:rsidRPr="00B36BAB">
        <w:rPr>
          <w:rFonts w:ascii="Times New Roman" w:hAnsi="Times New Roman"/>
          <w:sz w:val="32"/>
          <w:szCs w:val="32"/>
        </w:rPr>
        <w:t xml:space="preserve"> земельных участка под существующей застройкой;</w:t>
      </w:r>
    </w:p>
    <w:p w:rsidR="00BC2385" w:rsidRPr="00B36BAB" w:rsidRDefault="00BC2385" w:rsidP="006D21C2">
      <w:pPr>
        <w:spacing w:after="0" w:line="360" w:lineRule="auto"/>
        <w:ind w:firstLine="720"/>
        <w:contextualSpacing/>
        <w:jc w:val="both"/>
        <w:rPr>
          <w:rFonts w:ascii="Times New Roman" w:hAnsi="Times New Roman"/>
          <w:sz w:val="32"/>
          <w:szCs w:val="32"/>
        </w:rPr>
      </w:pPr>
      <w:r w:rsidRPr="00B36BAB">
        <w:rPr>
          <w:rFonts w:ascii="Times New Roman" w:hAnsi="Times New Roman"/>
          <w:sz w:val="32"/>
          <w:szCs w:val="32"/>
        </w:rPr>
        <w:t xml:space="preserve">-  на 117 </w:t>
      </w:r>
      <w:proofErr w:type="gramStart"/>
      <w:r w:rsidRPr="00B36BAB">
        <w:rPr>
          <w:rFonts w:ascii="Times New Roman" w:hAnsi="Times New Roman"/>
          <w:sz w:val="32"/>
          <w:szCs w:val="32"/>
        </w:rPr>
        <w:t>земельных</w:t>
      </w:r>
      <w:proofErr w:type="gramEnd"/>
      <w:r w:rsidRPr="00B36BAB">
        <w:rPr>
          <w:rFonts w:ascii="Times New Roman" w:hAnsi="Times New Roman"/>
          <w:sz w:val="32"/>
          <w:szCs w:val="32"/>
        </w:rPr>
        <w:t xml:space="preserve"> учас</w:t>
      </w:r>
      <w:r w:rsidR="00927369" w:rsidRPr="00B36BAB">
        <w:rPr>
          <w:rFonts w:ascii="Times New Roman" w:hAnsi="Times New Roman"/>
          <w:sz w:val="32"/>
          <w:szCs w:val="32"/>
        </w:rPr>
        <w:t>тка</w:t>
      </w:r>
      <w:r w:rsidRPr="00B36BAB">
        <w:rPr>
          <w:rFonts w:ascii="Times New Roman" w:hAnsi="Times New Roman"/>
          <w:sz w:val="32"/>
          <w:szCs w:val="32"/>
        </w:rPr>
        <w:t xml:space="preserve"> подали заявление на регистрацию права собственности.</w:t>
      </w:r>
    </w:p>
    <w:p w:rsidR="00BC2385" w:rsidRPr="00B36BAB" w:rsidRDefault="00BC2385" w:rsidP="006D21C2">
      <w:pPr>
        <w:spacing w:after="0" w:line="360" w:lineRule="auto"/>
        <w:ind w:firstLine="720"/>
        <w:contextualSpacing/>
        <w:jc w:val="both"/>
        <w:rPr>
          <w:rFonts w:ascii="Times New Roman" w:hAnsi="Times New Roman"/>
          <w:sz w:val="32"/>
          <w:szCs w:val="32"/>
        </w:rPr>
      </w:pPr>
      <w:r w:rsidRPr="00B36BAB">
        <w:rPr>
          <w:rStyle w:val="10"/>
          <w:sz w:val="32"/>
          <w:szCs w:val="32"/>
        </w:rPr>
        <w:t>Погашение задолженности по налогам н</w:t>
      </w:r>
      <w:r w:rsidR="003D22A1" w:rsidRPr="00B36BAB">
        <w:rPr>
          <w:rStyle w:val="10"/>
          <w:sz w:val="32"/>
          <w:szCs w:val="32"/>
        </w:rPr>
        <w:t>аходится на постоянном контроле. Т</w:t>
      </w:r>
      <w:r w:rsidRPr="00B36BAB">
        <w:rPr>
          <w:rStyle w:val="10"/>
          <w:sz w:val="32"/>
          <w:szCs w:val="32"/>
        </w:rPr>
        <w:t>ак</w:t>
      </w:r>
      <w:r w:rsidR="00927369" w:rsidRPr="00B36BAB">
        <w:rPr>
          <w:rStyle w:val="10"/>
          <w:sz w:val="32"/>
          <w:szCs w:val="32"/>
        </w:rPr>
        <w:t>,</w:t>
      </w:r>
      <w:r w:rsidRPr="00B36BAB">
        <w:rPr>
          <w:rStyle w:val="10"/>
          <w:sz w:val="32"/>
          <w:szCs w:val="32"/>
        </w:rPr>
        <w:t xml:space="preserve"> н</w:t>
      </w:r>
      <w:r w:rsidRPr="00B36BAB">
        <w:rPr>
          <w:rFonts w:ascii="Times New Roman" w:hAnsi="Times New Roman"/>
          <w:sz w:val="32"/>
          <w:szCs w:val="32"/>
        </w:rPr>
        <w:t>а протяжении 2021 года для мобилизации поступления налогов проводились следующие мероприятия:</w:t>
      </w:r>
    </w:p>
    <w:p w:rsidR="00BC2385" w:rsidRPr="001651B7" w:rsidRDefault="00BC2385" w:rsidP="006D21C2">
      <w:pPr>
        <w:spacing w:after="0" w:line="360" w:lineRule="auto"/>
        <w:ind w:left="1069"/>
        <w:contextualSpacing/>
        <w:jc w:val="both"/>
        <w:rPr>
          <w:rFonts w:ascii="Times New Roman" w:hAnsi="Times New Roman"/>
          <w:sz w:val="32"/>
          <w:szCs w:val="32"/>
        </w:rPr>
      </w:pPr>
      <w:r w:rsidRPr="001651B7">
        <w:rPr>
          <w:rFonts w:ascii="Times New Roman" w:hAnsi="Times New Roman"/>
          <w:sz w:val="32"/>
          <w:szCs w:val="32"/>
        </w:rPr>
        <w:t>-погашение задолженности по имущественным налогам:</w:t>
      </w:r>
    </w:p>
    <w:p w:rsidR="00BC2385" w:rsidRPr="001651B7" w:rsidRDefault="00BC2385" w:rsidP="006D21C2">
      <w:pPr>
        <w:spacing w:after="0" w:line="360" w:lineRule="auto"/>
        <w:ind w:firstLine="709"/>
        <w:contextualSpacing/>
        <w:jc w:val="both"/>
        <w:rPr>
          <w:rFonts w:ascii="Times New Roman" w:hAnsi="Times New Roman"/>
          <w:sz w:val="32"/>
          <w:szCs w:val="32"/>
        </w:rPr>
      </w:pPr>
      <w:r w:rsidRPr="001651B7">
        <w:rPr>
          <w:rFonts w:ascii="Times New Roman" w:hAnsi="Times New Roman"/>
          <w:sz w:val="32"/>
          <w:szCs w:val="32"/>
        </w:rPr>
        <w:t>с начала года погашено задолженности по имущественным налогам физическ</w:t>
      </w:r>
      <w:r w:rsidR="003D22A1" w:rsidRPr="001651B7">
        <w:rPr>
          <w:rFonts w:ascii="Times New Roman" w:hAnsi="Times New Roman"/>
          <w:sz w:val="32"/>
          <w:szCs w:val="32"/>
        </w:rPr>
        <w:t xml:space="preserve">их лиц в сумме 8 549,6 тыс. рублей </w:t>
      </w:r>
      <w:r w:rsidRPr="001651B7">
        <w:rPr>
          <w:rFonts w:ascii="Times New Roman" w:hAnsi="Times New Roman"/>
          <w:sz w:val="32"/>
          <w:szCs w:val="32"/>
        </w:rPr>
        <w:t xml:space="preserve">(47,3% от задолженности по состоянию на </w:t>
      </w:r>
      <w:r w:rsidR="003D22A1" w:rsidRPr="001651B7">
        <w:rPr>
          <w:rFonts w:ascii="Times New Roman" w:hAnsi="Times New Roman"/>
          <w:sz w:val="32"/>
          <w:szCs w:val="32"/>
        </w:rPr>
        <w:t xml:space="preserve">1 января </w:t>
      </w:r>
      <w:r w:rsidRPr="001651B7">
        <w:rPr>
          <w:rFonts w:ascii="Times New Roman" w:hAnsi="Times New Roman"/>
          <w:sz w:val="32"/>
          <w:szCs w:val="32"/>
        </w:rPr>
        <w:t>-18 083,1 тыс. рублей), в том числе:</w:t>
      </w:r>
    </w:p>
    <w:p w:rsidR="00BC2385" w:rsidRPr="001651B7" w:rsidRDefault="00BC2385" w:rsidP="006D21C2">
      <w:pPr>
        <w:spacing w:after="0" w:line="360" w:lineRule="auto"/>
        <w:ind w:firstLine="709"/>
        <w:contextualSpacing/>
        <w:jc w:val="both"/>
        <w:rPr>
          <w:rFonts w:ascii="Times New Roman" w:hAnsi="Times New Roman"/>
          <w:sz w:val="32"/>
          <w:szCs w:val="32"/>
        </w:rPr>
      </w:pPr>
      <w:r w:rsidRPr="001651B7">
        <w:rPr>
          <w:rFonts w:ascii="Times New Roman" w:hAnsi="Times New Roman"/>
          <w:sz w:val="32"/>
          <w:szCs w:val="32"/>
        </w:rPr>
        <w:t xml:space="preserve">по налогу на имущество с физических лиц – 1 435,5 тыс. рублей или 47% задолженности </w:t>
      </w:r>
    </w:p>
    <w:p w:rsidR="00BC2385" w:rsidRPr="001651B7" w:rsidRDefault="00BC2385" w:rsidP="006D21C2">
      <w:pPr>
        <w:spacing w:after="0" w:line="360" w:lineRule="auto"/>
        <w:ind w:firstLine="709"/>
        <w:contextualSpacing/>
        <w:jc w:val="both"/>
        <w:rPr>
          <w:rFonts w:ascii="Times New Roman" w:hAnsi="Times New Roman"/>
          <w:sz w:val="32"/>
          <w:szCs w:val="32"/>
        </w:rPr>
      </w:pPr>
      <w:r w:rsidRPr="001651B7">
        <w:rPr>
          <w:rFonts w:ascii="Times New Roman" w:hAnsi="Times New Roman"/>
          <w:sz w:val="32"/>
          <w:szCs w:val="32"/>
        </w:rPr>
        <w:lastRenderedPageBreak/>
        <w:t>по земельному налогу на физических лиц – 1 552,6 тыс.</w:t>
      </w:r>
      <w:r w:rsidR="003D22A1" w:rsidRPr="001651B7">
        <w:rPr>
          <w:rFonts w:ascii="Times New Roman" w:hAnsi="Times New Roman"/>
          <w:sz w:val="32"/>
          <w:szCs w:val="32"/>
        </w:rPr>
        <w:t xml:space="preserve"> рублей или 42,9% .</w:t>
      </w:r>
    </w:p>
    <w:p w:rsidR="00BC2385" w:rsidRPr="001651B7" w:rsidRDefault="00BC2385" w:rsidP="006D21C2">
      <w:pPr>
        <w:spacing w:after="0" w:line="360" w:lineRule="auto"/>
        <w:ind w:firstLine="709"/>
        <w:contextualSpacing/>
        <w:jc w:val="both"/>
        <w:rPr>
          <w:rStyle w:val="10"/>
          <w:sz w:val="32"/>
          <w:szCs w:val="32"/>
        </w:rPr>
      </w:pPr>
      <w:r w:rsidRPr="001651B7">
        <w:rPr>
          <w:rFonts w:ascii="Times New Roman" w:hAnsi="Times New Roman"/>
          <w:sz w:val="32"/>
          <w:szCs w:val="32"/>
        </w:rPr>
        <w:t>по транспортному налогу с физических лиц – 5 561</w:t>
      </w:r>
      <w:r w:rsidR="003D22A1" w:rsidRPr="001651B7">
        <w:rPr>
          <w:rFonts w:ascii="Times New Roman" w:hAnsi="Times New Roman"/>
          <w:sz w:val="32"/>
          <w:szCs w:val="32"/>
        </w:rPr>
        <w:t xml:space="preserve">,5 тыс. рублей или 48,7%. </w:t>
      </w:r>
    </w:p>
    <w:p w:rsidR="00BC2385" w:rsidRPr="00B36BAB" w:rsidRDefault="00BC2385" w:rsidP="00BC2385">
      <w:pPr>
        <w:spacing w:after="0" w:line="360" w:lineRule="auto"/>
        <w:ind w:firstLine="709"/>
        <w:jc w:val="both"/>
        <w:rPr>
          <w:rFonts w:ascii="Times New Roman" w:hAnsi="Times New Roman"/>
          <w:sz w:val="32"/>
          <w:szCs w:val="32"/>
        </w:rPr>
      </w:pPr>
      <w:r w:rsidRPr="00B36BAB">
        <w:rPr>
          <w:rFonts w:ascii="Times New Roman" w:hAnsi="Times New Roman"/>
          <w:sz w:val="32"/>
          <w:szCs w:val="32"/>
        </w:rPr>
        <w:t>Важным сектором экономики района</w:t>
      </w:r>
      <w:r w:rsidR="00927369" w:rsidRPr="00B36BAB">
        <w:rPr>
          <w:rFonts w:ascii="Times New Roman" w:hAnsi="Times New Roman"/>
          <w:sz w:val="32"/>
          <w:szCs w:val="32"/>
        </w:rPr>
        <w:t xml:space="preserve"> является потребительский рынок. З</w:t>
      </w:r>
      <w:r w:rsidRPr="00B36BAB">
        <w:rPr>
          <w:rFonts w:ascii="Times New Roman" w:hAnsi="Times New Roman"/>
          <w:sz w:val="32"/>
          <w:szCs w:val="32"/>
        </w:rPr>
        <w:t xml:space="preserve">а 2021 год товарооборот по муниципальному району по предварительным данным составил 5 млрд. </w:t>
      </w:r>
      <w:r w:rsidR="005F0F72" w:rsidRPr="00B36BAB">
        <w:rPr>
          <w:rFonts w:ascii="Times New Roman" w:hAnsi="Times New Roman"/>
          <w:sz w:val="32"/>
          <w:szCs w:val="32"/>
        </w:rPr>
        <w:t>602</w:t>
      </w:r>
      <w:r w:rsidRPr="00B36BAB">
        <w:rPr>
          <w:rFonts w:ascii="Times New Roman" w:hAnsi="Times New Roman"/>
          <w:sz w:val="32"/>
          <w:szCs w:val="32"/>
        </w:rPr>
        <w:t xml:space="preserve"> млн. </w:t>
      </w:r>
      <w:r w:rsidR="005F0F72" w:rsidRPr="00B36BAB">
        <w:rPr>
          <w:rFonts w:ascii="Times New Roman" w:hAnsi="Times New Roman"/>
          <w:sz w:val="32"/>
          <w:szCs w:val="32"/>
        </w:rPr>
        <w:t>827</w:t>
      </w:r>
      <w:r w:rsidRPr="00B36BAB">
        <w:rPr>
          <w:rFonts w:ascii="Times New Roman" w:hAnsi="Times New Roman"/>
          <w:sz w:val="32"/>
          <w:szCs w:val="32"/>
        </w:rPr>
        <w:t xml:space="preserve"> тыс. рублей, что на</w:t>
      </w:r>
      <w:r w:rsidR="00AB5C01" w:rsidRPr="00B36BAB">
        <w:rPr>
          <w:rFonts w:ascii="Times New Roman" w:hAnsi="Times New Roman"/>
          <w:sz w:val="32"/>
          <w:szCs w:val="32"/>
        </w:rPr>
        <w:t xml:space="preserve"> 110,6% выше уровня</w:t>
      </w:r>
      <w:r w:rsidRPr="00B36BAB">
        <w:rPr>
          <w:rFonts w:ascii="Times New Roman" w:hAnsi="Times New Roman"/>
          <w:sz w:val="32"/>
          <w:szCs w:val="32"/>
        </w:rPr>
        <w:t xml:space="preserve"> показателя прошлого года.</w:t>
      </w:r>
    </w:p>
    <w:p w:rsidR="00BC2385" w:rsidRPr="00B36BAB" w:rsidRDefault="00BC2385" w:rsidP="00BC2385">
      <w:pPr>
        <w:spacing w:after="0" w:line="360" w:lineRule="auto"/>
        <w:ind w:firstLine="709"/>
        <w:jc w:val="both"/>
        <w:rPr>
          <w:rFonts w:ascii="Times New Roman" w:hAnsi="Times New Roman"/>
          <w:sz w:val="32"/>
          <w:szCs w:val="32"/>
        </w:rPr>
      </w:pPr>
      <w:r w:rsidRPr="00B36BAB">
        <w:rPr>
          <w:rFonts w:ascii="Times New Roman" w:hAnsi="Times New Roman"/>
          <w:sz w:val="32"/>
          <w:szCs w:val="32"/>
        </w:rPr>
        <w:t>За 2021 год от предприятий потребительского рынка в местный бюджет поступило 13 млн.996 тыс. рублей. Темп роста поступления доходов бюджета по сравнению с прошлым годом составил 104,3%.</w:t>
      </w:r>
    </w:p>
    <w:p w:rsidR="009902F2" w:rsidRPr="00B36BAB" w:rsidRDefault="009902F2" w:rsidP="00BC2385">
      <w:pPr>
        <w:spacing w:after="0" w:line="360" w:lineRule="auto"/>
        <w:ind w:firstLine="709"/>
        <w:jc w:val="both"/>
        <w:rPr>
          <w:rFonts w:ascii="Times New Roman" w:hAnsi="Times New Roman"/>
          <w:sz w:val="32"/>
          <w:szCs w:val="32"/>
        </w:rPr>
      </w:pPr>
      <w:r w:rsidRPr="00B36BAB">
        <w:rPr>
          <w:rFonts w:ascii="Times New Roman" w:hAnsi="Times New Roman"/>
          <w:sz w:val="32"/>
          <w:szCs w:val="32"/>
        </w:rPr>
        <w:t xml:space="preserve">За прошедший год на территории района количество вновь зарегистрированных индивидуальных предпринимателей составило </w:t>
      </w:r>
      <w:r w:rsidRPr="00B36BAB">
        <w:rPr>
          <w:rFonts w:ascii="Times New Roman" w:hAnsi="Times New Roman"/>
          <w:sz w:val="32"/>
          <w:szCs w:val="32"/>
        </w:rPr>
        <w:br/>
        <w:t>56 человек, прекратили свою деятельность 41 инди</w:t>
      </w:r>
      <w:r w:rsidR="00927369" w:rsidRPr="00B36BAB">
        <w:rPr>
          <w:rFonts w:ascii="Times New Roman" w:hAnsi="Times New Roman"/>
          <w:sz w:val="32"/>
          <w:szCs w:val="32"/>
        </w:rPr>
        <w:t>видуальных предпринимателей, 92 индивидуальных предпринимателя</w:t>
      </w:r>
      <w:r w:rsidRPr="00B36BAB">
        <w:rPr>
          <w:rFonts w:ascii="Times New Roman" w:hAnsi="Times New Roman"/>
          <w:sz w:val="32"/>
          <w:szCs w:val="32"/>
        </w:rPr>
        <w:t xml:space="preserve"> перешли в категорию самозанятых.</w:t>
      </w:r>
    </w:p>
    <w:p w:rsidR="009902F2" w:rsidRPr="00B36BAB" w:rsidRDefault="009902F2" w:rsidP="00313E09">
      <w:pPr>
        <w:spacing w:after="0" w:line="360" w:lineRule="auto"/>
        <w:ind w:firstLine="709"/>
        <w:jc w:val="both"/>
        <w:rPr>
          <w:rFonts w:ascii="Times New Roman" w:hAnsi="Times New Roman"/>
          <w:sz w:val="32"/>
          <w:szCs w:val="32"/>
        </w:rPr>
      </w:pPr>
      <w:r w:rsidRPr="00B36BAB">
        <w:rPr>
          <w:rFonts w:ascii="Times New Roman" w:hAnsi="Times New Roman"/>
          <w:sz w:val="32"/>
          <w:szCs w:val="32"/>
        </w:rPr>
        <w:t>За 2021 год открыты 5 стационарных магазинов, 2 из которых сетевые («Магнит», «Пятерочка»), 3 стационарных магазина индивидуальных предпринимателей, один из которых в селе Крутец, нестационарный торговый объект ИП Чернышов «Д</w:t>
      </w:r>
      <w:r w:rsidR="00313E09">
        <w:rPr>
          <w:rFonts w:ascii="Times New Roman" w:hAnsi="Times New Roman"/>
          <w:sz w:val="32"/>
          <w:szCs w:val="32"/>
        </w:rPr>
        <w:t>ом Хлеба», гостиница ИП Галоян.</w:t>
      </w:r>
      <w:r w:rsidRPr="00B36BAB">
        <w:rPr>
          <w:rFonts w:ascii="Times New Roman" w:hAnsi="Times New Roman"/>
          <w:sz w:val="32"/>
          <w:szCs w:val="32"/>
        </w:rPr>
        <w:t xml:space="preserve"> Торговая пл</w:t>
      </w:r>
      <w:r w:rsidR="00313E09">
        <w:rPr>
          <w:rFonts w:ascii="Times New Roman" w:hAnsi="Times New Roman"/>
          <w:sz w:val="32"/>
          <w:szCs w:val="32"/>
        </w:rPr>
        <w:t>ощадь пополнилась на 1859 кв.м.</w:t>
      </w:r>
    </w:p>
    <w:p w:rsidR="00E6094A" w:rsidRPr="00B36BAB" w:rsidRDefault="008279A5" w:rsidP="00E6094A">
      <w:pPr>
        <w:spacing w:after="0" w:line="360" w:lineRule="auto"/>
        <w:ind w:firstLine="709"/>
        <w:jc w:val="both"/>
        <w:rPr>
          <w:rFonts w:ascii="Times New Roman" w:hAnsi="Times New Roman"/>
          <w:sz w:val="32"/>
          <w:szCs w:val="32"/>
        </w:rPr>
      </w:pPr>
      <w:r w:rsidRPr="00B36BAB">
        <w:rPr>
          <w:rStyle w:val="10"/>
          <w:sz w:val="32"/>
          <w:szCs w:val="32"/>
        </w:rPr>
        <w:t xml:space="preserve">Продолжалась работа по легализации трудовых отношений. </w:t>
      </w:r>
      <w:r w:rsidRPr="00B36BAB">
        <w:rPr>
          <w:rFonts w:ascii="Times New Roman" w:hAnsi="Times New Roman"/>
          <w:sz w:val="32"/>
          <w:szCs w:val="32"/>
        </w:rPr>
        <w:t xml:space="preserve">Работодателями оформлено 316 человек. </w:t>
      </w:r>
      <w:r w:rsidRPr="00B36BAB">
        <w:rPr>
          <w:rStyle w:val="10"/>
          <w:sz w:val="32"/>
          <w:szCs w:val="32"/>
        </w:rPr>
        <w:t xml:space="preserve">Плановые показатели выполнены на 109,0%. </w:t>
      </w:r>
      <w:r w:rsidRPr="00B36BAB">
        <w:rPr>
          <w:rFonts w:ascii="Times New Roman" w:hAnsi="Times New Roman"/>
          <w:sz w:val="32"/>
          <w:szCs w:val="32"/>
        </w:rPr>
        <w:t xml:space="preserve">Проведено 58 рейдов, обследовано 488 хозяйствующих субъектов. В Государственную инспекцию труда Саратовской области направлены материалы по 15 предпринимателям. Такая работа дает экономический эффект: дополнительно доходы от </w:t>
      </w:r>
      <w:r w:rsidRPr="00B36BAB">
        <w:rPr>
          <w:rFonts w:ascii="Times New Roman" w:hAnsi="Times New Roman"/>
          <w:sz w:val="32"/>
          <w:szCs w:val="32"/>
        </w:rPr>
        <w:lastRenderedPageBreak/>
        <w:t>легализации составили 1</w:t>
      </w:r>
      <w:r w:rsidR="00927369" w:rsidRPr="00B36BAB">
        <w:rPr>
          <w:rFonts w:ascii="Times New Roman" w:hAnsi="Times New Roman"/>
          <w:sz w:val="32"/>
          <w:szCs w:val="32"/>
        </w:rPr>
        <w:t xml:space="preserve"> млн. </w:t>
      </w:r>
      <w:r w:rsidRPr="00B36BAB">
        <w:rPr>
          <w:rFonts w:ascii="Times New Roman" w:hAnsi="Times New Roman"/>
          <w:sz w:val="32"/>
          <w:szCs w:val="32"/>
        </w:rPr>
        <w:t>811</w:t>
      </w:r>
      <w:r w:rsidR="00927369" w:rsidRPr="00B36BAB">
        <w:rPr>
          <w:rFonts w:ascii="Times New Roman" w:hAnsi="Times New Roman"/>
          <w:sz w:val="32"/>
          <w:szCs w:val="32"/>
        </w:rPr>
        <w:t xml:space="preserve"> тыс. </w:t>
      </w:r>
      <w:r w:rsidRPr="00B36BAB">
        <w:rPr>
          <w:rFonts w:ascii="Times New Roman" w:hAnsi="Times New Roman"/>
          <w:sz w:val="32"/>
          <w:szCs w:val="32"/>
        </w:rPr>
        <w:t>руб</w:t>
      </w:r>
      <w:r w:rsidR="00927369" w:rsidRPr="00B36BAB">
        <w:rPr>
          <w:rFonts w:ascii="Times New Roman" w:hAnsi="Times New Roman"/>
          <w:sz w:val="32"/>
          <w:szCs w:val="32"/>
        </w:rPr>
        <w:t>лей</w:t>
      </w:r>
      <w:r w:rsidRPr="00B36BAB">
        <w:rPr>
          <w:rFonts w:ascii="Times New Roman" w:hAnsi="Times New Roman"/>
          <w:sz w:val="32"/>
          <w:szCs w:val="32"/>
        </w:rPr>
        <w:t>. Работа по снижению неформальной занятости будет продолжена и в 2022 году.</w:t>
      </w:r>
    </w:p>
    <w:p w:rsidR="00FA160E" w:rsidRPr="00B36BAB" w:rsidRDefault="003711E3" w:rsidP="00E6094A">
      <w:pPr>
        <w:spacing w:after="0" w:line="360" w:lineRule="auto"/>
        <w:ind w:firstLine="709"/>
        <w:jc w:val="both"/>
        <w:rPr>
          <w:rStyle w:val="10"/>
          <w:color w:val="auto"/>
          <w:sz w:val="32"/>
          <w:szCs w:val="32"/>
        </w:rPr>
      </w:pPr>
      <w:r w:rsidRPr="00B36BAB">
        <w:rPr>
          <w:rStyle w:val="10"/>
          <w:rFonts w:eastAsia="Calibri"/>
          <w:sz w:val="32"/>
          <w:szCs w:val="32"/>
          <w:lang w:eastAsia="en-US"/>
        </w:rPr>
        <w:t xml:space="preserve">Основой социально-экономического развития района является </w:t>
      </w:r>
      <w:r w:rsidR="00C66C4E" w:rsidRPr="00B36BAB">
        <w:rPr>
          <w:rStyle w:val="10"/>
          <w:rFonts w:eastAsia="Calibri"/>
          <w:sz w:val="32"/>
          <w:szCs w:val="32"/>
          <w:lang w:eastAsia="en-US"/>
        </w:rPr>
        <w:t>агропромышленный комплекс.</w:t>
      </w:r>
    </w:p>
    <w:p w:rsidR="002F50EA" w:rsidRPr="00B36BAB" w:rsidRDefault="002F50EA" w:rsidP="000128F4">
      <w:pPr>
        <w:autoSpaceDE w:val="0"/>
        <w:autoSpaceDN w:val="0"/>
        <w:adjustRightInd w:val="0"/>
        <w:spacing w:after="0" w:line="360" w:lineRule="auto"/>
        <w:ind w:firstLine="708"/>
        <w:contextualSpacing/>
        <w:jc w:val="both"/>
        <w:rPr>
          <w:rStyle w:val="10"/>
          <w:rFonts w:eastAsia="Calibri"/>
          <w:sz w:val="32"/>
          <w:szCs w:val="32"/>
          <w:lang w:eastAsia="en-US"/>
        </w:rPr>
      </w:pPr>
      <w:r w:rsidRPr="00B36BAB">
        <w:rPr>
          <w:rStyle w:val="10"/>
          <w:rFonts w:eastAsia="Calibri"/>
          <w:sz w:val="32"/>
          <w:szCs w:val="32"/>
          <w:lang w:eastAsia="en-US"/>
        </w:rPr>
        <w:t xml:space="preserve">Наш район сельскохозяйственный, и это во многом определяет уклад жизни, экономическое и социальное положение большей части его населения. Доля сельскохозяйственного производства в общерайонном составляет 77 %.  </w:t>
      </w:r>
    </w:p>
    <w:p w:rsidR="002F50EA" w:rsidRPr="00B36BAB" w:rsidRDefault="002F50EA" w:rsidP="000128F4">
      <w:pPr>
        <w:spacing w:after="0" w:line="360" w:lineRule="auto"/>
        <w:ind w:firstLine="708"/>
        <w:contextualSpacing/>
        <w:jc w:val="both"/>
        <w:rPr>
          <w:rStyle w:val="10"/>
          <w:rFonts w:eastAsia="Calibri"/>
          <w:sz w:val="32"/>
          <w:szCs w:val="32"/>
          <w:lang w:eastAsia="en-US"/>
        </w:rPr>
      </w:pPr>
      <w:r w:rsidRPr="00B36BAB">
        <w:rPr>
          <w:rStyle w:val="10"/>
          <w:rFonts w:eastAsia="Calibri"/>
          <w:sz w:val="32"/>
          <w:szCs w:val="32"/>
          <w:lang w:eastAsia="en-US"/>
        </w:rPr>
        <w:t>Производство валовой продукции отрасли за 2021 год составило 9,3 млрд. рублей, это составляет 107 % к уровню прошлого года.</w:t>
      </w:r>
    </w:p>
    <w:p w:rsidR="002F50EA" w:rsidRPr="00B36BAB" w:rsidRDefault="002F50EA" w:rsidP="000128F4">
      <w:pPr>
        <w:spacing w:after="0" w:line="360" w:lineRule="auto"/>
        <w:ind w:firstLine="709"/>
        <w:contextualSpacing/>
        <w:jc w:val="both"/>
        <w:rPr>
          <w:rStyle w:val="10"/>
          <w:rFonts w:eastAsia="Calibri"/>
          <w:sz w:val="32"/>
          <w:szCs w:val="32"/>
          <w:lang w:eastAsia="en-US"/>
        </w:rPr>
      </w:pPr>
      <w:r w:rsidRPr="00B36BAB">
        <w:rPr>
          <w:rStyle w:val="10"/>
          <w:rFonts w:eastAsia="Calibri"/>
          <w:sz w:val="32"/>
          <w:szCs w:val="32"/>
          <w:lang w:eastAsia="en-US"/>
        </w:rPr>
        <w:t xml:space="preserve">По итогам прошедшего сельскохозяйственного года </w:t>
      </w:r>
      <w:r w:rsidR="00313E09">
        <w:rPr>
          <w:rStyle w:val="10"/>
          <w:rFonts w:eastAsia="Calibri"/>
          <w:sz w:val="32"/>
          <w:szCs w:val="32"/>
          <w:lang w:eastAsia="en-US"/>
        </w:rPr>
        <w:t>район вошел</w:t>
      </w:r>
      <w:r w:rsidRPr="00B36BAB">
        <w:rPr>
          <w:rStyle w:val="10"/>
          <w:rFonts w:eastAsia="Calibri"/>
          <w:sz w:val="32"/>
          <w:szCs w:val="32"/>
          <w:lang w:eastAsia="en-US"/>
        </w:rPr>
        <w:t xml:space="preserve"> в десятку муниципальных районов области, которых отличает высокий уровень развития растениеводства.</w:t>
      </w:r>
    </w:p>
    <w:p w:rsidR="002F50EA" w:rsidRPr="00B36BAB" w:rsidRDefault="002F50EA" w:rsidP="000128F4">
      <w:pPr>
        <w:spacing w:after="0" w:line="360" w:lineRule="auto"/>
        <w:ind w:firstLine="709"/>
        <w:contextualSpacing/>
        <w:jc w:val="both"/>
        <w:rPr>
          <w:rStyle w:val="10"/>
          <w:rFonts w:eastAsia="Calibri"/>
          <w:sz w:val="32"/>
          <w:szCs w:val="32"/>
          <w:lang w:eastAsia="en-US"/>
        </w:rPr>
      </w:pPr>
      <w:r w:rsidRPr="00B36BAB">
        <w:rPr>
          <w:rStyle w:val="10"/>
          <w:rFonts w:eastAsia="Calibri"/>
          <w:sz w:val="32"/>
          <w:szCs w:val="32"/>
          <w:lang w:eastAsia="en-US"/>
        </w:rPr>
        <w:t>Хозяйствами всех форм собственности произведено 157,7 тысячи тонн зерна (плановое задание выполнено), урожайность зерновых в среднем по району составила 25,7 ц/га, получено 67,0 тыс. тонн подсолнечника, 84,0 тыс. тонн сахарной свеклы.</w:t>
      </w:r>
    </w:p>
    <w:p w:rsidR="002F50EA" w:rsidRPr="00B36BAB" w:rsidRDefault="002F50EA" w:rsidP="000128F4">
      <w:pPr>
        <w:spacing w:after="0" w:line="360" w:lineRule="auto"/>
        <w:ind w:firstLine="567"/>
        <w:contextualSpacing/>
        <w:jc w:val="both"/>
        <w:rPr>
          <w:rStyle w:val="10"/>
          <w:rFonts w:eastAsia="Calibri"/>
          <w:sz w:val="32"/>
          <w:szCs w:val="32"/>
          <w:lang w:eastAsia="en-US"/>
        </w:rPr>
      </w:pPr>
      <w:r w:rsidRPr="00B36BAB">
        <w:rPr>
          <w:rStyle w:val="10"/>
          <w:rFonts w:eastAsia="Calibri"/>
          <w:sz w:val="32"/>
          <w:szCs w:val="32"/>
          <w:lang w:eastAsia="en-US"/>
        </w:rPr>
        <w:t>За достижение наивысших показателей по производству сахарной свеклы по результатам ежегодного областного конкурса в агропромышленном комплексе Ртищевский район стал лидером в регионе. Переходящий приз губернатора Саратовской области «Свекловод» за получение наивысшей урожайности сахарной свеклы с гектара в этом году вновь получило АО «Ульяновский».</w:t>
      </w:r>
    </w:p>
    <w:p w:rsidR="002F50EA" w:rsidRPr="00B36BAB" w:rsidRDefault="002F50EA" w:rsidP="000128F4">
      <w:pPr>
        <w:spacing w:after="0" w:line="360" w:lineRule="auto"/>
        <w:ind w:firstLine="567"/>
        <w:contextualSpacing/>
        <w:jc w:val="both"/>
        <w:rPr>
          <w:rStyle w:val="10"/>
          <w:rFonts w:eastAsia="Calibri"/>
          <w:sz w:val="32"/>
          <w:szCs w:val="32"/>
          <w:lang w:eastAsia="en-US"/>
        </w:rPr>
      </w:pPr>
      <w:r w:rsidRPr="00B36BAB">
        <w:rPr>
          <w:rStyle w:val="10"/>
          <w:rFonts w:eastAsia="Calibri"/>
          <w:sz w:val="32"/>
          <w:szCs w:val="32"/>
          <w:lang w:eastAsia="en-US"/>
        </w:rPr>
        <w:t xml:space="preserve">В 2021 году на территории района продолжилась реализация инвестиционных проектов. Развитие садоводства - перспективное направление в растениеводстве района. В Ртищевском филиале ООО «НПГ «Сады Придонья» в этом году заложены 236,7 гектаров садов </w:t>
      </w:r>
      <w:r w:rsidRPr="00B36BAB">
        <w:rPr>
          <w:rStyle w:val="10"/>
          <w:rFonts w:eastAsia="Calibri"/>
          <w:sz w:val="32"/>
          <w:szCs w:val="32"/>
          <w:lang w:eastAsia="en-US"/>
        </w:rPr>
        <w:lastRenderedPageBreak/>
        <w:t xml:space="preserve">интенсивного типа, общая площадь новых садов на сегодня составляет 1722,3 га, валовой сбор яблок составил 19,9 тыс. тонн. На возмещение части затрат на закладку и уход за многолетними насаждениями кампанией получена поддержка от государства в сумме 37,0 млн. рублей. </w:t>
      </w:r>
    </w:p>
    <w:p w:rsidR="002F50EA" w:rsidRPr="00B36BAB" w:rsidRDefault="002F50EA" w:rsidP="000128F4">
      <w:pPr>
        <w:spacing w:after="0" w:line="360" w:lineRule="auto"/>
        <w:ind w:firstLine="708"/>
        <w:contextualSpacing/>
        <w:jc w:val="both"/>
        <w:rPr>
          <w:rStyle w:val="10"/>
          <w:rFonts w:eastAsia="Calibri"/>
          <w:sz w:val="32"/>
          <w:szCs w:val="32"/>
          <w:lang w:eastAsia="en-US"/>
        </w:rPr>
      </w:pPr>
      <w:r w:rsidRPr="00B36BAB">
        <w:rPr>
          <w:rStyle w:val="10"/>
          <w:rFonts w:eastAsia="Calibri"/>
          <w:sz w:val="32"/>
          <w:szCs w:val="32"/>
          <w:lang w:eastAsia="en-US"/>
        </w:rPr>
        <w:t xml:space="preserve">За высокие показатели в развитии садоводства переходящего приза губернатора Саратовской области «Лучший садовод» удостоен Ртищевский филиал ООО «НПГ Сады Придонья» </w:t>
      </w:r>
    </w:p>
    <w:p w:rsidR="002F50EA" w:rsidRPr="00B36BAB" w:rsidRDefault="002F50EA" w:rsidP="000128F4">
      <w:pPr>
        <w:spacing w:after="0" w:line="360" w:lineRule="auto"/>
        <w:ind w:firstLine="708"/>
        <w:contextualSpacing/>
        <w:jc w:val="both"/>
        <w:rPr>
          <w:rStyle w:val="10"/>
          <w:rFonts w:eastAsia="Calibri"/>
          <w:sz w:val="32"/>
          <w:szCs w:val="32"/>
          <w:lang w:eastAsia="en-US"/>
        </w:rPr>
      </w:pPr>
      <w:r w:rsidRPr="00B36BAB">
        <w:rPr>
          <w:rStyle w:val="10"/>
          <w:rFonts w:eastAsia="Calibri"/>
          <w:sz w:val="32"/>
          <w:szCs w:val="32"/>
          <w:lang w:eastAsia="en-US"/>
        </w:rPr>
        <w:t>В КФХ «Агр</w:t>
      </w:r>
      <w:r w:rsidR="001E3452">
        <w:rPr>
          <w:rStyle w:val="10"/>
          <w:rFonts w:eastAsia="Calibri"/>
          <w:sz w:val="32"/>
          <w:szCs w:val="32"/>
          <w:lang w:eastAsia="en-US"/>
        </w:rPr>
        <w:t xml:space="preserve">ос» завершилось строительство </w:t>
      </w:r>
      <w:r w:rsidR="000E5FA8" w:rsidRPr="00B36BAB">
        <w:rPr>
          <w:rStyle w:val="10"/>
          <w:rFonts w:eastAsia="Calibri"/>
          <w:sz w:val="32"/>
          <w:szCs w:val="32"/>
          <w:lang w:eastAsia="en-US"/>
        </w:rPr>
        <w:t xml:space="preserve">первой очереди </w:t>
      </w:r>
      <w:r w:rsidRPr="00B36BAB">
        <w:rPr>
          <w:rStyle w:val="10"/>
          <w:rFonts w:eastAsia="Calibri"/>
          <w:sz w:val="32"/>
          <w:szCs w:val="32"/>
          <w:lang w:eastAsia="en-US"/>
        </w:rPr>
        <w:t xml:space="preserve">элеватора на 35 тысяч тонн. В 2022 </w:t>
      </w:r>
      <w:r w:rsidR="00927369" w:rsidRPr="00B36BAB">
        <w:rPr>
          <w:rStyle w:val="10"/>
          <w:rFonts w:eastAsia="Calibri"/>
          <w:sz w:val="32"/>
          <w:szCs w:val="32"/>
          <w:lang w:eastAsia="en-US"/>
        </w:rPr>
        <w:t>году планируется</w:t>
      </w:r>
      <w:r w:rsidRPr="00B36BAB">
        <w:rPr>
          <w:rStyle w:val="10"/>
          <w:rFonts w:eastAsia="Calibri"/>
          <w:sz w:val="32"/>
          <w:szCs w:val="32"/>
          <w:lang w:eastAsia="en-US"/>
        </w:rPr>
        <w:t xml:space="preserve"> </w:t>
      </w:r>
      <w:r w:rsidR="00927369" w:rsidRPr="00B36BAB">
        <w:rPr>
          <w:rStyle w:val="10"/>
          <w:rFonts w:eastAsia="Calibri"/>
          <w:sz w:val="32"/>
          <w:szCs w:val="32"/>
          <w:lang w:eastAsia="en-US"/>
        </w:rPr>
        <w:t>увеличение производственной</w:t>
      </w:r>
      <w:r w:rsidRPr="00B36BAB">
        <w:rPr>
          <w:rStyle w:val="10"/>
          <w:rFonts w:eastAsia="Calibri"/>
          <w:sz w:val="32"/>
          <w:szCs w:val="32"/>
          <w:lang w:eastAsia="en-US"/>
        </w:rPr>
        <w:t xml:space="preserve"> мощности хранения и </w:t>
      </w:r>
      <w:r w:rsidR="00927369" w:rsidRPr="00B36BAB">
        <w:rPr>
          <w:rStyle w:val="10"/>
          <w:rFonts w:eastAsia="Calibri"/>
          <w:sz w:val="32"/>
          <w:szCs w:val="32"/>
          <w:lang w:eastAsia="en-US"/>
        </w:rPr>
        <w:t>отгрузки.</w:t>
      </w:r>
      <w:r w:rsidRPr="00B36BAB">
        <w:rPr>
          <w:rStyle w:val="10"/>
          <w:rFonts w:eastAsia="Calibri"/>
          <w:sz w:val="32"/>
          <w:szCs w:val="32"/>
          <w:lang w:eastAsia="en-US"/>
        </w:rPr>
        <w:t xml:space="preserve">  </w:t>
      </w:r>
      <w:r w:rsidR="00ED5229" w:rsidRPr="00B36BAB">
        <w:rPr>
          <w:rStyle w:val="10"/>
          <w:rFonts w:eastAsia="Calibri"/>
          <w:sz w:val="32"/>
          <w:szCs w:val="32"/>
          <w:lang w:eastAsia="en-US"/>
        </w:rPr>
        <w:t xml:space="preserve"> Будет введено 4 силосных емкости</w:t>
      </w:r>
      <w:r w:rsidR="000E5FA8" w:rsidRPr="00B36BAB">
        <w:rPr>
          <w:rStyle w:val="10"/>
          <w:rFonts w:eastAsia="Calibri"/>
          <w:sz w:val="32"/>
          <w:szCs w:val="32"/>
          <w:lang w:eastAsia="en-US"/>
        </w:rPr>
        <w:t xml:space="preserve"> по 5 тыс. тонн и</w:t>
      </w:r>
      <w:r w:rsidR="00ED5229" w:rsidRPr="00B36BAB">
        <w:rPr>
          <w:rStyle w:val="10"/>
          <w:rFonts w:eastAsia="Calibri"/>
          <w:sz w:val="32"/>
          <w:szCs w:val="32"/>
          <w:lang w:eastAsia="en-US"/>
        </w:rPr>
        <w:t xml:space="preserve"> сушилка.</w:t>
      </w:r>
    </w:p>
    <w:p w:rsidR="002F50EA" w:rsidRPr="00B36BAB" w:rsidRDefault="002F50EA" w:rsidP="000128F4">
      <w:pPr>
        <w:spacing w:after="0" w:line="360" w:lineRule="auto"/>
        <w:ind w:firstLine="708"/>
        <w:contextualSpacing/>
        <w:jc w:val="both"/>
        <w:rPr>
          <w:rStyle w:val="10"/>
          <w:rFonts w:eastAsia="Calibri"/>
          <w:sz w:val="32"/>
          <w:szCs w:val="32"/>
          <w:lang w:eastAsia="en-US"/>
        </w:rPr>
      </w:pPr>
      <w:r w:rsidRPr="00B36BAB">
        <w:rPr>
          <w:rStyle w:val="10"/>
          <w:rFonts w:eastAsia="Calibri"/>
          <w:sz w:val="32"/>
          <w:szCs w:val="32"/>
          <w:lang w:eastAsia="en-US"/>
        </w:rPr>
        <w:t xml:space="preserve">Животноводство является важной отраслью сельского хозяйства, на его долю приходится 35 % всей валовой продукции. Значение этой отрасли определяется также большим влиянием на экономику сельского хозяйства, на уровень обеспечения важными продуктами питания. </w:t>
      </w:r>
    </w:p>
    <w:p w:rsidR="002F50EA" w:rsidRPr="00B36BAB" w:rsidRDefault="002F50EA" w:rsidP="000128F4">
      <w:pPr>
        <w:spacing w:after="0" w:line="360" w:lineRule="auto"/>
        <w:ind w:firstLine="708"/>
        <w:contextualSpacing/>
        <w:jc w:val="both"/>
        <w:rPr>
          <w:rStyle w:val="10"/>
          <w:rFonts w:eastAsia="Calibri"/>
          <w:sz w:val="32"/>
          <w:szCs w:val="32"/>
          <w:lang w:eastAsia="en-US"/>
        </w:rPr>
      </w:pPr>
      <w:r w:rsidRPr="00B36BAB">
        <w:rPr>
          <w:rStyle w:val="10"/>
          <w:rFonts w:eastAsia="Calibri"/>
          <w:sz w:val="32"/>
          <w:szCs w:val="32"/>
          <w:lang w:eastAsia="en-US"/>
        </w:rPr>
        <w:t xml:space="preserve">На 1 января 2022 года в районе имеется 15,8 тыс. </w:t>
      </w:r>
      <w:r w:rsidR="00FA160E" w:rsidRPr="00B36BAB">
        <w:rPr>
          <w:rStyle w:val="10"/>
          <w:rFonts w:eastAsia="Calibri"/>
          <w:sz w:val="32"/>
          <w:szCs w:val="32"/>
          <w:lang w:eastAsia="en-US"/>
        </w:rPr>
        <w:t>голов крупного</w:t>
      </w:r>
      <w:r w:rsidR="00927369" w:rsidRPr="00B36BAB">
        <w:rPr>
          <w:rStyle w:val="10"/>
          <w:rFonts w:eastAsia="Calibri"/>
          <w:sz w:val="32"/>
          <w:szCs w:val="32"/>
          <w:lang w:eastAsia="en-US"/>
        </w:rPr>
        <w:t xml:space="preserve"> рогатого скота, а также</w:t>
      </w:r>
      <w:r w:rsidRPr="00B36BAB">
        <w:rPr>
          <w:rStyle w:val="10"/>
          <w:rFonts w:eastAsia="Calibri"/>
          <w:sz w:val="32"/>
          <w:szCs w:val="32"/>
          <w:lang w:eastAsia="en-US"/>
        </w:rPr>
        <w:t xml:space="preserve"> 6,2 тыс. голов коров; 7,7 тыс. голов свиней, 13,7 тыс. голо</w:t>
      </w:r>
      <w:r w:rsidR="00214969" w:rsidRPr="00B36BAB">
        <w:rPr>
          <w:rStyle w:val="10"/>
          <w:rFonts w:eastAsia="Calibri"/>
          <w:sz w:val="32"/>
          <w:szCs w:val="32"/>
          <w:lang w:eastAsia="en-US"/>
        </w:rPr>
        <w:t xml:space="preserve">в овец и 283,5 тыс. голов птицы. </w:t>
      </w:r>
      <w:r w:rsidRPr="00B36BAB">
        <w:rPr>
          <w:rStyle w:val="10"/>
          <w:rFonts w:eastAsia="Calibri"/>
          <w:sz w:val="32"/>
          <w:szCs w:val="32"/>
          <w:lang w:eastAsia="en-US"/>
        </w:rPr>
        <w:t xml:space="preserve"> </w:t>
      </w:r>
    </w:p>
    <w:p w:rsidR="00214969" w:rsidRPr="00B36BAB" w:rsidRDefault="002F50EA" w:rsidP="000128F4">
      <w:pPr>
        <w:spacing w:after="0" w:line="360" w:lineRule="auto"/>
        <w:ind w:firstLine="708"/>
        <w:contextualSpacing/>
        <w:jc w:val="both"/>
        <w:rPr>
          <w:rStyle w:val="10"/>
          <w:rFonts w:eastAsia="Calibri"/>
          <w:sz w:val="32"/>
          <w:szCs w:val="32"/>
          <w:lang w:eastAsia="en-US"/>
        </w:rPr>
      </w:pPr>
      <w:r w:rsidRPr="00B36BAB">
        <w:rPr>
          <w:rStyle w:val="10"/>
          <w:rFonts w:eastAsia="Calibri"/>
          <w:sz w:val="32"/>
          <w:szCs w:val="32"/>
          <w:lang w:eastAsia="en-US"/>
        </w:rPr>
        <w:t>За 2021 год во всех категориях хозяйств района произведено более 27,3 тыс. тонн молока, 5,8 тыс.</w:t>
      </w:r>
      <w:r w:rsidR="00214969" w:rsidRPr="00B36BAB">
        <w:rPr>
          <w:rStyle w:val="10"/>
          <w:rFonts w:eastAsia="Calibri"/>
          <w:sz w:val="32"/>
          <w:szCs w:val="32"/>
          <w:lang w:eastAsia="en-US"/>
        </w:rPr>
        <w:t xml:space="preserve"> тонн мяса, 62,1 млн. штук яиц.</w:t>
      </w:r>
    </w:p>
    <w:p w:rsidR="002F50EA" w:rsidRPr="00B36BAB" w:rsidRDefault="002F50EA" w:rsidP="000128F4">
      <w:pPr>
        <w:spacing w:after="0" w:line="360" w:lineRule="auto"/>
        <w:ind w:firstLine="708"/>
        <w:contextualSpacing/>
        <w:jc w:val="both"/>
        <w:rPr>
          <w:rStyle w:val="10"/>
          <w:rFonts w:eastAsia="Calibri"/>
          <w:sz w:val="32"/>
          <w:szCs w:val="32"/>
          <w:lang w:eastAsia="en-US"/>
        </w:rPr>
      </w:pPr>
      <w:r w:rsidRPr="00B36BAB">
        <w:rPr>
          <w:rStyle w:val="10"/>
          <w:rFonts w:eastAsia="Calibri"/>
          <w:sz w:val="32"/>
          <w:szCs w:val="32"/>
          <w:lang w:eastAsia="en-US"/>
        </w:rPr>
        <w:t>Приоритетными направлениями в районе является развитие молочного и мясного скотоводства. Успешно функционируют молочно-товарные фермы АО «Ульяновский», ООО «Основа», КФХ «Агрос».</w:t>
      </w:r>
    </w:p>
    <w:p w:rsidR="002F50EA" w:rsidRPr="00B36BAB" w:rsidRDefault="002F50EA" w:rsidP="000128F4">
      <w:pPr>
        <w:spacing w:after="0" w:line="360" w:lineRule="auto"/>
        <w:ind w:firstLine="709"/>
        <w:contextualSpacing/>
        <w:jc w:val="both"/>
        <w:rPr>
          <w:rStyle w:val="10"/>
          <w:rFonts w:eastAsia="Calibri"/>
          <w:sz w:val="32"/>
          <w:szCs w:val="32"/>
          <w:lang w:eastAsia="en-US"/>
        </w:rPr>
      </w:pPr>
      <w:r w:rsidRPr="00B36BAB">
        <w:rPr>
          <w:rStyle w:val="10"/>
          <w:rFonts w:eastAsia="Calibri"/>
          <w:sz w:val="32"/>
          <w:szCs w:val="32"/>
          <w:lang w:eastAsia="en-US"/>
        </w:rPr>
        <w:t xml:space="preserve">АО «Ульяновский» завершил реализацию инвестиционного </w:t>
      </w:r>
      <w:r w:rsidR="00A4373F" w:rsidRPr="00B36BAB">
        <w:rPr>
          <w:rStyle w:val="10"/>
          <w:rFonts w:eastAsia="Calibri"/>
          <w:sz w:val="32"/>
          <w:szCs w:val="32"/>
          <w:lang w:eastAsia="en-US"/>
        </w:rPr>
        <w:t>проекта «</w:t>
      </w:r>
      <w:r w:rsidRPr="00B36BAB">
        <w:rPr>
          <w:rStyle w:val="10"/>
          <w:rFonts w:eastAsia="Calibri"/>
          <w:sz w:val="32"/>
          <w:szCs w:val="32"/>
          <w:lang w:eastAsia="en-US"/>
        </w:rPr>
        <w:t xml:space="preserve">Строительство трех корпусов по выращиванию и откорму молодняка крупного рогатого скота молочных </w:t>
      </w:r>
      <w:r w:rsidR="00A4373F" w:rsidRPr="00B36BAB">
        <w:rPr>
          <w:rStyle w:val="10"/>
          <w:rFonts w:eastAsia="Calibri"/>
          <w:sz w:val="32"/>
          <w:szCs w:val="32"/>
          <w:lang w:eastAsia="en-US"/>
        </w:rPr>
        <w:t>пород на</w:t>
      </w:r>
      <w:r w:rsidRPr="00B36BAB">
        <w:rPr>
          <w:rStyle w:val="10"/>
          <w:rFonts w:eastAsia="Calibri"/>
          <w:sz w:val="32"/>
          <w:szCs w:val="32"/>
          <w:lang w:eastAsia="en-US"/>
        </w:rPr>
        <w:t xml:space="preserve"> 2000 голов</w:t>
      </w:r>
      <w:r w:rsidR="00A4373F" w:rsidRPr="00B36BAB">
        <w:rPr>
          <w:rStyle w:val="10"/>
          <w:rFonts w:eastAsia="Calibri"/>
          <w:sz w:val="32"/>
          <w:szCs w:val="32"/>
          <w:lang w:eastAsia="en-US"/>
        </w:rPr>
        <w:t>», мощность</w:t>
      </w:r>
      <w:r w:rsidRPr="00B36BAB">
        <w:rPr>
          <w:rStyle w:val="10"/>
          <w:rFonts w:eastAsia="Calibri"/>
          <w:sz w:val="32"/>
          <w:szCs w:val="32"/>
          <w:lang w:eastAsia="en-US"/>
        </w:rPr>
        <w:t xml:space="preserve"> проекта 120 тонн мяса в живом весе. </w:t>
      </w:r>
      <w:r w:rsidRPr="001651B7">
        <w:rPr>
          <w:rStyle w:val="10"/>
          <w:rFonts w:eastAsia="Calibri"/>
          <w:sz w:val="32"/>
          <w:szCs w:val="32"/>
          <w:lang w:eastAsia="en-US"/>
        </w:rPr>
        <w:t>Общий объем капитал</w:t>
      </w:r>
      <w:r w:rsidR="00214969" w:rsidRPr="001651B7">
        <w:rPr>
          <w:rStyle w:val="10"/>
          <w:rFonts w:eastAsia="Calibri"/>
          <w:sz w:val="32"/>
          <w:szCs w:val="32"/>
          <w:lang w:eastAsia="en-US"/>
        </w:rPr>
        <w:t xml:space="preserve">ьных </w:t>
      </w:r>
      <w:r w:rsidR="00214969" w:rsidRPr="001651B7">
        <w:rPr>
          <w:rStyle w:val="10"/>
          <w:rFonts w:eastAsia="Calibri"/>
          <w:sz w:val="32"/>
          <w:szCs w:val="32"/>
          <w:lang w:eastAsia="en-US"/>
        </w:rPr>
        <w:lastRenderedPageBreak/>
        <w:t>вложений составит 180 млн.</w:t>
      </w:r>
      <w:r w:rsidR="00EC2C59">
        <w:rPr>
          <w:rStyle w:val="10"/>
          <w:rFonts w:eastAsia="Calibri"/>
          <w:sz w:val="32"/>
          <w:szCs w:val="32"/>
          <w:lang w:eastAsia="en-US"/>
        </w:rPr>
        <w:t xml:space="preserve"> </w:t>
      </w:r>
      <w:r w:rsidRPr="001651B7">
        <w:rPr>
          <w:rStyle w:val="10"/>
          <w:rFonts w:eastAsia="Calibri"/>
          <w:sz w:val="32"/>
          <w:szCs w:val="32"/>
          <w:lang w:eastAsia="en-US"/>
        </w:rPr>
        <w:t xml:space="preserve">рублей. </w:t>
      </w:r>
      <w:r w:rsidRPr="00B36BAB">
        <w:rPr>
          <w:rStyle w:val="10"/>
          <w:rFonts w:eastAsia="Calibri"/>
          <w:sz w:val="32"/>
          <w:szCs w:val="32"/>
          <w:lang w:eastAsia="en-US"/>
        </w:rPr>
        <w:t xml:space="preserve">В результате </w:t>
      </w:r>
      <w:r w:rsidR="00FA160E" w:rsidRPr="00B36BAB">
        <w:rPr>
          <w:rStyle w:val="10"/>
          <w:rFonts w:eastAsia="Calibri"/>
          <w:sz w:val="32"/>
          <w:szCs w:val="32"/>
          <w:lang w:eastAsia="en-US"/>
        </w:rPr>
        <w:t>реализации инвестиционного</w:t>
      </w:r>
      <w:r w:rsidRPr="00B36BAB">
        <w:rPr>
          <w:rStyle w:val="10"/>
          <w:rFonts w:eastAsia="Calibri"/>
          <w:sz w:val="32"/>
          <w:szCs w:val="32"/>
          <w:lang w:eastAsia="en-US"/>
        </w:rPr>
        <w:t xml:space="preserve"> проекта создано 10 рабочих мест. </w:t>
      </w:r>
    </w:p>
    <w:p w:rsidR="002F50EA" w:rsidRPr="00B36BAB" w:rsidRDefault="002F50EA" w:rsidP="000128F4">
      <w:pPr>
        <w:spacing w:after="0" w:line="360" w:lineRule="auto"/>
        <w:ind w:firstLine="709"/>
        <w:contextualSpacing/>
        <w:jc w:val="both"/>
        <w:rPr>
          <w:rStyle w:val="10"/>
          <w:rFonts w:eastAsia="Calibri"/>
          <w:sz w:val="32"/>
          <w:szCs w:val="32"/>
          <w:lang w:eastAsia="en-US"/>
        </w:rPr>
      </w:pPr>
      <w:r w:rsidRPr="00B36BAB">
        <w:rPr>
          <w:rStyle w:val="10"/>
          <w:rFonts w:eastAsia="Calibri"/>
          <w:sz w:val="32"/>
          <w:szCs w:val="32"/>
          <w:lang w:eastAsia="en-US"/>
        </w:rPr>
        <w:t xml:space="preserve">В районе </w:t>
      </w:r>
      <w:r w:rsidR="00FA160E" w:rsidRPr="00B36BAB">
        <w:rPr>
          <w:rStyle w:val="10"/>
          <w:rFonts w:eastAsia="Calibri"/>
          <w:sz w:val="32"/>
          <w:szCs w:val="32"/>
          <w:lang w:eastAsia="en-US"/>
        </w:rPr>
        <w:t>развивается мясное</w:t>
      </w:r>
      <w:r w:rsidRPr="00B36BAB">
        <w:rPr>
          <w:rStyle w:val="10"/>
          <w:rFonts w:eastAsia="Calibri"/>
          <w:sz w:val="32"/>
          <w:szCs w:val="32"/>
          <w:lang w:eastAsia="en-US"/>
        </w:rPr>
        <w:t xml:space="preserve"> скотоводство. Имеется три фермы по разведению мясного скота, это фермеры Воробьев В.Ф., Кудасо</w:t>
      </w:r>
      <w:r w:rsidR="001E3452">
        <w:rPr>
          <w:rStyle w:val="10"/>
          <w:rFonts w:eastAsia="Calibri"/>
          <w:sz w:val="32"/>
          <w:szCs w:val="32"/>
          <w:lang w:eastAsia="en-US"/>
        </w:rPr>
        <w:t xml:space="preserve">в К. А. и Сазонов А.В. </w:t>
      </w:r>
      <w:r w:rsidRPr="00B36BAB">
        <w:rPr>
          <w:rStyle w:val="10"/>
          <w:rFonts w:eastAsia="Calibri"/>
          <w:sz w:val="32"/>
          <w:szCs w:val="32"/>
          <w:lang w:eastAsia="en-US"/>
        </w:rPr>
        <w:t xml:space="preserve">Эти хозяйства занимаются разведением специализированных и наиболее перспективных мясных пород крупного рогатого скота. </w:t>
      </w:r>
    </w:p>
    <w:p w:rsidR="002F50EA" w:rsidRPr="00B36BAB" w:rsidRDefault="002F50EA" w:rsidP="000128F4">
      <w:pPr>
        <w:spacing w:after="0" w:line="360" w:lineRule="auto"/>
        <w:ind w:firstLine="709"/>
        <w:contextualSpacing/>
        <w:jc w:val="both"/>
        <w:rPr>
          <w:rStyle w:val="10"/>
          <w:rFonts w:eastAsia="Calibri"/>
          <w:sz w:val="32"/>
          <w:szCs w:val="32"/>
          <w:lang w:eastAsia="en-US"/>
        </w:rPr>
      </w:pPr>
      <w:r w:rsidRPr="00B36BAB">
        <w:rPr>
          <w:rStyle w:val="10"/>
          <w:rFonts w:eastAsia="Calibri"/>
          <w:sz w:val="32"/>
          <w:szCs w:val="32"/>
          <w:lang w:eastAsia="en-US"/>
        </w:rPr>
        <w:t xml:space="preserve">  Бронзовой медалью </w:t>
      </w:r>
      <w:proofErr w:type="gramStart"/>
      <w:r w:rsidRPr="00B36BAB">
        <w:rPr>
          <w:rStyle w:val="10"/>
          <w:rFonts w:eastAsia="Calibri"/>
          <w:sz w:val="32"/>
          <w:szCs w:val="32"/>
          <w:lang w:eastAsia="en-US"/>
        </w:rPr>
        <w:t>ХХ</w:t>
      </w:r>
      <w:proofErr w:type="gramEnd"/>
      <w:r w:rsidRPr="00B36BAB">
        <w:rPr>
          <w:rStyle w:val="10"/>
          <w:rFonts w:eastAsia="Calibri"/>
          <w:sz w:val="32"/>
          <w:szCs w:val="32"/>
          <w:lang w:eastAsia="en-US"/>
        </w:rPr>
        <w:t>III Всероссийской агропромышленно</w:t>
      </w:r>
      <w:r w:rsidR="00214969" w:rsidRPr="00B36BAB">
        <w:rPr>
          <w:rStyle w:val="10"/>
          <w:rFonts w:eastAsia="Calibri"/>
          <w:sz w:val="32"/>
          <w:szCs w:val="32"/>
          <w:lang w:eastAsia="en-US"/>
        </w:rPr>
        <w:t>й выставки «Золотая осень 2021» награжден индивидуальный предприниматель</w:t>
      </w:r>
      <w:r w:rsidRPr="00B36BAB">
        <w:rPr>
          <w:rStyle w:val="10"/>
          <w:rFonts w:eastAsia="Calibri"/>
          <w:sz w:val="32"/>
          <w:szCs w:val="32"/>
          <w:lang w:eastAsia="en-US"/>
        </w:rPr>
        <w:t xml:space="preserve"> глава КФХ Кудасов Константин Александрович.</w:t>
      </w:r>
    </w:p>
    <w:p w:rsidR="002F50EA" w:rsidRPr="00B36BAB" w:rsidRDefault="002F50EA" w:rsidP="000128F4">
      <w:pPr>
        <w:spacing w:after="0" w:line="360" w:lineRule="auto"/>
        <w:ind w:firstLine="709"/>
        <w:contextualSpacing/>
        <w:jc w:val="both"/>
        <w:rPr>
          <w:rStyle w:val="10"/>
          <w:rFonts w:eastAsia="Calibri"/>
          <w:sz w:val="32"/>
          <w:szCs w:val="32"/>
          <w:lang w:eastAsia="en-US"/>
        </w:rPr>
      </w:pPr>
      <w:r w:rsidRPr="00B36BAB">
        <w:rPr>
          <w:rStyle w:val="10"/>
          <w:rFonts w:eastAsia="Calibri"/>
          <w:sz w:val="32"/>
          <w:szCs w:val="32"/>
          <w:lang w:eastAsia="en-US"/>
        </w:rPr>
        <w:t xml:space="preserve">Получение грантов дало положительные результаты в развитии мясного скотоводства в районе. В 2021 году производство </w:t>
      </w:r>
      <w:r w:rsidR="00FA160E" w:rsidRPr="00B36BAB">
        <w:rPr>
          <w:rStyle w:val="10"/>
          <w:rFonts w:eastAsia="Calibri"/>
          <w:sz w:val="32"/>
          <w:szCs w:val="32"/>
          <w:lang w:eastAsia="en-US"/>
        </w:rPr>
        <w:t>мяса на</w:t>
      </w:r>
      <w:r w:rsidRPr="00B36BAB">
        <w:rPr>
          <w:rStyle w:val="10"/>
          <w:rFonts w:eastAsia="Calibri"/>
          <w:sz w:val="32"/>
          <w:szCs w:val="32"/>
          <w:lang w:eastAsia="en-US"/>
        </w:rPr>
        <w:t xml:space="preserve"> убой в этих хозяйствах составило </w:t>
      </w:r>
      <w:r w:rsidR="00FA160E" w:rsidRPr="00B36BAB">
        <w:rPr>
          <w:rStyle w:val="10"/>
          <w:rFonts w:eastAsia="Calibri"/>
          <w:sz w:val="32"/>
          <w:szCs w:val="32"/>
          <w:lang w:eastAsia="en-US"/>
        </w:rPr>
        <w:t>более 42</w:t>
      </w:r>
      <w:r w:rsidRPr="00B36BAB">
        <w:rPr>
          <w:rStyle w:val="10"/>
          <w:rFonts w:eastAsia="Calibri"/>
          <w:sz w:val="32"/>
          <w:szCs w:val="32"/>
          <w:lang w:eastAsia="en-US"/>
        </w:rPr>
        <w:t xml:space="preserve"> тонн, или 112 </w:t>
      </w:r>
      <w:r w:rsidR="00FA160E" w:rsidRPr="00B36BAB">
        <w:rPr>
          <w:rStyle w:val="10"/>
          <w:rFonts w:eastAsia="Calibri"/>
          <w:sz w:val="32"/>
          <w:szCs w:val="32"/>
          <w:lang w:eastAsia="en-US"/>
        </w:rPr>
        <w:t>% к</w:t>
      </w:r>
      <w:r w:rsidRPr="00B36BAB">
        <w:rPr>
          <w:rStyle w:val="10"/>
          <w:rFonts w:eastAsia="Calibri"/>
          <w:sz w:val="32"/>
          <w:szCs w:val="32"/>
          <w:lang w:eastAsia="en-US"/>
        </w:rPr>
        <w:t xml:space="preserve"> уровню 2020 года, а поголовье мясного скота в районе достигло 672 голов, что составило 108 % к предыдущему периоду.</w:t>
      </w:r>
    </w:p>
    <w:p w:rsidR="002F50EA" w:rsidRPr="00B36BAB" w:rsidRDefault="002F50EA" w:rsidP="000128F4">
      <w:pPr>
        <w:spacing w:after="0" w:line="360" w:lineRule="auto"/>
        <w:ind w:firstLine="567"/>
        <w:contextualSpacing/>
        <w:jc w:val="both"/>
        <w:rPr>
          <w:rStyle w:val="10"/>
          <w:rFonts w:eastAsia="Calibri"/>
          <w:sz w:val="32"/>
          <w:szCs w:val="32"/>
          <w:lang w:eastAsia="en-US"/>
        </w:rPr>
      </w:pPr>
      <w:r w:rsidRPr="00B36BAB">
        <w:rPr>
          <w:rStyle w:val="10"/>
          <w:rFonts w:eastAsia="Calibri"/>
          <w:sz w:val="32"/>
          <w:szCs w:val="32"/>
          <w:lang w:eastAsia="en-US"/>
        </w:rPr>
        <w:t xml:space="preserve">С целью подготовки квалифицированных кадров для сельскохозяйственной отрасли на базе политехнического лицея </w:t>
      </w:r>
      <w:r w:rsidR="0013588A" w:rsidRPr="00B36BAB">
        <w:rPr>
          <w:rStyle w:val="10"/>
          <w:rFonts w:eastAsia="Calibri"/>
          <w:sz w:val="32"/>
          <w:szCs w:val="32"/>
          <w:lang w:eastAsia="en-US"/>
        </w:rPr>
        <w:t xml:space="preserve">успешно функционирует </w:t>
      </w:r>
      <w:r w:rsidRPr="00B36BAB">
        <w:rPr>
          <w:rStyle w:val="10"/>
          <w:rFonts w:eastAsia="Calibri"/>
          <w:sz w:val="32"/>
          <w:szCs w:val="32"/>
          <w:lang w:eastAsia="en-US"/>
        </w:rPr>
        <w:t>группа по обучению трактористов. Всего с</w:t>
      </w:r>
      <w:r w:rsidR="00F71633" w:rsidRPr="00B36BAB">
        <w:rPr>
          <w:rStyle w:val="10"/>
          <w:rFonts w:eastAsia="Calibri"/>
          <w:sz w:val="32"/>
          <w:szCs w:val="32"/>
          <w:lang w:eastAsia="en-US"/>
        </w:rPr>
        <w:t xml:space="preserve"> </w:t>
      </w:r>
      <w:r w:rsidRPr="00B36BAB">
        <w:rPr>
          <w:rStyle w:val="10"/>
          <w:rFonts w:eastAsia="Calibri"/>
          <w:sz w:val="32"/>
          <w:szCs w:val="32"/>
          <w:lang w:eastAsia="en-US"/>
        </w:rPr>
        <w:t xml:space="preserve">начала обучения </w:t>
      </w:r>
      <w:r w:rsidR="00FA160E" w:rsidRPr="00B36BAB">
        <w:rPr>
          <w:rStyle w:val="10"/>
          <w:rFonts w:eastAsia="Calibri"/>
          <w:sz w:val="32"/>
          <w:szCs w:val="32"/>
          <w:lang w:eastAsia="en-US"/>
        </w:rPr>
        <w:t>подготовлено 95</w:t>
      </w:r>
      <w:r w:rsidRPr="00B36BAB">
        <w:rPr>
          <w:rStyle w:val="10"/>
          <w:rFonts w:eastAsia="Calibri"/>
          <w:sz w:val="32"/>
          <w:szCs w:val="32"/>
          <w:lang w:eastAsia="en-US"/>
        </w:rPr>
        <w:t xml:space="preserve"> человек. После окончания обучения </w:t>
      </w:r>
      <w:r w:rsidR="00FA160E" w:rsidRPr="00B36BAB">
        <w:rPr>
          <w:rStyle w:val="10"/>
          <w:rFonts w:eastAsia="Calibri"/>
          <w:sz w:val="32"/>
          <w:szCs w:val="32"/>
          <w:lang w:eastAsia="en-US"/>
        </w:rPr>
        <w:t>выдают удостоверение</w:t>
      </w:r>
      <w:r w:rsidRPr="00B36BAB">
        <w:rPr>
          <w:rStyle w:val="10"/>
          <w:rFonts w:eastAsia="Calibri"/>
          <w:sz w:val="32"/>
          <w:szCs w:val="32"/>
          <w:lang w:eastAsia="en-US"/>
        </w:rPr>
        <w:t xml:space="preserve"> о прохождении курсов механизатора к</w:t>
      </w:r>
      <w:r w:rsidR="00361FDA" w:rsidRPr="00B36BAB">
        <w:rPr>
          <w:rStyle w:val="10"/>
          <w:rFonts w:eastAsia="Calibri"/>
          <w:sz w:val="32"/>
          <w:szCs w:val="32"/>
          <w:lang w:eastAsia="en-US"/>
        </w:rPr>
        <w:t xml:space="preserve">атегории «С».  </w:t>
      </w:r>
    </w:p>
    <w:p w:rsidR="00E6094A" w:rsidRPr="00B36BAB" w:rsidRDefault="00E6094A" w:rsidP="00361FDA">
      <w:pPr>
        <w:spacing w:after="0" w:line="360" w:lineRule="auto"/>
        <w:ind w:firstLine="567"/>
        <w:contextualSpacing/>
        <w:jc w:val="both"/>
        <w:rPr>
          <w:rFonts w:ascii="Times New Roman" w:eastAsia="Calibri" w:hAnsi="Times New Roman"/>
          <w:color w:val="000000"/>
          <w:sz w:val="32"/>
          <w:szCs w:val="32"/>
          <w:lang w:eastAsia="en-US"/>
        </w:rPr>
      </w:pPr>
      <w:r w:rsidRPr="00B36BAB">
        <w:rPr>
          <w:rStyle w:val="10"/>
          <w:rFonts w:eastAsia="Calibri"/>
          <w:sz w:val="32"/>
          <w:szCs w:val="32"/>
          <w:lang w:eastAsia="en-US"/>
        </w:rPr>
        <w:t xml:space="preserve">В 2021 году проводилась работа по оформлению невостребованных долей. Из выявленных 216 долей общей площадью 2074 га, в собственность сельских поселений оформлено 74 доли площадью 552 га. </w:t>
      </w:r>
    </w:p>
    <w:p w:rsidR="00361FDA" w:rsidRPr="00B36BAB" w:rsidRDefault="00CD3668" w:rsidP="004D28F4">
      <w:pPr>
        <w:spacing w:after="0" w:line="360" w:lineRule="auto"/>
        <w:ind w:firstLine="567"/>
        <w:contextualSpacing/>
        <w:jc w:val="both"/>
        <w:rPr>
          <w:rStyle w:val="10"/>
          <w:rFonts w:eastAsia="Calibri"/>
          <w:sz w:val="32"/>
          <w:szCs w:val="32"/>
          <w:lang w:eastAsia="en-US"/>
        </w:rPr>
      </w:pPr>
      <w:r w:rsidRPr="00B36BAB">
        <w:rPr>
          <w:rStyle w:val="10"/>
          <w:rFonts w:eastAsia="Calibri"/>
          <w:sz w:val="32"/>
          <w:szCs w:val="32"/>
          <w:lang w:eastAsia="en-US"/>
        </w:rPr>
        <w:t xml:space="preserve">В этом году продолжилось участие сельских муниципальных образований нашего района в </w:t>
      </w:r>
      <w:r w:rsidR="00354158" w:rsidRPr="00B36BAB">
        <w:rPr>
          <w:rStyle w:val="10"/>
          <w:rFonts w:eastAsia="Calibri"/>
          <w:sz w:val="32"/>
          <w:szCs w:val="32"/>
          <w:lang w:eastAsia="en-US"/>
        </w:rPr>
        <w:t xml:space="preserve">региональном </w:t>
      </w:r>
      <w:r w:rsidRPr="00B36BAB">
        <w:rPr>
          <w:rStyle w:val="10"/>
          <w:rFonts w:eastAsia="Calibri"/>
          <w:sz w:val="32"/>
          <w:szCs w:val="32"/>
          <w:lang w:eastAsia="en-US"/>
        </w:rPr>
        <w:t>проекте по поддерж</w:t>
      </w:r>
      <w:r w:rsidR="00570F4D" w:rsidRPr="00B36BAB">
        <w:rPr>
          <w:rStyle w:val="10"/>
          <w:rFonts w:eastAsia="Calibri"/>
          <w:sz w:val="32"/>
          <w:szCs w:val="32"/>
          <w:lang w:eastAsia="en-US"/>
        </w:rPr>
        <w:t xml:space="preserve">ке местных инициатив населения. </w:t>
      </w:r>
    </w:p>
    <w:p w:rsidR="00A64D8C" w:rsidRPr="00B36BAB" w:rsidRDefault="00A64D8C" w:rsidP="00A64D8C">
      <w:pPr>
        <w:spacing w:after="0" w:line="360" w:lineRule="auto"/>
        <w:ind w:firstLine="567"/>
        <w:contextualSpacing/>
        <w:jc w:val="both"/>
        <w:rPr>
          <w:rStyle w:val="10"/>
          <w:rFonts w:eastAsia="Calibri"/>
          <w:sz w:val="32"/>
          <w:szCs w:val="32"/>
          <w:lang w:eastAsia="en-US"/>
        </w:rPr>
      </w:pPr>
      <w:r w:rsidRPr="00B36BAB">
        <w:rPr>
          <w:rStyle w:val="10"/>
          <w:rFonts w:eastAsia="Calibri"/>
          <w:sz w:val="32"/>
          <w:szCs w:val="32"/>
          <w:lang w:eastAsia="en-US"/>
        </w:rPr>
        <w:lastRenderedPageBreak/>
        <w:t xml:space="preserve">В рамках реализации проекта по </w:t>
      </w:r>
      <w:proofErr w:type="gramStart"/>
      <w:r w:rsidRPr="00B36BAB">
        <w:rPr>
          <w:rStyle w:val="10"/>
          <w:rFonts w:eastAsia="Calibri"/>
          <w:sz w:val="32"/>
          <w:szCs w:val="32"/>
          <w:lang w:eastAsia="en-US"/>
        </w:rPr>
        <w:t>инициативному</w:t>
      </w:r>
      <w:proofErr w:type="gramEnd"/>
      <w:r w:rsidRPr="00B36BAB">
        <w:rPr>
          <w:rStyle w:val="10"/>
          <w:rFonts w:eastAsia="Calibri"/>
          <w:sz w:val="32"/>
          <w:szCs w:val="32"/>
          <w:lang w:eastAsia="en-US"/>
        </w:rPr>
        <w:t xml:space="preserve"> бюджетированию 4 сельских муниципальных образования получили финансовую поддержку на общую сумму более</w:t>
      </w:r>
      <w:r w:rsidR="0082258B" w:rsidRPr="00B36BAB">
        <w:rPr>
          <w:rStyle w:val="10"/>
          <w:rFonts w:eastAsia="Calibri"/>
          <w:sz w:val="32"/>
          <w:szCs w:val="32"/>
          <w:lang w:eastAsia="en-US"/>
        </w:rPr>
        <w:t xml:space="preserve"> 4 </w:t>
      </w:r>
      <w:r w:rsidRPr="00B36BAB">
        <w:rPr>
          <w:rStyle w:val="10"/>
          <w:rFonts w:eastAsia="Calibri"/>
          <w:sz w:val="32"/>
          <w:szCs w:val="32"/>
          <w:lang w:eastAsia="en-US"/>
        </w:rPr>
        <w:t>млн. руб. На эти средства в</w:t>
      </w:r>
      <w:r w:rsidR="0082258B" w:rsidRPr="00B36BAB">
        <w:rPr>
          <w:rStyle w:val="10"/>
          <w:rFonts w:eastAsia="Calibri"/>
          <w:sz w:val="32"/>
          <w:szCs w:val="32"/>
          <w:lang w:eastAsia="en-US"/>
        </w:rPr>
        <w:t xml:space="preserve"> Макаровском, Салтыковском, Шило-Голицынском муниципальных образованиях благоустроены новые скверы. </w:t>
      </w:r>
    </w:p>
    <w:p w:rsidR="00A64D8C" w:rsidRPr="00B36BAB" w:rsidRDefault="00A64D8C" w:rsidP="00A64D8C">
      <w:pPr>
        <w:spacing w:after="0" w:line="360" w:lineRule="auto"/>
        <w:ind w:firstLine="567"/>
        <w:contextualSpacing/>
        <w:jc w:val="both"/>
        <w:rPr>
          <w:rStyle w:val="10"/>
          <w:rFonts w:eastAsia="Calibri"/>
          <w:sz w:val="32"/>
          <w:szCs w:val="32"/>
          <w:lang w:eastAsia="en-US"/>
        </w:rPr>
      </w:pPr>
      <w:r w:rsidRPr="00B36BAB">
        <w:rPr>
          <w:rStyle w:val="10"/>
          <w:rFonts w:eastAsia="Calibri"/>
          <w:sz w:val="32"/>
          <w:szCs w:val="32"/>
          <w:lang w:eastAsia="en-US"/>
        </w:rPr>
        <w:t>В п. Выдвиженец Урусовского муниципального образования реализовался</w:t>
      </w:r>
      <w:r w:rsidRPr="00B36BAB">
        <w:rPr>
          <w:rFonts w:ascii="Times New Roman" w:hAnsi="Times New Roman"/>
          <w:color w:val="000000"/>
          <w:sz w:val="28"/>
          <w:szCs w:val="28"/>
        </w:rPr>
        <w:t xml:space="preserve"> </w:t>
      </w:r>
      <w:r w:rsidRPr="00B36BAB">
        <w:rPr>
          <w:rStyle w:val="10"/>
          <w:rFonts w:eastAsia="Calibri"/>
          <w:sz w:val="32"/>
          <w:szCs w:val="32"/>
          <w:lang w:eastAsia="en-US"/>
        </w:rPr>
        <w:t>проект «Обустройство памятного знака «Память крепче гранита». В рамках проекта проведены работы по устройству бордюрного камня, асфальтированию прилегающей территории и укладке брусчатки, установке уличного освещения, ограждения и малых архитектурных форм. На место установлен большой камень, на котором размеще</w:t>
      </w:r>
      <w:r w:rsidR="00EC2C59">
        <w:rPr>
          <w:rStyle w:val="10"/>
          <w:rFonts w:eastAsia="Calibri"/>
          <w:sz w:val="32"/>
          <w:szCs w:val="32"/>
          <w:lang w:eastAsia="en-US"/>
        </w:rPr>
        <w:t>на памятная плита: «Защитникам Р</w:t>
      </w:r>
      <w:r w:rsidRPr="00B36BAB">
        <w:rPr>
          <w:rStyle w:val="10"/>
          <w:rFonts w:eastAsia="Calibri"/>
          <w:sz w:val="32"/>
          <w:szCs w:val="32"/>
          <w:lang w:eastAsia="en-US"/>
        </w:rPr>
        <w:t>тищевского неба».</w:t>
      </w:r>
    </w:p>
    <w:p w:rsidR="00F20F98" w:rsidRPr="00B36BAB" w:rsidRDefault="00176072" w:rsidP="00F20F98">
      <w:pPr>
        <w:spacing w:after="0" w:line="360" w:lineRule="auto"/>
        <w:ind w:firstLine="567"/>
        <w:contextualSpacing/>
        <w:jc w:val="both"/>
        <w:rPr>
          <w:rStyle w:val="10"/>
          <w:rFonts w:eastAsia="Calibri"/>
          <w:sz w:val="32"/>
          <w:szCs w:val="32"/>
          <w:lang w:eastAsia="en-US"/>
        </w:rPr>
      </w:pPr>
      <w:r w:rsidRPr="00B36BAB">
        <w:rPr>
          <w:rStyle w:val="10"/>
          <w:rFonts w:eastAsia="Calibri"/>
          <w:sz w:val="32"/>
          <w:szCs w:val="32"/>
          <w:lang w:eastAsia="en-US"/>
        </w:rPr>
        <w:t xml:space="preserve">На территории города произведена модернизация уличного освещения </w:t>
      </w:r>
      <w:r w:rsidR="00F20F98" w:rsidRPr="00B36BAB">
        <w:rPr>
          <w:rStyle w:val="10"/>
          <w:rFonts w:eastAsia="Calibri"/>
          <w:sz w:val="32"/>
          <w:szCs w:val="32"/>
          <w:lang w:eastAsia="en-US"/>
        </w:rPr>
        <w:t>на улицах Железнодорожная, Советская, Мичурина и Красная (район Центрального сквера).</w:t>
      </w:r>
      <w:r w:rsidR="00352B31" w:rsidRPr="00352B31">
        <w:rPr>
          <w:rStyle w:val="10"/>
          <w:rFonts w:eastAsia="Calibri"/>
          <w:sz w:val="32"/>
          <w:szCs w:val="32"/>
          <w:lang w:eastAsia="en-US"/>
        </w:rPr>
        <w:t xml:space="preserve"> </w:t>
      </w:r>
      <w:r w:rsidR="00352B31" w:rsidRPr="00B36BAB">
        <w:rPr>
          <w:rStyle w:val="10"/>
          <w:rFonts w:eastAsia="Calibri"/>
          <w:sz w:val="32"/>
          <w:szCs w:val="32"/>
          <w:lang w:eastAsia="en-US"/>
        </w:rPr>
        <w:t>Эти улицы были определ</w:t>
      </w:r>
      <w:r w:rsidR="00352B31">
        <w:rPr>
          <w:rStyle w:val="10"/>
          <w:rFonts w:eastAsia="Calibri"/>
          <w:sz w:val="32"/>
          <w:szCs w:val="32"/>
          <w:lang w:eastAsia="en-US"/>
        </w:rPr>
        <w:t>ены с учетом обращений граждан.</w:t>
      </w:r>
    </w:p>
    <w:p w:rsidR="00176072" w:rsidRPr="00B36BAB" w:rsidRDefault="00176072" w:rsidP="00F20F98">
      <w:pPr>
        <w:spacing w:after="0" w:line="360" w:lineRule="auto"/>
        <w:ind w:firstLine="567"/>
        <w:contextualSpacing/>
        <w:jc w:val="both"/>
        <w:rPr>
          <w:rStyle w:val="10"/>
          <w:sz w:val="32"/>
          <w:szCs w:val="32"/>
          <w:lang w:eastAsia="en-US"/>
        </w:rPr>
      </w:pPr>
      <w:r w:rsidRPr="00B36BAB">
        <w:rPr>
          <w:rStyle w:val="10"/>
          <w:rFonts w:eastAsia="Calibri"/>
          <w:sz w:val="32"/>
          <w:szCs w:val="32"/>
          <w:lang w:eastAsia="en-US"/>
        </w:rPr>
        <w:t xml:space="preserve">В городе установили </w:t>
      </w:r>
      <w:r w:rsidR="00CA1C22" w:rsidRPr="00B36BAB">
        <w:rPr>
          <w:rStyle w:val="10"/>
          <w:rFonts w:eastAsia="Calibri"/>
          <w:sz w:val="32"/>
          <w:szCs w:val="32"/>
          <w:lang w:eastAsia="en-US"/>
        </w:rPr>
        <w:t>35</w:t>
      </w:r>
      <w:r w:rsidRPr="00B36BAB">
        <w:rPr>
          <w:rStyle w:val="10"/>
          <w:rFonts w:eastAsia="Calibri"/>
          <w:sz w:val="32"/>
          <w:szCs w:val="32"/>
          <w:lang w:eastAsia="en-US"/>
        </w:rPr>
        <w:t xml:space="preserve"> новых опор уличного освещения, </w:t>
      </w:r>
      <w:r w:rsidR="00CA1C22" w:rsidRPr="00B36BAB">
        <w:rPr>
          <w:rStyle w:val="10"/>
          <w:rFonts w:eastAsia="Calibri"/>
          <w:sz w:val="32"/>
          <w:szCs w:val="32"/>
          <w:lang w:eastAsia="en-US"/>
        </w:rPr>
        <w:t xml:space="preserve">110 фонарей уличного освещения. </w:t>
      </w:r>
    </w:p>
    <w:p w:rsidR="00F20F98" w:rsidRPr="00B36BAB" w:rsidRDefault="00176072" w:rsidP="00E5017B">
      <w:pPr>
        <w:spacing w:after="0" w:line="360" w:lineRule="auto"/>
        <w:ind w:firstLine="567"/>
        <w:contextualSpacing/>
        <w:jc w:val="both"/>
        <w:rPr>
          <w:rStyle w:val="10"/>
          <w:rFonts w:eastAsia="Calibri"/>
          <w:sz w:val="32"/>
          <w:szCs w:val="32"/>
          <w:lang w:eastAsia="en-US"/>
        </w:rPr>
      </w:pPr>
      <w:r w:rsidRPr="00B36BAB">
        <w:rPr>
          <w:rStyle w:val="10"/>
          <w:rFonts w:eastAsia="Calibri"/>
          <w:sz w:val="32"/>
          <w:szCs w:val="32"/>
          <w:lang w:eastAsia="en-US"/>
        </w:rPr>
        <w:t xml:space="preserve">Основным условием участия в конкурсе являлось софинансирование реализуемого проекта инициативными гражданами и социально ориентированным бизнесом. </w:t>
      </w:r>
    </w:p>
    <w:p w:rsidR="00F52064" w:rsidRPr="00B36BAB" w:rsidRDefault="00F52064" w:rsidP="00F52064">
      <w:pPr>
        <w:spacing w:after="0" w:line="360" w:lineRule="auto"/>
        <w:ind w:firstLine="567"/>
        <w:contextualSpacing/>
        <w:jc w:val="both"/>
        <w:rPr>
          <w:rStyle w:val="10"/>
          <w:rFonts w:eastAsia="Calibri"/>
          <w:sz w:val="32"/>
          <w:szCs w:val="32"/>
          <w:lang w:eastAsia="en-US"/>
        </w:rPr>
      </w:pPr>
      <w:r w:rsidRPr="00B36BAB">
        <w:rPr>
          <w:rStyle w:val="10"/>
          <w:rFonts w:eastAsia="Calibri"/>
          <w:sz w:val="32"/>
          <w:szCs w:val="32"/>
          <w:lang w:eastAsia="en-US"/>
        </w:rPr>
        <w:t xml:space="preserve">В Краснозвездинском муниципальном </w:t>
      </w:r>
      <w:r w:rsidR="00C96614" w:rsidRPr="00B36BAB">
        <w:rPr>
          <w:rStyle w:val="10"/>
          <w:rFonts w:eastAsia="Calibri"/>
          <w:sz w:val="32"/>
          <w:szCs w:val="32"/>
          <w:lang w:eastAsia="en-US"/>
        </w:rPr>
        <w:t>образовании приобретено</w:t>
      </w:r>
      <w:r w:rsidRPr="00B36BAB">
        <w:rPr>
          <w:rStyle w:val="10"/>
          <w:rFonts w:eastAsia="Calibri"/>
          <w:sz w:val="32"/>
          <w:szCs w:val="32"/>
          <w:lang w:eastAsia="en-US"/>
        </w:rPr>
        <w:t xml:space="preserve"> 15 бетонных ска</w:t>
      </w:r>
      <w:r w:rsidR="003F6783" w:rsidRPr="00B36BAB">
        <w:rPr>
          <w:rStyle w:val="10"/>
          <w:rFonts w:eastAsia="Calibri"/>
          <w:sz w:val="32"/>
          <w:szCs w:val="32"/>
          <w:lang w:eastAsia="en-US"/>
        </w:rPr>
        <w:t>меек и 17 бетонных урн</w:t>
      </w:r>
      <w:r w:rsidRPr="00B36BAB">
        <w:rPr>
          <w:rStyle w:val="10"/>
          <w:rFonts w:eastAsia="Calibri"/>
          <w:sz w:val="32"/>
          <w:szCs w:val="32"/>
          <w:lang w:eastAsia="en-US"/>
        </w:rPr>
        <w:t xml:space="preserve">, выполнен монтаж системы уличного освещения </w:t>
      </w:r>
      <w:proofErr w:type="gramStart"/>
      <w:r w:rsidRPr="00B36BAB">
        <w:rPr>
          <w:rStyle w:val="10"/>
          <w:rFonts w:eastAsia="Calibri"/>
          <w:sz w:val="32"/>
          <w:szCs w:val="32"/>
          <w:lang w:eastAsia="en-US"/>
        </w:rPr>
        <w:t>в</w:t>
      </w:r>
      <w:proofErr w:type="gramEnd"/>
      <w:r w:rsidRPr="00B36BAB">
        <w:rPr>
          <w:rStyle w:val="10"/>
          <w:rFonts w:eastAsia="Calibri"/>
          <w:sz w:val="32"/>
          <w:szCs w:val="32"/>
          <w:lang w:eastAsia="en-US"/>
        </w:rPr>
        <w:t xml:space="preserve"> х. Ободной. В Шило-Голицынском муниципальном образовании приобретено ограждение для обустройства контейнерных площадок,  навесное оборудование на трактор.</w:t>
      </w:r>
    </w:p>
    <w:p w:rsidR="00D6603B" w:rsidRPr="00B36BAB" w:rsidRDefault="003F6783" w:rsidP="003F6783">
      <w:pPr>
        <w:spacing w:after="0" w:line="360" w:lineRule="auto"/>
        <w:ind w:firstLine="567"/>
        <w:contextualSpacing/>
        <w:jc w:val="both"/>
        <w:rPr>
          <w:rStyle w:val="10"/>
          <w:sz w:val="32"/>
          <w:szCs w:val="32"/>
          <w:lang w:eastAsia="en-US"/>
        </w:rPr>
      </w:pPr>
      <w:r w:rsidRPr="00B36BAB">
        <w:rPr>
          <w:rStyle w:val="10"/>
          <w:rFonts w:eastAsia="Calibri"/>
          <w:sz w:val="32"/>
          <w:szCs w:val="32"/>
          <w:lang w:eastAsia="en-US"/>
        </w:rPr>
        <w:lastRenderedPageBreak/>
        <w:t xml:space="preserve"> В Макаровском муниципальном образовании в селах Васильевка и Бельщино произведена замена водонапорных башен. За счет средств ИП главы</w:t>
      </w:r>
      <w:r w:rsidR="00D6603B" w:rsidRPr="00B36BAB">
        <w:rPr>
          <w:rStyle w:val="10"/>
          <w:rFonts w:eastAsia="Calibri"/>
          <w:sz w:val="32"/>
          <w:szCs w:val="32"/>
          <w:lang w:eastAsia="en-US"/>
        </w:rPr>
        <w:t xml:space="preserve"> КФХ Ермолаев</w:t>
      </w:r>
      <w:r w:rsidRPr="00B36BAB">
        <w:rPr>
          <w:rStyle w:val="10"/>
          <w:rFonts w:eastAsia="Calibri"/>
          <w:sz w:val="32"/>
          <w:szCs w:val="32"/>
          <w:lang w:eastAsia="en-US"/>
        </w:rPr>
        <w:t>а</w:t>
      </w:r>
      <w:r w:rsidR="00D6603B" w:rsidRPr="00B36BAB">
        <w:rPr>
          <w:rStyle w:val="10"/>
          <w:rFonts w:eastAsia="Calibri"/>
          <w:sz w:val="32"/>
          <w:szCs w:val="32"/>
          <w:lang w:eastAsia="en-US"/>
        </w:rPr>
        <w:t xml:space="preserve"> В.Н. </w:t>
      </w:r>
      <w:proofErr w:type="gramStart"/>
      <w:r w:rsidRPr="00B36BAB">
        <w:rPr>
          <w:rStyle w:val="10"/>
          <w:rFonts w:eastAsia="Calibri"/>
          <w:sz w:val="32"/>
          <w:szCs w:val="32"/>
          <w:lang w:eastAsia="en-US"/>
        </w:rPr>
        <w:t>в</w:t>
      </w:r>
      <w:proofErr w:type="gramEnd"/>
      <w:r w:rsidRPr="00B36BAB">
        <w:rPr>
          <w:rStyle w:val="10"/>
          <w:rFonts w:eastAsia="Calibri"/>
          <w:sz w:val="32"/>
          <w:szCs w:val="32"/>
          <w:lang w:eastAsia="en-US"/>
        </w:rPr>
        <w:t xml:space="preserve"> </w:t>
      </w:r>
      <w:r w:rsidR="00D6603B" w:rsidRPr="00B36BAB">
        <w:rPr>
          <w:rStyle w:val="10"/>
          <w:rFonts w:eastAsia="Calibri"/>
          <w:sz w:val="32"/>
          <w:szCs w:val="32"/>
          <w:lang w:eastAsia="en-US"/>
        </w:rPr>
        <w:t xml:space="preserve">с. Северка </w:t>
      </w:r>
      <w:r w:rsidRPr="00B36BAB">
        <w:rPr>
          <w:rStyle w:val="10"/>
          <w:rFonts w:eastAsia="Calibri"/>
          <w:sz w:val="32"/>
          <w:szCs w:val="32"/>
          <w:lang w:eastAsia="en-US"/>
        </w:rPr>
        <w:t>установлена хоккейная</w:t>
      </w:r>
      <w:r w:rsidR="00D6603B" w:rsidRPr="00B36BAB">
        <w:rPr>
          <w:rStyle w:val="10"/>
          <w:rFonts w:eastAsia="Calibri"/>
          <w:sz w:val="32"/>
          <w:szCs w:val="32"/>
          <w:lang w:eastAsia="en-US"/>
        </w:rPr>
        <w:t xml:space="preserve"> короб</w:t>
      </w:r>
      <w:r w:rsidRPr="00B36BAB">
        <w:rPr>
          <w:rStyle w:val="10"/>
          <w:rFonts w:eastAsia="Calibri"/>
          <w:sz w:val="32"/>
          <w:szCs w:val="32"/>
          <w:lang w:eastAsia="en-US"/>
        </w:rPr>
        <w:t>ка.</w:t>
      </w:r>
    </w:p>
    <w:p w:rsidR="00205476" w:rsidRPr="00B36BAB" w:rsidRDefault="00741608" w:rsidP="00205476">
      <w:pPr>
        <w:spacing w:after="0" w:line="360" w:lineRule="auto"/>
        <w:ind w:firstLine="567"/>
        <w:contextualSpacing/>
        <w:jc w:val="both"/>
        <w:rPr>
          <w:rStyle w:val="10"/>
          <w:rFonts w:eastAsia="Calibri"/>
          <w:sz w:val="32"/>
          <w:szCs w:val="32"/>
          <w:lang w:eastAsia="en-US"/>
        </w:rPr>
      </w:pPr>
      <w:r w:rsidRPr="00B36BAB">
        <w:rPr>
          <w:rStyle w:val="10"/>
          <w:rFonts w:eastAsia="Calibri"/>
          <w:sz w:val="32"/>
          <w:szCs w:val="32"/>
          <w:lang w:eastAsia="en-US"/>
        </w:rPr>
        <w:t xml:space="preserve">Впервые в этом году Салтыковское муниципальное образование приняло участие в программе «Комплексное развитие сельских территорий». </w:t>
      </w:r>
      <w:r w:rsidR="00ED3148" w:rsidRPr="00B36BAB">
        <w:rPr>
          <w:rStyle w:val="10"/>
          <w:rFonts w:eastAsia="Calibri"/>
          <w:sz w:val="32"/>
          <w:szCs w:val="32"/>
          <w:lang w:eastAsia="en-US"/>
        </w:rPr>
        <w:t xml:space="preserve">Благодаря участию в программе </w:t>
      </w:r>
      <w:r w:rsidR="005F2FF0" w:rsidRPr="00B36BAB">
        <w:rPr>
          <w:rStyle w:val="10"/>
          <w:rFonts w:eastAsia="Calibri"/>
          <w:sz w:val="32"/>
          <w:szCs w:val="32"/>
          <w:lang w:eastAsia="en-US"/>
        </w:rPr>
        <w:t xml:space="preserve"> в поселке</w:t>
      </w:r>
      <w:r w:rsidR="00ED3148" w:rsidRPr="00B36BAB">
        <w:rPr>
          <w:rStyle w:val="10"/>
          <w:rFonts w:eastAsia="Calibri"/>
          <w:sz w:val="32"/>
          <w:szCs w:val="32"/>
          <w:lang w:eastAsia="en-US"/>
        </w:rPr>
        <w:t xml:space="preserve"> Первомайский</w:t>
      </w:r>
      <w:r w:rsidR="00205476" w:rsidRPr="00B36BAB">
        <w:rPr>
          <w:rStyle w:val="10"/>
          <w:rFonts w:eastAsia="Calibri"/>
          <w:sz w:val="32"/>
          <w:szCs w:val="32"/>
          <w:lang w:eastAsia="en-US"/>
        </w:rPr>
        <w:t xml:space="preserve"> удалось благоустроить  центр села: выложить плиткой </w:t>
      </w:r>
      <w:r w:rsidR="00ED3148" w:rsidRPr="00B36BAB">
        <w:rPr>
          <w:rStyle w:val="10"/>
          <w:rFonts w:eastAsia="Calibri"/>
          <w:sz w:val="32"/>
          <w:szCs w:val="32"/>
          <w:lang w:eastAsia="en-US"/>
        </w:rPr>
        <w:t xml:space="preserve"> </w:t>
      </w:r>
      <w:r w:rsidR="00205476" w:rsidRPr="00B36BAB">
        <w:rPr>
          <w:rStyle w:val="10"/>
          <w:rFonts w:eastAsia="Calibri"/>
          <w:sz w:val="32"/>
          <w:szCs w:val="32"/>
          <w:lang w:eastAsia="en-US"/>
        </w:rPr>
        <w:t>тротуарные дорожки, установить новые МАФы  (лавочки, у</w:t>
      </w:r>
      <w:r w:rsidR="00616492">
        <w:rPr>
          <w:rStyle w:val="10"/>
          <w:rFonts w:eastAsia="Calibri"/>
          <w:sz w:val="32"/>
          <w:szCs w:val="32"/>
          <w:lang w:eastAsia="en-US"/>
        </w:rPr>
        <w:t>р</w:t>
      </w:r>
      <w:r w:rsidR="00205476" w:rsidRPr="00B36BAB">
        <w:rPr>
          <w:rStyle w:val="10"/>
          <w:rFonts w:eastAsia="Calibri"/>
          <w:sz w:val="32"/>
          <w:szCs w:val="32"/>
          <w:lang w:eastAsia="en-US"/>
        </w:rPr>
        <w:t>ны), декоративные мостики и новое уличное освещение.</w:t>
      </w:r>
    </w:p>
    <w:p w:rsidR="00B9467B" w:rsidRPr="00B36BAB" w:rsidRDefault="00B9467B" w:rsidP="00B9467B">
      <w:pPr>
        <w:pStyle w:val="1"/>
        <w:tabs>
          <w:tab w:val="left" w:pos="1134"/>
        </w:tabs>
        <w:spacing w:line="360" w:lineRule="auto"/>
        <w:ind w:firstLine="567"/>
        <w:jc w:val="both"/>
        <w:rPr>
          <w:rFonts w:ascii="Times New Roman" w:hAnsi="Times New Roman"/>
          <w:sz w:val="32"/>
          <w:szCs w:val="32"/>
        </w:rPr>
      </w:pPr>
      <w:r w:rsidRPr="00B36BAB">
        <w:rPr>
          <w:rFonts w:ascii="Times New Roman" w:hAnsi="Times New Roman"/>
          <w:sz w:val="32"/>
          <w:szCs w:val="32"/>
        </w:rPr>
        <w:t xml:space="preserve">В рамках национального проекта «Образование» создана федеральная сеть </w:t>
      </w:r>
      <w:r w:rsidRPr="00B36BAB">
        <w:rPr>
          <w:rFonts w:ascii="Times New Roman" w:hAnsi="Times New Roman" w:cs="Times New Roman"/>
          <w:sz w:val="32"/>
          <w:szCs w:val="32"/>
        </w:rPr>
        <w:t xml:space="preserve">Центров образования </w:t>
      </w:r>
      <w:proofErr w:type="gramStart"/>
      <w:r w:rsidRPr="00B36BAB">
        <w:rPr>
          <w:rFonts w:ascii="Times New Roman" w:hAnsi="Times New Roman" w:cs="Times New Roman"/>
          <w:sz w:val="32"/>
          <w:szCs w:val="32"/>
        </w:rPr>
        <w:t>естественно-научной</w:t>
      </w:r>
      <w:proofErr w:type="gramEnd"/>
      <w:r w:rsidRPr="00B36BAB">
        <w:rPr>
          <w:rFonts w:ascii="Times New Roman" w:hAnsi="Times New Roman" w:cs="Times New Roman"/>
          <w:sz w:val="32"/>
          <w:szCs w:val="32"/>
        </w:rPr>
        <w:t xml:space="preserve"> и технологической направленностей</w:t>
      </w:r>
      <w:r w:rsidRPr="00B36BAB">
        <w:rPr>
          <w:rFonts w:ascii="Times New Roman" w:hAnsi="Times New Roman"/>
          <w:sz w:val="32"/>
          <w:szCs w:val="32"/>
        </w:rPr>
        <w:t xml:space="preserve"> «Точка роста». </w:t>
      </w:r>
    </w:p>
    <w:p w:rsidR="00B9467B" w:rsidRPr="00B36BAB" w:rsidRDefault="00B9467B" w:rsidP="00B9467B">
      <w:pPr>
        <w:pStyle w:val="1"/>
        <w:tabs>
          <w:tab w:val="left" w:pos="1134"/>
        </w:tabs>
        <w:spacing w:line="360" w:lineRule="auto"/>
        <w:ind w:firstLine="567"/>
        <w:jc w:val="both"/>
        <w:rPr>
          <w:rFonts w:ascii="Times New Roman" w:hAnsi="Times New Roman" w:cs="Times New Roman"/>
          <w:sz w:val="32"/>
          <w:szCs w:val="32"/>
        </w:rPr>
      </w:pPr>
      <w:r w:rsidRPr="00B36BAB">
        <w:rPr>
          <w:rFonts w:ascii="Times New Roman" w:hAnsi="Times New Roman"/>
          <w:color w:val="000000"/>
          <w:sz w:val="32"/>
          <w:szCs w:val="32"/>
        </w:rPr>
        <w:t xml:space="preserve">Третий год такие центры действуют в Ульяновской, Краснозвездинской, Шило-Голицынской и Темповской </w:t>
      </w:r>
      <w:proofErr w:type="gramStart"/>
      <w:r w:rsidRPr="00B36BAB">
        <w:rPr>
          <w:rFonts w:ascii="Times New Roman" w:hAnsi="Times New Roman"/>
          <w:color w:val="000000"/>
          <w:sz w:val="32"/>
          <w:szCs w:val="32"/>
        </w:rPr>
        <w:t>школах</w:t>
      </w:r>
      <w:proofErr w:type="gramEnd"/>
      <w:r w:rsidRPr="00B36BAB">
        <w:rPr>
          <w:rFonts w:ascii="Times New Roman" w:hAnsi="Times New Roman"/>
          <w:color w:val="000000"/>
          <w:sz w:val="32"/>
          <w:szCs w:val="32"/>
        </w:rPr>
        <w:t xml:space="preserve"> и второй год в двух городских школах - № 1 и № 5. В 2021 году центры «Точка роста» </w:t>
      </w:r>
      <w:r w:rsidR="003F20CA" w:rsidRPr="00B36BAB">
        <w:rPr>
          <w:rFonts w:ascii="Times New Roman" w:hAnsi="Times New Roman"/>
          <w:color w:val="000000"/>
          <w:sz w:val="32"/>
          <w:szCs w:val="32"/>
        </w:rPr>
        <w:t xml:space="preserve">открыты в трех сельских школах - </w:t>
      </w:r>
      <w:r w:rsidRPr="00B36BAB">
        <w:rPr>
          <w:rFonts w:ascii="Times New Roman" w:hAnsi="Times New Roman"/>
          <w:color w:val="000000"/>
          <w:sz w:val="32"/>
          <w:szCs w:val="32"/>
        </w:rPr>
        <w:t>Александровской, Ерышовской и Макаровской. В целом на функционирование центров было выделено 8,7 млн. рублей, освоено 8,3 млн. рублей.</w:t>
      </w:r>
      <w:r w:rsidRPr="00B36BAB">
        <w:rPr>
          <w:rFonts w:ascii="Times New Roman" w:hAnsi="Times New Roman" w:cs="Times New Roman"/>
          <w:sz w:val="32"/>
          <w:szCs w:val="32"/>
        </w:rPr>
        <w:t xml:space="preserve"> На выделенные средства приобретены ноутбуки, МФУ, комплекты демонстрационного оборудования (химия, физика, биология), образовательные конструкторы, проведен ремонт учебных кабинетов. </w:t>
      </w:r>
    </w:p>
    <w:p w:rsidR="00B9467B" w:rsidRPr="00B36BAB" w:rsidRDefault="00E952E8" w:rsidP="00B9467B">
      <w:pPr>
        <w:spacing w:after="0" w:line="360" w:lineRule="auto"/>
        <w:ind w:firstLine="567"/>
        <w:jc w:val="both"/>
        <w:rPr>
          <w:rFonts w:ascii="Times New Roman" w:eastAsia="Calibri" w:hAnsi="Times New Roman"/>
          <w:sz w:val="32"/>
          <w:szCs w:val="32"/>
        </w:rPr>
      </w:pPr>
      <w:r w:rsidRPr="00B36BAB">
        <w:rPr>
          <w:rFonts w:ascii="Times New Roman" w:eastAsia="Calibri" w:hAnsi="Times New Roman"/>
          <w:sz w:val="32"/>
          <w:szCs w:val="32"/>
        </w:rPr>
        <w:t>Так</w:t>
      </w:r>
      <w:r w:rsidR="00B9467B" w:rsidRPr="00B36BAB">
        <w:rPr>
          <w:rFonts w:ascii="Times New Roman" w:eastAsia="Calibri" w:hAnsi="Times New Roman"/>
          <w:sz w:val="32"/>
          <w:szCs w:val="32"/>
        </w:rPr>
        <w:t xml:space="preserve">же, в 2021 году наш район участвовал в проекте «Цифровая образовательная среда». В нем принимали участие 5 школ: </w:t>
      </w:r>
      <w:r w:rsidR="00B03EFB" w:rsidRPr="00B36BAB">
        <w:rPr>
          <w:rFonts w:ascii="Times New Roman" w:eastAsia="Calibri" w:hAnsi="Times New Roman"/>
          <w:sz w:val="32"/>
          <w:szCs w:val="32"/>
        </w:rPr>
        <w:t>школы № 2,4,7,9, Лицей № 3 им. П.А. Столыпина</w:t>
      </w:r>
      <w:r w:rsidR="00B9467B" w:rsidRPr="00B36BAB">
        <w:rPr>
          <w:rFonts w:ascii="Times New Roman" w:eastAsia="Calibri" w:hAnsi="Times New Roman"/>
          <w:sz w:val="32"/>
          <w:szCs w:val="32"/>
        </w:rPr>
        <w:t>. В рамках проекта приобретена современная компьютерная техника на сумму 9</w:t>
      </w:r>
      <w:r w:rsidRPr="00B36BAB">
        <w:rPr>
          <w:rFonts w:ascii="Times New Roman" w:eastAsia="Calibri" w:hAnsi="Times New Roman"/>
          <w:sz w:val="32"/>
          <w:szCs w:val="32"/>
        </w:rPr>
        <w:t xml:space="preserve"> млн. 399 </w:t>
      </w:r>
      <w:r w:rsidR="00B9467B" w:rsidRPr="00B36BAB">
        <w:rPr>
          <w:rFonts w:ascii="Times New Roman" w:eastAsia="Calibri" w:hAnsi="Times New Roman"/>
          <w:sz w:val="32"/>
          <w:szCs w:val="32"/>
        </w:rPr>
        <w:t>тыс. руб.</w:t>
      </w:r>
    </w:p>
    <w:p w:rsidR="00B9467B" w:rsidRPr="00B36BAB" w:rsidRDefault="00B9467B" w:rsidP="00B9467B">
      <w:pPr>
        <w:spacing w:after="0" w:line="360" w:lineRule="auto"/>
        <w:ind w:firstLine="567"/>
        <w:contextualSpacing/>
        <w:jc w:val="both"/>
        <w:rPr>
          <w:rFonts w:ascii="Times New Roman" w:hAnsi="Times New Roman"/>
          <w:sz w:val="32"/>
          <w:szCs w:val="32"/>
        </w:rPr>
      </w:pPr>
      <w:r w:rsidRPr="00B36BAB">
        <w:rPr>
          <w:rFonts w:ascii="Times New Roman" w:hAnsi="Times New Roman"/>
          <w:sz w:val="32"/>
          <w:szCs w:val="32"/>
        </w:rPr>
        <w:t>Дополнительными образовательными программами охвачено 81,5% дете</w:t>
      </w:r>
      <w:r w:rsidR="00B17A1D" w:rsidRPr="00B36BAB">
        <w:rPr>
          <w:rFonts w:ascii="Times New Roman" w:hAnsi="Times New Roman"/>
          <w:sz w:val="32"/>
          <w:szCs w:val="32"/>
        </w:rPr>
        <w:t xml:space="preserve">й из планового показателя 77%. </w:t>
      </w:r>
      <w:r w:rsidRPr="00B36BAB">
        <w:rPr>
          <w:rFonts w:ascii="Times New Roman" w:hAnsi="Times New Roman"/>
          <w:sz w:val="32"/>
          <w:szCs w:val="32"/>
        </w:rPr>
        <w:t xml:space="preserve">Ртищевский район занимает </w:t>
      </w:r>
      <w:r w:rsidRPr="00B36BAB">
        <w:rPr>
          <w:rFonts w:ascii="Times New Roman" w:hAnsi="Times New Roman"/>
          <w:sz w:val="32"/>
          <w:szCs w:val="32"/>
        </w:rPr>
        <w:lastRenderedPageBreak/>
        <w:t>лидирующие позиции в Саратовской области по данному показателю и входит в первую пятерку.</w:t>
      </w:r>
    </w:p>
    <w:p w:rsidR="00B9467B" w:rsidRPr="00B36BAB" w:rsidRDefault="00B9467B" w:rsidP="00B9467B">
      <w:pPr>
        <w:spacing w:after="0" w:line="360" w:lineRule="auto"/>
        <w:ind w:firstLine="360"/>
        <w:jc w:val="both"/>
        <w:rPr>
          <w:rFonts w:ascii="Times New Roman" w:hAnsi="Times New Roman"/>
          <w:sz w:val="32"/>
          <w:szCs w:val="32"/>
        </w:rPr>
      </w:pPr>
      <w:r w:rsidRPr="00B36BAB">
        <w:rPr>
          <w:rFonts w:ascii="Times New Roman" w:hAnsi="Times New Roman"/>
          <w:sz w:val="32"/>
          <w:szCs w:val="32"/>
        </w:rPr>
        <w:t xml:space="preserve">В 2021 году была продолжена работа по развитию и укреплению материально - технической базы образовательных учреждений. </w:t>
      </w:r>
      <w:r w:rsidR="00E952E8" w:rsidRPr="00B36BAB">
        <w:rPr>
          <w:rFonts w:ascii="Times New Roman" w:hAnsi="Times New Roman"/>
          <w:sz w:val="32"/>
          <w:szCs w:val="32"/>
        </w:rPr>
        <w:t xml:space="preserve">Так, </w:t>
      </w:r>
      <w:r w:rsidRPr="00B36BAB">
        <w:rPr>
          <w:rFonts w:ascii="Times New Roman" w:hAnsi="Times New Roman"/>
          <w:sz w:val="32"/>
          <w:szCs w:val="32"/>
        </w:rPr>
        <w:t xml:space="preserve">на ремонт образовательных учреждений Ртищевского муниципального района выделено и освоено всего денежных средств – 12,3 млн. руб. </w:t>
      </w:r>
      <w:r w:rsidRPr="00B36BAB">
        <w:rPr>
          <w:rFonts w:ascii="Times New Roman" w:hAnsi="Times New Roman"/>
          <w:color w:val="000000"/>
          <w:sz w:val="32"/>
          <w:szCs w:val="32"/>
        </w:rPr>
        <w:t xml:space="preserve">Использование этих денег и средств областного бюджета в сумме 1,2 млн. рублей дало возможность </w:t>
      </w:r>
      <w:r w:rsidR="00E952E8" w:rsidRPr="00B36BAB">
        <w:rPr>
          <w:rFonts w:ascii="Times New Roman" w:hAnsi="Times New Roman"/>
          <w:sz w:val="32"/>
          <w:szCs w:val="32"/>
        </w:rPr>
        <w:t>выполнить</w:t>
      </w:r>
      <w:r w:rsidRPr="00B36BAB">
        <w:rPr>
          <w:rFonts w:ascii="Times New Roman" w:hAnsi="Times New Roman"/>
          <w:sz w:val="32"/>
          <w:szCs w:val="32"/>
        </w:rPr>
        <w:t xml:space="preserve"> работ</w:t>
      </w:r>
      <w:r w:rsidR="00E952E8" w:rsidRPr="00B36BAB">
        <w:rPr>
          <w:rFonts w:ascii="Times New Roman" w:hAnsi="Times New Roman"/>
          <w:sz w:val="32"/>
          <w:szCs w:val="32"/>
        </w:rPr>
        <w:t>ы</w:t>
      </w:r>
      <w:r w:rsidRPr="00B36BAB">
        <w:rPr>
          <w:rFonts w:ascii="Times New Roman" w:hAnsi="Times New Roman"/>
          <w:sz w:val="32"/>
          <w:szCs w:val="32"/>
        </w:rPr>
        <w:t xml:space="preserve"> по ремонту асфальтобетонного покрытия дворовой территории </w:t>
      </w:r>
      <w:r w:rsidR="00B47B2A" w:rsidRPr="00B36BAB">
        <w:rPr>
          <w:rFonts w:ascii="Times New Roman" w:hAnsi="Times New Roman"/>
          <w:sz w:val="32"/>
          <w:szCs w:val="32"/>
        </w:rPr>
        <w:t xml:space="preserve">школы №4 </w:t>
      </w:r>
    </w:p>
    <w:p w:rsidR="00B9467B" w:rsidRPr="00B36BAB" w:rsidRDefault="00E952E8" w:rsidP="00B9467B">
      <w:pPr>
        <w:spacing w:after="0" w:line="360" w:lineRule="auto"/>
        <w:ind w:firstLine="360"/>
        <w:contextualSpacing/>
        <w:jc w:val="both"/>
        <w:rPr>
          <w:rFonts w:ascii="Times New Roman" w:hAnsi="Times New Roman"/>
          <w:color w:val="000000"/>
          <w:sz w:val="32"/>
          <w:szCs w:val="32"/>
        </w:rPr>
      </w:pPr>
      <w:proofErr w:type="gramStart"/>
      <w:r w:rsidRPr="00B36BAB">
        <w:rPr>
          <w:rFonts w:ascii="Times New Roman" w:hAnsi="Times New Roman"/>
          <w:color w:val="000000"/>
          <w:sz w:val="32"/>
          <w:szCs w:val="32"/>
        </w:rPr>
        <w:t>Так</w:t>
      </w:r>
      <w:r w:rsidR="00B9467B" w:rsidRPr="00B36BAB">
        <w:rPr>
          <w:rFonts w:ascii="Times New Roman" w:hAnsi="Times New Roman"/>
          <w:color w:val="000000"/>
          <w:sz w:val="32"/>
          <w:szCs w:val="32"/>
        </w:rPr>
        <w:t>же приведены в порядок кровли городских школ и детских садов, вставлены новые пластиковые окна вместо старых деревянных, отремонтированы входные группы и фасады.</w:t>
      </w:r>
      <w:proofErr w:type="gramEnd"/>
      <w:r w:rsidR="00B9467B" w:rsidRPr="00B36BAB">
        <w:rPr>
          <w:rFonts w:ascii="Times New Roman" w:hAnsi="Times New Roman"/>
          <w:color w:val="000000"/>
          <w:sz w:val="32"/>
          <w:szCs w:val="32"/>
        </w:rPr>
        <w:t xml:space="preserve"> Разными видами ремонта было охвачено 12 школ и 15 детских садов.</w:t>
      </w:r>
    </w:p>
    <w:p w:rsidR="00B9467B" w:rsidRPr="00B36BAB" w:rsidRDefault="00B9467B" w:rsidP="00B9467B">
      <w:pPr>
        <w:spacing w:after="0" w:line="360" w:lineRule="auto"/>
        <w:ind w:firstLine="360"/>
        <w:contextualSpacing/>
        <w:jc w:val="both"/>
        <w:rPr>
          <w:rFonts w:ascii="Times New Roman" w:hAnsi="Times New Roman"/>
          <w:color w:val="000000"/>
          <w:sz w:val="32"/>
          <w:szCs w:val="32"/>
        </w:rPr>
      </w:pPr>
      <w:r w:rsidRPr="00B36BAB">
        <w:rPr>
          <w:rFonts w:ascii="Times New Roman" w:hAnsi="Times New Roman"/>
          <w:sz w:val="32"/>
          <w:szCs w:val="32"/>
        </w:rPr>
        <w:t xml:space="preserve">В 2021 году по инициативе В.В. Володина, было выделено по 2 тыс. рублей на каждого ребенка в детских садах и школах. Из областного бюджета выделено 6,3 млн. рублей, из муниципального </w:t>
      </w:r>
      <w:r w:rsidR="00E952E8" w:rsidRPr="00B36BAB">
        <w:rPr>
          <w:rFonts w:ascii="Times New Roman" w:hAnsi="Times New Roman"/>
          <w:sz w:val="32"/>
          <w:szCs w:val="32"/>
        </w:rPr>
        <w:t>- 6,4 млн. рублей, в</w:t>
      </w:r>
      <w:r w:rsidRPr="00B36BAB">
        <w:rPr>
          <w:rFonts w:ascii="Times New Roman" w:hAnsi="Times New Roman"/>
          <w:sz w:val="32"/>
          <w:szCs w:val="32"/>
        </w:rPr>
        <w:t>сего 12,7 млн. рублей. На эти денежные средства учреждениями были приобретены посуда, рециркуляторы, школьная мебель, проведена замена окон, дверей, ремонт электропроводки и т.д.</w:t>
      </w:r>
    </w:p>
    <w:p w:rsidR="00FE3539" w:rsidRPr="00B36BAB" w:rsidRDefault="00B9467B" w:rsidP="00FE3539">
      <w:pPr>
        <w:spacing w:after="0" w:line="360" w:lineRule="auto"/>
        <w:ind w:firstLine="567"/>
        <w:contextualSpacing/>
        <w:jc w:val="both"/>
        <w:rPr>
          <w:rFonts w:ascii="Times New Roman" w:hAnsi="Times New Roman"/>
          <w:sz w:val="32"/>
          <w:szCs w:val="32"/>
        </w:rPr>
      </w:pPr>
      <w:r w:rsidRPr="00B36BAB">
        <w:rPr>
          <w:rFonts w:ascii="Times New Roman" w:hAnsi="Times New Roman"/>
          <w:sz w:val="32"/>
          <w:szCs w:val="32"/>
        </w:rPr>
        <w:t xml:space="preserve">В 2021 году в детском оздоровительном лагере «Ясный» произведена замена деревянных окон на окна ПВХ, ремонт полов с заменой линолеума во всех комнатах корпуса № 1, замена светильников с лампами накаливания на светодиодные светильники в корпусе № 3. По предписанию установлена часть забора протяженностью 60 метров. На эти цели было выделено 352 тыс. рублей из средств местного бюджета. </w:t>
      </w:r>
    </w:p>
    <w:p w:rsidR="00B9467B" w:rsidRPr="00B36BAB" w:rsidRDefault="00B9467B" w:rsidP="00B9467B">
      <w:pPr>
        <w:spacing w:after="0" w:line="360" w:lineRule="auto"/>
        <w:ind w:firstLine="567"/>
        <w:contextualSpacing/>
        <w:jc w:val="both"/>
        <w:rPr>
          <w:rFonts w:ascii="Times New Roman" w:hAnsi="Times New Roman"/>
          <w:color w:val="000000"/>
          <w:sz w:val="32"/>
          <w:szCs w:val="32"/>
        </w:rPr>
      </w:pPr>
      <w:r w:rsidRPr="00B36BAB">
        <w:rPr>
          <w:rFonts w:ascii="Times New Roman" w:hAnsi="Times New Roman"/>
          <w:color w:val="000000"/>
          <w:sz w:val="32"/>
          <w:szCs w:val="32"/>
        </w:rPr>
        <w:lastRenderedPageBreak/>
        <w:t xml:space="preserve">В 2021 году Ртищевский район получил </w:t>
      </w:r>
      <w:r w:rsidR="00E952E8" w:rsidRPr="00B36BAB">
        <w:rPr>
          <w:rFonts w:ascii="Times New Roman" w:hAnsi="Times New Roman"/>
          <w:color w:val="000000"/>
          <w:sz w:val="32"/>
          <w:szCs w:val="32"/>
        </w:rPr>
        <w:t>два</w:t>
      </w:r>
      <w:r w:rsidRPr="00B36BAB">
        <w:rPr>
          <w:rFonts w:ascii="Times New Roman" w:hAnsi="Times New Roman"/>
          <w:color w:val="000000"/>
          <w:sz w:val="32"/>
          <w:szCs w:val="32"/>
        </w:rPr>
        <w:t xml:space="preserve"> новых современных комфортабельных автобуса для подвоза детей </w:t>
      </w:r>
      <w:proofErr w:type="gramStart"/>
      <w:r w:rsidRPr="00B36BAB">
        <w:rPr>
          <w:rFonts w:ascii="Times New Roman" w:hAnsi="Times New Roman"/>
          <w:sz w:val="32"/>
          <w:szCs w:val="32"/>
        </w:rPr>
        <w:t>из</w:t>
      </w:r>
      <w:proofErr w:type="gramEnd"/>
      <w:r w:rsidRPr="00B36BAB">
        <w:rPr>
          <w:rFonts w:ascii="Times New Roman" w:hAnsi="Times New Roman"/>
          <w:sz w:val="32"/>
          <w:szCs w:val="32"/>
        </w:rPr>
        <w:t xml:space="preserve"> с. Урусово в </w:t>
      </w:r>
      <w:r w:rsidR="00B47B2A" w:rsidRPr="00B36BAB">
        <w:rPr>
          <w:rFonts w:ascii="Times New Roman" w:hAnsi="Times New Roman"/>
          <w:sz w:val="32"/>
          <w:szCs w:val="32"/>
        </w:rPr>
        <w:t xml:space="preserve">школу </w:t>
      </w:r>
      <w:r w:rsidRPr="00B36BAB">
        <w:rPr>
          <w:rFonts w:ascii="Times New Roman" w:hAnsi="Times New Roman"/>
          <w:sz w:val="32"/>
          <w:szCs w:val="32"/>
        </w:rPr>
        <w:t>№ 1 и Темповскую школу</w:t>
      </w:r>
      <w:r w:rsidRPr="00B36BAB">
        <w:rPr>
          <w:rFonts w:ascii="Times New Roman" w:hAnsi="Times New Roman"/>
          <w:color w:val="000000"/>
          <w:sz w:val="32"/>
          <w:szCs w:val="32"/>
        </w:rPr>
        <w:t>.</w:t>
      </w:r>
    </w:p>
    <w:p w:rsidR="00B47B2A" w:rsidRPr="00B36BAB" w:rsidRDefault="00863EA3" w:rsidP="00B9467B">
      <w:pPr>
        <w:spacing w:after="0" w:line="360" w:lineRule="auto"/>
        <w:ind w:firstLine="567"/>
        <w:contextualSpacing/>
        <w:jc w:val="both"/>
        <w:rPr>
          <w:rFonts w:ascii="Times New Roman" w:hAnsi="Times New Roman"/>
          <w:color w:val="000000"/>
          <w:sz w:val="32"/>
          <w:szCs w:val="32"/>
        </w:rPr>
      </w:pPr>
      <w:r>
        <w:rPr>
          <w:rFonts w:ascii="Times New Roman" w:hAnsi="Times New Roman"/>
          <w:color w:val="000000"/>
          <w:sz w:val="32"/>
          <w:szCs w:val="32"/>
        </w:rPr>
        <w:t>В</w:t>
      </w:r>
      <w:r w:rsidR="003904EF" w:rsidRPr="00B36BAB">
        <w:rPr>
          <w:rFonts w:ascii="Times New Roman" w:hAnsi="Times New Roman"/>
          <w:color w:val="000000"/>
          <w:sz w:val="32"/>
          <w:szCs w:val="32"/>
        </w:rPr>
        <w:t xml:space="preserve"> этом году при поддержке Вячеслава Викторовича Володина </w:t>
      </w:r>
      <w:proofErr w:type="gramStart"/>
      <w:r w:rsidR="003904EF" w:rsidRPr="00B36BAB">
        <w:rPr>
          <w:rFonts w:ascii="Times New Roman" w:hAnsi="Times New Roman"/>
          <w:color w:val="000000"/>
          <w:sz w:val="32"/>
          <w:szCs w:val="32"/>
        </w:rPr>
        <w:t>в</w:t>
      </w:r>
      <w:proofErr w:type="gramEnd"/>
      <w:r w:rsidR="003904EF" w:rsidRPr="00B36BAB">
        <w:rPr>
          <w:rFonts w:ascii="Times New Roman" w:hAnsi="Times New Roman"/>
          <w:color w:val="000000"/>
          <w:sz w:val="32"/>
          <w:szCs w:val="32"/>
        </w:rPr>
        <w:t xml:space="preserve"> с. Урусово </w:t>
      </w:r>
      <w:proofErr w:type="gramStart"/>
      <w:r w:rsidR="003904EF" w:rsidRPr="00B36BAB">
        <w:rPr>
          <w:rFonts w:ascii="Times New Roman" w:hAnsi="Times New Roman"/>
          <w:color w:val="000000"/>
          <w:sz w:val="32"/>
          <w:szCs w:val="32"/>
        </w:rPr>
        <w:t>будет</w:t>
      </w:r>
      <w:proofErr w:type="gramEnd"/>
      <w:r w:rsidR="003904EF" w:rsidRPr="00B36BAB">
        <w:rPr>
          <w:rFonts w:ascii="Times New Roman" w:hAnsi="Times New Roman"/>
          <w:color w:val="000000"/>
          <w:sz w:val="32"/>
          <w:szCs w:val="32"/>
        </w:rPr>
        <w:t xml:space="preserve"> простроена новая начальная школа, в которой будут обучаться 16 детей. Это одноэтажная шко</w:t>
      </w:r>
      <w:r w:rsidR="00CD66CB" w:rsidRPr="00B36BAB">
        <w:rPr>
          <w:rFonts w:ascii="Times New Roman" w:hAnsi="Times New Roman"/>
          <w:color w:val="000000"/>
          <w:sz w:val="32"/>
          <w:szCs w:val="32"/>
        </w:rPr>
        <w:t xml:space="preserve">ла  с учебными кабинетами для  </w:t>
      </w:r>
      <w:r w:rsidR="003904EF" w:rsidRPr="00B36BAB">
        <w:rPr>
          <w:rFonts w:ascii="Times New Roman" w:hAnsi="Times New Roman"/>
          <w:color w:val="000000"/>
          <w:sz w:val="32"/>
          <w:szCs w:val="32"/>
        </w:rPr>
        <w:t>начальных классов, современным спортивным залом и пищеблоком. 1 сентября 2022 года ученики начальных классов с. Урусово сядут за парты в новой школе.</w:t>
      </w:r>
    </w:p>
    <w:p w:rsidR="009B1848" w:rsidRPr="00B36BAB" w:rsidRDefault="009B1848" w:rsidP="009B1848">
      <w:pPr>
        <w:spacing w:after="0" w:line="360" w:lineRule="auto"/>
        <w:ind w:firstLine="567"/>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Одним из важнейших направлений является организация отдыха и оздоровления детей и подростков. Всего в 2021 году получили оздоровление 281 ребенок. В летнее оздоровительное учреждение были направлены 126 детей, находящихся в трудной жизненной ситуации. </w:t>
      </w:r>
    </w:p>
    <w:p w:rsidR="000737B4" w:rsidRPr="00B36BAB" w:rsidRDefault="000737B4" w:rsidP="009B1848">
      <w:pPr>
        <w:spacing w:after="0" w:line="360" w:lineRule="auto"/>
        <w:ind w:firstLine="567"/>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В санаторно-курортных учреждениях Саратовской области смогли получить отдых и оздоровление 109 детей. </w:t>
      </w:r>
    </w:p>
    <w:p w:rsidR="00B9467B" w:rsidRPr="00B36BAB" w:rsidRDefault="00B9467B" w:rsidP="00B9467B">
      <w:pPr>
        <w:spacing w:after="0" w:line="360" w:lineRule="auto"/>
        <w:ind w:firstLine="567"/>
        <w:contextualSpacing/>
        <w:jc w:val="both"/>
        <w:rPr>
          <w:rFonts w:ascii="Times New Roman" w:hAnsi="Times New Roman"/>
          <w:sz w:val="32"/>
          <w:szCs w:val="32"/>
        </w:rPr>
      </w:pPr>
      <w:r w:rsidRPr="00B36BAB">
        <w:rPr>
          <w:rFonts w:ascii="Times New Roman" w:hAnsi="Times New Roman"/>
          <w:sz w:val="32"/>
          <w:szCs w:val="32"/>
          <w:shd w:val="clear" w:color="auto" w:fill="FFFFFF"/>
        </w:rPr>
        <w:t>В 2020-2021 учебном году в рамках муниципальной программы «Развитие кадрового потенциала работников бюджетной сферы», действуют подпрограммы «Профессия – медицина» и «Профессия – педагог». В школах района работают 12 молодых специалистов, 8 молодых врачей и педагогов получили единовременную стипендию в размере 5000 рублей</w:t>
      </w:r>
      <w:r w:rsidRPr="00B36BAB">
        <w:rPr>
          <w:rFonts w:ascii="Times New Roman" w:hAnsi="Times New Roman"/>
          <w:sz w:val="32"/>
          <w:szCs w:val="32"/>
        </w:rPr>
        <w:t xml:space="preserve">. </w:t>
      </w:r>
    </w:p>
    <w:p w:rsidR="00B9467B" w:rsidRPr="00B36BAB" w:rsidRDefault="00B9467B" w:rsidP="00B9467B">
      <w:pPr>
        <w:spacing w:after="0" w:line="360" w:lineRule="auto"/>
        <w:ind w:firstLine="567"/>
        <w:contextualSpacing/>
        <w:jc w:val="both"/>
        <w:rPr>
          <w:rFonts w:ascii="Times New Roman" w:hAnsi="Times New Roman"/>
          <w:sz w:val="32"/>
          <w:szCs w:val="32"/>
        </w:rPr>
      </w:pPr>
      <w:r w:rsidRPr="00B36BAB">
        <w:rPr>
          <w:rFonts w:ascii="Times New Roman" w:hAnsi="Times New Roman"/>
          <w:sz w:val="32"/>
          <w:szCs w:val="32"/>
        </w:rPr>
        <w:t>В сентябре 2021 года в школы пришли 2 молодых специалиста и 4 студента старших курсов педагогических ВУЗов. Это</w:t>
      </w:r>
      <w:r w:rsidR="00E952E8" w:rsidRPr="00B36BAB">
        <w:rPr>
          <w:rFonts w:ascii="Times New Roman" w:hAnsi="Times New Roman"/>
          <w:sz w:val="32"/>
          <w:szCs w:val="32"/>
        </w:rPr>
        <w:t xml:space="preserve"> учителя</w:t>
      </w:r>
      <w:r w:rsidRPr="00B36BAB">
        <w:rPr>
          <w:rFonts w:ascii="Times New Roman" w:hAnsi="Times New Roman"/>
          <w:sz w:val="32"/>
          <w:szCs w:val="32"/>
        </w:rPr>
        <w:t xml:space="preserve"> русского языка и литературы средней школы № 7, учитель физической культуры средней школы № 7, учитель физической культуры средней школы № 5</w:t>
      </w:r>
      <w:r w:rsidR="003F20CA" w:rsidRPr="00B36BAB">
        <w:rPr>
          <w:rFonts w:ascii="Times New Roman" w:hAnsi="Times New Roman"/>
          <w:sz w:val="32"/>
          <w:szCs w:val="32"/>
        </w:rPr>
        <w:t xml:space="preserve">, педагог - </w:t>
      </w:r>
      <w:r w:rsidRPr="00B36BAB">
        <w:rPr>
          <w:rFonts w:ascii="Times New Roman" w:hAnsi="Times New Roman"/>
          <w:sz w:val="32"/>
          <w:szCs w:val="32"/>
        </w:rPr>
        <w:t>психолог средней школы № 5.</w:t>
      </w:r>
    </w:p>
    <w:p w:rsidR="00B9467B" w:rsidRPr="00B36BAB" w:rsidRDefault="00E952E8" w:rsidP="00B9467B">
      <w:pPr>
        <w:spacing w:after="0" w:line="360" w:lineRule="auto"/>
        <w:ind w:firstLine="709"/>
        <w:jc w:val="both"/>
        <w:rPr>
          <w:rFonts w:ascii="Times New Roman" w:hAnsi="Times New Roman"/>
          <w:sz w:val="32"/>
          <w:szCs w:val="32"/>
        </w:rPr>
      </w:pPr>
      <w:r w:rsidRPr="00B36BAB">
        <w:rPr>
          <w:rFonts w:ascii="Times New Roman" w:hAnsi="Times New Roman"/>
          <w:sz w:val="32"/>
          <w:szCs w:val="32"/>
        </w:rPr>
        <w:lastRenderedPageBreak/>
        <w:t>В 2021 году</w:t>
      </w:r>
      <w:r w:rsidR="00B9467B" w:rsidRPr="00B36BAB">
        <w:rPr>
          <w:rFonts w:ascii="Times New Roman" w:hAnsi="Times New Roman"/>
          <w:sz w:val="32"/>
          <w:szCs w:val="32"/>
        </w:rPr>
        <w:t xml:space="preserve"> впер</w:t>
      </w:r>
      <w:r w:rsidRPr="00B36BAB">
        <w:rPr>
          <w:rFonts w:ascii="Times New Roman" w:hAnsi="Times New Roman"/>
          <w:sz w:val="32"/>
          <w:szCs w:val="32"/>
        </w:rPr>
        <w:t>вые после многолетнего перерыва</w:t>
      </w:r>
      <w:r w:rsidR="00B9467B" w:rsidRPr="00B36BAB">
        <w:rPr>
          <w:rFonts w:ascii="Times New Roman" w:hAnsi="Times New Roman"/>
          <w:sz w:val="32"/>
          <w:szCs w:val="32"/>
        </w:rPr>
        <w:t xml:space="preserve"> состоялся муниципальный этап Всероссийского конкурса «Воспитатель года». Победителем муниципального этапа Всероссийского конкурса «Воспитатель года» стала Морхова Юлия Сергеевна - воспитатель детского сада № 1 «Мечта», прошедшая во второй этап регионального конкурса.</w:t>
      </w:r>
    </w:p>
    <w:p w:rsidR="00B9467B" w:rsidRPr="00B36BAB" w:rsidRDefault="00B9467B" w:rsidP="00B9467B">
      <w:pPr>
        <w:spacing w:after="0" w:line="360" w:lineRule="auto"/>
        <w:ind w:firstLine="709"/>
        <w:jc w:val="both"/>
        <w:rPr>
          <w:rFonts w:ascii="Times New Roman" w:hAnsi="Times New Roman"/>
          <w:sz w:val="32"/>
          <w:szCs w:val="32"/>
        </w:rPr>
      </w:pPr>
      <w:r w:rsidRPr="00B36BAB">
        <w:rPr>
          <w:rFonts w:ascii="Times New Roman" w:hAnsi="Times New Roman"/>
          <w:color w:val="000000"/>
          <w:sz w:val="32"/>
          <w:szCs w:val="32"/>
          <w:shd w:val="clear" w:color="auto" w:fill="FFFFFF"/>
        </w:rPr>
        <w:t>Супоросова Екатерина Сергеевна</w:t>
      </w:r>
      <w:r w:rsidR="00D116B7" w:rsidRPr="00B36BAB">
        <w:rPr>
          <w:rFonts w:ascii="Times New Roman" w:hAnsi="Times New Roman"/>
          <w:color w:val="000000"/>
          <w:sz w:val="32"/>
          <w:szCs w:val="32"/>
          <w:shd w:val="clear" w:color="auto" w:fill="FFFFFF"/>
        </w:rPr>
        <w:t xml:space="preserve"> </w:t>
      </w:r>
      <w:r w:rsidRPr="00B36BAB">
        <w:rPr>
          <w:rFonts w:ascii="Times New Roman" w:hAnsi="Times New Roman"/>
          <w:color w:val="000000"/>
          <w:sz w:val="32"/>
          <w:szCs w:val="32"/>
          <w:shd w:val="clear" w:color="auto" w:fill="FFFFFF"/>
        </w:rPr>
        <w:t xml:space="preserve">- учитель русского языка и литературы </w:t>
      </w:r>
      <w:r w:rsidR="00B47B2A" w:rsidRPr="00B36BAB">
        <w:rPr>
          <w:rFonts w:ascii="Times New Roman" w:hAnsi="Times New Roman"/>
          <w:color w:val="000000"/>
          <w:sz w:val="32"/>
          <w:szCs w:val="32"/>
          <w:shd w:val="clear" w:color="auto" w:fill="FFFFFF"/>
        </w:rPr>
        <w:t xml:space="preserve">школы № 9 г. </w:t>
      </w:r>
      <w:r w:rsidRPr="00B36BAB">
        <w:rPr>
          <w:rFonts w:ascii="Times New Roman" w:hAnsi="Times New Roman"/>
          <w:color w:val="000000"/>
          <w:sz w:val="32"/>
          <w:szCs w:val="32"/>
          <w:shd w:val="clear" w:color="auto" w:fill="FFFFFF"/>
        </w:rPr>
        <w:t xml:space="preserve"> стала победителем муниципального этапа Всероссийского конкурса «Учитель года 2021».</w:t>
      </w:r>
    </w:p>
    <w:p w:rsidR="005219E6" w:rsidRPr="00B36BAB" w:rsidRDefault="00B9467B" w:rsidP="005219E6">
      <w:pPr>
        <w:spacing w:after="0" w:line="360" w:lineRule="auto"/>
        <w:ind w:firstLine="708"/>
        <w:jc w:val="both"/>
        <w:rPr>
          <w:rFonts w:ascii="Times New Roman" w:eastAsia="Calibri" w:hAnsi="Times New Roman"/>
          <w:sz w:val="32"/>
          <w:szCs w:val="32"/>
          <w:shd w:val="clear" w:color="auto" w:fill="F8F8F8"/>
        </w:rPr>
      </w:pPr>
      <w:r w:rsidRPr="00B36BAB">
        <w:rPr>
          <w:rFonts w:ascii="Times New Roman" w:eastAsia="Calibri" w:hAnsi="Times New Roman"/>
          <w:sz w:val="32"/>
          <w:szCs w:val="32"/>
          <w:shd w:val="clear" w:color="auto" w:fill="F8F8F8"/>
        </w:rPr>
        <w:t xml:space="preserve"> Победитель муниципального этапа Всероссийского конкурса «Сердце отдаю детям</w:t>
      </w:r>
      <w:r w:rsidR="003F20CA" w:rsidRPr="00B36BAB">
        <w:rPr>
          <w:rFonts w:ascii="Times New Roman" w:eastAsia="Calibri" w:hAnsi="Times New Roman"/>
          <w:sz w:val="32"/>
          <w:szCs w:val="32"/>
          <w:shd w:val="clear" w:color="auto" w:fill="F8F8F8"/>
        </w:rPr>
        <w:t xml:space="preserve"> </w:t>
      </w:r>
      <w:r w:rsidRPr="00B36BAB">
        <w:rPr>
          <w:rFonts w:ascii="Times New Roman" w:eastAsia="Calibri" w:hAnsi="Times New Roman"/>
          <w:sz w:val="32"/>
          <w:szCs w:val="32"/>
          <w:shd w:val="clear" w:color="auto" w:fill="F8F8F8"/>
        </w:rPr>
        <w:t>-</w:t>
      </w:r>
      <w:r w:rsidR="003F20CA" w:rsidRPr="00B36BAB">
        <w:rPr>
          <w:rFonts w:ascii="Times New Roman" w:eastAsia="Calibri" w:hAnsi="Times New Roman"/>
          <w:sz w:val="32"/>
          <w:szCs w:val="32"/>
          <w:shd w:val="clear" w:color="auto" w:fill="F8F8F8"/>
        </w:rPr>
        <w:t xml:space="preserve"> </w:t>
      </w:r>
      <w:r w:rsidRPr="00B36BAB">
        <w:rPr>
          <w:rFonts w:ascii="Times New Roman" w:eastAsia="Calibri" w:hAnsi="Times New Roman"/>
          <w:sz w:val="32"/>
          <w:szCs w:val="32"/>
          <w:shd w:val="clear" w:color="auto" w:fill="F8F8F8"/>
        </w:rPr>
        <w:t>2021», педагог дополнительного образования МУ ДО «СЮТ» Машкова Е.А. заняла третье место в региональном этапе конкурса.</w:t>
      </w:r>
    </w:p>
    <w:p w:rsidR="00FE3539" w:rsidRPr="00B36BAB" w:rsidRDefault="00FE3539" w:rsidP="002461DC">
      <w:pPr>
        <w:spacing w:after="0" w:line="360" w:lineRule="auto"/>
        <w:ind w:firstLine="567"/>
        <w:contextualSpacing/>
        <w:jc w:val="both"/>
        <w:rPr>
          <w:rFonts w:ascii="Times New Roman" w:hAnsi="Times New Roman"/>
          <w:color w:val="000000"/>
          <w:sz w:val="32"/>
          <w:szCs w:val="32"/>
          <w:shd w:val="clear" w:color="auto" w:fill="FFFFFF"/>
        </w:rPr>
      </w:pPr>
      <w:r w:rsidRPr="00B36BAB">
        <w:rPr>
          <w:rFonts w:ascii="Times New Roman" w:hAnsi="Times New Roman"/>
          <w:color w:val="000000"/>
          <w:sz w:val="32"/>
          <w:szCs w:val="32"/>
          <w:shd w:val="clear" w:color="auto" w:fill="FFFFFF"/>
        </w:rPr>
        <w:t xml:space="preserve">В 2021 году </w:t>
      </w:r>
      <w:r w:rsidR="002461DC" w:rsidRPr="00B36BAB">
        <w:rPr>
          <w:rFonts w:ascii="Times New Roman" w:hAnsi="Times New Roman"/>
          <w:color w:val="000000"/>
          <w:sz w:val="32"/>
          <w:szCs w:val="32"/>
          <w:shd w:val="clear" w:color="auto" w:fill="FFFFFF"/>
        </w:rPr>
        <w:t>в муниципальном</w:t>
      </w:r>
      <w:r w:rsidRPr="00B36BAB">
        <w:rPr>
          <w:rFonts w:ascii="Times New Roman" w:hAnsi="Times New Roman"/>
          <w:color w:val="000000"/>
          <w:sz w:val="32"/>
          <w:szCs w:val="32"/>
          <w:shd w:val="clear" w:color="auto" w:fill="FFFFFF"/>
        </w:rPr>
        <w:t xml:space="preserve"> учреждении культуры «Городской культурный центр» полностью отремонтировано левое крыло фойе первого этажа</w:t>
      </w:r>
      <w:r w:rsidR="00C35545" w:rsidRPr="00B36BAB">
        <w:rPr>
          <w:rFonts w:ascii="Times New Roman" w:hAnsi="Times New Roman"/>
          <w:color w:val="000000"/>
          <w:sz w:val="32"/>
          <w:szCs w:val="32"/>
          <w:shd w:val="clear" w:color="auto" w:fill="FFFFFF"/>
        </w:rPr>
        <w:t xml:space="preserve">, </w:t>
      </w:r>
      <w:r w:rsidR="00CD6D3B" w:rsidRPr="00B36BAB">
        <w:rPr>
          <w:rFonts w:ascii="Times New Roman" w:hAnsi="Times New Roman"/>
          <w:color w:val="000000"/>
          <w:sz w:val="32"/>
          <w:szCs w:val="32"/>
          <w:shd w:val="clear" w:color="auto" w:fill="FFFFFF"/>
        </w:rPr>
        <w:t>произведены работы по ремонту отопления, освещения</w:t>
      </w:r>
      <w:r w:rsidR="002461DC" w:rsidRPr="00B36BAB">
        <w:rPr>
          <w:rFonts w:ascii="Times New Roman" w:hAnsi="Times New Roman"/>
          <w:color w:val="000000"/>
          <w:sz w:val="32"/>
          <w:szCs w:val="32"/>
          <w:shd w:val="clear" w:color="auto" w:fill="FFFFFF"/>
        </w:rPr>
        <w:t>, утеплению и оштукатуриванию</w:t>
      </w:r>
      <w:r w:rsidRPr="00B36BAB">
        <w:rPr>
          <w:rFonts w:ascii="Times New Roman" w:hAnsi="Times New Roman"/>
          <w:color w:val="000000"/>
          <w:sz w:val="32"/>
          <w:szCs w:val="32"/>
          <w:shd w:val="clear" w:color="auto" w:fill="FFFFFF"/>
        </w:rPr>
        <w:t xml:space="preserve"> стен с их посл</w:t>
      </w:r>
      <w:r w:rsidR="002461DC" w:rsidRPr="00B36BAB">
        <w:rPr>
          <w:rFonts w:ascii="Times New Roman" w:hAnsi="Times New Roman"/>
          <w:color w:val="000000"/>
          <w:sz w:val="32"/>
          <w:szCs w:val="32"/>
          <w:shd w:val="clear" w:color="auto" w:fill="FFFFFF"/>
        </w:rPr>
        <w:t>едующим оформлением и покраской</w:t>
      </w:r>
      <w:r w:rsidRPr="00B36BAB">
        <w:rPr>
          <w:rFonts w:ascii="Times New Roman" w:hAnsi="Times New Roman"/>
          <w:color w:val="000000"/>
          <w:sz w:val="32"/>
          <w:szCs w:val="32"/>
          <w:shd w:val="clear" w:color="auto" w:fill="FFFFFF"/>
        </w:rPr>
        <w:t>.</w:t>
      </w:r>
    </w:p>
    <w:p w:rsidR="00FE3539" w:rsidRPr="00B36BAB" w:rsidRDefault="00B17A1D" w:rsidP="00B17A1D">
      <w:pPr>
        <w:spacing w:after="0" w:line="360" w:lineRule="auto"/>
        <w:ind w:firstLine="708"/>
        <w:jc w:val="both"/>
        <w:rPr>
          <w:rFonts w:ascii="Times New Roman" w:hAnsi="Times New Roman"/>
          <w:color w:val="000000"/>
          <w:sz w:val="32"/>
          <w:szCs w:val="32"/>
          <w:shd w:val="clear" w:color="auto" w:fill="FFFFFF"/>
        </w:rPr>
      </w:pPr>
      <w:r w:rsidRPr="00B36BAB">
        <w:rPr>
          <w:rFonts w:ascii="Times New Roman" w:hAnsi="Times New Roman"/>
          <w:color w:val="000000"/>
          <w:sz w:val="32"/>
          <w:szCs w:val="32"/>
          <w:shd w:val="clear" w:color="auto" w:fill="FFFFFF"/>
        </w:rPr>
        <w:t xml:space="preserve">За счет средств местного бюджета на общую сумму более 250 тыс. рублей </w:t>
      </w:r>
      <w:r w:rsidR="00FE3539" w:rsidRPr="00B36BAB">
        <w:rPr>
          <w:rFonts w:ascii="Times New Roman" w:hAnsi="Times New Roman"/>
          <w:color w:val="000000"/>
          <w:sz w:val="32"/>
          <w:szCs w:val="32"/>
          <w:shd w:val="clear" w:color="auto" w:fill="FFFFFF"/>
        </w:rPr>
        <w:t xml:space="preserve">произведены ремонтные работы </w:t>
      </w:r>
      <w:proofErr w:type="gramStart"/>
      <w:r w:rsidR="00FE3539" w:rsidRPr="00B36BAB">
        <w:rPr>
          <w:rFonts w:ascii="Times New Roman" w:hAnsi="Times New Roman"/>
          <w:color w:val="000000"/>
          <w:sz w:val="32"/>
          <w:szCs w:val="32"/>
          <w:shd w:val="clear" w:color="auto" w:fill="FFFFFF"/>
        </w:rPr>
        <w:t>част</w:t>
      </w:r>
      <w:r w:rsidRPr="00B36BAB">
        <w:rPr>
          <w:rFonts w:ascii="Times New Roman" w:hAnsi="Times New Roman"/>
          <w:color w:val="000000"/>
          <w:sz w:val="32"/>
          <w:szCs w:val="32"/>
          <w:shd w:val="clear" w:color="auto" w:fill="FFFFFF"/>
        </w:rPr>
        <w:t>и фасада здания Дворца культуры</w:t>
      </w:r>
      <w:proofErr w:type="gramEnd"/>
      <w:r w:rsidRPr="00B36BAB">
        <w:rPr>
          <w:rFonts w:ascii="Times New Roman" w:hAnsi="Times New Roman"/>
          <w:color w:val="000000"/>
          <w:sz w:val="32"/>
          <w:szCs w:val="32"/>
          <w:shd w:val="clear" w:color="auto" w:fill="FFFFFF"/>
        </w:rPr>
        <w:t xml:space="preserve">. </w:t>
      </w:r>
    </w:p>
    <w:p w:rsidR="00FE3539" w:rsidRPr="00B36BAB" w:rsidRDefault="00D81227" w:rsidP="004D28C6">
      <w:pPr>
        <w:spacing w:after="0" w:line="360" w:lineRule="auto"/>
        <w:ind w:firstLine="708"/>
        <w:jc w:val="both"/>
        <w:rPr>
          <w:rFonts w:ascii="Times New Roman" w:hAnsi="Times New Roman"/>
          <w:color w:val="000000"/>
          <w:sz w:val="32"/>
          <w:szCs w:val="32"/>
          <w:shd w:val="clear" w:color="auto" w:fill="FFFFFF"/>
        </w:rPr>
      </w:pPr>
      <w:r w:rsidRPr="00B36BAB">
        <w:rPr>
          <w:rFonts w:ascii="Times New Roman" w:hAnsi="Times New Roman"/>
          <w:color w:val="000000"/>
          <w:sz w:val="32"/>
          <w:szCs w:val="32"/>
          <w:shd w:val="clear" w:color="auto" w:fill="FFFFFF"/>
        </w:rPr>
        <w:t xml:space="preserve">В 2021 году </w:t>
      </w:r>
      <w:r w:rsidR="00403450" w:rsidRPr="00B36BAB">
        <w:rPr>
          <w:rFonts w:ascii="Times New Roman" w:hAnsi="Times New Roman"/>
          <w:color w:val="000000"/>
          <w:sz w:val="32"/>
          <w:szCs w:val="32"/>
          <w:shd w:val="clear" w:color="auto" w:fill="FFFFFF"/>
        </w:rPr>
        <w:t xml:space="preserve">Макаровский сельский Дом культуры </w:t>
      </w:r>
      <w:r w:rsidR="00FE3539" w:rsidRPr="00B36BAB">
        <w:rPr>
          <w:rFonts w:ascii="Times New Roman" w:hAnsi="Times New Roman"/>
          <w:color w:val="000000"/>
          <w:sz w:val="32"/>
          <w:szCs w:val="32"/>
          <w:shd w:val="clear" w:color="auto" w:fill="FFFFFF"/>
        </w:rPr>
        <w:t>стал победителем</w:t>
      </w:r>
      <w:r w:rsidR="00403450" w:rsidRPr="00B36BAB">
        <w:rPr>
          <w:rFonts w:ascii="Times New Roman" w:hAnsi="Times New Roman"/>
          <w:color w:val="000000"/>
          <w:sz w:val="32"/>
          <w:szCs w:val="32"/>
          <w:shd w:val="clear" w:color="auto" w:fill="FFFFFF"/>
        </w:rPr>
        <w:t xml:space="preserve"> </w:t>
      </w:r>
      <w:r w:rsidR="00FE3539" w:rsidRPr="00B36BAB">
        <w:rPr>
          <w:rFonts w:ascii="Times New Roman" w:hAnsi="Times New Roman"/>
          <w:color w:val="000000"/>
          <w:sz w:val="32"/>
          <w:szCs w:val="32"/>
          <w:shd w:val="clear" w:color="auto" w:fill="FFFFFF"/>
        </w:rPr>
        <w:t>конкурса на получение денежного поощрения лучшим муниципальным учреждениям культуры, находящимся на</w:t>
      </w:r>
      <w:r w:rsidR="00B17A1D" w:rsidRPr="00B36BAB">
        <w:rPr>
          <w:rFonts w:ascii="Times New Roman" w:hAnsi="Times New Roman"/>
          <w:color w:val="000000"/>
          <w:sz w:val="32"/>
          <w:szCs w:val="32"/>
          <w:shd w:val="clear" w:color="auto" w:fill="FFFFFF"/>
        </w:rPr>
        <w:t xml:space="preserve"> территории сельских поселений.</w:t>
      </w:r>
      <w:r w:rsidR="006C2361" w:rsidRPr="00B36BAB">
        <w:rPr>
          <w:rFonts w:ascii="Times New Roman" w:hAnsi="Times New Roman"/>
          <w:color w:val="000000"/>
          <w:sz w:val="32"/>
          <w:szCs w:val="32"/>
          <w:shd w:val="clear" w:color="auto" w:fill="FFFFFF"/>
        </w:rPr>
        <w:t xml:space="preserve"> </w:t>
      </w:r>
      <w:r w:rsidR="00FE3539" w:rsidRPr="00B36BAB">
        <w:rPr>
          <w:rFonts w:ascii="Times New Roman" w:hAnsi="Times New Roman"/>
          <w:color w:val="000000"/>
          <w:sz w:val="32"/>
          <w:szCs w:val="32"/>
          <w:shd w:val="clear" w:color="auto" w:fill="FFFFFF"/>
        </w:rPr>
        <w:t xml:space="preserve">Полученные средства будут направленны на укрепление материально-технической базы Макаровского Дома культуры. </w:t>
      </w:r>
    </w:p>
    <w:p w:rsidR="00FE3539" w:rsidRPr="00B36BAB" w:rsidRDefault="00FE3539" w:rsidP="004D28C6">
      <w:pPr>
        <w:shd w:val="clear" w:color="auto" w:fill="FFFFFF"/>
        <w:spacing w:after="0" w:line="360" w:lineRule="auto"/>
        <w:ind w:firstLine="708"/>
        <w:jc w:val="both"/>
        <w:rPr>
          <w:rFonts w:ascii="Times New Roman" w:hAnsi="Times New Roman"/>
          <w:color w:val="000000"/>
          <w:sz w:val="32"/>
          <w:szCs w:val="32"/>
          <w:shd w:val="clear" w:color="auto" w:fill="FFFFFF"/>
        </w:rPr>
      </w:pPr>
      <w:r w:rsidRPr="00B36BAB">
        <w:rPr>
          <w:rFonts w:ascii="Times New Roman" w:hAnsi="Times New Roman"/>
          <w:color w:val="000000"/>
          <w:sz w:val="32"/>
          <w:szCs w:val="32"/>
          <w:shd w:val="clear" w:color="auto" w:fill="FFFFFF"/>
        </w:rPr>
        <w:lastRenderedPageBreak/>
        <w:t>За счет средств местного бюджета проведен  т</w:t>
      </w:r>
      <w:r w:rsidR="006C2361" w:rsidRPr="00B36BAB">
        <w:rPr>
          <w:rFonts w:ascii="Times New Roman" w:hAnsi="Times New Roman"/>
          <w:color w:val="000000"/>
          <w:sz w:val="32"/>
          <w:szCs w:val="32"/>
          <w:shd w:val="clear" w:color="auto" w:fill="FFFFFF"/>
        </w:rPr>
        <w:t xml:space="preserve">екущий ремонт кровли сельских домов культуры </w:t>
      </w:r>
      <w:proofErr w:type="gramStart"/>
      <w:r w:rsidR="006C2361" w:rsidRPr="00B36BAB">
        <w:rPr>
          <w:rFonts w:ascii="Times New Roman" w:hAnsi="Times New Roman"/>
          <w:color w:val="000000"/>
          <w:sz w:val="32"/>
          <w:szCs w:val="32"/>
          <w:shd w:val="clear" w:color="auto" w:fill="FFFFFF"/>
        </w:rPr>
        <w:t>в</w:t>
      </w:r>
      <w:proofErr w:type="gramEnd"/>
      <w:r w:rsidR="006C2361" w:rsidRPr="00B36BAB">
        <w:rPr>
          <w:rFonts w:ascii="Times New Roman" w:hAnsi="Times New Roman"/>
          <w:color w:val="000000"/>
          <w:sz w:val="32"/>
          <w:szCs w:val="32"/>
          <w:shd w:val="clear" w:color="auto" w:fill="FFFFFF"/>
        </w:rPr>
        <w:t xml:space="preserve"> </w:t>
      </w:r>
      <w:r w:rsidRPr="00B36BAB">
        <w:rPr>
          <w:rFonts w:ascii="Times New Roman" w:hAnsi="Times New Roman"/>
          <w:color w:val="000000"/>
          <w:sz w:val="32"/>
          <w:szCs w:val="32"/>
          <w:shd w:val="clear" w:color="auto" w:fill="FFFFFF"/>
        </w:rPr>
        <w:t xml:space="preserve"> с. Урусово</w:t>
      </w:r>
      <w:r w:rsidR="006C2361" w:rsidRPr="00B36BAB">
        <w:rPr>
          <w:rFonts w:ascii="Times New Roman" w:hAnsi="Times New Roman"/>
          <w:color w:val="000000"/>
          <w:sz w:val="32"/>
          <w:szCs w:val="32"/>
          <w:shd w:val="clear" w:color="auto" w:fill="FFFFFF"/>
        </w:rPr>
        <w:t xml:space="preserve"> и п. </w:t>
      </w:r>
      <w:proofErr w:type="gramStart"/>
      <w:r w:rsidR="006C2361" w:rsidRPr="00B36BAB">
        <w:rPr>
          <w:rFonts w:ascii="Times New Roman" w:hAnsi="Times New Roman"/>
          <w:color w:val="000000"/>
          <w:sz w:val="32"/>
          <w:szCs w:val="32"/>
          <w:shd w:val="clear" w:color="auto" w:fill="FFFFFF"/>
        </w:rPr>
        <w:t>Выдвиженец</w:t>
      </w:r>
      <w:proofErr w:type="gramEnd"/>
      <w:r w:rsidR="006C2361" w:rsidRPr="00B36BAB">
        <w:rPr>
          <w:rFonts w:ascii="Times New Roman" w:hAnsi="Times New Roman"/>
          <w:color w:val="000000"/>
          <w:sz w:val="32"/>
          <w:szCs w:val="32"/>
          <w:shd w:val="clear" w:color="auto" w:fill="FFFFFF"/>
        </w:rPr>
        <w:t xml:space="preserve">, </w:t>
      </w:r>
      <w:r w:rsidRPr="00B36BAB">
        <w:rPr>
          <w:rFonts w:ascii="Times New Roman" w:hAnsi="Times New Roman"/>
          <w:color w:val="000000"/>
          <w:sz w:val="32"/>
          <w:szCs w:val="32"/>
          <w:shd w:val="clear" w:color="auto" w:fill="FFFFFF"/>
        </w:rPr>
        <w:t xml:space="preserve">ремонт фасада </w:t>
      </w:r>
      <w:r w:rsidR="006C2361" w:rsidRPr="00B36BAB">
        <w:rPr>
          <w:rFonts w:ascii="Times New Roman" w:hAnsi="Times New Roman"/>
          <w:color w:val="000000"/>
          <w:sz w:val="32"/>
          <w:szCs w:val="32"/>
          <w:shd w:val="clear" w:color="auto" w:fill="FFFFFF"/>
        </w:rPr>
        <w:t xml:space="preserve">сельского дома культуры </w:t>
      </w:r>
      <w:r w:rsidRPr="00B36BAB">
        <w:rPr>
          <w:rFonts w:ascii="Times New Roman" w:hAnsi="Times New Roman"/>
          <w:color w:val="000000"/>
          <w:sz w:val="32"/>
          <w:szCs w:val="32"/>
          <w:shd w:val="clear" w:color="auto" w:fill="FFFFFF"/>
        </w:rPr>
        <w:t xml:space="preserve"> с. Владыкино</w:t>
      </w:r>
      <w:r w:rsidR="006C2361" w:rsidRPr="00B36BAB">
        <w:rPr>
          <w:rFonts w:ascii="Times New Roman" w:hAnsi="Times New Roman"/>
          <w:color w:val="000000"/>
          <w:sz w:val="32"/>
          <w:szCs w:val="32"/>
          <w:shd w:val="clear" w:color="auto" w:fill="FFFFFF"/>
        </w:rPr>
        <w:t xml:space="preserve">. </w:t>
      </w:r>
    </w:p>
    <w:p w:rsidR="00FE3539" w:rsidRPr="00B36BAB" w:rsidRDefault="006C2361" w:rsidP="006C2361">
      <w:pPr>
        <w:shd w:val="clear" w:color="auto" w:fill="FFFFFF"/>
        <w:spacing w:after="0" w:line="360" w:lineRule="auto"/>
        <w:ind w:firstLine="708"/>
        <w:jc w:val="both"/>
        <w:rPr>
          <w:rFonts w:ascii="Times New Roman" w:hAnsi="Times New Roman"/>
          <w:color w:val="000000"/>
          <w:sz w:val="32"/>
          <w:szCs w:val="32"/>
          <w:shd w:val="clear" w:color="auto" w:fill="FFFFFF"/>
        </w:rPr>
      </w:pPr>
      <w:r w:rsidRPr="00B36BAB">
        <w:rPr>
          <w:rFonts w:ascii="Times New Roman" w:hAnsi="Times New Roman"/>
          <w:color w:val="000000"/>
          <w:sz w:val="32"/>
          <w:szCs w:val="32"/>
          <w:shd w:val="clear" w:color="auto" w:fill="FFFFFF"/>
        </w:rPr>
        <w:t xml:space="preserve"> Приобретены строительные материалы для ремонта фасадов зданий  Владыкинского и Урусовского сельских домов культуры и  ремонт цоколя СДК с. Лопатино (и</w:t>
      </w:r>
      <w:r w:rsidR="00B17A1D" w:rsidRPr="00B36BAB">
        <w:rPr>
          <w:rFonts w:ascii="Times New Roman" w:hAnsi="Times New Roman"/>
          <w:color w:val="000000"/>
          <w:sz w:val="32"/>
          <w:szCs w:val="32"/>
          <w:shd w:val="clear" w:color="auto" w:fill="FFFFFF"/>
        </w:rPr>
        <w:t>з внебюджетных</w:t>
      </w:r>
      <w:r w:rsidR="00FE3539" w:rsidRPr="00B36BAB">
        <w:rPr>
          <w:rFonts w:ascii="Times New Roman" w:hAnsi="Times New Roman"/>
          <w:color w:val="000000"/>
          <w:sz w:val="32"/>
          <w:szCs w:val="32"/>
          <w:shd w:val="clear" w:color="auto" w:fill="FFFFFF"/>
        </w:rPr>
        <w:t xml:space="preserve"> источников затрачено  95</w:t>
      </w:r>
      <w:r w:rsidR="006A7807">
        <w:rPr>
          <w:rFonts w:ascii="Times New Roman" w:hAnsi="Times New Roman"/>
          <w:color w:val="000000"/>
          <w:sz w:val="32"/>
          <w:szCs w:val="32"/>
          <w:shd w:val="clear" w:color="auto" w:fill="FFFFFF"/>
        </w:rPr>
        <w:t>,8 тыс.</w:t>
      </w:r>
      <w:r w:rsidR="00FE3539" w:rsidRPr="00B36BAB">
        <w:rPr>
          <w:rFonts w:ascii="Times New Roman" w:hAnsi="Times New Roman"/>
          <w:color w:val="000000"/>
          <w:sz w:val="32"/>
          <w:szCs w:val="32"/>
          <w:shd w:val="clear" w:color="auto" w:fill="FFFFFF"/>
        </w:rPr>
        <w:t xml:space="preserve"> </w:t>
      </w:r>
      <w:r w:rsidRPr="00B36BAB">
        <w:rPr>
          <w:rFonts w:ascii="Times New Roman" w:hAnsi="Times New Roman"/>
          <w:color w:val="000000"/>
          <w:sz w:val="32"/>
          <w:szCs w:val="32"/>
          <w:shd w:val="clear" w:color="auto" w:fill="FFFFFF"/>
        </w:rPr>
        <w:t>руб.)</w:t>
      </w:r>
    </w:p>
    <w:p w:rsidR="00F97B32" w:rsidRPr="00B36BAB" w:rsidRDefault="00FE3539" w:rsidP="00F97B32">
      <w:pPr>
        <w:shd w:val="clear" w:color="auto" w:fill="FFFFFF"/>
        <w:autoSpaceDE w:val="0"/>
        <w:autoSpaceDN w:val="0"/>
        <w:adjustRightInd w:val="0"/>
        <w:spacing w:after="0" w:line="360" w:lineRule="auto"/>
        <w:ind w:firstLine="708"/>
        <w:jc w:val="both"/>
        <w:rPr>
          <w:rFonts w:ascii="Times New Roman" w:hAnsi="Times New Roman"/>
          <w:color w:val="000000"/>
          <w:sz w:val="32"/>
          <w:szCs w:val="32"/>
          <w:shd w:val="clear" w:color="auto" w:fill="FFFFFF"/>
        </w:rPr>
      </w:pPr>
      <w:r w:rsidRPr="00B36BAB">
        <w:rPr>
          <w:rFonts w:ascii="Times New Roman" w:hAnsi="Times New Roman"/>
          <w:color w:val="000000"/>
          <w:sz w:val="32"/>
          <w:szCs w:val="32"/>
          <w:shd w:val="clear" w:color="auto" w:fill="FFFFFF"/>
        </w:rPr>
        <w:t xml:space="preserve">За счет средств местного бюджета   в 2021 году произведен ремонт фасада на сумму 400 тысяч рублей и замена окон на сумму </w:t>
      </w:r>
      <w:r w:rsidR="00F97B32" w:rsidRPr="00B36BAB">
        <w:rPr>
          <w:rFonts w:ascii="Times New Roman" w:hAnsi="Times New Roman"/>
          <w:color w:val="000000"/>
          <w:sz w:val="32"/>
          <w:szCs w:val="32"/>
          <w:shd w:val="clear" w:color="auto" w:fill="FFFFFF"/>
        </w:rPr>
        <w:t>более 100 тыс. рублей</w:t>
      </w:r>
      <w:r w:rsidR="00E952E8" w:rsidRPr="00B36BAB">
        <w:rPr>
          <w:rFonts w:ascii="Times New Roman" w:hAnsi="Times New Roman"/>
          <w:color w:val="000000"/>
          <w:sz w:val="32"/>
          <w:szCs w:val="32"/>
          <w:shd w:val="clear" w:color="auto" w:fill="FFFFFF"/>
        </w:rPr>
        <w:t>.</w:t>
      </w:r>
    </w:p>
    <w:p w:rsidR="00F97B32" w:rsidRPr="00B36BAB" w:rsidRDefault="00FE3539" w:rsidP="00F97B32">
      <w:pPr>
        <w:shd w:val="clear" w:color="auto" w:fill="FFFFFF"/>
        <w:autoSpaceDE w:val="0"/>
        <w:autoSpaceDN w:val="0"/>
        <w:adjustRightInd w:val="0"/>
        <w:spacing w:after="0" w:line="360" w:lineRule="auto"/>
        <w:ind w:firstLine="708"/>
        <w:jc w:val="both"/>
        <w:rPr>
          <w:rFonts w:ascii="Times New Roman" w:hAnsi="Times New Roman"/>
          <w:color w:val="000000"/>
          <w:sz w:val="32"/>
          <w:szCs w:val="32"/>
          <w:shd w:val="clear" w:color="auto" w:fill="FFFFFF"/>
        </w:rPr>
      </w:pPr>
      <w:r w:rsidRPr="00B36BAB">
        <w:rPr>
          <w:rFonts w:ascii="Times New Roman" w:hAnsi="Times New Roman"/>
          <w:color w:val="000000"/>
          <w:sz w:val="32"/>
          <w:szCs w:val="32"/>
          <w:shd w:val="clear" w:color="auto" w:fill="FFFFFF"/>
        </w:rPr>
        <w:t>По нацпроекту «Культура» из федеральных средств на комплектование фонда библиотекам выделено 242</w:t>
      </w:r>
      <w:r w:rsidR="006A7807">
        <w:rPr>
          <w:rFonts w:ascii="Times New Roman" w:hAnsi="Times New Roman"/>
          <w:color w:val="000000"/>
          <w:sz w:val="32"/>
          <w:szCs w:val="32"/>
          <w:shd w:val="clear" w:color="auto" w:fill="FFFFFF"/>
        </w:rPr>
        <w:t>,7 тыс.</w:t>
      </w:r>
      <w:r w:rsidRPr="00B36BAB">
        <w:rPr>
          <w:rFonts w:ascii="Times New Roman" w:hAnsi="Times New Roman"/>
          <w:color w:val="000000"/>
          <w:sz w:val="32"/>
          <w:szCs w:val="32"/>
          <w:shd w:val="clear" w:color="auto" w:fill="FFFFFF"/>
        </w:rPr>
        <w:t xml:space="preserve"> рублей, приобретено 750 экземпляров новых книг.</w:t>
      </w:r>
    </w:p>
    <w:p w:rsidR="00F97B32" w:rsidRPr="00B36BAB" w:rsidRDefault="00FE3539" w:rsidP="00F97B32">
      <w:pPr>
        <w:spacing w:after="0" w:line="360" w:lineRule="auto"/>
        <w:ind w:firstLine="360"/>
        <w:contextualSpacing/>
        <w:jc w:val="both"/>
        <w:rPr>
          <w:rFonts w:ascii="Times New Roman" w:hAnsi="Times New Roman"/>
          <w:color w:val="000000"/>
          <w:sz w:val="32"/>
          <w:szCs w:val="32"/>
          <w:shd w:val="clear" w:color="auto" w:fill="FFFFFF"/>
        </w:rPr>
      </w:pPr>
      <w:r w:rsidRPr="00B36BAB">
        <w:rPr>
          <w:rFonts w:ascii="Times New Roman" w:hAnsi="Times New Roman"/>
          <w:color w:val="000000"/>
          <w:sz w:val="32"/>
          <w:szCs w:val="32"/>
          <w:shd w:val="clear" w:color="auto" w:fill="FFFFFF"/>
        </w:rPr>
        <w:t>Центральная районная библиотека стала победителем</w:t>
      </w:r>
      <w:r w:rsidR="006A7807">
        <w:rPr>
          <w:rFonts w:ascii="Times New Roman" w:hAnsi="Times New Roman"/>
          <w:color w:val="000000"/>
          <w:sz w:val="32"/>
          <w:szCs w:val="32"/>
          <w:shd w:val="clear" w:color="auto" w:fill="FFFFFF"/>
        </w:rPr>
        <w:t xml:space="preserve"> </w:t>
      </w:r>
      <w:r w:rsidRPr="00B36BAB">
        <w:rPr>
          <w:rFonts w:ascii="Times New Roman" w:hAnsi="Times New Roman"/>
          <w:color w:val="000000"/>
          <w:sz w:val="32"/>
          <w:szCs w:val="32"/>
          <w:shd w:val="clear" w:color="auto" w:fill="FFFFFF"/>
        </w:rPr>
        <w:t xml:space="preserve">во Всероссийской акции-конкурсе «Моё детство – война», </w:t>
      </w:r>
      <w:proofErr w:type="gramStart"/>
      <w:r w:rsidRPr="00B36BAB">
        <w:rPr>
          <w:rFonts w:ascii="Times New Roman" w:hAnsi="Times New Roman"/>
          <w:color w:val="000000"/>
          <w:sz w:val="32"/>
          <w:szCs w:val="32"/>
          <w:shd w:val="clear" w:color="auto" w:fill="FFFFFF"/>
        </w:rPr>
        <w:t>который</w:t>
      </w:r>
      <w:proofErr w:type="gramEnd"/>
      <w:r w:rsidRPr="00B36BAB">
        <w:rPr>
          <w:rFonts w:ascii="Times New Roman" w:hAnsi="Times New Roman"/>
          <w:color w:val="000000"/>
          <w:sz w:val="32"/>
          <w:szCs w:val="32"/>
          <w:shd w:val="clear" w:color="auto" w:fill="FFFFFF"/>
        </w:rPr>
        <w:t xml:space="preserve"> проводился при поддержке Общественной палаты Российской Федерации. Коллектив библиотеки </w:t>
      </w:r>
      <w:r w:rsidR="00F97B32" w:rsidRPr="00B36BAB">
        <w:rPr>
          <w:rFonts w:ascii="Times New Roman" w:hAnsi="Times New Roman"/>
          <w:color w:val="000000"/>
          <w:sz w:val="32"/>
          <w:szCs w:val="32"/>
          <w:shd w:val="clear" w:color="auto" w:fill="FFFFFF"/>
        </w:rPr>
        <w:t xml:space="preserve">награжден Дипломом победителя. </w:t>
      </w:r>
    </w:p>
    <w:p w:rsidR="00950069" w:rsidRPr="00B36BAB" w:rsidRDefault="00EB1EF4" w:rsidP="00950069">
      <w:pPr>
        <w:spacing w:after="0" w:line="360" w:lineRule="auto"/>
        <w:ind w:firstLine="360"/>
        <w:contextualSpacing/>
        <w:jc w:val="both"/>
        <w:rPr>
          <w:rFonts w:ascii="Times New Roman" w:hAnsi="Times New Roman"/>
          <w:color w:val="000000"/>
          <w:sz w:val="32"/>
          <w:szCs w:val="32"/>
          <w:shd w:val="clear" w:color="auto" w:fill="FFFFFF"/>
        </w:rPr>
      </w:pPr>
      <w:r w:rsidRPr="00B36BAB">
        <w:rPr>
          <w:rFonts w:ascii="Times New Roman" w:hAnsi="Times New Roman"/>
          <w:color w:val="000000"/>
          <w:sz w:val="32"/>
          <w:szCs w:val="32"/>
          <w:shd w:val="clear" w:color="auto" w:fill="FFFFFF"/>
        </w:rPr>
        <w:t>Заведующая Шило</w:t>
      </w:r>
      <w:r w:rsidR="00FE3539" w:rsidRPr="00B36BAB">
        <w:rPr>
          <w:rFonts w:ascii="Times New Roman" w:hAnsi="Times New Roman"/>
          <w:color w:val="000000"/>
          <w:sz w:val="32"/>
          <w:szCs w:val="32"/>
          <w:shd w:val="clear" w:color="auto" w:fill="FFFFFF"/>
        </w:rPr>
        <w:t>-Голицынской сельской библиотекой Кашкина Татьяна Александровна стала одним из победителей областного конкурса на получение денежного поощрения в номинации «Лучший работник муниципального учреждения, находящегося на территории сельского поселения».</w:t>
      </w:r>
    </w:p>
    <w:p w:rsidR="00FE3539" w:rsidRPr="00B36BAB" w:rsidRDefault="00FE3539" w:rsidP="00950069">
      <w:pPr>
        <w:spacing w:after="0" w:line="360" w:lineRule="auto"/>
        <w:ind w:firstLine="360"/>
        <w:contextualSpacing/>
        <w:jc w:val="both"/>
        <w:rPr>
          <w:rFonts w:ascii="Times New Roman" w:hAnsi="Times New Roman"/>
          <w:color w:val="000000"/>
          <w:sz w:val="32"/>
          <w:szCs w:val="32"/>
          <w:shd w:val="clear" w:color="auto" w:fill="FFFFFF"/>
        </w:rPr>
      </w:pPr>
      <w:r w:rsidRPr="00B36BAB">
        <w:rPr>
          <w:rFonts w:ascii="Times New Roman" w:hAnsi="Times New Roman"/>
          <w:color w:val="000000"/>
          <w:sz w:val="32"/>
          <w:szCs w:val="32"/>
          <w:shd w:val="clear" w:color="auto" w:fill="FFFFFF"/>
        </w:rPr>
        <w:t xml:space="preserve">Центральная </w:t>
      </w:r>
      <w:r w:rsidR="00EB1EF4" w:rsidRPr="00B36BAB">
        <w:rPr>
          <w:rFonts w:ascii="Times New Roman" w:hAnsi="Times New Roman"/>
          <w:color w:val="000000"/>
          <w:sz w:val="32"/>
          <w:szCs w:val="32"/>
          <w:shd w:val="clear" w:color="auto" w:fill="FFFFFF"/>
        </w:rPr>
        <w:t>районная и</w:t>
      </w:r>
      <w:r w:rsidRPr="00B36BAB">
        <w:rPr>
          <w:rFonts w:ascii="Times New Roman" w:hAnsi="Times New Roman"/>
          <w:color w:val="000000"/>
          <w:sz w:val="32"/>
          <w:szCs w:val="32"/>
          <w:shd w:val="clear" w:color="auto" w:fill="FFFFFF"/>
        </w:rPr>
        <w:t xml:space="preserve"> Макаровская сельская библиотеки приняли участие в Международном конкурсе </w:t>
      </w:r>
      <w:r w:rsidR="00EB1EF4" w:rsidRPr="00B36BAB">
        <w:rPr>
          <w:rFonts w:ascii="Times New Roman" w:hAnsi="Times New Roman"/>
          <w:color w:val="000000"/>
          <w:sz w:val="32"/>
          <w:szCs w:val="32"/>
          <w:shd w:val="clear" w:color="auto" w:fill="FFFFFF"/>
        </w:rPr>
        <w:t>календарей, посвященных Целям устойчивого</w:t>
      </w:r>
      <w:r w:rsidRPr="00B36BAB">
        <w:rPr>
          <w:rFonts w:ascii="Times New Roman" w:hAnsi="Times New Roman"/>
          <w:color w:val="000000"/>
          <w:sz w:val="32"/>
          <w:szCs w:val="32"/>
          <w:shd w:val="clear" w:color="auto" w:fill="FFFFFF"/>
        </w:rPr>
        <w:t xml:space="preserve"> развития</w:t>
      </w:r>
      <w:r w:rsidR="00950069" w:rsidRPr="00B36BAB">
        <w:rPr>
          <w:rFonts w:ascii="Times New Roman" w:hAnsi="Times New Roman"/>
          <w:color w:val="000000"/>
          <w:sz w:val="32"/>
          <w:szCs w:val="32"/>
          <w:shd w:val="clear" w:color="auto" w:fill="FFFFFF"/>
        </w:rPr>
        <w:t xml:space="preserve">. </w:t>
      </w:r>
      <w:r w:rsidR="00EB1EF4" w:rsidRPr="00B36BAB">
        <w:rPr>
          <w:rFonts w:ascii="Times New Roman" w:hAnsi="Times New Roman"/>
          <w:color w:val="000000"/>
          <w:sz w:val="32"/>
          <w:szCs w:val="32"/>
          <w:shd w:val="clear" w:color="auto" w:fill="FFFFFF"/>
        </w:rPr>
        <w:t>Библиотеки представили</w:t>
      </w:r>
      <w:r w:rsidRPr="00B36BAB">
        <w:rPr>
          <w:rFonts w:ascii="Times New Roman" w:hAnsi="Times New Roman"/>
          <w:color w:val="000000"/>
          <w:sz w:val="32"/>
          <w:szCs w:val="32"/>
          <w:shd w:val="clear" w:color="auto" w:fill="FFFFFF"/>
        </w:rPr>
        <w:t xml:space="preserve"> на </w:t>
      </w:r>
      <w:r w:rsidR="00EB1EF4" w:rsidRPr="00B36BAB">
        <w:rPr>
          <w:rFonts w:ascii="Times New Roman" w:hAnsi="Times New Roman"/>
          <w:color w:val="000000"/>
          <w:sz w:val="32"/>
          <w:szCs w:val="32"/>
          <w:shd w:val="clear" w:color="auto" w:fill="FFFFFF"/>
        </w:rPr>
        <w:t>конкурс проекты</w:t>
      </w:r>
      <w:r w:rsidRPr="00B36BAB">
        <w:rPr>
          <w:rFonts w:ascii="Times New Roman" w:hAnsi="Times New Roman"/>
          <w:color w:val="000000"/>
          <w:sz w:val="32"/>
          <w:szCs w:val="32"/>
          <w:shd w:val="clear" w:color="auto" w:fill="FFFFFF"/>
        </w:rPr>
        <w:t xml:space="preserve"> </w:t>
      </w:r>
      <w:r w:rsidR="00EB1EF4" w:rsidRPr="00B36BAB">
        <w:rPr>
          <w:rFonts w:ascii="Times New Roman" w:hAnsi="Times New Roman"/>
          <w:color w:val="000000"/>
          <w:sz w:val="32"/>
          <w:szCs w:val="32"/>
          <w:shd w:val="clear" w:color="auto" w:fill="FFFFFF"/>
        </w:rPr>
        <w:t>календарей «</w:t>
      </w:r>
      <w:r w:rsidRPr="00B36BAB">
        <w:rPr>
          <w:rFonts w:ascii="Times New Roman" w:hAnsi="Times New Roman"/>
          <w:color w:val="000000"/>
          <w:sz w:val="32"/>
          <w:szCs w:val="32"/>
          <w:shd w:val="clear" w:color="auto" w:fill="FFFFFF"/>
        </w:rPr>
        <w:t xml:space="preserve">Великие учёные земли Ртищевской» и «Есть река - Хопром зовется!».   </w:t>
      </w:r>
    </w:p>
    <w:p w:rsidR="00FE3539" w:rsidRPr="00B36BAB" w:rsidRDefault="00FE3539" w:rsidP="00950069">
      <w:pPr>
        <w:spacing w:after="0" w:line="360" w:lineRule="auto"/>
        <w:ind w:firstLine="708"/>
        <w:jc w:val="both"/>
        <w:rPr>
          <w:rFonts w:ascii="Times New Roman" w:hAnsi="Times New Roman"/>
          <w:color w:val="000000"/>
          <w:sz w:val="32"/>
          <w:szCs w:val="32"/>
          <w:shd w:val="clear" w:color="auto" w:fill="FFFFFF"/>
        </w:rPr>
      </w:pPr>
      <w:r w:rsidRPr="00B36BAB">
        <w:rPr>
          <w:rFonts w:ascii="Times New Roman" w:hAnsi="Times New Roman"/>
          <w:color w:val="000000"/>
          <w:sz w:val="32"/>
          <w:szCs w:val="32"/>
          <w:shd w:val="clear" w:color="auto" w:fill="FFFFFF"/>
        </w:rPr>
        <w:lastRenderedPageBreak/>
        <w:t>Ртищевский краеведческий музей стал призером III международного маркетингового конкурса в сфере туризма «</w:t>
      </w:r>
      <w:proofErr w:type="gramStart"/>
      <w:r w:rsidRPr="00B36BAB">
        <w:rPr>
          <w:rFonts w:ascii="Times New Roman" w:hAnsi="Times New Roman"/>
          <w:color w:val="000000"/>
          <w:sz w:val="32"/>
          <w:szCs w:val="32"/>
          <w:shd w:val="clear" w:color="auto" w:fill="FFFFFF"/>
        </w:rPr>
        <w:t>PRO</w:t>
      </w:r>
      <w:proofErr w:type="gramEnd"/>
      <w:r w:rsidRPr="00B36BAB">
        <w:rPr>
          <w:rFonts w:ascii="Times New Roman" w:hAnsi="Times New Roman"/>
          <w:color w:val="000000"/>
          <w:sz w:val="32"/>
          <w:szCs w:val="32"/>
          <w:shd w:val="clear" w:color="auto" w:fill="FFFFFF"/>
        </w:rPr>
        <w:t xml:space="preserve">бренд». На конкурс был подан видеоролик «Сквер космонавтов», который был высоко оценен информационным партнером – представителем госкорпорации «Роскосмос», что особенно значимо в юбилейный год полета Ю.А. Гагарина в космос. </w:t>
      </w:r>
    </w:p>
    <w:p w:rsidR="00FE3539" w:rsidRPr="00B36BAB" w:rsidRDefault="00FE3539" w:rsidP="00950069">
      <w:pPr>
        <w:spacing w:after="0" w:line="360" w:lineRule="auto"/>
        <w:ind w:firstLine="708"/>
        <w:jc w:val="both"/>
        <w:rPr>
          <w:rFonts w:ascii="Times New Roman" w:hAnsi="Times New Roman"/>
          <w:color w:val="000000"/>
          <w:sz w:val="32"/>
          <w:szCs w:val="32"/>
          <w:shd w:val="clear" w:color="auto" w:fill="FFFFFF"/>
        </w:rPr>
      </w:pPr>
      <w:r w:rsidRPr="00B36BAB">
        <w:rPr>
          <w:rFonts w:ascii="Times New Roman" w:hAnsi="Times New Roman"/>
          <w:color w:val="000000"/>
          <w:sz w:val="32"/>
          <w:szCs w:val="32"/>
          <w:shd w:val="clear" w:color="auto" w:fill="FFFFFF"/>
        </w:rPr>
        <w:t>Проект «Триумф русского света» стал участником первого конкурса на предоставление грантов Президента Российской Федерации на реализацию проектов в области культуры, искусства и креативных индустрий.</w:t>
      </w:r>
      <w:r w:rsidR="004D3AA1" w:rsidRPr="00B36BAB">
        <w:rPr>
          <w:rFonts w:ascii="Times New Roman" w:hAnsi="Times New Roman"/>
          <w:color w:val="000000"/>
          <w:sz w:val="32"/>
          <w:szCs w:val="32"/>
          <w:shd w:val="clear" w:color="auto" w:fill="FFFFFF"/>
        </w:rPr>
        <w:t xml:space="preserve"> </w:t>
      </w:r>
    </w:p>
    <w:p w:rsidR="00CB13BB" w:rsidRPr="00B36BAB" w:rsidRDefault="00CB13BB" w:rsidP="00950069">
      <w:pPr>
        <w:spacing w:after="0" w:line="360" w:lineRule="auto"/>
        <w:ind w:firstLine="708"/>
        <w:jc w:val="both"/>
        <w:rPr>
          <w:rFonts w:ascii="Times New Roman" w:hAnsi="Times New Roman"/>
          <w:color w:val="000000"/>
          <w:sz w:val="32"/>
          <w:szCs w:val="32"/>
          <w:shd w:val="clear" w:color="auto" w:fill="FFFFFF"/>
        </w:rPr>
      </w:pPr>
      <w:r w:rsidRPr="00B36BAB">
        <w:rPr>
          <w:rFonts w:ascii="Times New Roman" w:hAnsi="Times New Roman"/>
          <w:color w:val="000000"/>
          <w:sz w:val="32"/>
          <w:szCs w:val="32"/>
          <w:shd w:val="clear" w:color="auto" w:fill="FFFFFF"/>
        </w:rPr>
        <w:t>В этом году в День города нагрудным знаком «За лю</w:t>
      </w:r>
      <w:r w:rsidR="006A7807">
        <w:rPr>
          <w:rFonts w:ascii="Times New Roman" w:hAnsi="Times New Roman"/>
          <w:color w:val="000000"/>
          <w:sz w:val="32"/>
          <w:szCs w:val="32"/>
          <w:shd w:val="clear" w:color="auto" w:fill="FFFFFF"/>
        </w:rPr>
        <w:t xml:space="preserve">бовь к родному городу» отмечена </w:t>
      </w:r>
      <w:r w:rsidRPr="00B36BAB">
        <w:rPr>
          <w:rFonts w:ascii="Times New Roman" w:hAnsi="Times New Roman"/>
          <w:color w:val="000000"/>
          <w:sz w:val="32"/>
          <w:szCs w:val="32"/>
          <w:shd w:val="clear" w:color="auto" w:fill="FFFFFF"/>
        </w:rPr>
        <w:t xml:space="preserve">заведующая Краеведческим музеем </w:t>
      </w:r>
      <w:r w:rsidRPr="00B36BAB">
        <w:rPr>
          <w:rFonts w:ascii="Times New Roman" w:hAnsi="Times New Roman"/>
          <w:color w:val="000000"/>
          <w:sz w:val="32"/>
          <w:szCs w:val="32"/>
        </w:rPr>
        <w:t>Ашкапова</w:t>
      </w:r>
      <w:r w:rsidRPr="00B36BAB">
        <w:rPr>
          <w:rFonts w:ascii="Times New Roman" w:hAnsi="Times New Roman"/>
          <w:color w:val="000000"/>
          <w:sz w:val="32"/>
          <w:szCs w:val="32"/>
          <w:shd w:val="clear" w:color="auto" w:fill="FFFFFF"/>
        </w:rPr>
        <w:t> Светлана Евгеньевна.</w:t>
      </w:r>
    </w:p>
    <w:p w:rsidR="00C0424B" w:rsidRPr="00B36BAB" w:rsidRDefault="00C0424B" w:rsidP="00C0424B">
      <w:pPr>
        <w:spacing w:after="0" w:line="360" w:lineRule="auto"/>
        <w:ind w:firstLine="708"/>
        <w:contextualSpacing/>
        <w:jc w:val="both"/>
        <w:rPr>
          <w:rFonts w:ascii="Times New Roman" w:hAnsi="Times New Roman"/>
          <w:color w:val="000000"/>
          <w:sz w:val="32"/>
          <w:szCs w:val="32"/>
        </w:rPr>
      </w:pPr>
      <w:r w:rsidRPr="00B36BAB">
        <w:rPr>
          <w:rFonts w:ascii="Times New Roman" w:hAnsi="Times New Roman"/>
          <w:color w:val="000000"/>
          <w:sz w:val="32"/>
          <w:szCs w:val="32"/>
        </w:rPr>
        <w:t>В нашем районе созданы все условия для развития физической культуры и массового спорта: функционирует широкая сеть спортивно-оздоровительных сооружений, создана крепкая спортивная база, обеспечивающая возможности для занятий физкультурой и спортом.</w:t>
      </w:r>
    </w:p>
    <w:p w:rsidR="00C0424B" w:rsidRPr="00B36BAB" w:rsidRDefault="00C0424B" w:rsidP="00C0424B">
      <w:pPr>
        <w:pStyle w:val="a6"/>
        <w:spacing w:before="0" w:beforeAutospacing="0" w:after="0" w:afterAutospacing="0" w:line="360" w:lineRule="auto"/>
        <w:ind w:firstLine="709"/>
        <w:jc w:val="both"/>
        <w:rPr>
          <w:color w:val="000000"/>
          <w:sz w:val="32"/>
          <w:szCs w:val="32"/>
          <w:lang w:val="ru-RU" w:eastAsia="ru-RU"/>
        </w:rPr>
      </w:pPr>
      <w:r w:rsidRPr="00B36BAB">
        <w:rPr>
          <w:color w:val="000000"/>
          <w:sz w:val="32"/>
          <w:szCs w:val="32"/>
          <w:lang w:val="ru-RU" w:eastAsia="ru-RU"/>
        </w:rPr>
        <w:t>В 2021 году количество</w:t>
      </w:r>
      <w:r w:rsidR="006A7807">
        <w:rPr>
          <w:color w:val="000000"/>
          <w:sz w:val="32"/>
          <w:szCs w:val="32"/>
          <w:lang w:val="ru-RU" w:eastAsia="ru-RU"/>
        </w:rPr>
        <w:t xml:space="preserve"> </w:t>
      </w:r>
      <w:proofErr w:type="gramStart"/>
      <w:r w:rsidR="006A7807">
        <w:rPr>
          <w:color w:val="000000"/>
          <w:sz w:val="32"/>
          <w:szCs w:val="32"/>
          <w:lang w:val="ru-RU" w:eastAsia="ru-RU"/>
        </w:rPr>
        <w:t xml:space="preserve">людей, занимающихся </w:t>
      </w:r>
      <w:r w:rsidRPr="00B36BAB">
        <w:rPr>
          <w:color w:val="000000"/>
          <w:sz w:val="32"/>
          <w:szCs w:val="32"/>
          <w:lang w:val="ru-RU" w:eastAsia="ru-RU"/>
        </w:rPr>
        <w:t xml:space="preserve"> </w:t>
      </w:r>
      <w:r w:rsidR="006A7807">
        <w:rPr>
          <w:color w:val="000000"/>
          <w:sz w:val="32"/>
          <w:szCs w:val="32"/>
          <w:lang w:val="ru-RU" w:eastAsia="ru-RU"/>
        </w:rPr>
        <w:t xml:space="preserve">физкультурой и спортом </w:t>
      </w:r>
      <w:r w:rsidRPr="00B36BAB">
        <w:rPr>
          <w:color w:val="000000"/>
          <w:sz w:val="32"/>
          <w:szCs w:val="32"/>
          <w:lang w:val="ru-RU" w:eastAsia="ru-RU"/>
        </w:rPr>
        <w:t>составило</w:t>
      </w:r>
      <w:proofErr w:type="gramEnd"/>
      <w:r w:rsidRPr="00B36BAB">
        <w:rPr>
          <w:color w:val="000000"/>
          <w:sz w:val="32"/>
          <w:szCs w:val="32"/>
          <w:lang w:val="ru-RU" w:eastAsia="ru-RU"/>
        </w:rPr>
        <w:t xml:space="preserve"> 50,7 % от населения района, что выше показателя прошлого года на 10,1 %. </w:t>
      </w:r>
    </w:p>
    <w:p w:rsidR="00C0424B" w:rsidRPr="00B36BAB" w:rsidRDefault="00C0424B" w:rsidP="00C0424B">
      <w:pPr>
        <w:spacing w:after="0" w:line="360" w:lineRule="auto"/>
        <w:ind w:firstLine="360"/>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В </w:t>
      </w:r>
      <w:r w:rsidR="006A7807">
        <w:rPr>
          <w:rFonts w:ascii="Times New Roman" w:hAnsi="Times New Roman"/>
          <w:color w:val="000000"/>
          <w:sz w:val="32"/>
          <w:szCs w:val="32"/>
        </w:rPr>
        <w:t>2021</w:t>
      </w:r>
      <w:r w:rsidRPr="00B36BAB">
        <w:rPr>
          <w:rFonts w:ascii="Times New Roman" w:hAnsi="Times New Roman"/>
          <w:color w:val="000000"/>
          <w:sz w:val="32"/>
          <w:szCs w:val="32"/>
        </w:rPr>
        <w:t xml:space="preserve"> году </w:t>
      </w:r>
      <w:r w:rsidR="00C96614" w:rsidRPr="00B36BAB">
        <w:rPr>
          <w:rFonts w:ascii="Times New Roman" w:hAnsi="Times New Roman"/>
          <w:color w:val="000000"/>
          <w:sz w:val="32"/>
          <w:szCs w:val="32"/>
        </w:rPr>
        <w:t>начались</w:t>
      </w:r>
      <w:r w:rsidRPr="00B36BAB">
        <w:rPr>
          <w:rFonts w:ascii="Times New Roman" w:hAnsi="Times New Roman"/>
          <w:color w:val="000000"/>
          <w:sz w:val="32"/>
          <w:szCs w:val="32"/>
        </w:rPr>
        <w:t xml:space="preserve"> мероприятия по реконструкции стадиона «Локомотив», который является любимым и посещаемым местом для наших жителей, спортсменов и любителей физической культуры. </w:t>
      </w:r>
    </w:p>
    <w:p w:rsidR="00C0424B" w:rsidRPr="00B36BAB" w:rsidRDefault="00C0424B" w:rsidP="00C0424B">
      <w:pPr>
        <w:spacing w:after="0" w:line="360" w:lineRule="auto"/>
        <w:ind w:firstLine="360"/>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На здании ФОКа «Юность» был произведен ремонт кровли после сильного урагана за счет бюджетных средств на сумму </w:t>
      </w:r>
      <w:r w:rsidR="006A7807">
        <w:rPr>
          <w:rFonts w:ascii="Times New Roman" w:hAnsi="Times New Roman"/>
          <w:color w:val="000000"/>
          <w:sz w:val="32"/>
          <w:szCs w:val="32"/>
        </w:rPr>
        <w:t>–</w:t>
      </w:r>
      <w:r w:rsidRPr="00B36BAB">
        <w:rPr>
          <w:rFonts w:ascii="Times New Roman" w:hAnsi="Times New Roman"/>
          <w:color w:val="000000"/>
          <w:sz w:val="32"/>
          <w:szCs w:val="32"/>
        </w:rPr>
        <w:t xml:space="preserve"> 336</w:t>
      </w:r>
      <w:r w:rsidR="006A7807">
        <w:rPr>
          <w:rFonts w:ascii="Times New Roman" w:hAnsi="Times New Roman"/>
          <w:color w:val="000000"/>
          <w:sz w:val="32"/>
          <w:szCs w:val="32"/>
        </w:rPr>
        <w:t>,3тыс.</w:t>
      </w:r>
      <w:r w:rsidRPr="00B36BAB">
        <w:rPr>
          <w:rFonts w:ascii="Times New Roman" w:hAnsi="Times New Roman"/>
          <w:color w:val="000000"/>
          <w:sz w:val="32"/>
          <w:szCs w:val="32"/>
        </w:rPr>
        <w:t xml:space="preserve"> руб., изготовлены и установлены 11 новых регистров для отопления в бассейне.</w:t>
      </w:r>
    </w:p>
    <w:p w:rsidR="00C0424B" w:rsidRPr="00B36BAB" w:rsidRDefault="00C0424B" w:rsidP="00C0424B">
      <w:pPr>
        <w:spacing w:after="0" w:line="360" w:lineRule="auto"/>
        <w:ind w:firstLine="360"/>
        <w:contextualSpacing/>
        <w:jc w:val="both"/>
        <w:rPr>
          <w:rFonts w:ascii="Times New Roman" w:hAnsi="Times New Roman"/>
          <w:color w:val="000000"/>
          <w:sz w:val="32"/>
          <w:szCs w:val="32"/>
        </w:rPr>
      </w:pPr>
      <w:r w:rsidRPr="00B36BAB">
        <w:rPr>
          <w:rFonts w:ascii="Times New Roman" w:hAnsi="Times New Roman"/>
          <w:color w:val="000000"/>
          <w:sz w:val="32"/>
          <w:szCs w:val="32"/>
        </w:rPr>
        <w:lastRenderedPageBreak/>
        <w:t>В бассейне «Дельфин» в техническом помещении произведены сварочные работы по укреплению металлических конструкций, сделан ремонт в спортивном зале бассейна.</w:t>
      </w:r>
    </w:p>
    <w:p w:rsidR="00942A1F" w:rsidRDefault="00C0424B" w:rsidP="00942A1F">
      <w:pPr>
        <w:spacing w:after="0" w:line="360" w:lineRule="auto"/>
        <w:ind w:firstLine="360"/>
        <w:contextualSpacing/>
        <w:jc w:val="both"/>
        <w:rPr>
          <w:rFonts w:ascii="Times New Roman" w:hAnsi="Times New Roman"/>
          <w:color w:val="000000"/>
          <w:sz w:val="32"/>
          <w:szCs w:val="32"/>
        </w:rPr>
      </w:pPr>
      <w:r w:rsidRPr="00B36BAB">
        <w:rPr>
          <w:rFonts w:ascii="Times New Roman" w:hAnsi="Times New Roman"/>
          <w:color w:val="000000"/>
          <w:sz w:val="32"/>
          <w:szCs w:val="32"/>
        </w:rPr>
        <w:t>В ФОКе «Юность» и в бассейне «Дельфин» уста</w:t>
      </w:r>
      <w:r w:rsidR="00942A1F" w:rsidRPr="00B36BAB">
        <w:rPr>
          <w:rFonts w:ascii="Times New Roman" w:hAnsi="Times New Roman"/>
          <w:color w:val="000000"/>
          <w:sz w:val="32"/>
          <w:szCs w:val="32"/>
        </w:rPr>
        <w:t>новлены камеры видеонаблюдения.</w:t>
      </w:r>
    </w:p>
    <w:p w:rsidR="00B3410F" w:rsidRPr="00B36BAB" w:rsidRDefault="00B3410F" w:rsidP="00B3410F">
      <w:pPr>
        <w:spacing w:after="0" w:line="360" w:lineRule="auto"/>
        <w:ind w:firstLine="360"/>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Позаниматься спортом теперь можно на новой спортивной площадке, установленной возле школы №1. Это площадка появилась по просьбе жителей микрорайона. </w:t>
      </w:r>
    </w:p>
    <w:p w:rsidR="00C0424B" w:rsidRPr="00B36BAB" w:rsidRDefault="00C0424B" w:rsidP="00942A1F">
      <w:pPr>
        <w:spacing w:after="0" w:line="360" w:lineRule="auto"/>
        <w:ind w:firstLine="360"/>
        <w:contextualSpacing/>
        <w:jc w:val="both"/>
        <w:rPr>
          <w:rFonts w:ascii="Times New Roman" w:hAnsi="Times New Roman"/>
          <w:color w:val="000000"/>
          <w:sz w:val="32"/>
          <w:szCs w:val="32"/>
        </w:rPr>
      </w:pPr>
      <w:r w:rsidRPr="00B36BAB">
        <w:rPr>
          <w:rFonts w:ascii="Times New Roman" w:hAnsi="Times New Roman"/>
          <w:color w:val="000000"/>
          <w:sz w:val="32"/>
          <w:szCs w:val="32"/>
        </w:rPr>
        <w:t>Несмотря на ограничительные меры в связи с пандемией коронавирусной инфекции спортсмены Ртищевской спортивной школы смогли поучаствовать в соревнованиях и добиться успехов.</w:t>
      </w:r>
    </w:p>
    <w:p w:rsidR="00C0424B" w:rsidRPr="00B36BAB" w:rsidRDefault="00C0424B" w:rsidP="00C0424B">
      <w:pPr>
        <w:spacing w:after="0" w:line="360" w:lineRule="auto"/>
        <w:ind w:firstLine="709"/>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Давлетьяров Илья занял первое место  на Первенстве Саратовской области </w:t>
      </w:r>
      <w:r w:rsidR="00B36BAB" w:rsidRPr="00B36BAB">
        <w:rPr>
          <w:rFonts w:ascii="Times New Roman" w:hAnsi="Times New Roman"/>
          <w:color w:val="000000"/>
          <w:sz w:val="32"/>
          <w:szCs w:val="32"/>
        </w:rPr>
        <w:t>по самбо среди юношей 18-20 лет. По итогам этого турнира ему было присвоено звание «Кандидат в мастера спорта по самбо».</w:t>
      </w:r>
      <w:r w:rsidRPr="00B36BAB">
        <w:rPr>
          <w:rFonts w:ascii="Times New Roman" w:hAnsi="Times New Roman"/>
          <w:color w:val="000000"/>
          <w:sz w:val="32"/>
          <w:szCs w:val="32"/>
        </w:rPr>
        <w:t xml:space="preserve"> </w:t>
      </w:r>
      <w:r w:rsidR="00B36BAB" w:rsidRPr="00B36BAB">
        <w:rPr>
          <w:rFonts w:ascii="Times New Roman" w:hAnsi="Times New Roman"/>
          <w:color w:val="000000"/>
          <w:sz w:val="32"/>
          <w:szCs w:val="32"/>
        </w:rPr>
        <w:t xml:space="preserve"> На Первенстве России Хабутдинов Артем стал бронзовым призером.  </w:t>
      </w:r>
      <w:proofErr w:type="gramStart"/>
      <w:r w:rsidRPr="00B36BAB">
        <w:rPr>
          <w:rFonts w:ascii="Times New Roman" w:hAnsi="Times New Roman"/>
          <w:color w:val="000000"/>
          <w:sz w:val="32"/>
          <w:szCs w:val="32"/>
        </w:rPr>
        <w:t>Брыцын Олег, Маркелов Андрей стали победителями  на XV В</w:t>
      </w:r>
      <w:r w:rsidR="000764B2" w:rsidRPr="00B36BAB">
        <w:rPr>
          <w:rFonts w:ascii="Times New Roman" w:hAnsi="Times New Roman"/>
          <w:color w:val="000000"/>
          <w:sz w:val="32"/>
          <w:szCs w:val="32"/>
        </w:rPr>
        <w:t>сероссийском турнире на призы мастера спорта</w:t>
      </w:r>
      <w:r w:rsidRPr="00B36BAB">
        <w:rPr>
          <w:rFonts w:ascii="Times New Roman" w:hAnsi="Times New Roman"/>
          <w:color w:val="000000"/>
          <w:sz w:val="32"/>
          <w:szCs w:val="32"/>
        </w:rPr>
        <w:t xml:space="preserve"> СССР В.Н. Лукашова по самбо среди юношей 2006-2008 г.р. Маркина Алина заняла первое место на Первенстве Саратовской области по самбо среди девушек 2007-2008 г.р. Хабутдинов Артем, Маркелов Андрей, Маркелов Илья заняли почетное 1 место на Открытом Первенстве по самбо г. Пензы среди юношей</w:t>
      </w:r>
      <w:proofErr w:type="gramEnd"/>
      <w:r w:rsidRPr="00B36BAB">
        <w:rPr>
          <w:rFonts w:ascii="Times New Roman" w:hAnsi="Times New Roman"/>
          <w:color w:val="000000"/>
          <w:sz w:val="32"/>
          <w:szCs w:val="32"/>
        </w:rPr>
        <w:t xml:space="preserve"> 2005-2007 г.р., 2008-2009 г.р.</w:t>
      </w:r>
    </w:p>
    <w:p w:rsidR="00C0424B" w:rsidRPr="00B36BAB" w:rsidRDefault="00C0424B" w:rsidP="00C0424B">
      <w:pPr>
        <w:spacing w:after="0" w:line="360" w:lineRule="auto"/>
        <w:ind w:firstLine="709"/>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Бадоян Артем, Сверчков Сергей стали победителями на Открытом турнире по боксу в </w:t>
      </w:r>
      <w:proofErr w:type="gramStart"/>
      <w:r w:rsidRPr="00B36BAB">
        <w:rPr>
          <w:rFonts w:ascii="Times New Roman" w:hAnsi="Times New Roman"/>
          <w:color w:val="000000"/>
          <w:sz w:val="32"/>
          <w:szCs w:val="32"/>
        </w:rPr>
        <w:t>г</w:t>
      </w:r>
      <w:proofErr w:type="gramEnd"/>
      <w:r w:rsidRPr="00B36BAB">
        <w:rPr>
          <w:rFonts w:ascii="Times New Roman" w:hAnsi="Times New Roman"/>
          <w:color w:val="000000"/>
          <w:sz w:val="32"/>
          <w:szCs w:val="32"/>
        </w:rPr>
        <w:t>. Красный Сулин Ростовской области, на Первенстве Саратовской области среди юношей 2005-2006 г.р. в г. Саратове и на Межрегиональном турнире по боксу на призы охранных структур, проходившем в г. Сердобске.</w:t>
      </w:r>
    </w:p>
    <w:p w:rsidR="00C0424B" w:rsidRPr="00B36BAB" w:rsidRDefault="00C0424B" w:rsidP="00C0424B">
      <w:pPr>
        <w:spacing w:after="0" w:line="360" w:lineRule="auto"/>
        <w:ind w:firstLine="709"/>
        <w:contextualSpacing/>
        <w:jc w:val="both"/>
        <w:rPr>
          <w:rFonts w:ascii="Times New Roman" w:hAnsi="Times New Roman"/>
          <w:color w:val="000000"/>
          <w:sz w:val="32"/>
          <w:szCs w:val="32"/>
        </w:rPr>
      </w:pPr>
      <w:r w:rsidRPr="00B36BAB">
        <w:rPr>
          <w:rFonts w:ascii="Times New Roman" w:hAnsi="Times New Roman"/>
          <w:color w:val="000000"/>
          <w:sz w:val="32"/>
          <w:szCs w:val="32"/>
        </w:rPr>
        <w:lastRenderedPageBreak/>
        <w:t xml:space="preserve">Команда </w:t>
      </w:r>
      <w:r w:rsidR="00E65241" w:rsidRPr="00B36BAB">
        <w:rPr>
          <w:rFonts w:ascii="Times New Roman" w:hAnsi="Times New Roman"/>
          <w:color w:val="000000"/>
          <w:sz w:val="32"/>
          <w:szCs w:val="32"/>
        </w:rPr>
        <w:t xml:space="preserve">спортивной школы </w:t>
      </w:r>
      <w:r w:rsidRPr="00B36BAB">
        <w:rPr>
          <w:rFonts w:ascii="Times New Roman" w:hAnsi="Times New Roman"/>
          <w:color w:val="000000"/>
          <w:sz w:val="32"/>
          <w:szCs w:val="32"/>
        </w:rPr>
        <w:t>заняла 1 место на Открытом Первенстве ГАУ СО «ФСЦ «Урожай»» по баскетболу среди девушек 2005-2006 г.р. в г</w:t>
      </w:r>
      <w:proofErr w:type="gramStart"/>
      <w:r w:rsidRPr="00B36BAB">
        <w:rPr>
          <w:rFonts w:ascii="Times New Roman" w:hAnsi="Times New Roman"/>
          <w:color w:val="000000"/>
          <w:sz w:val="32"/>
          <w:szCs w:val="32"/>
        </w:rPr>
        <w:t>.В</w:t>
      </w:r>
      <w:proofErr w:type="gramEnd"/>
      <w:r w:rsidRPr="00B36BAB">
        <w:rPr>
          <w:rFonts w:ascii="Times New Roman" w:hAnsi="Times New Roman"/>
          <w:color w:val="000000"/>
          <w:sz w:val="32"/>
          <w:szCs w:val="32"/>
        </w:rPr>
        <w:t>ольске.</w:t>
      </w:r>
    </w:p>
    <w:p w:rsidR="00C0424B" w:rsidRPr="00B36BAB" w:rsidRDefault="00C0424B" w:rsidP="00C0424B">
      <w:pPr>
        <w:spacing w:after="0" w:line="360" w:lineRule="auto"/>
        <w:ind w:firstLine="709"/>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Поликарпова Аида, Лабутин Егор, Цуцков Егор стали победителями областного турнира по плаванию «Дружба 21» в </w:t>
      </w:r>
      <w:proofErr w:type="gramStart"/>
      <w:r w:rsidRPr="00B36BAB">
        <w:rPr>
          <w:rFonts w:ascii="Times New Roman" w:hAnsi="Times New Roman"/>
          <w:color w:val="000000"/>
          <w:sz w:val="32"/>
          <w:szCs w:val="32"/>
        </w:rPr>
        <w:t>г</w:t>
      </w:r>
      <w:proofErr w:type="gramEnd"/>
      <w:r w:rsidRPr="00B36BAB">
        <w:rPr>
          <w:rFonts w:ascii="Times New Roman" w:hAnsi="Times New Roman"/>
          <w:color w:val="000000"/>
          <w:sz w:val="32"/>
          <w:szCs w:val="32"/>
        </w:rPr>
        <w:t xml:space="preserve">. Балаково, завоевали 1 место в региональных соревнованиях Детской Лиги Плавания «Поволжье» в г. Пензе. А в счастливое завершение 2021 года - заняли 3 первых места на Республиканских соревнованиях Детской Лиги Плавания «Поволжье» в </w:t>
      </w:r>
      <w:proofErr w:type="gramStart"/>
      <w:r w:rsidRPr="00B36BAB">
        <w:rPr>
          <w:rFonts w:ascii="Times New Roman" w:hAnsi="Times New Roman"/>
          <w:color w:val="000000"/>
          <w:sz w:val="32"/>
          <w:szCs w:val="32"/>
        </w:rPr>
        <w:t>г</w:t>
      </w:r>
      <w:proofErr w:type="gramEnd"/>
      <w:r w:rsidRPr="00B36BAB">
        <w:rPr>
          <w:rFonts w:ascii="Times New Roman" w:hAnsi="Times New Roman"/>
          <w:color w:val="000000"/>
          <w:sz w:val="32"/>
          <w:szCs w:val="32"/>
        </w:rPr>
        <w:t xml:space="preserve">. Саранске. Чесноков Михаил, Цуцков Егор и Черепахин Артем заняли 1 место в соревнованиях по плаванию Кубок Саратовской области в </w:t>
      </w:r>
      <w:proofErr w:type="gramStart"/>
      <w:r w:rsidRPr="00B36BAB">
        <w:rPr>
          <w:rFonts w:ascii="Times New Roman" w:hAnsi="Times New Roman"/>
          <w:color w:val="000000"/>
          <w:sz w:val="32"/>
          <w:szCs w:val="32"/>
        </w:rPr>
        <w:t>г</w:t>
      </w:r>
      <w:proofErr w:type="gramEnd"/>
      <w:r w:rsidRPr="00B36BAB">
        <w:rPr>
          <w:rFonts w:ascii="Times New Roman" w:hAnsi="Times New Roman"/>
          <w:color w:val="000000"/>
          <w:sz w:val="32"/>
          <w:szCs w:val="32"/>
        </w:rPr>
        <w:t xml:space="preserve">. Саратове. </w:t>
      </w:r>
    </w:p>
    <w:p w:rsidR="00942A1F" w:rsidRPr="00B36BAB" w:rsidRDefault="00C0424B" w:rsidP="00942A1F">
      <w:pPr>
        <w:shd w:val="clear" w:color="auto" w:fill="FFFFFF"/>
        <w:spacing w:after="0" w:line="360" w:lineRule="auto"/>
        <w:ind w:firstLine="709"/>
        <w:jc w:val="both"/>
        <w:rPr>
          <w:rFonts w:ascii="Times New Roman" w:hAnsi="Times New Roman"/>
          <w:color w:val="000000"/>
          <w:sz w:val="32"/>
          <w:szCs w:val="32"/>
        </w:rPr>
      </w:pPr>
      <w:r w:rsidRPr="00B36BAB">
        <w:rPr>
          <w:rFonts w:ascii="Times New Roman" w:hAnsi="Times New Roman"/>
          <w:color w:val="000000"/>
          <w:sz w:val="32"/>
          <w:szCs w:val="32"/>
        </w:rPr>
        <w:t xml:space="preserve">Команда </w:t>
      </w:r>
      <w:proofErr w:type="gramStart"/>
      <w:r w:rsidRPr="00B36BAB">
        <w:rPr>
          <w:rFonts w:ascii="Times New Roman" w:hAnsi="Times New Roman"/>
          <w:color w:val="000000"/>
          <w:sz w:val="32"/>
          <w:szCs w:val="32"/>
        </w:rPr>
        <w:t>г</w:t>
      </w:r>
      <w:proofErr w:type="gramEnd"/>
      <w:r w:rsidRPr="00B36BAB">
        <w:rPr>
          <w:rFonts w:ascii="Times New Roman" w:hAnsi="Times New Roman"/>
          <w:color w:val="000000"/>
          <w:sz w:val="32"/>
          <w:szCs w:val="32"/>
        </w:rPr>
        <w:t>. Ртищево заняла 1 место в Межобластном турнире по мини-футболу среди юношей 2008-2009 г.р., в зональных соревнованиях по дворовому футболу на Кубок Губернатора Саратовской облас</w:t>
      </w:r>
      <w:r w:rsidR="00942A1F" w:rsidRPr="00B36BAB">
        <w:rPr>
          <w:rFonts w:ascii="Times New Roman" w:hAnsi="Times New Roman"/>
          <w:color w:val="000000"/>
          <w:sz w:val="32"/>
          <w:szCs w:val="32"/>
        </w:rPr>
        <w:t xml:space="preserve">ти среди юношей 2006-2007 г.р. </w:t>
      </w:r>
    </w:p>
    <w:p w:rsidR="00C0424B" w:rsidRPr="00B36BAB" w:rsidRDefault="00C0424B" w:rsidP="00942A1F">
      <w:pPr>
        <w:shd w:val="clear" w:color="auto" w:fill="FFFFFF"/>
        <w:spacing w:after="0" w:line="360" w:lineRule="auto"/>
        <w:ind w:firstLine="709"/>
        <w:jc w:val="both"/>
        <w:rPr>
          <w:rFonts w:ascii="Times New Roman" w:hAnsi="Times New Roman"/>
          <w:color w:val="000000"/>
          <w:sz w:val="32"/>
          <w:szCs w:val="32"/>
        </w:rPr>
      </w:pPr>
      <w:r w:rsidRPr="00B36BAB">
        <w:rPr>
          <w:rFonts w:ascii="Times New Roman" w:hAnsi="Times New Roman"/>
          <w:color w:val="000000"/>
          <w:sz w:val="32"/>
          <w:szCs w:val="32"/>
        </w:rPr>
        <w:t xml:space="preserve">За 2021 год присвоено спортивных разрядов: всего – 283, из них:     </w:t>
      </w:r>
    </w:p>
    <w:p w:rsidR="00C0424B" w:rsidRPr="00B36BAB" w:rsidRDefault="00C0424B" w:rsidP="00C0424B">
      <w:pPr>
        <w:shd w:val="clear" w:color="auto" w:fill="FFFFFF"/>
        <w:spacing w:after="0" w:line="360" w:lineRule="auto"/>
        <w:jc w:val="both"/>
        <w:rPr>
          <w:rFonts w:ascii="Times New Roman" w:hAnsi="Times New Roman"/>
          <w:color w:val="000000"/>
          <w:sz w:val="32"/>
          <w:szCs w:val="32"/>
        </w:rPr>
      </w:pPr>
      <w:proofErr w:type="gramStart"/>
      <w:r w:rsidRPr="00B36BAB">
        <w:rPr>
          <w:rFonts w:ascii="Times New Roman" w:hAnsi="Times New Roman"/>
          <w:color w:val="000000"/>
          <w:sz w:val="32"/>
          <w:szCs w:val="32"/>
        </w:rPr>
        <w:t>КМС: плавание -</w:t>
      </w:r>
      <w:r w:rsidR="00E65241" w:rsidRPr="00B36BAB">
        <w:rPr>
          <w:rFonts w:ascii="Times New Roman" w:hAnsi="Times New Roman"/>
          <w:color w:val="000000"/>
          <w:sz w:val="32"/>
          <w:szCs w:val="32"/>
        </w:rPr>
        <w:t xml:space="preserve"> </w:t>
      </w:r>
      <w:r w:rsidRPr="00B36BAB">
        <w:rPr>
          <w:rFonts w:ascii="Times New Roman" w:hAnsi="Times New Roman"/>
          <w:color w:val="000000"/>
          <w:sz w:val="32"/>
          <w:szCs w:val="32"/>
        </w:rPr>
        <w:t>1 чел.,  самбо -1 чел.</w:t>
      </w:r>
      <w:r w:rsidR="00E65241" w:rsidRPr="00B36BAB">
        <w:rPr>
          <w:rFonts w:ascii="Times New Roman" w:hAnsi="Times New Roman"/>
          <w:color w:val="000000"/>
          <w:sz w:val="32"/>
          <w:szCs w:val="32"/>
        </w:rPr>
        <w:t xml:space="preserve"> </w:t>
      </w:r>
      <w:r w:rsidRPr="00B36BAB">
        <w:rPr>
          <w:rFonts w:ascii="Times New Roman" w:hAnsi="Times New Roman"/>
          <w:color w:val="000000"/>
          <w:sz w:val="32"/>
          <w:szCs w:val="32"/>
        </w:rPr>
        <w:t>1 разряд:  плавание – 4 чел., самбо – 5 чел.</w:t>
      </w:r>
      <w:proofErr w:type="gramEnd"/>
    </w:p>
    <w:p w:rsidR="004A718D" w:rsidRPr="00B36BAB" w:rsidRDefault="004A718D" w:rsidP="004A718D">
      <w:pPr>
        <w:spacing w:after="0" w:line="360" w:lineRule="auto"/>
        <w:ind w:firstLine="708"/>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Поддержка семей государством продолжалась в 2021 году.  В 84 семьям назначено единовременное пособие при рождении ребенка в размере 18 тыс. 886 рублей на общую сумму 1 млн. 670 тыс. рублей. </w:t>
      </w:r>
    </w:p>
    <w:p w:rsidR="004A718D" w:rsidRPr="00B36BAB" w:rsidRDefault="004A718D" w:rsidP="004A718D">
      <w:pPr>
        <w:spacing w:after="0" w:line="360" w:lineRule="auto"/>
        <w:ind w:firstLine="708"/>
        <w:contextualSpacing/>
        <w:jc w:val="both"/>
        <w:rPr>
          <w:rFonts w:ascii="Times New Roman" w:hAnsi="Times New Roman"/>
          <w:color w:val="000000"/>
          <w:sz w:val="32"/>
          <w:szCs w:val="32"/>
        </w:rPr>
      </w:pPr>
      <w:r w:rsidRPr="00B36BAB">
        <w:rPr>
          <w:rFonts w:ascii="Times New Roman" w:hAnsi="Times New Roman"/>
          <w:color w:val="000000"/>
          <w:sz w:val="32"/>
          <w:szCs w:val="32"/>
        </w:rPr>
        <w:t>Ежемесячное пособие по уходу за ребенком до полутора лет было назначено 230 семьям на сумму 22 млн. рублей.</w:t>
      </w:r>
    </w:p>
    <w:p w:rsidR="00426CD2" w:rsidRPr="00B36BAB" w:rsidRDefault="00426CD2" w:rsidP="004A718D">
      <w:pPr>
        <w:spacing w:after="0" w:line="360" w:lineRule="auto"/>
        <w:ind w:firstLine="708"/>
        <w:contextualSpacing/>
        <w:jc w:val="both"/>
        <w:rPr>
          <w:rFonts w:ascii="Times New Roman" w:hAnsi="Times New Roman"/>
          <w:color w:val="000000"/>
          <w:sz w:val="32"/>
          <w:szCs w:val="32"/>
        </w:rPr>
      </w:pPr>
      <w:r w:rsidRPr="00B36BAB">
        <w:rPr>
          <w:rFonts w:ascii="Times New Roman" w:hAnsi="Times New Roman"/>
          <w:color w:val="000000"/>
          <w:sz w:val="32"/>
          <w:szCs w:val="32"/>
        </w:rPr>
        <w:t>Материнский капитал при рождении первого ребенка составил</w:t>
      </w:r>
      <w:r w:rsidR="00897A89" w:rsidRPr="00B36BAB">
        <w:rPr>
          <w:rFonts w:ascii="Times New Roman" w:hAnsi="Times New Roman"/>
          <w:color w:val="000000"/>
          <w:sz w:val="32"/>
          <w:szCs w:val="32"/>
        </w:rPr>
        <w:t xml:space="preserve"> 483,8 тыс. рублей </w:t>
      </w:r>
      <w:r w:rsidRPr="00B36BAB">
        <w:rPr>
          <w:rFonts w:ascii="Times New Roman" w:hAnsi="Times New Roman"/>
          <w:color w:val="000000"/>
          <w:sz w:val="32"/>
          <w:szCs w:val="32"/>
        </w:rPr>
        <w:t xml:space="preserve">на второго </w:t>
      </w:r>
      <w:r w:rsidR="00897A89" w:rsidRPr="00B36BAB">
        <w:rPr>
          <w:rFonts w:ascii="Times New Roman" w:hAnsi="Times New Roman"/>
          <w:color w:val="000000"/>
          <w:sz w:val="32"/>
          <w:szCs w:val="32"/>
        </w:rPr>
        <w:t>ребенка 639,4 тыс. рублей.</w:t>
      </w:r>
      <w:r w:rsidR="007F2320" w:rsidRPr="00B36BAB">
        <w:rPr>
          <w:rFonts w:ascii="Times New Roman" w:hAnsi="Times New Roman"/>
          <w:color w:val="000000"/>
          <w:sz w:val="32"/>
          <w:szCs w:val="32"/>
        </w:rPr>
        <w:t xml:space="preserve"> Маткапитал и ряд других пособий </w:t>
      </w:r>
      <w:proofErr w:type="gramStart"/>
      <w:r w:rsidR="007F2320" w:rsidRPr="00B36BAB">
        <w:rPr>
          <w:rFonts w:ascii="Times New Roman" w:hAnsi="Times New Roman"/>
          <w:color w:val="000000"/>
          <w:sz w:val="32"/>
          <w:szCs w:val="32"/>
        </w:rPr>
        <w:t>проиндексированы</w:t>
      </w:r>
      <w:proofErr w:type="gramEnd"/>
      <w:r w:rsidR="007F2320" w:rsidRPr="00B36BAB">
        <w:rPr>
          <w:rFonts w:ascii="Times New Roman" w:hAnsi="Times New Roman"/>
          <w:color w:val="000000"/>
          <w:sz w:val="32"/>
          <w:szCs w:val="32"/>
        </w:rPr>
        <w:t xml:space="preserve"> на 8,4% с 1 февраля текущего года.</w:t>
      </w:r>
    </w:p>
    <w:p w:rsidR="00426CD2" w:rsidRPr="00B36BAB" w:rsidRDefault="00426CD2" w:rsidP="004A718D">
      <w:pPr>
        <w:spacing w:after="0" w:line="360" w:lineRule="auto"/>
        <w:ind w:firstLine="708"/>
        <w:contextualSpacing/>
        <w:jc w:val="both"/>
        <w:rPr>
          <w:rFonts w:ascii="Times New Roman" w:hAnsi="Times New Roman"/>
          <w:color w:val="000000"/>
          <w:sz w:val="32"/>
          <w:szCs w:val="32"/>
        </w:rPr>
      </w:pPr>
      <w:r w:rsidRPr="00B36BAB">
        <w:rPr>
          <w:rFonts w:ascii="Times New Roman" w:hAnsi="Times New Roman"/>
          <w:color w:val="000000"/>
          <w:sz w:val="32"/>
          <w:szCs w:val="32"/>
        </w:rPr>
        <w:lastRenderedPageBreak/>
        <w:t>Ежемесячную выплату на ребенка в возрасте от 3 до 7 лет получили 738 граждан на общую сумму 104 млн. 600 тыс. рублей.</w:t>
      </w:r>
    </w:p>
    <w:p w:rsidR="00426CD2" w:rsidRPr="00B36BAB" w:rsidRDefault="00426CD2" w:rsidP="004A718D">
      <w:pPr>
        <w:spacing w:after="0" w:line="360" w:lineRule="auto"/>
        <w:ind w:firstLine="708"/>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В соответствии с законом Саратовской области от 1 августа 2005 года №74-СЗО 510 многодетных семей, в которых </w:t>
      </w:r>
      <w:proofErr w:type="gramStart"/>
      <w:r w:rsidRPr="00B36BAB">
        <w:rPr>
          <w:rFonts w:ascii="Times New Roman" w:hAnsi="Times New Roman"/>
          <w:color w:val="000000"/>
          <w:sz w:val="32"/>
          <w:szCs w:val="32"/>
        </w:rPr>
        <w:t>воспитываются 1688 детей пользуются</w:t>
      </w:r>
      <w:proofErr w:type="gramEnd"/>
      <w:r w:rsidRPr="00B36BAB">
        <w:rPr>
          <w:rFonts w:ascii="Times New Roman" w:hAnsi="Times New Roman"/>
          <w:color w:val="000000"/>
          <w:sz w:val="32"/>
          <w:szCs w:val="32"/>
        </w:rPr>
        <w:t xml:space="preserve"> мерами социальной поддержки. За счет средств областного бюджета 61 многодетной семье назначено и выплачено дополнительное единовременное пособие при рождении третьего, четвертого и последующих детей </w:t>
      </w:r>
      <w:r w:rsidR="005C04CF" w:rsidRPr="00B36BAB">
        <w:rPr>
          <w:rFonts w:ascii="Times New Roman" w:hAnsi="Times New Roman"/>
          <w:color w:val="000000"/>
          <w:sz w:val="32"/>
          <w:szCs w:val="32"/>
        </w:rPr>
        <w:t>в размере 2 тыс. 651 рубль на общую сумму 166,8 тыс. рублей.  Социальную поддержку по оплате коммунальных услуг в форме ежемесячной денежной выплаты получили 263 многодетные семьи на сумму 1 млн. 900 тыс. рублей.</w:t>
      </w:r>
    </w:p>
    <w:p w:rsidR="00885EAD" w:rsidRPr="00B36BAB" w:rsidRDefault="00885EAD" w:rsidP="004A718D">
      <w:pPr>
        <w:spacing w:after="0" w:line="360" w:lineRule="auto"/>
        <w:ind w:firstLine="708"/>
        <w:contextualSpacing/>
        <w:jc w:val="both"/>
        <w:rPr>
          <w:rFonts w:ascii="Times New Roman" w:hAnsi="Times New Roman"/>
          <w:color w:val="000000"/>
          <w:sz w:val="32"/>
          <w:szCs w:val="32"/>
        </w:rPr>
      </w:pPr>
      <w:r w:rsidRPr="00B36BAB">
        <w:rPr>
          <w:rFonts w:ascii="Times New Roman" w:hAnsi="Times New Roman"/>
          <w:color w:val="000000"/>
          <w:sz w:val="32"/>
          <w:szCs w:val="32"/>
        </w:rPr>
        <w:t>Ежемесячную денежную выплату на ребенка в возрасте до 3 лет получили 228 семей, общая сумма выплаты составила 30 млн. 500 тыс. рублей.</w:t>
      </w:r>
    </w:p>
    <w:p w:rsidR="004A039E" w:rsidRPr="00B36BAB" w:rsidRDefault="004A039E" w:rsidP="004A039E">
      <w:pPr>
        <w:spacing w:after="0" w:line="360" w:lineRule="auto"/>
        <w:ind w:firstLine="708"/>
        <w:contextualSpacing/>
        <w:jc w:val="both"/>
        <w:rPr>
          <w:rFonts w:ascii="Times New Roman" w:hAnsi="Times New Roman"/>
          <w:color w:val="000000"/>
          <w:sz w:val="32"/>
          <w:szCs w:val="32"/>
        </w:rPr>
      </w:pPr>
      <w:r w:rsidRPr="00B36BAB">
        <w:rPr>
          <w:rFonts w:ascii="Times New Roman" w:hAnsi="Times New Roman"/>
          <w:color w:val="000000"/>
          <w:sz w:val="32"/>
          <w:szCs w:val="32"/>
        </w:rPr>
        <w:t>В 2021 году 7 многодетным семьям назначен региональный семейный</w:t>
      </w:r>
      <w:r w:rsidRPr="00B36BAB">
        <w:rPr>
          <w:rFonts w:ascii="Times New Roman" w:hAnsi="Times New Roman"/>
          <w:color w:val="000000"/>
          <w:sz w:val="32"/>
          <w:szCs w:val="32"/>
        </w:rPr>
        <w:tab/>
        <w:t xml:space="preserve"> капитал на приобретение жилого помещения, 14 семьям – на оплату содержания и ухода ребенка на общую сумму 1 млн. 585 тыс. рублей.</w:t>
      </w:r>
    </w:p>
    <w:p w:rsidR="008067EB" w:rsidRPr="00B36BAB" w:rsidRDefault="00597FF4" w:rsidP="008067EB">
      <w:pPr>
        <w:spacing w:after="0" w:line="360" w:lineRule="auto"/>
        <w:ind w:firstLine="708"/>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В рамках концепции развития адресной социальной помощи в 2021 году 1826 малоимущих семей и малоимущих одиноко проживающих граждан получили государственную социальную помощь на сумму 1 млн. 800 тыс. рублей. </w:t>
      </w:r>
      <w:r w:rsidR="008067EB" w:rsidRPr="00B36BAB">
        <w:rPr>
          <w:rFonts w:ascii="Times New Roman" w:hAnsi="Times New Roman"/>
          <w:color w:val="000000"/>
          <w:sz w:val="32"/>
          <w:szCs w:val="32"/>
        </w:rPr>
        <w:t>На местном уровне поддержку получили 30 человек на сумму 118 тыс. 360 рублей.</w:t>
      </w:r>
    </w:p>
    <w:p w:rsidR="008067EB" w:rsidRPr="00B36BAB" w:rsidRDefault="00AD41E5" w:rsidP="008067EB">
      <w:pPr>
        <w:spacing w:after="0" w:line="360" w:lineRule="auto"/>
        <w:ind w:firstLine="708"/>
        <w:contextualSpacing/>
        <w:jc w:val="both"/>
        <w:rPr>
          <w:rFonts w:ascii="Times New Roman" w:hAnsi="Times New Roman"/>
          <w:color w:val="000000"/>
          <w:sz w:val="32"/>
          <w:szCs w:val="32"/>
        </w:rPr>
      </w:pPr>
      <w:r>
        <w:rPr>
          <w:rFonts w:ascii="Times New Roman" w:hAnsi="Times New Roman"/>
          <w:color w:val="000000"/>
          <w:sz w:val="32"/>
          <w:szCs w:val="32"/>
        </w:rPr>
        <w:t>В 2021 году</w:t>
      </w:r>
      <w:r w:rsidRPr="00B36BAB">
        <w:rPr>
          <w:rFonts w:ascii="Times New Roman" w:hAnsi="Times New Roman"/>
          <w:color w:val="000000"/>
          <w:sz w:val="32"/>
          <w:szCs w:val="32"/>
        </w:rPr>
        <w:t xml:space="preserve"> </w:t>
      </w:r>
      <w:r>
        <w:rPr>
          <w:rFonts w:ascii="Times New Roman" w:hAnsi="Times New Roman"/>
          <w:color w:val="000000"/>
          <w:sz w:val="32"/>
          <w:szCs w:val="32"/>
        </w:rPr>
        <w:t xml:space="preserve">государственная социальная помощь на основании социального контракта </w:t>
      </w:r>
      <w:r w:rsidR="008067EB" w:rsidRPr="00B36BAB">
        <w:rPr>
          <w:rFonts w:ascii="Times New Roman" w:hAnsi="Times New Roman"/>
          <w:color w:val="000000"/>
          <w:sz w:val="32"/>
          <w:szCs w:val="32"/>
        </w:rPr>
        <w:t>назначен</w:t>
      </w:r>
      <w:r>
        <w:rPr>
          <w:rFonts w:ascii="Times New Roman" w:hAnsi="Times New Roman"/>
          <w:color w:val="000000"/>
          <w:sz w:val="32"/>
          <w:szCs w:val="32"/>
        </w:rPr>
        <w:t>а</w:t>
      </w:r>
      <w:r w:rsidR="008067EB" w:rsidRPr="00B36BAB">
        <w:rPr>
          <w:rFonts w:ascii="Times New Roman" w:hAnsi="Times New Roman"/>
          <w:color w:val="000000"/>
          <w:sz w:val="32"/>
          <w:szCs w:val="32"/>
        </w:rPr>
        <w:t xml:space="preserve"> 8 малоимущим семьям на общую сумму 192 тыс. рублей на развитие личного подсобного хозяйства.</w:t>
      </w:r>
    </w:p>
    <w:p w:rsidR="008067EB" w:rsidRPr="00B36BAB" w:rsidRDefault="000375CC" w:rsidP="008067EB">
      <w:pPr>
        <w:spacing w:after="0" w:line="360" w:lineRule="auto"/>
        <w:ind w:firstLine="708"/>
        <w:contextualSpacing/>
        <w:jc w:val="both"/>
        <w:rPr>
          <w:rFonts w:ascii="Times New Roman" w:hAnsi="Times New Roman"/>
          <w:color w:val="000000"/>
          <w:sz w:val="32"/>
          <w:szCs w:val="32"/>
        </w:rPr>
      </w:pPr>
      <w:r w:rsidRPr="00B36BAB">
        <w:rPr>
          <w:rFonts w:ascii="Times New Roman" w:hAnsi="Times New Roman"/>
          <w:color w:val="000000"/>
          <w:sz w:val="32"/>
          <w:szCs w:val="32"/>
        </w:rPr>
        <w:lastRenderedPageBreak/>
        <w:t>В 2021 году 2 многодетные семьи, имеющие 7 и более несовершеннолетних детей, получили Газель.</w:t>
      </w:r>
    </w:p>
    <w:p w:rsidR="00BC2385" w:rsidRPr="00B36BAB" w:rsidRDefault="009232B6" w:rsidP="00BC2385">
      <w:pPr>
        <w:spacing w:after="0" w:line="360" w:lineRule="auto"/>
        <w:ind w:firstLine="708"/>
        <w:contextualSpacing/>
        <w:jc w:val="both"/>
        <w:rPr>
          <w:rFonts w:ascii="Times New Roman" w:hAnsi="Times New Roman"/>
          <w:color w:val="000000"/>
          <w:sz w:val="32"/>
          <w:szCs w:val="32"/>
        </w:rPr>
      </w:pPr>
      <w:r w:rsidRPr="00B36BAB">
        <w:rPr>
          <w:rFonts w:ascii="Times New Roman" w:hAnsi="Times New Roman"/>
          <w:color w:val="000000"/>
          <w:sz w:val="32"/>
          <w:szCs w:val="32"/>
        </w:rPr>
        <w:t>В Ртищевской районной больнице в 2021 году в рамках региональной программы модернизации первичного звена здравоохранения был проведен капитальный ремонт ФАПа с. Ключи, на сумму более 8 млн. рублей и ФАПа</w:t>
      </w:r>
      <w:r w:rsidR="00E65241" w:rsidRPr="00B36BAB">
        <w:rPr>
          <w:rFonts w:ascii="Times New Roman" w:hAnsi="Times New Roman"/>
          <w:color w:val="000000"/>
          <w:sz w:val="32"/>
          <w:szCs w:val="32"/>
        </w:rPr>
        <w:t xml:space="preserve"> с. Елань. С</w:t>
      </w:r>
      <w:r w:rsidRPr="00B36BAB">
        <w:rPr>
          <w:rFonts w:ascii="Times New Roman" w:hAnsi="Times New Roman"/>
          <w:color w:val="000000"/>
          <w:sz w:val="32"/>
          <w:szCs w:val="32"/>
        </w:rPr>
        <w:t>умма капитального рем</w:t>
      </w:r>
      <w:r w:rsidR="00AD41E5">
        <w:rPr>
          <w:rFonts w:ascii="Times New Roman" w:hAnsi="Times New Roman"/>
          <w:color w:val="000000"/>
          <w:sz w:val="32"/>
          <w:szCs w:val="32"/>
        </w:rPr>
        <w:t>онта составила более 3 млню</w:t>
      </w:r>
      <w:r w:rsidRPr="00B36BAB">
        <w:rPr>
          <w:rFonts w:ascii="Times New Roman" w:hAnsi="Times New Roman"/>
          <w:color w:val="000000"/>
          <w:sz w:val="32"/>
          <w:szCs w:val="32"/>
        </w:rPr>
        <w:t xml:space="preserve"> рублей.    </w:t>
      </w:r>
    </w:p>
    <w:p w:rsidR="009232B6" w:rsidRPr="00B36BAB" w:rsidRDefault="009232B6" w:rsidP="00BC2385">
      <w:pPr>
        <w:spacing w:after="0" w:line="360" w:lineRule="auto"/>
        <w:ind w:firstLine="708"/>
        <w:contextualSpacing/>
        <w:jc w:val="both"/>
        <w:rPr>
          <w:rFonts w:ascii="Times New Roman" w:hAnsi="Times New Roman"/>
          <w:color w:val="000000"/>
          <w:sz w:val="32"/>
          <w:szCs w:val="32"/>
        </w:rPr>
      </w:pPr>
      <w:r w:rsidRPr="00B36BAB">
        <w:rPr>
          <w:rFonts w:ascii="Times New Roman" w:hAnsi="Times New Roman"/>
          <w:color w:val="000000"/>
          <w:sz w:val="32"/>
          <w:szCs w:val="32"/>
        </w:rPr>
        <w:t>Поставлено новое медицинское оборудование: 2 кольпоскопа, цистоскоп смотровой, рентгеновский аппарат и</w:t>
      </w:r>
      <w:r w:rsidR="00E65241" w:rsidRPr="00B36BAB">
        <w:rPr>
          <w:rFonts w:ascii="Times New Roman" w:hAnsi="Times New Roman"/>
          <w:color w:val="000000"/>
          <w:sz w:val="32"/>
          <w:szCs w:val="32"/>
        </w:rPr>
        <w:t xml:space="preserve"> маммограф на сумму 27 млн.</w:t>
      </w:r>
      <w:r w:rsidRPr="00B36BAB">
        <w:rPr>
          <w:rFonts w:ascii="Times New Roman" w:hAnsi="Times New Roman"/>
          <w:color w:val="000000"/>
          <w:sz w:val="32"/>
          <w:szCs w:val="32"/>
        </w:rPr>
        <w:t xml:space="preserve"> 762 тысячи рублей.  </w:t>
      </w:r>
    </w:p>
    <w:p w:rsidR="009232B6" w:rsidRPr="00B36BAB" w:rsidRDefault="009232B6" w:rsidP="009232B6">
      <w:pPr>
        <w:pStyle w:val="af1"/>
        <w:spacing w:line="360" w:lineRule="auto"/>
        <w:ind w:firstLine="709"/>
        <w:jc w:val="both"/>
        <w:rPr>
          <w:rFonts w:ascii="Times New Roman" w:eastAsia="Times New Roman" w:hAnsi="Times New Roman"/>
          <w:b w:val="0"/>
          <w:color w:val="000000"/>
          <w:kern w:val="0"/>
          <w:sz w:val="32"/>
          <w:szCs w:val="32"/>
        </w:rPr>
      </w:pPr>
      <w:r w:rsidRPr="00B36BAB">
        <w:rPr>
          <w:rFonts w:ascii="Times New Roman" w:eastAsia="Times New Roman" w:hAnsi="Times New Roman"/>
          <w:b w:val="0"/>
          <w:color w:val="000000"/>
          <w:kern w:val="0"/>
          <w:sz w:val="32"/>
          <w:szCs w:val="32"/>
        </w:rPr>
        <w:t xml:space="preserve"> Кроме того, был проведен текущий ремонт пищеблока на сумму более 800 тысяч рублей, закуплено новое оборудование: плиты, холод</w:t>
      </w:r>
      <w:r w:rsidR="00E65241" w:rsidRPr="00B36BAB">
        <w:rPr>
          <w:rFonts w:ascii="Times New Roman" w:eastAsia="Times New Roman" w:hAnsi="Times New Roman"/>
          <w:b w:val="0"/>
          <w:color w:val="000000"/>
          <w:kern w:val="0"/>
          <w:sz w:val="32"/>
          <w:szCs w:val="32"/>
        </w:rPr>
        <w:t xml:space="preserve">ильники, картофелечистка </w:t>
      </w:r>
      <w:r w:rsidRPr="00B36BAB">
        <w:rPr>
          <w:rFonts w:ascii="Times New Roman" w:eastAsia="Times New Roman" w:hAnsi="Times New Roman"/>
          <w:b w:val="0"/>
          <w:color w:val="000000"/>
          <w:kern w:val="0"/>
          <w:sz w:val="32"/>
          <w:szCs w:val="32"/>
        </w:rPr>
        <w:t xml:space="preserve">на сумму более 400 тысяч рублей. </w:t>
      </w:r>
    </w:p>
    <w:p w:rsidR="009232B6" w:rsidRPr="00B36BAB" w:rsidRDefault="009232B6" w:rsidP="009232B6">
      <w:pPr>
        <w:pStyle w:val="af1"/>
        <w:spacing w:line="360" w:lineRule="auto"/>
        <w:ind w:firstLine="709"/>
        <w:jc w:val="both"/>
        <w:rPr>
          <w:rFonts w:ascii="Times New Roman" w:eastAsia="Times New Roman" w:hAnsi="Times New Roman"/>
          <w:b w:val="0"/>
          <w:color w:val="000000"/>
          <w:kern w:val="0"/>
          <w:sz w:val="32"/>
          <w:szCs w:val="32"/>
        </w:rPr>
      </w:pPr>
      <w:r w:rsidRPr="00B36BAB">
        <w:rPr>
          <w:rFonts w:ascii="Times New Roman" w:eastAsia="Times New Roman" w:hAnsi="Times New Roman"/>
          <w:b w:val="0"/>
          <w:color w:val="000000"/>
          <w:kern w:val="0"/>
          <w:sz w:val="32"/>
          <w:szCs w:val="32"/>
        </w:rPr>
        <w:t>Благодаря спонсорской поддержке индивидуальных предпринимателей г. Ртищево и глав фермерских хозяйств Ртищевского района был сделан выборочный ремонт во вновь открытом ковидном госпитале, с целью разделения красной и чистой зоны. Общая сумма денежных средств составила более 1,5 миллионов рублей. Для лечения больных в ковидном госпитале было приобретено необходимое медицинское оборудование, в том числе кислородные концентраторы.</w:t>
      </w:r>
    </w:p>
    <w:p w:rsidR="009232B6" w:rsidRPr="00B36BAB" w:rsidRDefault="009232B6" w:rsidP="009232B6">
      <w:pPr>
        <w:pStyle w:val="af1"/>
        <w:spacing w:line="360" w:lineRule="auto"/>
        <w:ind w:firstLine="709"/>
        <w:jc w:val="both"/>
        <w:rPr>
          <w:rFonts w:ascii="Times New Roman" w:eastAsia="Times New Roman" w:hAnsi="Times New Roman"/>
          <w:b w:val="0"/>
          <w:color w:val="000000"/>
          <w:kern w:val="0"/>
          <w:sz w:val="32"/>
          <w:szCs w:val="32"/>
        </w:rPr>
      </w:pPr>
      <w:r w:rsidRPr="00B36BAB">
        <w:rPr>
          <w:rFonts w:ascii="Times New Roman" w:eastAsia="Times New Roman" w:hAnsi="Times New Roman"/>
          <w:b w:val="0"/>
          <w:color w:val="000000"/>
          <w:kern w:val="0"/>
          <w:sz w:val="32"/>
          <w:szCs w:val="32"/>
        </w:rPr>
        <w:t>Произведен текущий ремонт помещений скорой помощи, здания ФАП с. Васильевка.</w:t>
      </w:r>
    </w:p>
    <w:p w:rsidR="009232B6" w:rsidRPr="00B36BAB" w:rsidRDefault="009232B6" w:rsidP="009232B6">
      <w:pPr>
        <w:pStyle w:val="af1"/>
        <w:spacing w:line="360" w:lineRule="auto"/>
        <w:ind w:firstLine="709"/>
        <w:jc w:val="both"/>
        <w:rPr>
          <w:rFonts w:ascii="Times New Roman" w:eastAsia="Times New Roman" w:hAnsi="Times New Roman"/>
          <w:b w:val="0"/>
          <w:color w:val="000000"/>
          <w:kern w:val="0"/>
          <w:sz w:val="32"/>
          <w:szCs w:val="32"/>
        </w:rPr>
      </w:pPr>
      <w:r w:rsidRPr="00B36BAB">
        <w:rPr>
          <w:rFonts w:ascii="Times New Roman" w:eastAsia="Times New Roman" w:hAnsi="Times New Roman"/>
          <w:b w:val="0"/>
          <w:color w:val="000000"/>
          <w:kern w:val="0"/>
          <w:sz w:val="32"/>
          <w:szCs w:val="32"/>
        </w:rPr>
        <w:t>Также в прошедшем году было получено четыре новых автомобиля: Нива - для детской поликлиники, Газель и УАЗ-Патриот - для скорой помощи, Лада Гранта - для взрослой поликлиники.</w:t>
      </w:r>
    </w:p>
    <w:p w:rsidR="009232B6" w:rsidRPr="00B36BAB" w:rsidRDefault="009232B6" w:rsidP="009232B6">
      <w:pPr>
        <w:spacing w:line="360" w:lineRule="auto"/>
        <w:ind w:firstLine="360"/>
        <w:contextualSpacing/>
        <w:jc w:val="both"/>
        <w:rPr>
          <w:rFonts w:ascii="Times New Roman" w:hAnsi="Times New Roman"/>
          <w:color w:val="000000"/>
          <w:sz w:val="32"/>
          <w:szCs w:val="32"/>
        </w:rPr>
      </w:pPr>
      <w:r w:rsidRPr="00B36BAB">
        <w:rPr>
          <w:rFonts w:ascii="Times New Roman" w:hAnsi="Times New Roman"/>
          <w:color w:val="000000"/>
          <w:sz w:val="32"/>
          <w:szCs w:val="32"/>
        </w:rPr>
        <w:lastRenderedPageBreak/>
        <w:t xml:space="preserve">   В 2022 году в Ртищевскую районную больницу планируется поставка компьютерного томографа стоимост</w:t>
      </w:r>
      <w:r w:rsidR="00AD41E5">
        <w:rPr>
          <w:rFonts w:ascii="Times New Roman" w:hAnsi="Times New Roman"/>
          <w:color w:val="000000"/>
          <w:sz w:val="32"/>
          <w:szCs w:val="32"/>
        </w:rPr>
        <w:t>ью 41 млн. рублей</w:t>
      </w:r>
      <w:r w:rsidRPr="00B36BAB">
        <w:rPr>
          <w:rFonts w:ascii="Times New Roman" w:hAnsi="Times New Roman"/>
          <w:color w:val="000000"/>
          <w:sz w:val="32"/>
          <w:szCs w:val="32"/>
        </w:rPr>
        <w:t xml:space="preserve"> и колоноскопа стоимостью 1 млн. 100 тыс. рублей.  </w:t>
      </w:r>
    </w:p>
    <w:p w:rsidR="009232B6" w:rsidRPr="00B36BAB" w:rsidRDefault="009232B6" w:rsidP="009232B6">
      <w:pPr>
        <w:spacing w:line="360" w:lineRule="auto"/>
        <w:ind w:firstLine="360"/>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Находится на рассмотрении в министерстве здравоохранения заявка на строительство 2 новых модульных фельдшерско – акушерских пунктов </w:t>
      </w:r>
      <w:proofErr w:type="gramStart"/>
      <w:r w:rsidRPr="00B36BAB">
        <w:rPr>
          <w:rFonts w:ascii="Times New Roman" w:hAnsi="Times New Roman"/>
          <w:color w:val="000000"/>
          <w:sz w:val="32"/>
          <w:szCs w:val="32"/>
        </w:rPr>
        <w:t>в</w:t>
      </w:r>
      <w:proofErr w:type="gramEnd"/>
      <w:r w:rsidRPr="00B36BAB">
        <w:rPr>
          <w:rFonts w:ascii="Times New Roman" w:hAnsi="Times New Roman"/>
          <w:color w:val="000000"/>
          <w:sz w:val="32"/>
          <w:szCs w:val="32"/>
        </w:rPr>
        <w:t xml:space="preserve"> с. Каменка и с. Репьёвка.</w:t>
      </w:r>
    </w:p>
    <w:p w:rsidR="009232B6" w:rsidRPr="00B36BAB" w:rsidRDefault="009232B6" w:rsidP="009232B6">
      <w:pPr>
        <w:spacing w:line="360" w:lineRule="auto"/>
        <w:ind w:firstLine="567"/>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В районную больницу за 2021 год пришли молодой доктор – педиатр и провизор, 6 средних медработников. В 2022 году планируют прийти 2 молодых врача </w:t>
      </w:r>
      <w:proofErr w:type="gramStart"/>
      <w:r w:rsidRPr="00B36BAB">
        <w:rPr>
          <w:rFonts w:ascii="Times New Roman" w:hAnsi="Times New Roman"/>
          <w:color w:val="000000"/>
          <w:sz w:val="32"/>
          <w:szCs w:val="32"/>
        </w:rPr>
        <w:t>–т</w:t>
      </w:r>
      <w:proofErr w:type="gramEnd"/>
      <w:r w:rsidRPr="00B36BAB">
        <w:rPr>
          <w:rFonts w:ascii="Times New Roman" w:hAnsi="Times New Roman"/>
          <w:color w:val="000000"/>
          <w:sz w:val="32"/>
          <w:szCs w:val="32"/>
        </w:rPr>
        <w:t xml:space="preserve">ерапевта. </w:t>
      </w:r>
    </w:p>
    <w:p w:rsidR="009232B6" w:rsidRPr="00B36BAB" w:rsidRDefault="009232B6" w:rsidP="009232B6">
      <w:pPr>
        <w:spacing w:line="360" w:lineRule="auto"/>
        <w:ind w:firstLine="567"/>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В рамках муниципальной программы «Развитие кадрового потенциала работников бюджетной сферы на 2019-2022 г.г.» производится единовременная выплата молодым специалистам в качестве подъемных. </w:t>
      </w:r>
    </w:p>
    <w:p w:rsidR="007A443E" w:rsidRPr="00B36BAB" w:rsidRDefault="001E4755" w:rsidP="001E4755">
      <w:pPr>
        <w:spacing w:after="0" w:line="360" w:lineRule="auto"/>
        <w:ind w:firstLine="567"/>
        <w:contextualSpacing/>
        <w:jc w:val="both"/>
        <w:rPr>
          <w:rFonts w:ascii="Times New Roman" w:hAnsi="Times New Roman"/>
          <w:color w:val="000000"/>
          <w:sz w:val="32"/>
          <w:szCs w:val="32"/>
        </w:rPr>
      </w:pPr>
      <w:r w:rsidRPr="00B36BAB">
        <w:rPr>
          <w:rFonts w:ascii="Times New Roman" w:hAnsi="Times New Roman"/>
          <w:color w:val="000000"/>
          <w:sz w:val="32"/>
          <w:szCs w:val="32"/>
        </w:rPr>
        <w:t>В эт</w:t>
      </w:r>
      <w:r w:rsidR="00CB13BB" w:rsidRPr="00B36BAB">
        <w:rPr>
          <w:rFonts w:ascii="Times New Roman" w:hAnsi="Times New Roman"/>
          <w:color w:val="000000"/>
          <w:sz w:val="32"/>
          <w:szCs w:val="32"/>
        </w:rPr>
        <w:t>ом году в День города нагрудным знаком</w:t>
      </w:r>
      <w:r w:rsidRPr="00B36BAB">
        <w:rPr>
          <w:rFonts w:ascii="Times New Roman" w:hAnsi="Times New Roman"/>
          <w:color w:val="000000"/>
          <w:sz w:val="32"/>
          <w:szCs w:val="32"/>
        </w:rPr>
        <w:t xml:space="preserve"> «За л</w:t>
      </w:r>
      <w:r w:rsidR="00CB13BB" w:rsidRPr="00B36BAB">
        <w:rPr>
          <w:rFonts w:ascii="Times New Roman" w:hAnsi="Times New Roman"/>
          <w:color w:val="000000"/>
          <w:sz w:val="32"/>
          <w:szCs w:val="32"/>
        </w:rPr>
        <w:t xml:space="preserve">юбовь к родному городу» отмечена </w:t>
      </w:r>
      <w:r w:rsidRPr="00B36BAB">
        <w:rPr>
          <w:rFonts w:ascii="Times New Roman" w:hAnsi="Times New Roman"/>
          <w:color w:val="000000"/>
          <w:sz w:val="32"/>
          <w:szCs w:val="32"/>
        </w:rPr>
        <w:t xml:space="preserve"> </w:t>
      </w:r>
      <w:r w:rsidR="00CB13BB" w:rsidRPr="00B36BAB">
        <w:rPr>
          <w:rFonts w:ascii="Times New Roman" w:hAnsi="Times New Roman"/>
          <w:color w:val="000000"/>
          <w:sz w:val="32"/>
          <w:szCs w:val="32"/>
        </w:rPr>
        <w:t>заведующая гинекологическим отделением Ртищевской районной больницы Зинаида Дмитриевна Олешко</w:t>
      </w:r>
      <w:r w:rsidRPr="00B36BAB">
        <w:rPr>
          <w:rFonts w:ascii="Times New Roman" w:hAnsi="Times New Roman"/>
          <w:color w:val="000000"/>
          <w:sz w:val="32"/>
          <w:szCs w:val="32"/>
        </w:rPr>
        <w:t xml:space="preserve">. </w:t>
      </w:r>
    </w:p>
    <w:p w:rsidR="00CB13BB" w:rsidRPr="00B36BAB" w:rsidRDefault="00CB13BB" w:rsidP="001E4755">
      <w:pPr>
        <w:spacing w:after="0" w:line="360" w:lineRule="auto"/>
        <w:ind w:firstLine="567"/>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Звание  Почетный гражданин </w:t>
      </w:r>
      <w:proofErr w:type="gramStart"/>
      <w:r w:rsidRPr="00B36BAB">
        <w:rPr>
          <w:rFonts w:ascii="Times New Roman" w:hAnsi="Times New Roman"/>
          <w:color w:val="000000"/>
          <w:sz w:val="32"/>
          <w:szCs w:val="32"/>
        </w:rPr>
        <w:t>г</w:t>
      </w:r>
      <w:proofErr w:type="gramEnd"/>
      <w:r w:rsidRPr="00B36BAB">
        <w:rPr>
          <w:rFonts w:ascii="Times New Roman" w:hAnsi="Times New Roman"/>
          <w:color w:val="000000"/>
          <w:sz w:val="32"/>
          <w:szCs w:val="32"/>
        </w:rPr>
        <w:t>. Ртищево присвоено главному врачу Ртищевской районной больницы Алексею Георгиевичу Сергееву.</w:t>
      </w:r>
    </w:p>
    <w:p w:rsidR="00DD4ED3" w:rsidRPr="00B36BAB" w:rsidRDefault="001E4755" w:rsidP="001651B7">
      <w:pPr>
        <w:spacing w:after="0" w:line="360" w:lineRule="auto"/>
        <w:ind w:firstLine="567"/>
        <w:contextualSpacing/>
        <w:jc w:val="both"/>
        <w:rPr>
          <w:rFonts w:ascii="Times New Roman" w:hAnsi="Times New Roman"/>
          <w:color w:val="000000"/>
          <w:sz w:val="32"/>
          <w:szCs w:val="32"/>
        </w:rPr>
      </w:pPr>
      <w:r w:rsidRPr="00B36BAB">
        <w:rPr>
          <w:rFonts w:ascii="Times New Roman" w:hAnsi="Times New Roman"/>
          <w:color w:val="000000"/>
          <w:sz w:val="32"/>
          <w:szCs w:val="32"/>
        </w:rPr>
        <w:t xml:space="preserve">Распоряжением администрации Ртищевского муниципального района на Доску почета занесена </w:t>
      </w:r>
      <w:r w:rsidR="007A443E" w:rsidRPr="00B36BAB">
        <w:rPr>
          <w:rFonts w:ascii="Times New Roman" w:hAnsi="Times New Roman"/>
          <w:color w:val="000000"/>
          <w:sz w:val="32"/>
          <w:szCs w:val="32"/>
        </w:rPr>
        <w:t xml:space="preserve">медицинская сестра </w:t>
      </w:r>
      <w:r w:rsidRPr="00B36BAB">
        <w:rPr>
          <w:rFonts w:ascii="Times New Roman" w:hAnsi="Times New Roman"/>
          <w:color w:val="000000"/>
          <w:sz w:val="32"/>
          <w:szCs w:val="32"/>
        </w:rPr>
        <w:t xml:space="preserve">Ртищевской районной больницы </w:t>
      </w:r>
      <w:r w:rsidR="007A443E" w:rsidRPr="00B36BAB">
        <w:rPr>
          <w:rFonts w:ascii="Times New Roman" w:hAnsi="Times New Roman"/>
          <w:color w:val="000000"/>
          <w:sz w:val="32"/>
          <w:szCs w:val="32"/>
        </w:rPr>
        <w:t xml:space="preserve">Татьяна Козлова и заместитель главного врача по поликлиническому разделу частного учреждения здравоохранения «Больницы </w:t>
      </w:r>
      <w:r w:rsidR="001651B7">
        <w:rPr>
          <w:rFonts w:ascii="Times New Roman" w:hAnsi="Times New Roman"/>
          <w:color w:val="000000"/>
          <w:sz w:val="32"/>
          <w:szCs w:val="32"/>
        </w:rPr>
        <w:t xml:space="preserve">«РЖД-Медицина» Юлия Курбатова. </w:t>
      </w:r>
    </w:p>
    <w:p w:rsidR="00F604AC" w:rsidRPr="0082176A" w:rsidRDefault="0082176A" w:rsidP="0082176A">
      <w:pPr>
        <w:spacing w:after="0" w:line="360" w:lineRule="auto"/>
        <w:ind w:firstLine="360"/>
        <w:contextualSpacing/>
        <w:jc w:val="both"/>
        <w:rPr>
          <w:rFonts w:ascii="Times New Roman" w:hAnsi="Times New Roman"/>
          <w:color w:val="000000"/>
          <w:sz w:val="32"/>
          <w:szCs w:val="32"/>
        </w:rPr>
      </w:pPr>
      <w:r>
        <w:rPr>
          <w:rFonts w:ascii="Times New Roman" w:hAnsi="Times New Roman"/>
          <w:color w:val="000000"/>
          <w:sz w:val="32"/>
          <w:szCs w:val="32"/>
        </w:rPr>
        <w:t>Одним из приоритетов</w:t>
      </w:r>
      <w:r w:rsidR="003C6573" w:rsidRPr="00B36BAB">
        <w:rPr>
          <w:rFonts w:ascii="Times New Roman" w:hAnsi="Times New Roman"/>
          <w:color w:val="000000"/>
          <w:sz w:val="32"/>
          <w:szCs w:val="32"/>
        </w:rPr>
        <w:t xml:space="preserve"> местной власти</w:t>
      </w:r>
      <w:r w:rsidR="00F604AC" w:rsidRPr="00B36BAB">
        <w:rPr>
          <w:rFonts w:ascii="Times New Roman" w:hAnsi="Times New Roman"/>
          <w:color w:val="000000"/>
          <w:sz w:val="32"/>
          <w:szCs w:val="32"/>
        </w:rPr>
        <w:t xml:space="preserve"> является благоустройство города.</w:t>
      </w:r>
    </w:p>
    <w:p w:rsidR="007F488E" w:rsidRDefault="0049530D" w:rsidP="007F488E">
      <w:pPr>
        <w:pStyle w:val="a6"/>
        <w:shd w:val="clear" w:color="auto" w:fill="FFFFFF"/>
        <w:spacing w:before="0" w:beforeAutospacing="0" w:after="0" w:afterAutospacing="0" w:line="360" w:lineRule="auto"/>
        <w:ind w:firstLine="360"/>
        <w:contextualSpacing/>
        <w:jc w:val="both"/>
        <w:rPr>
          <w:color w:val="000000"/>
          <w:sz w:val="32"/>
          <w:szCs w:val="32"/>
        </w:rPr>
      </w:pPr>
      <w:r w:rsidRPr="00B36BAB">
        <w:rPr>
          <w:color w:val="000000"/>
          <w:sz w:val="32"/>
          <w:szCs w:val="32"/>
          <w:lang w:val="ru-RU"/>
        </w:rPr>
        <w:lastRenderedPageBreak/>
        <w:t>Пятый</w:t>
      </w:r>
      <w:r w:rsidR="006D140F" w:rsidRPr="00B36BAB">
        <w:rPr>
          <w:color w:val="000000"/>
          <w:sz w:val="32"/>
          <w:szCs w:val="32"/>
          <w:lang w:val="ru-RU"/>
        </w:rPr>
        <w:t xml:space="preserve"> </w:t>
      </w:r>
      <w:r w:rsidR="006D140F" w:rsidRPr="00B36BAB">
        <w:rPr>
          <w:color w:val="000000"/>
          <w:sz w:val="32"/>
          <w:szCs w:val="32"/>
        </w:rPr>
        <w:t xml:space="preserve">год мы участвуем в реализации проекта «Формирование комфортной городской среды». В </w:t>
      </w:r>
      <w:r w:rsidR="0082176A">
        <w:rPr>
          <w:color w:val="000000"/>
          <w:sz w:val="32"/>
          <w:szCs w:val="32"/>
          <w:lang w:val="ru-RU"/>
        </w:rPr>
        <w:t>прошлом</w:t>
      </w:r>
      <w:r w:rsidR="006D140F" w:rsidRPr="00B36BAB">
        <w:rPr>
          <w:color w:val="000000"/>
          <w:sz w:val="32"/>
          <w:szCs w:val="32"/>
        </w:rPr>
        <w:t xml:space="preserve"> году общий объем средств по проекту составил</w:t>
      </w:r>
      <w:r w:rsidRPr="00B36BAB">
        <w:rPr>
          <w:color w:val="000000"/>
          <w:sz w:val="32"/>
          <w:szCs w:val="32"/>
          <w:lang w:val="ru-RU"/>
        </w:rPr>
        <w:t xml:space="preserve"> около 6 </w:t>
      </w:r>
      <w:r w:rsidR="006D140F" w:rsidRPr="00B36BAB">
        <w:rPr>
          <w:color w:val="000000"/>
          <w:sz w:val="32"/>
          <w:szCs w:val="32"/>
        </w:rPr>
        <w:t xml:space="preserve">млн. рублей. </w:t>
      </w:r>
    </w:p>
    <w:p w:rsidR="006D140F" w:rsidRPr="007F488E" w:rsidRDefault="00044142" w:rsidP="007F488E">
      <w:pPr>
        <w:pStyle w:val="a6"/>
        <w:shd w:val="clear" w:color="auto" w:fill="FFFFFF"/>
        <w:spacing w:before="0" w:beforeAutospacing="0" w:after="0" w:afterAutospacing="0" w:line="360" w:lineRule="auto"/>
        <w:ind w:firstLine="360"/>
        <w:contextualSpacing/>
        <w:jc w:val="both"/>
        <w:rPr>
          <w:color w:val="000000"/>
          <w:sz w:val="32"/>
          <w:szCs w:val="32"/>
          <w:lang w:val="ru-RU"/>
        </w:rPr>
      </w:pPr>
      <w:r w:rsidRPr="00B36BAB">
        <w:rPr>
          <w:color w:val="000000"/>
          <w:sz w:val="32"/>
          <w:szCs w:val="32"/>
        </w:rPr>
        <w:t xml:space="preserve">Благоустроена </w:t>
      </w:r>
      <w:r w:rsidR="006D140F" w:rsidRPr="00B36BAB">
        <w:rPr>
          <w:color w:val="000000"/>
          <w:sz w:val="32"/>
          <w:szCs w:val="32"/>
        </w:rPr>
        <w:t>территория возле памятника воинам-инте</w:t>
      </w:r>
      <w:r w:rsidR="007F488E">
        <w:rPr>
          <w:color w:val="000000"/>
          <w:sz w:val="32"/>
          <w:szCs w:val="32"/>
        </w:rPr>
        <w:t>рнационалистам на ул. Советской и городского парка культуры и отдыха</w:t>
      </w:r>
    </w:p>
    <w:p w:rsidR="0003664F" w:rsidRPr="00B36BAB" w:rsidRDefault="0018100B" w:rsidP="0018100B">
      <w:pPr>
        <w:spacing w:after="0" w:line="360" w:lineRule="auto"/>
        <w:ind w:firstLine="567"/>
        <w:contextualSpacing/>
        <w:jc w:val="both"/>
        <w:outlineLvl w:val="2"/>
        <w:rPr>
          <w:rFonts w:ascii="Times New Roman" w:hAnsi="Times New Roman"/>
          <w:color w:val="000000"/>
          <w:sz w:val="32"/>
          <w:szCs w:val="32"/>
        </w:rPr>
      </w:pPr>
      <w:r w:rsidRPr="00B36BAB">
        <w:rPr>
          <w:rFonts w:ascii="Times New Roman" w:hAnsi="Times New Roman"/>
          <w:color w:val="000000"/>
          <w:sz w:val="32"/>
          <w:szCs w:val="32"/>
        </w:rPr>
        <w:t xml:space="preserve">В </w:t>
      </w:r>
      <w:r w:rsidR="007F488E" w:rsidRPr="00B36BAB">
        <w:rPr>
          <w:rFonts w:ascii="Times New Roman" w:hAnsi="Times New Roman"/>
          <w:color w:val="000000"/>
          <w:sz w:val="32"/>
          <w:szCs w:val="32"/>
        </w:rPr>
        <w:t xml:space="preserve">рамках </w:t>
      </w:r>
      <w:r w:rsidR="007F488E">
        <w:rPr>
          <w:rFonts w:ascii="Times New Roman" w:hAnsi="Times New Roman"/>
          <w:color w:val="000000"/>
          <w:sz w:val="32"/>
          <w:szCs w:val="32"/>
        </w:rPr>
        <w:t>федеральной</w:t>
      </w:r>
      <w:r w:rsidR="0082176A">
        <w:rPr>
          <w:rFonts w:ascii="Times New Roman" w:hAnsi="Times New Roman"/>
          <w:color w:val="000000"/>
          <w:sz w:val="32"/>
          <w:szCs w:val="32"/>
        </w:rPr>
        <w:t xml:space="preserve"> программы «Комфортная городская </w:t>
      </w:r>
      <w:r w:rsidR="007F488E">
        <w:rPr>
          <w:rFonts w:ascii="Times New Roman" w:hAnsi="Times New Roman"/>
          <w:color w:val="000000"/>
          <w:sz w:val="32"/>
          <w:szCs w:val="32"/>
        </w:rPr>
        <w:t xml:space="preserve">среда» </w:t>
      </w:r>
      <w:r w:rsidR="007F488E" w:rsidRPr="00B36BAB">
        <w:rPr>
          <w:rFonts w:ascii="Times New Roman" w:hAnsi="Times New Roman"/>
          <w:color w:val="000000"/>
          <w:sz w:val="32"/>
          <w:szCs w:val="32"/>
        </w:rPr>
        <w:t>отремонтированы</w:t>
      </w:r>
      <w:r w:rsidR="0082176A">
        <w:rPr>
          <w:rFonts w:ascii="Times New Roman" w:hAnsi="Times New Roman"/>
          <w:color w:val="000000"/>
          <w:sz w:val="32"/>
          <w:szCs w:val="32"/>
        </w:rPr>
        <w:t xml:space="preserve"> дворовые территории домов</w:t>
      </w:r>
      <w:r w:rsidRPr="00B36BAB">
        <w:rPr>
          <w:rFonts w:ascii="Times New Roman" w:hAnsi="Times New Roman"/>
          <w:color w:val="000000"/>
          <w:sz w:val="32"/>
          <w:szCs w:val="32"/>
        </w:rPr>
        <w:t xml:space="preserve"> № </w:t>
      </w:r>
      <w:r w:rsidR="0003664F" w:rsidRPr="00B36BAB">
        <w:rPr>
          <w:rFonts w:ascii="Times New Roman" w:hAnsi="Times New Roman"/>
          <w:color w:val="000000"/>
          <w:sz w:val="32"/>
          <w:szCs w:val="32"/>
        </w:rPr>
        <w:t>20</w:t>
      </w:r>
      <w:r w:rsidRPr="00B36BAB">
        <w:rPr>
          <w:rFonts w:ascii="Times New Roman" w:hAnsi="Times New Roman"/>
          <w:color w:val="000000"/>
          <w:sz w:val="32"/>
          <w:szCs w:val="32"/>
        </w:rPr>
        <w:t xml:space="preserve"> и №22</w:t>
      </w:r>
      <w:r w:rsidR="0003664F" w:rsidRPr="00B36BAB">
        <w:rPr>
          <w:rFonts w:ascii="Times New Roman" w:hAnsi="Times New Roman"/>
          <w:color w:val="000000"/>
          <w:sz w:val="32"/>
          <w:szCs w:val="32"/>
        </w:rPr>
        <w:t xml:space="preserve"> </w:t>
      </w:r>
      <w:r w:rsidRPr="00B36BAB">
        <w:rPr>
          <w:rFonts w:ascii="Times New Roman" w:hAnsi="Times New Roman"/>
          <w:color w:val="000000"/>
          <w:sz w:val="32"/>
          <w:szCs w:val="32"/>
        </w:rPr>
        <w:t xml:space="preserve">на улице Красной. </w:t>
      </w:r>
    </w:p>
    <w:p w:rsidR="00044142" w:rsidRPr="00176A36" w:rsidRDefault="007F488E" w:rsidP="0018100B">
      <w:pPr>
        <w:spacing w:after="0" w:line="360" w:lineRule="auto"/>
        <w:ind w:firstLine="567"/>
        <w:contextualSpacing/>
        <w:jc w:val="both"/>
        <w:rPr>
          <w:rFonts w:ascii="Times New Roman" w:hAnsi="Times New Roman"/>
          <w:color w:val="000000"/>
          <w:sz w:val="32"/>
          <w:szCs w:val="32"/>
        </w:rPr>
      </w:pPr>
      <w:r>
        <w:rPr>
          <w:rFonts w:ascii="Times New Roman" w:hAnsi="Times New Roman"/>
          <w:color w:val="000000"/>
          <w:sz w:val="32"/>
          <w:szCs w:val="32"/>
        </w:rPr>
        <w:t xml:space="preserve"> Реализация мероприятий в рамках данной программы планируется и текущем году. </w:t>
      </w:r>
      <w:r w:rsidR="006841AF" w:rsidRPr="00B36BAB">
        <w:rPr>
          <w:rFonts w:ascii="Times New Roman" w:hAnsi="Times New Roman"/>
          <w:color w:val="000000"/>
          <w:sz w:val="32"/>
          <w:szCs w:val="32"/>
        </w:rPr>
        <w:t>На ее</w:t>
      </w:r>
      <w:r w:rsidR="0068150E" w:rsidRPr="00B36BAB">
        <w:rPr>
          <w:rFonts w:ascii="Times New Roman" w:hAnsi="Times New Roman"/>
          <w:color w:val="000000"/>
          <w:sz w:val="32"/>
          <w:szCs w:val="32"/>
        </w:rPr>
        <w:t xml:space="preserve"> реализацию выделено 3 </w:t>
      </w:r>
      <w:r w:rsidR="00044142" w:rsidRPr="00B36BAB">
        <w:rPr>
          <w:rFonts w:ascii="Times New Roman" w:hAnsi="Times New Roman"/>
          <w:color w:val="000000"/>
          <w:sz w:val="32"/>
          <w:szCs w:val="32"/>
        </w:rPr>
        <w:t>млн</w:t>
      </w:r>
      <w:r w:rsidR="0068150E" w:rsidRPr="00B36BAB">
        <w:rPr>
          <w:rFonts w:ascii="Times New Roman" w:hAnsi="Times New Roman"/>
          <w:color w:val="000000"/>
          <w:sz w:val="32"/>
          <w:szCs w:val="32"/>
        </w:rPr>
        <w:t>.</w:t>
      </w:r>
      <w:r w:rsidR="00044142" w:rsidRPr="00B36BAB">
        <w:rPr>
          <w:rFonts w:ascii="Times New Roman" w:hAnsi="Times New Roman"/>
          <w:color w:val="000000"/>
          <w:sz w:val="32"/>
          <w:szCs w:val="32"/>
        </w:rPr>
        <w:t xml:space="preserve"> руб</w:t>
      </w:r>
      <w:r w:rsidR="0068150E" w:rsidRPr="00B36BAB">
        <w:rPr>
          <w:rFonts w:ascii="Times New Roman" w:hAnsi="Times New Roman"/>
          <w:color w:val="000000"/>
          <w:sz w:val="32"/>
          <w:szCs w:val="32"/>
        </w:rPr>
        <w:t xml:space="preserve">лей. </w:t>
      </w:r>
      <w:r>
        <w:rPr>
          <w:rFonts w:ascii="Times New Roman" w:hAnsi="Times New Roman"/>
          <w:color w:val="000000"/>
          <w:sz w:val="32"/>
          <w:szCs w:val="32"/>
        </w:rPr>
        <w:t xml:space="preserve">Будет </w:t>
      </w:r>
      <w:r w:rsidRPr="00176A36">
        <w:rPr>
          <w:rFonts w:ascii="Times New Roman" w:hAnsi="Times New Roman"/>
          <w:color w:val="000000"/>
          <w:sz w:val="32"/>
          <w:szCs w:val="32"/>
        </w:rPr>
        <w:t xml:space="preserve">благоустроена </w:t>
      </w:r>
      <w:r w:rsidR="0068150E" w:rsidRPr="00176A36">
        <w:rPr>
          <w:rFonts w:ascii="Times New Roman" w:hAnsi="Times New Roman"/>
          <w:color w:val="000000"/>
          <w:sz w:val="32"/>
          <w:szCs w:val="32"/>
        </w:rPr>
        <w:t>алле</w:t>
      </w:r>
      <w:r w:rsidRPr="00176A36">
        <w:rPr>
          <w:rFonts w:ascii="Times New Roman" w:hAnsi="Times New Roman"/>
          <w:color w:val="000000"/>
          <w:sz w:val="32"/>
          <w:szCs w:val="32"/>
        </w:rPr>
        <w:t>я</w:t>
      </w:r>
      <w:r w:rsidR="0068150E" w:rsidRPr="00176A36">
        <w:rPr>
          <w:rFonts w:ascii="Times New Roman" w:hAnsi="Times New Roman"/>
          <w:color w:val="000000"/>
          <w:sz w:val="32"/>
          <w:szCs w:val="32"/>
        </w:rPr>
        <w:t xml:space="preserve"> по ул. Крылова</w:t>
      </w:r>
      <w:r w:rsidRPr="00176A36">
        <w:rPr>
          <w:rFonts w:ascii="Times New Roman" w:hAnsi="Times New Roman"/>
          <w:color w:val="000000"/>
          <w:sz w:val="32"/>
          <w:szCs w:val="32"/>
        </w:rPr>
        <w:t>.</w:t>
      </w:r>
      <w:r w:rsidR="0068150E" w:rsidRPr="00176A36">
        <w:rPr>
          <w:rFonts w:ascii="Times New Roman" w:hAnsi="Times New Roman"/>
          <w:color w:val="000000"/>
          <w:sz w:val="32"/>
          <w:szCs w:val="32"/>
        </w:rPr>
        <w:t xml:space="preserve"> </w:t>
      </w:r>
    </w:p>
    <w:p w:rsidR="003E4F14" w:rsidRPr="00176A36" w:rsidRDefault="00176A36" w:rsidP="00176A36">
      <w:pPr>
        <w:spacing w:after="0" w:line="360" w:lineRule="auto"/>
        <w:ind w:firstLine="567"/>
        <w:contextualSpacing/>
        <w:jc w:val="both"/>
        <w:rPr>
          <w:rFonts w:ascii="Times New Roman" w:hAnsi="Times New Roman"/>
          <w:sz w:val="32"/>
          <w:szCs w:val="32"/>
        </w:rPr>
      </w:pPr>
      <w:r w:rsidRPr="00176A36">
        <w:rPr>
          <w:rFonts w:ascii="Times New Roman" w:hAnsi="Times New Roman"/>
          <w:sz w:val="32"/>
          <w:szCs w:val="32"/>
        </w:rPr>
        <w:t xml:space="preserve">В прошлом году Ртищевский район стал победителем Всероссийского конкурса лучших проектов создания комфортной городской среды в категории «Малые города». </w:t>
      </w:r>
      <w:r w:rsidR="003E4F14" w:rsidRPr="00176A36">
        <w:rPr>
          <w:rFonts w:ascii="Times New Roman" w:hAnsi="Times New Roman"/>
          <w:sz w:val="32"/>
          <w:szCs w:val="32"/>
        </w:rPr>
        <w:t xml:space="preserve">В 2022 году в рамках Национального проекта «Жилье и городская среда» регионального проекта «Формирование комфортной городской среды» планируется реализация Проекта «Мы вместе» - благоустройство сквера «Центральный». Объем финансирования реализации проекта составляет </w:t>
      </w:r>
      <w:r w:rsidR="000F67F3" w:rsidRPr="00176A36">
        <w:rPr>
          <w:rFonts w:ascii="Times New Roman" w:hAnsi="Times New Roman"/>
          <w:sz w:val="32"/>
          <w:szCs w:val="32"/>
        </w:rPr>
        <w:t>более 70</w:t>
      </w:r>
      <w:r w:rsidR="003E4F14" w:rsidRPr="00176A36">
        <w:rPr>
          <w:rFonts w:ascii="Times New Roman" w:hAnsi="Times New Roman"/>
          <w:sz w:val="32"/>
          <w:szCs w:val="32"/>
        </w:rPr>
        <w:t xml:space="preserve"> млн. рублей.</w:t>
      </w:r>
      <w:r>
        <w:rPr>
          <w:rFonts w:ascii="Times New Roman" w:hAnsi="Times New Roman"/>
          <w:sz w:val="32"/>
          <w:szCs w:val="32"/>
        </w:rPr>
        <w:t xml:space="preserve"> Планируется реконструкция фонтана и благоустройство территории. </w:t>
      </w:r>
    </w:p>
    <w:p w:rsidR="002378BC" w:rsidRDefault="00DD4ED3" w:rsidP="002378BC">
      <w:pPr>
        <w:spacing w:after="0" w:line="360" w:lineRule="auto"/>
        <w:ind w:firstLine="708"/>
        <w:contextualSpacing/>
        <w:jc w:val="both"/>
        <w:rPr>
          <w:rFonts w:ascii="Times New Roman" w:hAnsi="Times New Roman"/>
          <w:sz w:val="32"/>
          <w:szCs w:val="32"/>
        </w:rPr>
      </w:pPr>
      <w:r w:rsidRPr="00B36BAB">
        <w:rPr>
          <w:rFonts w:ascii="Times New Roman" w:hAnsi="Times New Roman"/>
          <w:sz w:val="32"/>
          <w:szCs w:val="32"/>
        </w:rPr>
        <w:t>В 2021 году в</w:t>
      </w:r>
      <w:r w:rsidR="004E5F98" w:rsidRPr="00B36BAB">
        <w:rPr>
          <w:rFonts w:ascii="Times New Roman" w:hAnsi="Times New Roman"/>
          <w:sz w:val="32"/>
          <w:szCs w:val="32"/>
        </w:rPr>
        <w:t>ведено в эксплуатацию 66 объектов</w:t>
      </w:r>
      <w:r w:rsidRPr="00B36BAB">
        <w:rPr>
          <w:rFonts w:ascii="Times New Roman" w:hAnsi="Times New Roman"/>
          <w:sz w:val="32"/>
          <w:szCs w:val="32"/>
        </w:rPr>
        <w:t xml:space="preserve"> жилищного строительства, что составило 5519 кв.м., это 100% от пл</w:t>
      </w:r>
      <w:r w:rsidR="004E5F98" w:rsidRPr="00B36BAB">
        <w:rPr>
          <w:rFonts w:ascii="Times New Roman" w:hAnsi="Times New Roman"/>
          <w:sz w:val="32"/>
          <w:szCs w:val="32"/>
        </w:rPr>
        <w:t>анового задания. Из них 1 шести</w:t>
      </w:r>
      <w:r w:rsidRPr="00B36BAB">
        <w:rPr>
          <w:rFonts w:ascii="Times New Roman" w:hAnsi="Times New Roman"/>
          <w:sz w:val="32"/>
          <w:szCs w:val="32"/>
        </w:rPr>
        <w:t xml:space="preserve">квартирный дом для детей сирот, 1 четырехквартирный </w:t>
      </w:r>
      <w:r w:rsidR="002378BC" w:rsidRPr="00B36BAB">
        <w:rPr>
          <w:rFonts w:ascii="Times New Roman" w:hAnsi="Times New Roman"/>
          <w:sz w:val="32"/>
          <w:szCs w:val="32"/>
        </w:rPr>
        <w:t>дом, 64</w:t>
      </w:r>
      <w:r w:rsidR="002378BC">
        <w:rPr>
          <w:rFonts w:ascii="Times New Roman" w:hAnsi="Times New Roman"/>
          <w:sz w:val="32"/>
          <w:szCs w:val="32"/>
        </w:rPr>
        <w:t xml:space="preserve"> индивидуальных жилых дома.</w:t>
      </w:r>
    </w:p>
    <w:p w:rsidR="00865A02" w:rsidRPr="002378BC" w:rsidRDefault="00865A02" w:rsidP="002378BC">
      <w:pPr>
        <w:spacing w:after="0" w:line="360" w:lineRule="auto"/>
        <w:ind w:firstLine="708"/>
        <w:contextualSpacing/>
        <w:jc w:val="both"/>
        <w:rPr>
          <w:rFonts w:ascii="Times New Roman" w:hAnsi="Times New Roman"/>
          <w:sz w:val="32"/>
          <w:szCs w:val="32"/>
        </w:rPr>
      </w:pPr>
      <w:r w:rsidRPr="002378BC">
        <w:rPr>
          <w:rFonts w:ascii="Times New Roman" w:hAnsi="Times New Roman"/>
          <w:sz w:val="32"/>
          <w:szCs w:val="32"/>
        </w:rPr>
        <w:t xml:space="preserve">В 2021 году </w:t>
      </w:r>
      <w:r w:rsidR="006E2C90">
        <w:rPr>
          <w:rFonts w:ascii="Times New Roman" w:hAnsi="Times New Roman"/>
          <w:sz w:val="32"/>
          <w:szCs w:val="32"/>
        </w:rPr>
        <w:t>реализованы</w:t>
      </w:r>
      <w:r w:rsidRPr="002378BC">
        <w:rPr>
          <w:rFonts w:ascii="Times New Roman" w:hAnsi="Times New Roman"/>
          <w:sz w:val="32"/>
          <w:szCs w:val="32"/>
        </w:rPr>
        <w:t xml:space="preserve"> полномочия по обеспечению сельских жителей качественной питьевой водой.  </w:t>
      </w:r>
    </w:p>
    <w:p w:rsidR="00DD4ED3" w:rsidRPr="001651B7" w:rsidRDefault="00DD4ED3" w:rsidP="00343328">
      <w:pPr>
        <w:pStyle w:val="ab"/>
        <w:tabs>
          <w:tab w:val="left" w:pos="1276"/>
        </w:tabs>
        <w:spacing w:after="0" w:line="360" w:lineRule="auto"/>
        <w:ind w:left="0" w:firstLine="709"/>
        <w:jc w:val="both"/>
        <w:rPr>
          <w:rFonts w:ascii="Times New Roman" w:hAnsi="Times New Roman"/>
          <w:sz w:val="32"/>
          <w:szCs w:val="32"/>
        </w:rPr>
      </w:pPr>
      <w:r w:rsidRPr="00B36BAB">
        <w:rPr>
          <w:rFonts w:ascii="Times New Roman" w:hAnsi="Times New Roman"/>
          <w:sz w:val="32"/>
          <w:szCs w:val="32"/>
        </w:rPr>
        <w:lastRenderedPageBreak/>
        <w:t xml:space="preserve">В 2021 году на территории Ртищевского муниципального района </w:t>
      </w:r>
      <w:r w:rsidR="0096375D">
        <w:rPr>
          <w:rFonts w:ascii="Times New Roman" w:hAnsi="Times New Roman"/>
          <w:sz w:val="32"/>
          <w:szCs w:val="32"/>
        </w:rPr>
        <w:t>реализована федеральная программа</w:t>
      </w:r>
      <w:r w:rsidRPr="00B36BAB">
        <w:rPr>
          <w:rFonts w:ascii="Times New Roman" w:hAnsi="Times New Roman"/>
          <w:sz w:val="32"/>
          <w:szCs w:val="32"/>
        </w:rPr>
        <w:t xml:space="preserve"> </w:t>
      </w:r>
      <w:r w:rsidR="0096375D">
        <w:rPr>
          <w:rFonts w:ascii="Times New Roman" w:hAnsi="Times New Roman"/>
          <w:sz w:val="32"/>
          <w:szCs w:val="32"/>
        </w:rPr>
        <w:t>«Чистая вода» в рамках национального проекта «Экология».</w:t>
      </w:r>
      <w:r w:rsidRPr="00B36BAB">
        <w:rPr>
          <w:rFonts w:ascii="Times New Roman" w:hAnsi="Times New Roman"/>
          <w:sz w:val="32"/>
          <w:szCs w:val="32"/>
        </w:rPr>
        <w:t xml:space="preserve"> </w:t>
      </w:r>
      <w:proofErr w:type="gramStart"/>
      <w:r w:rsidRPr="00B36BAB">
        <w:rPr>
          <w:rFonts w:ascii="Times New Roman" w:hAnsi="Times New Roman"/>
          <w:sz w:val="32"/>
          <w:szCs w:val="32"/>
        </w:rPr>
        <w:t>Проведе</w:t>
      </w:r>
      <w:r w:rsidR="00F531AB">
        <w:rPr>
          <w:rFonts w:ascii="Times New Roman" w:hAnsi="Times New Roman"/>
          <w:sz w:val="32"/>
          <w:szCs w:val="32"/>
        </w:rPr>
        <w:t xml:space="preserve">ны работы по бурению двух </w:t>
      </w:r>
      <w:r w:rsidRPr="00B36BAB">
        <w:rPr>
          <w:rFonts w:ascii="Times New Roman" w:hAnsi="Times New Roman"/>
          <w:sz w:val="32"/>
          <w:szCs w:val="32"/>
        </w:rPr>
        <w:t>водозаборных скважин в населенных пунктах: п. Темп Октябрьского МО и в с. Репьевка Макаровского МО.</w:t>
      </w:r>
      <w:proofErr w:type="gramEnd"/>
      <w:r w:rsidRPr="00B36BAB">
        <w:rPr>
          <w:rFonts w:ascii="Times New Roman" w:hAnsi="Times New Roman"/>
          <w:sz w:val="32"/>
          <w:szCs w:val="32"/>
        </w:rPr>
        <w:t xml:space="preserve"> На </w:t>
      </w:r>
      <w:r w:rsidRPr="001651B7">
        <w:rPr>
          <w:rFonts w:ascii="Times New Roman" w:hAnsi="Times New Roman"/>
          <w:sz w:val="32"/>
          <w:szCs w:val="32"/>
        </w:rPr>
        <w:t>реализацию данных мероприятий из ф</w:t>
      </w:r>
      <w:r w:rsidR="00F531AB">
        <w:rPr>
          <w:rFonts w:ascii="Times New Roman" w:hAnsi="Times New Roman"/>
          <w:sz w:val="32"/>
          <w:szCs w:val="32"/>
        </w:rPr>
        <w:t>едерального и областного бюджетов</w:t>
      </w:r>
      <w:r w:rsidRPr="001651B7">
        <w:rPr>
          <w:rFonts w:ascii="Times New Roman" w:hAnsi="Times New Roman"/>
          <w:sz w:val="32"/>
          <w:szCs w:val="32"/>
        </w:rPr>
        <w:t xml:space="preserve"> выделено 8933,16 тыс. руб.</w:t>
      </w:r>
    </w:p>
    <w:p w:rsidR="00DD4ED3" w:rsidRPr="00B36BAB" w:rsidRDefault="00F531AB" w:rsidP="00343328">
      <w:pPr>
        <w:spacing w:after="0" w:line="360" w:lineRule="auto"/>
        <w:ind w:firstLine="708"/>
        <w:contextualSpacing/>
        <w:jc w:val="both"/>
        <w:rPr>
          <w:rFonts w:ascii="Times New Roman" w:hAnsi="Times New Roman"/>
          <w:sz w:val="32"/>
          <w:szCs w:val="32"/>
        </w:rPr>
      </w:pPr>
      <w:proofErr w:type="gramStart"/>
      <w:r>
        <w:rPr>
          <w:rFonts w:ascii="Times New Roman" w:hAnsi="Times New Roman"/>
          <w:color w:val="000000"/>
          <w:sz w:val="32"/>
          <w:szCs w:val="32"/>
        </w:rPr>
        <w:t>В</w:t>
      </w:r>
      <w:proofErr w:type="gramEnd"/>
      <w:r>
        <w:rPr>
          <w:rFonts w:ascii="Times New Roman" w:hAnsi="Times New Roman"/>
          <w:color w:val="000000"/>
          <w:sz w:val="32"/>
          <w:szCs w:val="32"/>
        </w:rPr>
        <w:t xml:space="preserve"> </w:t>
      </w:r>
      <w:r w:rsidR="00DD4ED3" w:rsidRPr="001651B7">
        <w:rPr>
          <w:rFonts w:ascii="Times New Roman" w:hAnsi="Times New Roman"/>
          <w:color w:val="000000"/>
          <w:sz w:val="32"/>
          <w:szCs w:val="32"/>
        </w:rPr>
        <w:t>с. Отрадино</w:t>
      </w:r>
      <w:r>
        <w:rPr>
          <w:rFonts w:ascii="Times New Roman" w:hAnsi="Times New Roman"/>
          <w:color w:val="000000"/>
          <w:sz w:val="32"/>
          <w:szCs w:val="32"/>
        </w:rPr>
        <w:t xml:space="preserve"> </w:t>
      </w:r>
      <w:proofErr w:type="gramStart"/>
      <w:r>
        <w:rPr>
          <w:rFonts w:ascii="Times New Roman" w:hAnsi="Times New Roman"/>
          <w:color w:val="000000"/>
          <w:sz w:val="32"/>
          <w:szCs w:val="32"/>
        </w:rPr>
        <w:t>были</w:t>
      </w:r>
      <w:proofErr w:type="gramEnd"/>
      <w:r>
        <w:rPr>
          <w:rFonts w:ascii="Times New Roman" w:hAnsi="Times New Roman"/>
          <w:color w:val="000000"/>
          <w:sz w:val="32"/>
          <w:szCs w:val="32"/>
        </w:rPr>
        <w:t xml:space="preserve"> произведены работы  по строительству </w:t>
      </w:r>
      <w:r w:rsidRPr="001651B7">
        <w:rPr>
          <w:rFonts w:ascii="Times New Roman" w:hAnsi="Times New Roman"/>
          <w:color w:val="000000"/>
          <w:sz w:val="32"/>
          <w:szCs w:val="32"/>
        </w:rPr>
        <w:t>газопровод</w:t>
      </w:r>
      <w:r>
        <w:rPr>
          <w:rFonts w:ascii="Times New Roman" w:hAnsi="Times New Roman"/>
          <w:color w:val="000000"/>
          <w:sz w:val="32"/>
          <w:szCs w:val="32"/>
        </w:rPr>
        <w:t>а</w:t>
      </w:r>
      <w:r w:rsidR="00DD4ED3" w:rsidRPr="001651B7">
        <w:rPr>
          <w:rFonts w:ascii="Times New Roman" w:hAnsi="Times New Roman"/>
          <w:color w:val="000000"/>
          <w:sz w:val="32"/>
          <w:szCs w:val="32"/>
        </w:rPr>
        <w:t xml:space="preserve">, </w:t>
      </w:r>
      <w:r>
        <w:rPr>
          <w:rFonts w:ascii="Times New Roman" w:hAnsi="Times New Roman"/>
          <w:color w:val="000000"/>
          <w:sz w:val="32"/>
          <w:szCs w:val="32"/>
        </w:rPr>
        <w:t xml:space="preserve"> что обеспечило техническую возможность подключения газа в частных домовладениях.  </w:t>
      </w:r>
      <w:r w:rsidR="00DD4ED3" w:rsidRPr="00B36BAB">
        <w:rPr>
          <w:rFonts w:ascii="Times New Roman" w:hAnsi="Times New Roman"/>
          <w:color w:val="000000"/>
          <w:sz w:val="32"/>
          <w:szCs w:val="32"/>
        </w:rPr>
        <w:t>Стоимость строительно-монтажных работ составила 3 млн. 912 тыс. руб</w:t>
      </w:r>
      <w:r w:rsidR="00865A02" w:rsidRPr="00B36BAB">
        <w:rPr>
          <w:rFonts w:ascii="Times New Roman" w:hAnsi="Times New Roman"/>
          <w:color w:val="000000"/>
          <w:sz w:val="32"/>
          <w:szCs w:val="32"/>
        </w:rPr>
        <w:t>лей.</w:t>
      </w:r>
      <w:r w:rsidR="00DD4ED3" w:rsidRPr="00B36BAB">
        <w:rPr>
          <w:color w:val="000000"/>
          <w:sz w:val="32"/>
          <w:szCs w:val="32"/>
        </w:rPr>
        <w:t xml:space="preserve"> </w:t>
      </w:r>
    </w:p>
    <w:p w:rsidR="006D5153" w:rsidRPr="00B36BAB" w:rsidRDefault="00897B28" w:rsidP="00D406D3">
      <w:pPr>
        <w:spacing w:after="0" w:line="360" w:lineRule="auto"/>
        <w:ind w:firstLine="1134"/>
        <w:contextualSpacing/>
        <w:jc w:val="both"/>
        <w:rPr>
          <w:rFonts w:ascii="Times New Roman" w:hAnsi="Times New Roman"/>
          <w:color w:val="000000"/>
          <w:sz w:val="32"/>
          <w:szCs w:val="32"/>
        </w:rPr>
      </w:pPr>
      <w:r w:rsidRPr="00B36BAB">
        <w:rPr>
          <w:rFonts w:ascii="Times New Roman" w:hAnsi="Times New Roman"/>
          <w:color w:val="000000"/>
          <w:sz w:val="32"/>
          <w:szCs w:val="32"/>
        </w:rPr>
        <w:t>Ремонт дорог</w:t>
      </w:r>
      <w:r w:rsidR="004351BE" w:rsidRPr="00B36BAB">
        <w:rPr>
          <w:rFonts w:ascii="Times New Roman" w:hAnsi="Times New Roman"/>
          <w:color w:val="000000"/>
          <w:sz w:val="32"/>
          <w:szCs w:val="32"/>
        </w:rPr>
        <w:t xml:space="preserve"> - важное направление деятельности по созданию комфортных условий жизни для населения. </w:t>
      </w:r>
    </w:p>
    <w:p w:rsidR="00ED17EB" w:rsidRPr="00B36BAB" w:rsidRDefault="00ED17EB" w:rsidP="00ED17EB">
      <w:pPr>
        <w:spacing w:after="0" w:line="360" w:lineRule="auto"/>
        <w:ind w:firstLine="851"/>
        <w:contextualSpacing/>
        <w:jc w:val="both"/>
        <w:rPr>
          <w:rFonts w:ascii="Times New Roman" w:hAnsi="Times New Roman"/>
          <w:sz w:val="32"/>
          <w:szCs w:val="32"/>
        </w:rPr>
      </w:pPr>
      <w:r w:rsidRPr="00B36BAB">
        <w:rPr>
          <w:rFonts w:ascii="Times New Roman" w:hAnsi="Times New Roman"/>
          <w:sz w:val="32"/>
          <w:szCs w:val="32"/>
        </w:rPr>
        <w:t xml:space="preserve">С целью повышения самостоятельности муниципальных бюджетов при осуществлении дорожной деятельности с 2021 года транспортный налог в размере 100% подлежит зачислению в бюджеты муниципальных районов, что дало дополнительный доход дорожному фонду Ртищевского муниципального района свыше 35 млн. рублей. Общая сумма дорожного фонда муниципального района в 2021 году составила 126,5 млн. рублей.  </w:t>
      </w:r>
    </w:p>
    <w:p w:rsidR="00A872A4" w:rsidRPr="00B36BAB" w:rsidRDefault="00ED17EB" w:rsidP="00A872A4">
      <w:pPr>
        <w:spacing w:after="0" w:line="360" w:lineRule="auto"/>
        <w:ind w:firstLine="851"/>
        <w:contextualSpacing/>
        <w:jc w:val="both"/>
        <w:rPr>
          <w:rFonts w:ascii="Times New Roman" w:hAnsi="Times New Roman"/>
          <w:sz w:val="32"/>
          <w:szCs w:val="32"/>
        </w:rPr>
      </w:pPr>
      <w:r w:rsidRPr="00B36BAB">
        <w:rPr>
          <w:rFonts w:ascii="Times New Roman" w:hAnsi="Times New Roman"/>
          <w:sz w:val="32"/>
          <w:szCs w:val="32"/>
        </w:rPr>
        <w:t xml:space="preserve">Это позволило отремонтировать больше дорог в границах муниципального района. </w:t>
      </w:r>
    </w:p>
    <w:p w:rsidR="00ED17EB" w:rsidRPr="00B36BAB" w:rsidRDefault="00ED17EB" w:rsidP="00A872A4">
      <w:pPr>
        <w:spacing w:after="0" w:line="360" w:lineRule="auto"/>
        <w:ind w:firstLine="851"/>
        <w:contextualSpacing/>
        <w:jc w:val="both"/>
        <w:rPr>
          <w:rFonts w:ascii="Times New Roman" w:hAnsi="Times New Roman"/>
          <w:sz w:val="32"/>
          <w:szCs w:val="32"/>
        </w:rPr>
      </w:pPr>
      <w:r w:rsidRPr="00B36BAB">
        <w:rPr>
          <w:rFonts w:ascii="Times New Roman" w:hAnsi="Times New Roman"/>
          <w:sz w:val="32"/>
          <w:szCs w:val="32"/>
        </w:rPr>
        <w:t xml:space="preserve">Общая протяженность дорог в Ртищевском районе составляет </w:t>
      </w:r>
      <w:smartTag w:uri="urn:schemas-microsoft-com:office:smarttags" w:element="metricconverter">
        <w:smartTagPr>
          <w:attr w:name="ProductID" w:val="633,1 км"/>
        </w:smartTagPr>
        <w:r w:rsidRPr="00B36BAB">
          <w:rPr>
            <w:rFonts w:ascii="Times New Roman" w:hAnsi="Times New Roman"/>
            <w:sz w:val="32"/>
            <w:szCs w:val="32"/>
          </w:rPr>
          <w:t>633,1 км</w:t>
        </w:r>
      </w:smartTag>
      <w:r w:rsidRPr="00B36BAB">
        <w:rPr>
          <w:rFonts w:ascii="Times New Roman" w:hAnsi="Times New Roman"/>
          <w:sz w:val="32"/>
          <w:szCs w:val="32"/>
        </w:rPr>
        <w:t>, из них в городе Ртищево - 126,4 км, в районе - 506,7 км. (</w:t>
      </w:r>
      <w:r w:rsidRPr="00B36BAB">
        <w:rPr>
          <w:rFonts w:ascii="Times New Roman" w:hAnsi="Times New Roman"/>
          <w:i/>
          <w:sz w:val="32"/>
          <w:szCs w:val="32"/>
        </w:rPr>
        <w:t xml:space="preserve">В городе дорог с асфальтобетонным покрытием -  </w:t>
      </w:r>
      <w:smartTag w:uri="urn:schemas-microsoft-com:office:smarttags" w:element="metricconverter">
        <w:smartTagPr>
          <w:attr w:name="ProductID" w:val="79,75 км"/>
        </w:smartTagPr>
        <w:r w:rsidRPr="00B36BAB">
          <w:rPr>
            <w:rFonts w:ascii="Times New Roman" w:hAnsi="Times New Roman"/>
            <w:i/>
            <w:sz w:val="32"/>
            <w:szCs w:val="32"/>
          </w:rPr>
          <w:t>79,75 км</w:t>
        </w:r>
      </w:smartTag>
      <w:r w:rsidRPr="00B36BAB">
        <w:rPr>
          <w:rFonts w:ascii="Times New Roman" w:hAnsi="Times New Roman"/>
          <w:i/>
          <w:sz w:val="32"/>
          <w:szCs w:val="32"/>
        </w:rPr>
        <w:t xml:space="preserve">, щебеночным покрытием - </w:t>
      </w:r>
      <w:smartTag w:uri="urn:schemas-microsoft-com:office:smarttags" w:element="metricconverter">
        <w:smartTagPr>
          <w:attr w:name="ProductID" w:val="4,6 км"/>
        </w:smartTagPr>
        <w:r w:rsidRPr="00B36BAB">
          <w:rPr>
            <w:rFonts w:ascii="Times New Roman" w:hAnsi="Times New Roman"/>
            <w:i/>
            <w:sz w:val="32"/>
            <w:szCs w:val="32"/>
          </w:rPr>
          <w:t>4,6 км</w:t>
        </w:r>
      </w:smartTag>
      <w:r w:rsidRPr="00B36BAB">
        <w:rPr>
          <w:rFonts w:ascii="Times New Roman" w:hAnsi="Times New Roman"/>
          <w:i/>
          <w:sz w:val="32"/>
          <w:szCs w:val="32"/>
        </w:rPr>
        <w:t xml:space="preserve">, грунтовым покрытием - </w:t>
      </w:r>
      <w:smartTag w:uri="urn:schemas-microsoft-com:office:smarttags" w:element="metricconverter">
        <w:smartTagPr>
          <w:attr w:name="ProductID" w:val="42,09 км"/>
        </w:smartTagPr>
        <w:r w:rsidRPr="00B36BAB">
          <w:rPr>
            <w:rFonts w:ascii="Times New Roman" w:hAnsi="Times New Roman"/>
            <w:i/>
            <w:sz w:val="32"/>
            <w:szCs w:val="32"/>
          </w:rPr>
          <w:t>42,09 км</w:t>
        </w:r>
      </w:smartTag>
      <w:r w:rsidRPr="00B36BAB">
        <w:rPr>
          <w:rFonts w:ascii="Times New Roman" w:hAnsi="Times New Roman"/>
          <w:i/>
          <w:sz w:val="32"/>
          <w:szCs w:val="32"/>
        </w:rPr>
        <w:t xml:space="preserve">) </w:t>
      </w:r>
    </w:p>
    <w:p w:rsidR="00ED17EB" w:rsidRPr="00B36BAB" w:rsidRDefault="00ED17EB" w:rsidP="00ED17EB">
      <w:pPr>
        <w:spacing w:after="0" w:line="360" w:lineRule="auto"/>
        <w:ind w:firstLine="851"/>
        <w:contextualSpacing/>
        <w:jc w:val="both"/>
        <w:rPr>
          <w:rFonts w:ascii="Times New Roman" w:hAnsi="Times New Roman"/>
          <w:sz w:val="32"/>
          <w:szCs w:val="32"/>
        </w:rPr>
      </w:pPr>
      <w:proofErr w:type="gramStart"/>
      <w:r w:rsidRPr="00B36BAB">
        <w:rPr>
          <w:rFonts w:ascii="Times New Roman" w:hAnsi="Times New Roman"/>
          <w:sz w:val="32"/>
          <w:szCs w:val="32"/>
        </w:rPr>
        <w:t xml:space="preserve">В 2021 году на ремонт дорог и тротуаров в г. Ртищево и в Ртищевском районе было израсходовано более 147 млн. руб. за счет </w:t>
      </w:r>
      <w:r w:rsidRPr="00B36BAB">
        <w:rPr>
          <w:rFonts w:ascii="Times New Roman" w:hAnsi="Times New Roman"/>
          <w:sz w:val="32"/>
          <w:szCs w:val="32"/>
        </w:rPr>
        <w:lastRenderedPageBreak/>
        <w:t xml:space="preserve">средств местного бюджета и дополнительных средств из областного и федерального бюджетов. </w:t>
      </w:r>
      <w:proofErr w:type="gramEnd"/>
    </w:p>
    <w:p w:rsidR="00A872A4" w:rsidRPr="00B36BAB" w:rsidRDefault="00ED17EB" w:rsidP="00A872A4">
      <w:pPr>
        <w:spacing w:after="0" w:line="360" w:lineRule="auto"/>
        <w:ind w:firstLine="851"/>
        <w:contextualSpacing/>
        <w:jc w:val="both"/>
        <w:rPr>
          <w:rFonts w:ascii="Times New Roman" w:hAnsi="Times New Roman"/>
          <w:sz w:val="32"/>
          <w:szCs w:val="32"/>
        </w:rPr>
      </w:pPr>
      <w:r w:rsidRPr="00B36BAB">
        <w:rPr>
          <w:rFonts w:ascii="Times New Roman" w:hAnsi="Times New Roman"/>
          <w:sz w:val="32"/>
          <w:szCs w:val="32"/>
        </w:rPr>
        <w:t>Отремонтированы участки дорог протяженностью более 15 км.</w:t>
      </w:r>
    </w:p>
    <w:p w:rsidR="00ED17EB" w:rsidRPr="00B36BAB" w:rsidRDefault="00ED17EB" w:rsidP="00F5778A">
      <w:pPr>
        <w:spacing w:after="0" w:line="360" w:lineRule="auto"/>
        <w:ind w:firstLine="851"/>
        <w:contextualSpacing/>
        <w:jc w:val="both"/>
        <w:rPr>
          <w:rFonts w:ascii="Times New Roman" w:hAnsi="Times New Roman"/>
          <w:sz w:val="32"/>
          <w:szCs w:val="32"/>
        </w:rPr>
      </w:pPr>
      <w:proofErr w:type="gramStart"/>
      <w:r w:rsidRPr="00B36BAB">
        <w:rPr>
          <w:rFonts w:ascii="Times New Roman" w:hAnsi="Times New Roman"/>
          <w:sz w:val="32"/>
          <w:szCs w:val="32"/>
        </w:rPr>
        <w:t xml:space="preserve">В текущем году благодаря финансовой поддержке областного </w:t>
      </w:r>
      <w:r w:rsidR="00F5778A">
        <w:rPr>
          <w:rFonts w:ascii="Times New Roman" w:hAnsi="Times New Roman"/>
          <w:sz w:val="32"/>
          <w:szCs w:val="32"/>
        </w:rPr>
        <w:t>и федерального бюджетов получены</w:t>
      </w:r>
      <w:r w:rsidRPr="00B36BAB">
        <w:rPr>
          <w:rFonts w:ascii="Times New Roman" w:hAnsi="Times New Roman"/>
          <w:sz w:val="32"/>
          <w:szCs w:val="32"/>
        </w:rPr>
        <w:t xml:space="preserve"> дополнительно 53</w:t>
      </w:r>
      <w:r w:rsidR="00782E78">
        <w:rPr>
          <w:rFonts w:ascii="Times New Roman" w:hAnsi="Times New Roman"/>
          <w:sz w:val="32"/>
          <w:szCs w:val="32"/>
        </w:rPr>
        <w:t xml:space="preserve"> </w:t>
      </w:r>
      <w:r w:rsidRPr="00B36BAB">
        <w:rPr>
          <w:rFonts w:ascii="Times New Roman" w:hAnsi="Times New Roman"/>
          <w:sz w:val="32"/>
          <w:szCs w:val="32"/>
        </w:rPr>
        <w:t xml:space="preserve">млн. руб., </w:t>
      </w:r>
      <w:r w:rsidR="00F5778A">
        <w:rPr>
          <w:rFonts w:ascii="Times New Roman" w:hAnsi="Times New Roman"/>
          <w:sz w:val="32"/>
          <w:szCs w:val="32"/>
        </w:rPr>
        <w:br/>
      </w:r>
      <w:r w:rsidRPr="00B36BAB">
        <w:rPr>
          <w:rFonts w:ascii="Times New Roman" w:hAnsi="Times New Roman"/>
          <w:sz w:val="32"/>
          <w:szCs w:val="32"/>
        </w:rPr>
        <w:t xml:space="preserve">из </w:t>
      </w:r>
      <w:r w:rsidR="00F5778A">
        <w:rPr>
          <w:rFonts w:ascii="Times New Roman" w:hAnsi="Times New Roman"/>
          <w:sz w:val="32"/>
          <w:szCs w:val="32"/>
        </w:rPr>
        <w:t>них 46,5 млн. рублей направлены</w:t>
      </w:r>
      <w:r w:rsidRPr="00B36BAB">
        <w:rPr>
          <w:rFonts w:ascii="Times New Roman" w:hAnsi="Times New Roman"/>
          <w:sz w:val="32"/>
          <w:szCs w:val="32"/>
        </w:rPr>
        <w:t xml:space="preserve"> на ремонт</w:t>
      </w:r>
      <w:r w:rsidR="00F5778A">
        <w:rPr>
          <w:rFonts w:ascii="Times New Roman" w:hAnsi="Times New Roman"/>
          <w:sz w:val="32"/>
          <w:szCs w:val="32"/>
        </w:rPr>
        <w:t xml:space="preserve">  улиц  Рябова и Образцова. </w:t>
      </w:r>
      <w:proofErr w:type="gramEnd"/>
    </w:p>
    <w:p w:rsidR="00A872A4" w:rsidRPr="00B36BAB" w:rsidRDefault="00ED17EB" w:rsidP="00A872A4">
      <w:pPr>
        <w:spacing w:after="0" w:line="360" w:lineRule="auto"/>
        <w:ind w:firstLine="851"/>
        <w:contextualSpacing/>
        <w:jc w:val="both"/>
        <w:rPr>
          <w:rFonts w:ascii="Times New Roman" w:hAnsi="Times New Roman"/>
          <w:sz w:val="32"/>
          <w:szCs w:val="32"/>
        </w:rPr>
      </w:pPr>
      <w:r w:rsidRPr="00B36BAB">
        <w:rPr>
          <w:rFonts w:ascii="Times New Roman" w:hAnsi="Times New Roman"/>
          <w:sz w:val="32"/>
          <w:szCs w:val="32"/>
        </w:rPr>
        <w:t xml:space="preserve">Одной из существующей потребности в городе является ремонт тротуаров. </w:t>
      </w:r>
    </w:p>
    <w:p w:rsidR="00ED17EB" w:rsidRPr="00B36BAB" w:rsidRDefault="00ED17EB" w:rsidP="00A872A4">
      <w:pPr>
        <w:spacing w:after="0" w:line="360" w:lineRule="auto"/>
        <w:ind w:firstLine="851"/>
        <w:contextualSpacing/>
        <w:jc w:val="both"/>
        <w:rPr>
          <w:rFonts w:ascii="Times New Roman" w:hAnsi="Times New Roman"/>
          <w:sz w:val="32"/>
          <w:szCs w:val="32"/>
        </w:rPr>
      </w:pPr>
      <w:r w:rsidRPr="00B36BAB">
        <w:rPr>
          <w:rFonts w:ascii="Times New Roman" w:hAnsi="Times New Roman"/>
          <w:sz w:val="32"/>
          <w:szCs w:val="32"/>
        </w:rPr>
        <w:t>Общая протяженность тротуаров в городе – 17 км.  За счет дополнительно полученных средств областной субсидии в размере 20 млн. рублей и местных сре</w:t>
      </w:r>
      <w:proofErr w:type="gramStart"/>
      <w:r w:rsidRPr="00B36BAB">
        <w:rPr>
          <w:rFonts w:ascii="Times New Roman" w:hAnsi="Times New Roman"/>
          <w:sz w:val="32"/>
          <w:szCs w:val="32"/>
        </w:rPr>
        <w:t>дств в г</w:t>
      </w:r>
      <w:proofErr w:type="gramEnd"/>
      <w:r w:rsidRPr="00B36BAB">
        <w:rPr>
          <w:rFonts w:ascii="Times New Roman" w:hAnsi="Times New Roman"/>
          <w:sz w:val="32"/>
          <w:szCs w:val="32"/>
        </w:rPr>
        <w:t>ороде удалось отремонтировать участки тротуаров, проходящие вдоль социально значимых объектов на 5 улицах города. Общая протяженность отремонтированных участков составила 5,5 км.</w:t>
      </w:r>
    </w:p>
    <w:p w:rsidR="00A872A4" w:rsidRPr="00B36BAB" w:rsidRDefault="00ED17EB" w:rsidP="00A872A4">
      <w:pPr>
        <w:spacing w:after="0" w:line="360" w:lineRule="auto"/>
        <w:ind w:firstLine="851"/>
        <w:contextualSpacing/>
        <w:jc w:val="both"/>
        <w:rPr>
          <w:rFonts w:ascii="Times New Roman" w:hAnsi="Times New Roman"/>
          <w:sz w:val="32"/>
          <w:szCs w:val="32"/>
        </w:rPr>
      </w:pPr>
      <w:r w:rsidRPr="00B36BAB">
        <w:rPr>
          <w:rFonts w:ascii="Times New Roman" w:hAnsi="Times New Roman"/>
          <w:sz w:val="32"/>
          <w:szCs w:val="32"/>
        </w:rPr>
        <w:t xml:space="preserve">Без внимания не остаются и сельские поселения. В </w:t>
      </w:r>
      <w:r w:rsidR="0068101E">
        <w:rPr>
          <w:rFonts w:ascii="Times New Roman" w:hAnsi="Times New Roman"/>
          <w:sz w:val="32"/>
          <w:szCs w:val="32"/>
        </w:rPr>
        <w:t>прошлом</w:t>
      </w:r>
      <w:r w:rsidRPr="00B36BAB">
        <w:rPr>
          <w:rFonts w:ascii="Times New Roman" w:hAnsi="Times New Roman"/>
          <w:sz w:val="32"/>
          <w:szCs w:val="32"/>
        </w:rPr>
        <w:t xml:space="preserve"> году отремонтированы участки автоподъездов с асфальтобетонным покрытием к 6 населенным пунктам на общую сумму более 24 млн.</w:t>
      </w:r>
      <w:r w:rsidR="00782E78">
        <w:rPr>
          <w:rFonts w:ascii="Times New Roman" w:hAnsi="Times New Roman"/>
          <w:sz w:val="32"/>
          <w:szCs w:val="32"/>
        </w:rPr>
        <w:t xml:space="preserve"> </w:t>
      </w:r>
      <w:r w:rsidRPr="00B36BAB">
        <w:rPr>
          <w:rFonts w:ascii="Times New Roman" w:hAnsi="Times New Roman"/>
          <w:sz w:val="32"/>
          <w:szCs w:val="32"/>
        </w:rPr>
        <w:t xml:space="preserve">рублей, в том числе 6,5 млн. рублей за счет поддержки областного бюджета.  Общая протяженность составила 5,3 км </w:t>
      </w:r>
      <w:r w:rsidRPr="00B36BAB">
        <w:rPr>
          <w:rFonts w:ascii="Times New Roman" w:hAnsi="Times New Roman"/>
          <w:i/>
          <w:sz w:val="32"/>
          <w:szCs w:val="32"/>
        </w:rPr>
        <w:t>(с. Северка, с</w:t>
      </w:r>
      <w:proofErr w:type="gramStart"/>
      <w:r w:rsidRPr="00B36BAB">
        <w:rPr>
          <w:rFonts w:ascii="Times New Roman" w:hAnsi="Times New Roman"/>
          <w:i/>
          <w:sz w:val="32"/>
          <w:szCs w:val="32"/>
        </w:rPr>
        <w:t>.А</w:t>
      </w:r>
      <w:proofErr w:type="gramEnd"/>
      <w:r w:rsidRPr="00B36BAB">
        <w:rPr>
          <w:rFonts w:ascii="Times New Roman" w:hAnsi="Times New Roman"/>
          <w:i/>
          <w:sz w:val="32"/>
          <w:szCs w:val="32"/>
        </w:rPr>
        <w:t>лександровка, с.Урусово, с.Владыкино, с.Сапожок, участок автодороги Урусово-Раево-Воскресенка).</w:t>
      </w:r>
    </w:p>
    <w:p w:rsidR="00ED17EB" w:rsidRPr="00B36BAB" w:rsidRDefault="00ED17EB" w:rsidP="00A872A4">
      <w:pPr>
        <w:spacing w:after="0" w:line="360" w:lineRule="auto"/>
        <w:ind w:firstLine="851"/>
        <w:contextualSpacing/>
        <w:jc w:val="both"/>
        <w:rPr>
          <w:rFonts w:ascii="Times New Roman" w:hAnsi="Times New Roman"/>
          <w:sz w:val="32"/>
          <w:szCs w:val="32"/>
        </w:rPr>
      </w:pPr>
      <w:r w:rsidRPr="00B36BAB">
        <w:rPr>
          <w:rFonts w:ascii="Times New Roman" w:hAnsi="Times New Roman"/>
          <w:sz w:val="32"/>
          <w:szCs w:val="32"/>
        </w:rPr>
        <w:t xml:space="preserve">Также в районе выполняются работы по ремонту дорожного покрытия внутрипоселковых дорог. В текущем году на эти цели было израсходовано более 8 млн. рублей </w:t>
      </w:r>
      <w:r w:rsidR="00AD41E5">
        <w:rPr>
          <w:rFonts w:ascii="Times New Roman" w:hAnsi="Times New Roman"/>
          <w:i/>
          <w:sz w:val="32"/>
          <w:szCs w:val="32"/>
        </w:rPr>
        <w:t>(ул. Заводская в п. Ртищевский, ул. Юбилейная в п. Выдвиженец, ул.</w:t>
      </w:r>
      <w:r w:rsidRPr="00B36BAB">
        <w:rPr>
          <w:rFonts w:ascii="Times New Roman" w:hAnsi="Times New Roman"/>
          <w:i/>
          <w:sz w:val="32"/>
          <w:szCs w:val="32"/>
        </w:rPr>
        <w:t xml:space="preserve"> Заречная в п. Александровка).</w:t>
      </w:r>
    </w:p>
    <w:p w:rsidR="00ED17EB" w:rsidRPr="00B36BAB" w:rsidRDefault="00ED17EB" w:rsidP="00A872A4">
      <w:pPr>
        <w:spacing w:after="0" w:line="360" w:lineRule="auto"/>
        <w:ind w:firstLine="851"/>
        <w:contextualSpacing/>
        <w:jc w:val="both"/>
        <w:rPr>
          <w:rFonts w:ascii="Times New Roman" w:hAnsi="Times New Roman"/>
          <w:sz w:val="32"/>
          <w:szCs w:val="32"/>
        </w:rPr>
      </w:pPr>
      <w:r w:rsidRPr="00B36BAB">
        <w:rPr>
          <w:rFonts w:ascii="Times New Roman" w:hAnsi="Times New Roman"/>
          <w:sz w:val="32"/>
          <w:szCs w:val="32"/>
        </w:rPr>
        <w:t xml:space="preserve">Важным событием для жителей нашего района стала передача на федеральный уровень </w:t>
      </w:r>
      <w:proofErr w:type="gramStart"/>
      <w:r w:rsidRPr="00B36BAB">
        <w:rPr>
          <w:rFonts w:ascii="Times New Roman" w:hAnsi="Times New Roman"/>
          <w:sz w:val="32"/>
          <w:szCs w:val="32"/>
        </w:rPr>
        <w:t>дороги</w:t>
      </w:r>
      <w:proofErr w:type="gramEnd"/>
      <w:r w:rsidRPr="00B36BAB">
        <w:rPr>
          <w:rFonts w:ascii="Times New Roman" w:hAnsi="Times New Roman"/>
          <w:sz w:val="32"/>
          <w:szCs w:val="32"/>
        </w:rPr>
        <w:t xml:space="preserve"> «Саратов - Ртищево - Тамбов» на </w:t>
      </w:r>
      <w:proofErr w:type="gramStart"/>
      <w:r w:rsidRPr="00B36BAB">
        <w:rPr>
          <w:rFonts w:ascii="Times New Roman" w:hAnsi="Times New Roman"/>
          <w:sz w:val="32"/>
          <w:szCs w:val="32"/>
        </w:rPr>
        <w:t>которой</w:t>
      </w:r>
      <w:proofErr w:type="gramEnd"/>
      <w:r w:rsidRPr="00B36BAB">
        <w:rPr>
          <w:rFonts w:ascii="Times New Roman" w:hAnsi="Times New Roman"/>
          <w:sz w:val="32"/>
          <w:szCs w:val="32"/>
        </w:rPr>
        <w:t xml:space="preserve"> в </w:t>
      </w:r>
      <w:r w:rsidRPr="00B36BAB">
        <w:rPr>
          <w:rFonts w:ascii="Times New Roman" w:hAnsi="Times New Roman"/>
          <w:sz w:val="32"/>
          <w:szCs w:val="32"/>
        </w:rPr>
        <w:lastRenderedPageBreak/>
        <w:t xml:space="preserve">настоящее время произведен ремонт. Общая протяженность дороги составляет 270 км, из них 220 км проходят по территории Саратовской области, 84,3 км - по территории Ртищевского района. </w:t>
      </w:r>
      <w:r w:rsidR="0099632D">
        <w:rPr>
          <w:rFonts w:ascii="Times New Roman" w:hAnsi="Times New Roman"/>
          <w:sz w:val="32"/>
          <w:szCs w:val="32"/>
        </w:rPr>
        <w:t xml:space="preserve"> Работы по ремонту оставшихся участков трассы будут продолжены.</w:t>
      </w:r>
    </w:p>
    <w:p w:rsidR="00AE523C" w:rsidRPr="00B36BAB" w:rsidRDefault="006D21C2" w:rsidP="00AE523C">
      <w:pPr>
        <w:spacing w:after="0" w:line="360" w:lineRule="auto"/>
        <w:ind w:firstLine="708"/>
        <w:jc w:val="both"/>
        <w:rPr>
          <w:rFonts w:ascii="Times New Roman" w:eastAsia="Calibri" w:hAnsi="Times New Roman"/>
          <w:sz w:val="32"/>
          <w:szCs w:val="32"/>
          <w:lang w:eastAsia="en-US"/>
        </w:rPr>
      </w:pPr>
      <w:r w:rsidRPr="00B36BAB">
        <w:rPr>
          <w:rFonts w:ascii="Times New Roman" w:eastAsia="Calibri" w:hAnsi="Times New Roman"/>
          <w:sz w:val="32"/>
          <w:szCs w:val="32"/>
          <w:lang w:eastAsia="en-US"/>
        </w:rPr>
        <w:t>В целом 2021</w:t>
      </w:r>
      <w:r w:rsidR="00AE523C" w:rsidRPr="00B36BAB">
        <w:rPr>
          <w:rFonts w:ascii="Times New Roman" w:eastAsia="Calibri" w:hAnsi="Times New Roman"/>
          <w:sz w:val="32"/>
          <w:szCs w:val="32"/>
          <w:lang w:eastAsia="en-US"/>
        </w:rPr>
        <w:t xml:space="preserve"> год для Ртищевского района был непростым, но и результативным. Все наши усилия были направлены на решение главной задачи – улучшения качества жизни, создания комфортных условий проживания и повышения уровня благосостояния населения.</w:t>
      </w:r>
    </w:p>
    <w:sectPr w:rsidR="00AE523C" w:rsidRPr="00B36BAB" w:rsidSect="00863EA3">
      <w:headerReference w:type="default" r:id="rId8"/>
      <w:footerReference w:type="default" r:id="rId9"/>
      <w:pgSz w:w="11906" w:h="16838"/>
      <w:pgMar w:top="284" w:right="849" w:bottom="426" w:left="851" w:header="27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EB9" w:rsidRDefault="00CC6EB9" w:rsidP="00AA37FF">
      <w:pPr>
        <w:spacing w:after="0" w:line="240" w:lineRule="auto"/>
      </w:pPr>
      <w:r>
        <w:separator/>
      </w:r>
    </w:p>
  </w:endnote>
  <w:endnote w:type="continuationSeparator" w:id="0">
    <w:p w:rsidR="00CC6EB9" w:rsidRDefault="00CC6EB9" w:rsidP="00AA3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BE" w:rsidRDefault="004351BE">
    <w:pPr>
      <w:pStyle w:val="a9"/>
      <w:jc w:val="center"/>
    </w:pPr>
    <w:fldSimple w:instr=" PAGE   \* MERGEFORMAT ">
      <w:r w:rsidR="00C50584">
        <w:rPr>
          <w:noProof/>
        </w:rPr>
        <w:t>24</w:t>
      </w:r>
    </w:fldSimple>
  </w:p>
  <w:p w:rsidR="004351BE" w:rsidRDefault="004351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EB9" w:rsidRDefault="00CC6EB9" w:rsidP="00AA37FF">
      <w:pPr>
        <w:spacing w:after="0" w:line="240" w:lineRule="auto"/>
      </w:pPr>
      <w:r>
        <w:separator/>
      </w:r>
    </w:p>
  </w:footnote>
  <w:footnote w:type="continuationSeparator" w:id="0">
    <w:p w:rsidR="00CC6EB9" w:rsidRDefault="00CC6EB9" w:rsidP="00AA3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BE" w:rsidRDefault="004351BE">
    <w:pPr>
      <w:pStyle w:val="a7"/>
      <w:jc w:val="right"/>
    </w:pPr>
  </w:p>
  <w:p w:rsidR="004351BE" w:rsidRDefault="004351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DD3"/>
    <w:multiLevelType w:val="hybridMultilevel"/>
    <w:tmpl w:val="C606553C"/>
    <w:lvl w:ilvl="0" w:tplc="F54C0A56">
      <w:start w:val="1"/>
      <w:numFmt w:val="decimal"/>
      <w:lvlText w:val="%1."/>
      <w:lvlJc w:val="left"/>
      <w:pPr>
        <w:tabs>
          <w:tab w:val="num" w:pos="1698"/>
        </w:tabs>
        <w:ind w:left="1698" w:hanging="99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1E8216D0"/>
    <w:multiLevelType w:val="multilevel"/>
    <w:tmpl w:val="ADDC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B74875"/>
    <w:multiLevelType w:val="hybridMultilevel"/>
    <w:tmpl w:val="F31C33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1460E04"/>
    <w:multiLevelType w:val="hybridMultilevel"/>
    <w:tmpl w:val="8E68A3B6"/>
    <w:lvl w:ilvl="0" w:tplc="1EBA3D7E">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2C94"/>
    <w:rsid w:val="0000108D"/>
    <w:rsid w:val="00001D93"/>
    <w:rsid w:val="00006975"/>
    <w:rsid w:val="00006E22"/>
    <w:rsid w:val="00007AA7"/>
    <w:rsid w:val="0001206B"/>
    <w:rsid w:val="000128F4"/>
    <w:rsid w:val="00016EDE"/>
    <w:rsid w:val="00017D05"/>
    <w:rsid w:val="00020ADC"/>
    <w:rsid w:val="000216CB"/>
    <w:rsid w:val="00024D87"/>
    <w:rsid w:val="0002583B"/>
    <w:rsid w:val="0002706A"/>
    <w:rsid w:val="000303FA"/>
    <w:rsid w:val="0003197B"/>
    <w:rsid w:val="000332AD"/>
    <w:rsid w:val="000358E5"/>
    <w:rsid w:val="000363B2"/>
    <w:rsid w:val="0003664F"/>
    <w:rsid w:val="00036774"/>
    <w:rsid w:val="000375CC"/>
    <w:rsid w:val="0003789B"/>
    <w:rsid w:val="00041E05"/>
    <w:rsid w:val="00043EF8"/>
    <w:rsid w:val="00044142"/>
    <w:rsid w:val="00045C75"/>
    <w:rsid w:val="00047639"/>
    <w:rsid w:val="000500F2"/>
    <w:rsid w:val="000506A3"/>
    <w:rsid w:val="000510E8"/>
    <w:rsid w:val="000640FB"/>
    <w:rsid w:val="000650A8"/>
    <w:rsid w:val="000650F5"/>
    <w:rsid w:val="00066619"/>
    <w:rsid w:val="0007142A"/>
    <w:rsid w:val="00072C2B"/>
    <w:rsid w:val="000737B4"/>
    <w:rsid w:val="000764B2"/>
    <w:rsid w:val="00081907"/>
    <w:rsid w:val="00083D67"/>
    <w:rsid w:val="00087879"/>
    <w:rsid w:val="00090AA6"/>
    <w:rsid w:val="000916DD"/>
    <w:rsid w:val="00093E71"/>
    <w:rsid w:val="00094197"/>
    <w:rsid w:val="000963ED"/>
    <w:rsid w:val="00096ABE"/>
    <w:rsid w:val="000A217E"/>
    <w:rsid w:val="000A2EA8"/>
    <w:rsid w:val="000A6596"/>
    <w:rsid w:val="000B405E"/>
    <w:rsid w:val="000C4E9B"/>
    <w:rsid w:val="000C6DF8"/>
    <w:rsid w:val="000C73E5"/>
    <w:rsid w:val="000D02B1"/>
    <w:rsid w:val="000D6235"/>
    <w:rsid w:val="000D6B3E"/>
    <w:rsid w:val="000E027E"/>
    <w:rsid w:val="000E5AC9"/>
    <w:rsid w:val="000E5FA8"/>
    <w:rsid w:val="000E72B0"/>
    <w:rsid w:val="000F0C1A"/>
    <w:rsid w:val="000F67F3"/>
    <w:rsid w:val="001007A7"/>
    <w:rsid w:val="00105EAE"/>
    <w:rsid w:val="00106EFD"/>
    <w:rsid w:val="00107572"/>
    <w:rsid w:val="00112545"/>
    <w:rsid w:val="00113C0D"/>
    <w:rsid w:val="00113F5F"/>
    <w:rsid w:val="00115E8C"/>
    <w:rsid w:val="00132AA7"/>
    <w:rsid w:val="00134C73"/>
    <w:rsid w:val="0013588A"/>
    <w:rsid w:val="00141CBE"/>
    <w:rsid w:val="001427E0"/>
    <w:rsid w:val="0014414C"/>
    <w:rsid w:val="00145900"/>
    <w:rsid w:val="001463C1"/>
    <w:rsid w:val="001466CE"/>
    <w:rsid w:val="00151598"/>
    <w:rsid w:val="00153A21"/>
    <w:rsid w:val="00156709"/>
    <w:rsid w:val="001651B7"/>
    <w:rsid w:val="0016710F"/>
    <w:rsid w:val="001703F4"/>
    <w:rsid w:val="00171FAB"/>
    <w:rsid w:val="00172978"/>
    <w:rsid w:val="00174540"/>
    <w:rsid w:val="001746E3"/>
    <w:rsid w:val="001755DB"/>
    <w:rsid w:val="00176072"/>
    <w:rsid w:val="00176A36"/>
    <w:rsid w:val="0018100B"/>
    <w:rsid w:val="001877F3"/>
    <w:rsid w:val="001924F1"/>
    <w:rsid w:val="00193140"/>
    <w:rsid w:val="00193A35"/>
    <w:rsid w:val="001977EB"/>
    <w:rsid w:val="001A19B7"/>
    <w:rsid w:val="001A1A46"/>
    <w:rsid w:val="001A555F"/>
    <w:rsid w:val="001B1679"/>
    <w:rsid w:val="001B5BB4"/>
    <w:rsid w:val="001C5108"/>
    <w:rsid w:val="001C7F6D"/>
    <w:rsid w:val="001D296C"/>
    <w:rsid w:val="001D6A1E"/>
    <w:rsid w:val="001E1CAF"/>
    <w:rsid w:val="001E3452"/>
    <w:rsid w:val="001E355A"/>
    <w:rsid w:val="001E3BDB"/>
    <w:rsid w:val="001E4755"/>
    <w:rsid w:val="001E5E4F"/>
    <w:rsid w:val="001F0A84"/>
    <w:rsid w:val="001F6B3C"/>
    <w:rsid w:val="00205476"/>
    <w:rsid w:val="00206919"/>
    <w:rsid w:val="002115C8"/>
    <w:rsid w:val="002125C9"/>
    <w:rsid w:val="00213EC1"/>
    <w:rsid w:val="00214969"/>
    <w:rsid w:val="00214B31"/>
    <w:rsid w:val="00215B55"/>
    <w:rsid w:val="00222852"/>
    <w:rsid w:val="002228B0"/>
    <w:rsid w:val="00223EFC"/>
    <w:rsid w:val="002249DA"/>
    <w:rsid w:val="00225135"/>
    <w:rsid w:val="002320EE"/>
    <w:rsid w:val="002378BC"/>
    <w:rsid w:val="00240770"/>
    <w:rsid w:val="00240B80"/>
    <w:rsid w:val="00240E57"/>
    <w:rsid w:val="002425BE"/>
    <w:rsid w:val="00243824"/>
    <w:rsid w:val="002461DC"/>
    <w:rsid w:val="002547DC"/>
    <w:rsid w:val="00257890"/>
    <w:rsid w:val="00257D3B"/>
    <w:rsid w:val="00265B13"/>
    <w:rsid w:val="002772BD"/>
    <w:rsid w:val="0028295F"/>
    <w:rsid w:val="00286BBD"/>
    <w:rsid w:val="00286E81"/>
    <w:rsid w:val="00287AF2"/>
    <w:rsid w:val="00293B9B"/>
    <w:rsid w:val="0029665E"/>
    <w:rsid w:val="002A27FF"/>
    <w:rsid w:val="002A336C"/>
    <w:rsid w:val="002A3827"/>
    <w:rsid w:val="002A47FB"/>
    <w:rsid w:val="002A7731"/>
    <w:rsid w:val="002B0ECD"/>
    <w:rsid w:val="002B42DF"/>
    <w:rsid w:val="002B42F1"/>
    <w:rsid w:val="002B48DC"/>
    <w:rsid w:val="002B498F"/>
    <w:rsid w:val="002B5AF2"/>
    <w:rsid w:val="002B6521"/>
    <w:rsid w:val="002C1612"/>
    <w:rsid w:val="002C521E"/>
    <w:rsid w:val="002C6D8F"/>
    <w:rsid w:val="002D149D"/>
    <w:rsid w:val="002D67AE"/>
    <w:rsid w:val="002D7355"/>
    <w:rsid w:val="002E2B42"/>
    <w:rsid w:val="002E695B"/>
    <w:rsid w:val="002E7ABC"/>
    <w:rsid w:val="002F31E5"/>
    <w:rsid w:val="002F4697"/>
    <w:rsid w:val="002F50EA"/>
    <w:rsid w:val="003103AC"/>
    <w:rsid w:val="003133AC"/>
    <w:rsid w:val="00313E09"/>
    <w:rsid w:val="0031499C"/>
    <w:rsid w:val="00315034"/>
    <w:rsid w:val="003171FD"/>
    <w:rsid w:val="0032270E"/>
    <w:rsid w:val="0032670B"/>
    <w:rsid w:val="00330567"/>
    <w:rsid w:val="003326D6"/>
    <w:rsid w:val="00333E1D"/>
    <w:rsid w:val="00343328"/>
    <w:rsid w:val="00343CD0"/>
    <w:rsid w:val="00345841"/>
    <w:rsid w:val="00345EC1"/>
    <w:rsid w:val="003526BD"/>
    <w:rsid w:val="00352750"/>
    <w:rsid w:val="00352B31"/>
    <w:rsid w:val="00353403"/>
    <w:rsid w:val="00354158"/>
    <w:rsid w:val="003564C2"/>
    <w:rsid w:val="00356607"/>
    <w:rsid w:val="003568D1"/>
    <w:rsid w:val="003577FB"/>
    <w:rsid w:val="00361FDA"/>
    <w:rsid w:val="00363944"/>
    <w:rsid w:val="00364E0D"/>
    <w:rsid w:val="0036556F"/>
    <w:rsid w:val="0036740C"/>
    <w:rsid w:val="003711E3"/>
    <w:rsid w:val="0037338D"/>
    <w:rsid w:val="00373B4F"/>
    <w:rsid w:val="00373CA2"/>
    <w:rsid w:val="00377455"/>
    <w:rsid w:val="00382B1B"/>
    <w:rsid w:val="003846E9"/>
    <w:rsid w:val="00386112"/>
    <w:rsid w:val="00386592"/>
    <w:rsid w:val="003904EF"/>
    <w:rsid w:val="00393108"/>
    <w:rsid w:val="00394C3D"/>
    <w:rsid w:val="003955C6"/>
    <w:rsid w:val="00396F7E"/>
    <w:rsid w:val="003A5807"/>
    <w:rsid w:val="003B3B64"/>
    <w:rsid w:val="003B47D6"/>
    <w:rsid w:val="003B5601"/>
    <w:rsid w:val="003C3A30"/>
    <w:rsid w:val="003C4C19"/>
    <w:rsid w:val="003C5209"/>
    <w:rsid w:val="003C6573"/>
    <w:rsid w:val="003C66F1"/>
    <w:rsid w:val="003C746A"/>
    <w:rsid w:val="003D17BF"/>
    <w:rsid w:val="003D22A1"/>
    <w:rsid w:val="003D4796"/>
    <w:rsid w:val="003D526A"/>
    <w:rsid w:val="003E4F14"/>
    <w:rsid w:val="003F20CA"/>
    <w:rsid w:val="003F64BF"/>
    <w:rsid w:val="003F6783"/>
    <w:rsid w:val="00401327"/>
    <w:rsid w:val="00403450"/>
    <w:rsid w:val="00404635"/>
    <w:rsid w:val="0041176D"/>
    <w:rsid w:val="00414534"/>
    <w:rsid w:val="004214CD"/>
    <w:rsid w:val="00423F0A"/>
    <w:rsid w:val="00426A22"/>
    <w:rsid w:val="00426CD2"/>
    <w:rsid w:val="00427E9F"/>
    <w:rsid w:val="0043137C"/>
    <w:rsid w:val="004326E9"/>
    <w:rsid w:val="00432AD4"/>
    <w:rsid w:val="004351BE"/>
    <w:rsid w:val="00437E67"/>
    <w:rsid w:val="004418A4"/>
    <w:rsid w:val="00443C88"/>
    <w:rsid w:val="004443CB"/>
    <w:rsid w:val="0044615A"/>
    <w:rsid w:val="00447124"/>
    <w:rsid w:val="00447D6A"/>
    <w:rsid w:val="00447DE4"/>
    <w:rsid w:val="004507D7"/>
    <w:rsid w:val="004524C5"/>
    <w:rsid w:val="00457BE1"/>
    <w:rsid w:val="00460DF1"/>
    <w:rsid w:val="00466AA6"/>
    <w:rsid w:val="00470A9A"/>
    <w:rsid w:val="00470FF5"/>
    <w:rsid w:val="00473C37"/>
    <w:rsid w:val="00476AB7"/>
    <w:rsid w:val="00486218"/>
    <w:rsid w:val="00491158"/>
    <w:rsid w:val="00494257"/>
    <w:rsid w:val="0049530D"/>
    <w:rsid w:val="004A039E"/>
    <w:rsid w:val="004A240A"/>
    <w:rsid w:val="004A718D"/>
    <w:rsid w:val="004B2025"/>
    <w:rsid w:val="004B332B"/>
    <w:rsid w:val="004B3FED"/>
    <w:rsid w:val="004B537E"/>
    <w:rsid w:val="004B592C"/>
    <w:rsid w:val="004B595D"/>
    <w:rsid w:val="004B6713"/>
    <w:rsid w:val="004B7451"/>
    <w:rsid w:val="004B76C1"/>
    <w:rsid w:val="004C7B5B"/>
    <w:rsid w:val="004D0A4C"/>
    <w:rsid w:val="004D28C6"/>
    <w:rsid w:val="004D28F4"/>
    <w:rsid w:val="004D3AA1"/>
    <w:rsid w:val="004D4CBD"/>
    <w:rsid w:val="004D527F"/>
    <w:rsid w:val="004E1623"/>
    <w:rsid w:val="004E5F98"/>
    <w:rsid w:val="004F0454"/>
    <w:rsid w:val="004F6FF3"/>
    <w:rsid w:val="00502ED1"/>
    <w:rsid w:val="005059F5"/>
    <w:rsid w:val="00506FBF"/>
    <w:rsid w:val="005073B1"/>
    <w:rsid w:val="00520718"/>
    <w:rsid w:val="005219E6"/>
    <w:rsid w:val="0052290B"/>
    <w:rsid w:val="00524098"/>
    <w:rsid w:val="005255B2"/>
    <w:rsid w:val="0053095E"/>
    <w:rsid w:val="00535383"/>
    <w:rsid w:val="005360D3"/>
    <w:rsid w:val="00537AC3"/>
    <w:rsid w:val="005422DB"/>
    <w:rsid w:val="00555954"/>
    <w:rsid w:val="00566117"/>
    <w:rsid w:val="00566446"/>
    <w:rsid w:val="00570F4D"/>
    <w:rsid w:val="00575E70"/>
    <w:rsid w:val="005803D9"/>
    <w:rsid w:val="005820AC"/>
    <w:rsid w:val="0058301B"/>
    <w:rsid w:val="005838ED"/>
    <w:rsid w:val="005866DC"/>
    <w:rsid w:val="005901A4"/>
    <w:rsid w:val="005901AA"/>
    <w:rsid w:val="00593AF0"/>
    <w:rsid w:val="00597FF4"/>
    <w:rsid w:val="005A010D"/>
    <w:rsid w:val="005A0B92"/>
    <w:rsid w:val="005A28FF"/>
    <w:rsid w:val="005A385F"/>
    <w:rsid w:val="005A4542"/>
    <w:rsid w:val="005A53B4"/>
    <w:rsid w:val="005A7CB1"/>
    <w:rsid w:val="005B1B2B"/>
    <w:rsid w:val="005B1CF1"/>
    <w:rsid w:val="005B31BF"/>
    <w:rsid w:val="005B4085"/>
    <w:rsid w:val="005B6CFC"/>
    <w:rsid w:val="005B6DF6"/>
    <w:rsid w:val="005C04CF"/>
    <w:rsid w:val="005C0870"/>
    <w:rsid w:val="005C2277"/>
    <w:rsid w:val="005C53F3"/>
    <w:rsid w:val="005D3BAC"/>
    <w:rsid w:val="005D483B"/>
    <w:rsid w:val="005D6802"/>
    <w:rsid w:val="005E1FCD"/>
    <w:rsid w:val="005E26A3"/>
    <w:rsid w:val="005E34D4"/>
    <w:rsid w:val="005E5884"/>
    <w:rsid w:val="005E6BE8"/>
    <w:rsid w:val="005F0F72"/>
    <w:rsid w:val="005F1F54"/>
    <w:rsid w:val="005F2FF0"/>
    <w:rsid w:val="005F3511"/>
    <w:rsid w:val="005F451C"/>
    <w:rsid w:val="005F6C40"/>
    <w:rsid w:val="005F76F3"/>
    <w:rsid w:val="00600C88"/>
    <w:rsid w:val="00601640"/>
    <w:rsid w:val="0060444F"/>
    <w:rsid w:val="00606933"/>
    <w:rsid w:val="00611036"/>
    <w:rsid w:val="006127F6"/>
    <w:rsid w:val="00613526"/>
    <w:rsid w:val="00616492"/>
    <w:rsid w:val="006206DD"/>
    <w:rsid w:val="006206F7"/>
    <w:rsid w:val="006213C7"/>
    <w:rsid w:val="00623FBF"/>
    <w:rsid w:val="00631141"/>
    <w:rsid w:val="00637F75"/>
    <w:rsid w:val="0064265F"/>
    <w:rsid w:val="00644DA3"/>
    <w:rsid w:val="00651970"/>
    <w:rsid w:val="006524E6"/>
    <w:rsid w:val="006542AC"/>
    <w:rsid w:val="00654637"/>
    <w:rsid w:val="00660B6B"/>
    <w:rsid w:val="00663852"/>
    <w:rsid w:val="00663B16"/>
    <w:rsid w:val="006644F7"/>
    <w:rsid w:val="00665853"/>
    <w:rsid w:val="00666FD7"/>
    <w:rsid w:val="00672608"/>
    <w:rsid w:val="0067780D"/>
    <w:rsid w:val="0068101E"/>
    <w:rsid w:val="0068150E"/>
    <w:rsid w:val="00681C61"/>
    <w:rsid w:val="006841AF"/>
    <w:rsid w:val="0069675C"/>
    <w:rsid w:val="00696A3B"/>
    <w:rsid w:val="006A149B"/>
    <w:rsid w:val="006A39C1"/>
    <w:rsid w:val="006A7807"/>
    <w:rsid w:val="006B10B9"/>
    <w:rsid w:val="006B4551"/>
    <w:rsid w:val="006C0057"/>
    <w:rsid w:val="006C2361"/>
    <w:rsid w:val="006C2ADF"/>
    <w:rsid w:val="006C58B5"/>
    <w:rsid w:val="006C66EF"/>
    <w:rsid w:val="006D140F"/>
    <w:rsid w:val="006D21C2"/>
    <w:rsid w:val="006D5153"/>
    <w:rsid w:val="006E2C90"/>
    <w:rsid w:val="006E2FE3"/>
    <w:rsid w:val="006E4623"/>
    <w:rsid w:val="006E743E"/>
    <w:rsid w:val="006F11B1"/>
    <w:rsid w:val="006F28CB"/>
    <w:rsid w:val="006F414A"/>
    <w:rsid w:val="006F6E19"/>
    <w:rsid w:val="006F7062"/>
    <w:rsid w:val="007000A5"/>
    <w:rsid w:val="00702FD7"/>
    <w:rsid w:val="00703A63"/>
    <w:rsid w:val="0070591D"/>
    <w:rsid w:val="0070618A"/>
    <w:rsid w:val="0071136E"/>
    <w:rsid w:val="0071140E"/>
    <w:rsid w:val="00712449"/>
    <w:rsid w:val="00713879"/>
    <w:rsid w:val="00720C8E"/>
    <w:rsid w:val="007214B6"/>
    <w:rsid w:val="00721690"/>
    <w:rsid w:val="0072193D"/>
    <w:rsid w:val="007239B6"/>
    <w:rsid w:val="00730635"/>
    <w:rsid w:val="0073155F"/>
    <w:rsid w:val="0073528C"/>
    <w:rsid w:val="00736293"/>
    <w:rsid w:val="00740532"/>
    <w:rsid w:val="00741608"/>
    <w:rsid w:val="00742698"/>
    <w:rsid w:val="00742F7C"/>
    <w:rsid w:val="00745315"/>
    <w:rsid w:val="00745C53"/>
    <w:rsid w:val="007461BC"/>
    <w:rsid w:val="0074645F"/>
    <w:rsid w:val="00755FAA"/>
    <w:rsid w:val="007561AA"/>
    <w:rsid w:val="00756CB3"/>
    <w:rsid w:val="00761B08"/>
    <w:rsid w:val="00761C1E"/>
    <w:rsid w:val="00767B2C"/>
    <w:rsid w:val="00772333"/>
    <w:rsid w:val="00777BBA"/>
    <w:rsid w:val="00782E78"/>
    <w:rsid w:val="0078382C"/>
    <w:rsid w:val="0079186E"/>
    <w:rsid w:val="007937A8"/>
    <w:rsid w:val="00796B7A"/>
    <w:rsid w:val="00797749"/>
    <w:rsid w:val="007A443E"/>
    <w:rsid w:val="007B004A"/>
    <w:rsid w:val="007B1FA9"/>
    <w:rsid w:val="007B28FA"/>
    <w:rsid w:val="007C3403"/>
    <w:rsid w:val="007C4C40"/>
    <w:rsid w:val="007D00AE"/>
    <w:rsid w:val="007D1AFE"/>
    <w:rsid w:val="007E0707"/>
    <w:rsid w:val="007E3158"/>
    <w:rsid w:val="007E3C7B"/>
    <w:rsid w:val="007E4C79"/>
    <w:rsid w:val="007E5371"/>
    <w:rsid w:val="007E7A32"/>
    <w:rsid w:val="007F2320"/>
    <w:rsid w:val="007F488E"/>
    <w:rsid w:val="007F48ED"/>
    <w:rsid w:val="007F4D1F"/>
    <w:rsid w:val="007F4F3A"/>
    <w:rsid w:val="007F5232"/>
    <w:rsid w:val="007F75E7"/>
    <w:rsid w:val="008002D7"/>
    <w:rsid w:val="00800991"/>
    <w:rsid w:val="008029D6"/>
    <w:rsid w:val="00802D00"/>
    <w:rsid w:val="00803132"/>
    <w:rsid w:val="00803C92"/>
    <w:rsid w:val="00803E3E"/>
    <w:rsid w:val="00803EC0"/>
    <w:rsid w:val="008067EB"/>
    <w:rsid w:val="00810331"/>
    <w:rsid w:val="008169E6"/>
    <w:rsid w:val="0082176A"/>
    <w:rsid w:val="0082258B"/>
    <w:rsid w:val="00822869"/>
    <w:rsid w:val="008248FB"/>
    <w:rsid w:val="008273A5"/>
    <w:rsid w:val="008279A5"/>
    <w:rsid w:val="008311DB"/>
    <w:rsid w:val="00834890"/>
    <w:rsid w:val="00837E44"/>
    <w:rsid w:val="00844630"/>
    <w:rsid w:val="00844697"/>
    <w:rsid w:val="00845B37"/>
    <w:rsid w:val="00852C94"/>
    <w:rsid w:val="008556BE"/>
    <w:rsid w:val="0085614D"/>
    <w:rsid w:val="00863EA3"/>
    <w:rsid w:val="0086538D"/>
    <w:rsid w:val="00865A02"/>
    <w:rsid w:val="0087003F"/>
    <w:rsid w:val="00876013"/>
    <w:rsid w:val="008765F5"/>
    <w:rsid w:val="0087709E"/>
    <w:rsid w:val="0088180C"/>
    <w:rsid w:val="00883AF7"/>
    <w:rsid w:val="00885EAD"/>
    <w:rsid w:val="008871C9"/>
    <w:rsid w:val="00892433"/>
    <w:rsid w:val="00894556"/>
    <w:rsid w:val="00897459"/>
    <w:rsid w:val="00897621"/>
    <w:rsid w:val="00897A89"/>
    <w:rsid w:val="00897B28"/>
    <w:rsid w:val="008A28AC"/>
    <w:rsid w:val="008A38BE"/>
    <w:rsid w:val="008A6265"/>
    <w:rsid w:val="008B1AA1"/>
    <w:rsid w:val="008B37A1"/>
    <w:rsid w:val="008B4459"/>
    <w:rsid w:val="008B5E2B"/>
    <w:rsid w:val="008C529E"/>
    <w:rsid w:val="008D09CF"/>
    <w:rsid w:val="008D152D"/>
    <w:rsid w:val="008D16FF"/>
    <w:rsid w:val="008D26B4"/>
    <w:rsid w:val="008D3F13"/>
    <w:rsid w:val="008D6444"/>
    <w:rsid w:val="008E1896"/>
    <w:rsid w:val="008E1E53"/>
    <w:rsid w:val="008E69FC"/>
    <w:rsid w:val="008F643D"/>
    <w:rsid w:val="008F7A06"/>
    <w:rsid w:val="00900796"/>
    <w:rsid w:val="0090424D"/>
    <w:rsid w:val="009113D6"/>
    <w:rsid w:val="00911B84"/>
    <w:rsid w:val="009232B6"/>
    <w:rsid w:val="00924614"/>
    <w:rsid w:val="00927369"/>
    <w:rsid w:val="009325F5"/>
    <w:rsid w:val="009420F6"/>
    <w:rsid w:val="0094257F"/>
    <w:rsid w:val="00942A1F"/>
    <w:rsid w:val="0094734A"/>
    <w:rsid w:val="009477C1"/>
    <w:rsid w:val="00950069"/>
    <w:rsid w:val="00952152"/>
    <w:rsid w:val="00954FCB"/>
    <w:rsid w:val="00961E1B"/>
    <w:rsid w:val="0096375D"/>
    <w:rsid w:val="009671C9"/>
    <w:rsid w:val="009743E5"/>
    <w:rsid w:val="0098057E"/>
    <w:rsid w:val="00981521"/>
    <w:rsid w:val="00981C2D"/>
    <w:rsid w:val="00982876"/>
    <w:rsid w:val="00983173"/>
    <w:rsid w:val="009902F2"/>
    <w:rsid w:val="00991A1A"/>
    <w:rsid w:val="00993FE9"/>
    <w:rsid w:val="0099632D"/>
    <w:rsid w:val="009A4A5B"/>
    <w:rsid w:val="009A760F"/>
    <w:rsid w:val="009A7768"/>
    <w:rsid w:val="009B1848"/>
    <w:rsid w:val="009B2E1D"/>
    <w:rsid w:val="009B3677"/>
    <w:rsid w:val="009B5CA7"/>
    <w:rsid w:val="009C0BC6"/>
    <w:rsid w:val="009C3A05"/>
    <w:rsid w:val="009C58F0"/>
    <w:rsid w:val="009C664F"/>
    <w:rsid w:val="009C721C"/>
    <w:rsid w:val="009C77B9"/>
    <w:rsid w:val="009D0478"/>
    <w:rsid w:val="009E2107"/>
    <w:rsid w:val="009E4E70"/>
    <w:rsid w:val="009E4EB0"/>
    <w:rsid w:val="009E7F7C"/>
    <w:rsid w:val="009F2459"/>
    <w:rsid w:val="009F5A9A"/>
    <w:rsid w:val="009F62FE"/>
    <w:rsid w:val="00A049EB"/>
    <w:rsid w:val="00A0581B"/>
    <w:rsid w:val="00A0694B"/>
    <w:rsid w:val="00A13460"/>
    <w:rsid w:val="00A135A9"/>
    <w:rsid w:val="00A14751"/>
    <w:rsid w:val="00A14AC5"/>
    <w:rsid w:val="00A15A1E"/>
    <w:rsid w:val="00A163D8"/>
    <w:rsid w:val="00A200E6"/>
    <w:rsid w:val="00A22BAC"/>
    <w:rsid w:val="00A24813"/>
    <w:rsid w:val="00A24FB9"/>
    <w:rsid w:val="00A26C5F"/>
    <w:rsid w:val="00A30FFE"/>
    <w:rsid w:val="00A3159F"/>
    <w:rsid w:val="00A32384"/>
    <w:rsid w:val="00A32873"/>
    <w:rsid w:val="00A32930"/>
    <w:rsid w:val="00A34011"/>
    <w:rsid w:val="00A35C24"/>
    <w:rsid w:val="00A3647F"/>
    <w:rsid w:val="00A37B1A"/>
    <w:rsid w:val="00A40198"/>
    <w:rsid w:val="00A425F4"/>
    <w:rsid w:val="00A432E6"/>
    <w:rsid w:val="00A4373F"/>
    <w:rsid w:val="00A43A64"/>
    <w:rsid w:val="00A43C68"/>
    <w:rsid w:val="00A47572"/>
    <w:rsid w:val="00A50D19"/>
    <w:rsid w:val="00A50E8C"/>
    <w:rsid w:val="00A5300E"/>
    <w:rsid w:val="00A56682"/>
    <w:rsid w:val="00A573F2"/>
    <w:rsid w:val="00A61168"/>
    <w:rsid w:val="00A62DCF"/>
    <w:rsid w:val="00A64D8C"/>
    <w:rsid w:val="00A66A65"/>
    <w:rsid w:val="00A738E9"/>
    <w:rsid w:val="00A74860"/>
    <w:rsid w:val="00A767FC"/>
    <w:rsid w:val="00A77453"/>
    <w:rsid w:val="00A776AB"/>
    <w:rsid w:val="00A802B4"/>
    <w:rsid w:val="00A81FB2"/>
    <w:rsid w:val="00A872A4"/>
    <w:rsid w:val="00A9119C"/>
    <w:rsid w:val="00A91747"/>
    <w:rsid w:val="00A923B6"/>
    <w:rsid w:val="00A977E0"/>
    <w:rsid w:val="00AA37FF"/>
    <w:rsid w:val="00AA44EB"/>
    <w:rsid w:val="00AB2EEC"/>
    <w:rsid w:val="00AB43BF"/>
    <w:rsid w:val="00AB5C01"/>
    <w:rsid w:val="00AB7A67"/>
    <w:rsid w:val="00AC2558"/>
    <w:rsid w:val="00AC4D68"/>
    <w:rsid w:val="00AC537D"/>
    <w:rsid w:val="00AC78A2"/>
    <w:rsid w:val="00AD2A04"/>
    <w:rsid w:val="00AD41E5"/>
    <w:rsid w:val="00AD4972"/>
    <w:rsid w:val="00AE2EDD"/>
    <w:rsid w:val="00AE35D9"/>
    <w:rsid w:val="00AE523C"/>
    <w:rsid w:val="00AE53A6"/>
    <w:rsid w:val="00AF205C"/>
    <w:rsid w:val="00AF31CA"/>
    <w:rsid w:val="00AF55C7"/>
    <w:rsid w:val="00AF7DDF"/>
    <w:rsid w:val="00B021CA"/>
    <w:rsid w:val="00B03EFB"/>
    <w:rsid w:val="00B0760C"/>
    <w:rsid w:val="00B07623"/>
    <w:rsid w:val="00B16D8D"/>
    <w:rsid w:val="00B17A1D"/>
    <w:rsid w:val="00B201AB"/>
    <w:rsid w:val="00B216F2"/>
    <w:rsid w:val="00B23F98"/>
    <w:rsid w:val="00B261A1"/>
    <w:rsid w:val="00B27D88"/>
    <w:rsid w:val="00B313BB"/>
    <w:rsid w:val="00B3410F"/>
    <w:rsid w:val="00B347E6"/>
    <w:rsid w:val="00B36BAB"/>
    <w:rsid w:val="00B370AA"/>
    <w:rsid w:val="00B467A4"/>
    <w:rsid w:val="00B4682B"/>
    <w:rsid w:val="00B47B2A"/>
    <w:rsid w:val="00B53563"/>
    <w:rsid w:val="00B576E7"/>
    <w:rsid w:val="00B61D39"/>
    <w:rsid w:val="00B7126E"/>
    <w:rsid w:val="00B80E64"/>
    <w:rsid w:val="00B817DB"/>
    <w:rsid w:val="00B82B56"/>
    <w:rsid w:val="00B85928"/>
    <w:rsid w:val="00B9467B"/>
    <w:rsid w:val="00BB3C65"/>
    <w:rsid w:val="00BB72D2"/>
    <w:rsid w:val="00BC2385"/>
    <w:rsid w:val="00BC3F01"/>
    <w:rsid w:val="00BD09DD"/>
    <w:rsid w:val="00BD5A27"/>
    <w:rsid w:val="00BE0631"/>
    <w:rsid w:val="00BE3C94"/>
    <w:rsid w:val="00BE5042"/>
    <w:rsid w:val="00BE515F"/>
    <w:rsid w:val="00BF3FF6"/>
    <w:rsid w:val="00BF45FE"/>
    <w:rsid w:val="00BF7CA1"/>
    <w:rsid w:val="00C0090E"/>
    <w:rsid w:val="00C010A7"/>
    <w:rsid w:val="00C02B8B"/>
    <w:rsid w:val="00C03514"/>
    <w:rsid w:val="00C0424B"/>
    <w:rsid w:val="00C07EED"/>
    <w:rsid w:val="00C12FEA"/>
    <w:rsid w:val="00C139CC"/>
    <w:rsid w:val="00C15189"/>
    <w:rsid w:val="00C23699"/>
    <w:rsid w:val="00C26179"/>
    <w:rsid w:val="00C30CB5"/>
    <w:rsid w:val="00C35545"/>
    <w:rsid w:val="00C3797E"/>
    <w:rsid w:val="00C37DF2"/>
    <w:rsid w:val="00C41141"/>
    <w:rsid w:val="00C424E9"/>
    <w:rsid w:val="00C42F8F"/>
    <w:rsid w:val="00C43F9E"/>
    <w:rsid w:val="00C451D5"/>
    <w:rsid w:val="00C45622"/>
    <w:rsid w:val="00C5026B"/>
    <w:rsid w:val="00C50584"/>
    <w:rsid w:val="00C5663D"/>
    <w:rsid w:val="00C57052"/>
    <w:rsid w:val="00C60B31"/>
    <w:rsid w:val="00C612DD"/>
    <w:rsid w:val="00C66C4E"/>
    <w:rsid w:val="00C72390"/>
    <w:rsid w:val="00C74D6A"/>
    <w:rsid w:val="00C76178"/>
    <w:rsid w:val="00C76272"/>
    <w:rsid w:val="00C76596"/>
    <w:rsid w:val="00C836A6"/>
    <w:rsid w:val="00C84C33"/>
    <w:rsid w:val="00C86278"/>
    <w:rsid w:val="00C96614"/>
    <w:rsid w:val="00C97A38"/>
    <w:rsid w:val="00C97DD5"/>
    <w:rsid w:val="00CA1C22"/>
    <w:rsid w:val="00CA1F7E"/>
    <w:rsid w:val="00CA4010"/>
    <w:rsid w:val="00CA44E9"/>
    <w:rsid w:val="00CB0042"/>
    <w:rsid w:val="00CB13BB"/>
    <w:rsid w:val="00CB4155"/>
    <w:rsid w:val="00CB5CB7"/>
    <w:rsid w:val="00CB6A5A"/>
    <w:rsid w:val="00CB7950"/>
    <w:rsid w:val="00CB796F"/>
    <w:rsid w:val="00CC094C"/>
    <w:rsid w:val="00CC0E8E"/>
    <w:rsid w:val="00CC241B"/>
    <w:rsid w:val="00CC4AB0"/>
    <w:rsid w:val="00CC6EB9"/>
    <w:rsid w:val="00CD0AAD"/>
    <w:rsid w:val="00CD0F27"/>
    <w:rsid w:val="00CD3668"/>
    <w:rsid w:val="00CD4041"/>
    <w:rsid w:val="00CD66CB"/>
    <w:rsid w:val="00CD6D3B"/>
    <w:rsid w:val="00CE7610"/>
    <w:rsid w:val="00CE7A43"/>
    <w:rsid w:val="00CF0E18"/>
    <w:rsid w:val="00CF3396"/>
    <w:rsid w:val="00CF6415"/>
    <w:rsid w:val="00CF788D"/>
    <w:rsid w:val="00D10D50"/>
    <w:rsid w:val="00D116B7"/>
    <w:rsid w:val="00D14E3A"/>
    <w:rsid w:val="00D24B5E"/>
    <w:rsid w:val="00D26FB8"/>
    <w:rsid w:val="00D3292E"/>
    <w:rsid w:val="00D33422"/>
    <w:rsid w:val="00D35F69"/>
    <w:rsid w:val="00D40533"/>
    <w:rsid w:val="00D406D3"/>
    <w:rsid w:val="00D4100F"/>
    <w:rsid w:val="00D476BB"/>
    <w:rsid w:val="00D47C5F"/>
    <w:rsid w:val="00D52EF3"/>
    <w:rsid w:val="00D54611"/>
    <w:rsid w:val="00D55F8E"/>
    <w:rsid w:val="00D62245"/>
    <w:rsid w:val="00D63971"/>
    <w:rsid w:val="00D6400C"/>
    <w:rsid w:val="00D6603B"/>
    <w:rsid w:val="00D710C4"/>
    <w:rsid w:val="00D7194F"/>
    <w:rsid w:val="00D76FBE"/>
    <w:rsid w:val="00D77291"/>
    <w:rsid w:val="00D80686"/>
    <w:rsid w:val="00D81227"/>
    <w:rsid w:val="00D814EB"/>
    <w:rsid w:val="00D8291B"/>
    <w:rsid w:val="00D845A3"/>
    <w:rsid w:val="00D85CFD"/>
    <w:rsid w:val="00D864B3"/>
    <w:rsid w:val="00D86F37"/>
    <w:rsid w:val="00D909E4"/>
    <w:rsid w:val="00D928FB"/>
    <w:rsid w:val="00DB04DB"/>
    <w:rsid w:val="00DB0E55"/>
    <w:rsid w:val="00DB1190"/>
    <w:rsid w:val="00DB6C0A"/>
    <w:rsid w:val="00DB6C53"/>
    <w:rsid w:val="00DC1CB8"/>
    <w:rsid w:val="00DC6C41"/>
    <w:rsid w:val="00DC6EE3"/>
    <w:rsid w:val="00DD4ED3"/>
    <w:rsid w:val="00DD60D5"/>
    <w:rsid w:val="00DE0C52"/>
    <w:rsid w:val="00DE2385"/>
    <w:rsid w:val="00DE3DDE"/>
    <w:rsid w:val="00DE574A"/>
    <w:rsid w:val="00DF1C6F"/>
    <w:rsid w:val="00DF27A2"/>
    <w:rsid w:val="00DF79AC"/>
    <w:rsid w:val="00DF7DF0"/>
    <w:rsid w:val="00E00887"/>
    <w:rsid w:val="00E036F3"/>
    <w:rsid w:val="00E04F5A"/>
    <w:rsid w:val="00E06D52"/>
    <w:rsid w:val="00E0785C"/>
    <w:rsid w:val="00E07A17"/>
    <w:rsid w:val="00E10536"/>
    <w:rsid w:val="00E11BD9"/>
    <w:rsid w:val="00E125BB"/>
    <w:rsid w:val="00E150F2"/>
    <w:rsid w:val="00E24396"/>
    <w:rsid w:val="00E24B4F"/>
    <w:rsid w:val="00E323F7"/>
    <w:rsid w:val="00E35F77"/>
    <w:rsid w:val="00E424D2"/>
    <w:rsid w:val="00E43787"/>
    <w:rsid w:val="00E44A24"/>
    <w:rsid w:val="00E5017B"/>
    <w:rsid w:val="00E5595D"/>
    <w:rsid w:val="00E5607C"/>
    <w:rsid w:val="00E57AEB"/>
    <w:rsid w:val="00E60114"/>
    <w:rsid w:val="00E6094A"/>
    <w:rsid w:val="00E6484D"/>
    <w:rsid w:val="00E64A59"/>
    <w:rsid w:val="00E65241"/>
    <w:rsid w:val="00E65E28"/>
    <w:rsid w:val="00E73B03"/>
    <w:rsid w:val="00E74419"/>
    <w:rsid w:val="00E76340"/>
    <w:rsid w:val="00E80536"/>
    <w:rsid w:val="00E816A2"/>
    <w:rsid w:val="00E8529A"/>
    <w:rsid w:val="00E8589E"/>
    <w:rsid w:val="00E909AB"/>
    <w:rsid w:val="00E9209D"/>
    <w:rsid w:val="00E9459B"/>
    <w:rsid w:val="00E9498F"/>
    <w:rsid w:val="00E952E8"/>
    <w:rsid w:val="00E96857"/>
    <w:rsid w:val="00E9765E"/>
    <w:rsid w:val="00EA2727"/>
    <w:rsid w:val="00EB0B10"/>
    <w:rsid w:val="00EB1EF4"/>
    <w:rsid w:val="00EC1545"/>
    <w:rsid w:val="00EC2925"/>
    <w:rsid w:val="00EC2A84"/>
    <w:rsid w:val="00EC2C59"/>
    <w:rsid w:val="00ED17EB"/>
    <w:rsid w:val="00ED3148"/>
    <w:rsid w:val="00ED5229"/>
    <w:rsid w:val="00ED613F"/>
    <w:rsid w:val="00ED79EF"/>
    <w:rsid w:val="00EE5DA2"/>
    <w:rsid w:val="00EF0A38"/>
    <w:rsid w:val="00EF25BF"/>
    <w:rsid w:val="00EF3E69"/>
    <w:rsid w:val="00EF7503"/>
    <w:rsid w:val="00F05A8B"/>
    <w:rsid w:val="00F1006C"/>
    <w:rsid w:val="00F120BE"/>
    <w:rsid w:val="00F1218D"/>
    <w:rsid w:val="00F12BCD"/>
    <w:rsid w:val="00F20302"/>
    <w:rsid w:val="00F20F98"/>
    <w:rsid w:val="00F21483"/>
    <w:rsid w:val="00F304F7"/>
    <w:rsid w:val="00F31ED2"/>
    <w:rsid w:val="00F33409"/>
    <w:rsid w:val="00F33967"/>
    <w:rsid w:val="00F37A59"/>
    <w:rsid w:val="00F413B2"/>
    <w:rsid w:val="00F519FF"/>
    <w:rsid w:val="00F52064"/>
    <w:rsid w:val="00F531AB"/>
    <w:rsid w:val="00F54325"/>
    <w:rsid w:val="00F573D4"/>
    <w:rsid w:val="00F5778A"/>
    <w:rsid w:val="00F57EF7"/>
    <w:rsid w:val="00F604AC"/>
    <w:rsid w:val="00F638EA"/>
    <w:rsid w:val="00F66D1F"/>
    <w:rsid w:val="00F71633"/>
    <w:rsid w:val="00F7198E"/>
    <w:rsid w:val="00F7261F"/>
    <w:rsid w:val="00F85688"/>
    <w:rsid w:val="00F858A3"/>
    <w:rsid w:val="00F85DD4"/>
    <w:rsid w:val="00F87C8B"/>
    <w:rsid w:val="00F952F8"/>
    <w:rsid w:val="00F968C7"/>
    <w:rsid w:val="00F97B32"/>
    <w:rsid w:val="00F97B6D"/>
    <w:rsid w:val="00FA10E0"/>
    <w:rsid w:val="00FA160E"/>
    <w:rsid w:val="00FA1BC4"/>
    <w:rsid w:val="00FA4A82"/>
    <w:rsid w:val="00FB69F2"/>
    <w:rsid w:val="00FB6A55"/>
    <w:rsid w:val="00FC2D3E"/>
    <w:rsid w:val="00FC3A90"/>
    <w:rsid w:val="00FC5F94"/>
    <w:rsid w:val="00FD28FF"/>
    <w:rsid w:val="00FD3360"/>
    <w:rsid w:val="00FD50EE"/>
    <w:rsid w:val="00FE0D3D"/>
    <w:rsid w:val="00FE3539"/>
    <w:rsid w:val="00FE373B"/>
    <w:rsid w:val="00FE3E41"/>
    <w:rsid w:val="00FE42F1"/>
    <w:rsid w:val="00FE4573"/>
    <w:rsid w:val="00FF0CD6"/>
    <w:rsid w:val="00FF107D"/>
    <w:rsid w:val="00FF14C2"/>
    <w:rsid w:val="00FF2432"/>
    <w:rsid w:val="00FF36F3"/>
    <w:rsid w:val="00FF4DA9"/>
    <w:rsid w:val="00FF7058"/>
    <w:rsid w:val="00FF7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B"/>
    <w:pPr>
      <w:spacing w:after="200" w:line="276" w:lineRule="auto"/>
    </w:pPr>
    <w:rPr>
      <w:sz w:val="22"/>
      <w:szCs w:val="22"/>
    </w:rPr>
  </w:style>
  <w:style w:type="paragraph" w:styleId="2">
    <w:name w:val="heading 2"/>
    <w:basedOn w:val="a"/>
    <w:next w:val="a"/>
    <w:link w:val="20"/>
    <w:uiPriority w:val="9"/>
    <w:semiHidden/>
    <w:unhideWhenUsed/>
    <w:qFormat/>
    <w:rsid w:val="00897A89"/>
    <w:pPr>
      <w:keepNext/>
      <w:spacing w:before="240" w:after="60"/>
      <w:outlineLvl w:val="1"/>
    </w:pPr>
    <w:rPr>
      <w:rFonts w:ascii="Calibri Light" w:hAnsi="Calibri Light"/>
      <w:b/>
      <w:bCs/>
      <w:i/>
      <w:iCs/>
      <w:sz w:val="28"/>
      <w:szCs w:val="28"/>
      <w:lang/>
    </w:rPr>
  </w:style>
  <w:style w:type="paragraph" w:styleId="3">
    <w:name w:val="heading 3"/>
    <w:basedOn w:val="a"/>
    <w:link w:val="30"/>
    <w:uiPriority w:val="9"/>
    <w:qFormat/>
    <w:rsid w:val="005A385F"/>
    <w:pPr>
      <w:spacing w:before="100" w:beforeAutospacing="1" w:after="100" w:afterAutospacing="1" w:line="240" w:lineRule="auto"/>
      <w:outlineLvl w:val="2"/>
    </w:pPr>
    <w:rPr>
      <w:rFonts w:ascii="Times New Roman" w:hAnsi="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198E"/>
    <w:rPr>
      <w:sz w:val="22"/>
      <w:szCs w:val="22"/>
    </w:rPr>
  </w:style>
  <w:style w:type="character" w:customStyle="1" w:styleId="a4">
    <w:name w:val="Без интервала Знак"/>
    <w:link w:val="a3"/>
    <w:uiPriority w:val="1"/>
    <w:locked/>
    <w:rsid w:val="00F7198E"/>
    <w:rPr>
      <w:sz w:val="22"/>
      <w:szCs w:val="22"/>
      <w:lang w:val="ru-RU" w:eastAsia="ru-RU" w:bidi="ar-SA"/>
    </w:rPr>
  </w:style>
  <w:style w:type="paragraph" w:customStyle="1" w:styleId="msonormalmailrucssattributepostfix">
    <w:name w:val="msonormal_mailru_css_attribute_postfix"/>
    <w:basedOn w:val="a"/>
    <w:rsid w:val="00081907"/>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081907"/>
    <w:rPr>
      <w:b/>
      <w:bCs/>
    </w:rPr>
  </w:style>
  <w:style w:type="paragraph" w:styleId="a6">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21"/>
    <w:uiPriority w:val="99"/>
    <w:unhideWhenUsed/>
    <w:qFormat/>
    <w:rsid w:val="00A776AB"/>
    <w:pPr>
      <w:spacing w:before="100" w:beforeAutospacing="1" w:after="100" w:afterAutospacing="1" w:line="240" w:lineRule="auto"/>
    </w:pPr>
    <w:rPr>
      <w:rFonts w:ascii="Times New Roman" w:hAnsi="Times New Roman"/>
      <w:sz w:val="24"/>
      <w:szCs w:val="24"/>
      <w:lang/>
    </w:rPr>
  </w:style>
  <w:style w:type="paragraph" w:styleId="a7">
    <w:name w:val="header"/>
    <w:basedOn w:val="a"/>
    <w:link w:val="a8"/>
    <w:uiPriority w:val="99"/>
    <w:unhideWhenUsed/>
    <w:rsid w:val="00AA37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37FF"/>
  </w:style>
  <w:style w:type="paragraph" w:styleId="a9">
    <w:name w:val="footer"/>
    <w:basedOn w:val="a"/>
    <w:link w:val="aa"/>
    <w:uiPriority w:val="99"/>
    <w:unhideWhenUsed/>
    <w:rsid w:val="00AA37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37FF"/>
  </w:style>
  <w:style w:type="paragraph" w:styleId="ab">
    <w:name w:val="List Paragraph"/>
    <w:basedOn w:val="a"/>
    <w:uiPriority w:val="34"/>
    <w:qFormat/>
    <w:rsid w:val="00DE0C52"/>
    <w:pPr>
      <w:ind w:left="720"/>
      <w:contextualSpacing/>
    </w:pPr>
    <w:rPr>
      <w:rFonts w:eastAsia="Calibri"/>
      <w:lang w:eastAsia="en-US"/>
    </w:rPr>
  </w:style>
  <w:style w:type="character" w:customStyle="1" w:styleId="30">
    <w:name w:val="Заголовок 3 Знак"/>
    <w:link w:val="3"/>
    <w:uiPriority w:val="9"/>
    <w:rsid w:val="005A385F"/>
    <w:rPr>
      <w:rFonts w:ascii="Times New Roman" w:eastAsia="Times New Roman" w:hAnsi="Times New Roman" w:cs="Times New Roman"/>
      <w:b/>
      <w:bCs/>
      <w:sz w:val="27"/>
      <w:szCs w:val="27"/>
    </w:rPr>
  </w:style>
  <w:style w:type="character" w:customStyle="1" w:styleId="news-date-time">
    <w:name w:val="news-date-time"/>
    <w:basedOn w:val="a0"/>
    <w:rsid w:val="005901AA"/>
  </w:style>
  <w:style w:type="character" w:styleId="ac">
    <w:name w:val="Emphasis"/>
    <w:uiPriority w:val="20"/>
    <w:qFormat/>
    <w:rsid w:val="008B37A1"/>
    <w:rPr>
      <w:i/>
      <w:iCs/>
    </w:rPr>
  </w:style>
  <w:style w:type="paragraph" w:styleId="ad">
    <w:name w:val="Balloon Text"/>
    <w:basedOn w:val="a"/>
    <w:link w:val="ae"/>
    <w:uiPriority w:val="99"/>
    <w:semiHidden/>
    <w:unhideWhenUsed/>
    <w:rsid w:val="00EB0B10"/>
    <w:pPr>
      <w:spacing w:after="0" w:line="240" w:lineRule="auto"/>
    </w:pPr>
    <w:rPr>
      <w:rFonts w:ascii="Segoe UI" w:hAnsi="Segoe UI"/>
      <w:sz w:val="18"/>
      <w:szCs w:val="18"/>
      <w:lang/>
    </w:rPr>
  </w:style>
  <w:style w:type="character" w:customStyle="1" w:styleId="ae">
    <w:name w:val="Текст выноски Знак"/>
    <w:link w:val="ad"/>
    <w:uiPriority w:val="99"/>
    <w:semiHidden/>
    <w:rsid w:val="00EB0B10"/>
    <w:rPr>
      <w:rFonts w:ascii="Segoe UI" w:hAnsi="Segoe UI" w:cs="Segoe UI"/>
      <w:sz w:val="18"/>
      <w:szCs w:val="18"/>
    </w:rPr>
  </w:style>
  <w:style w:type="paragraph" w:customStyle="1" w:styleId="a003d136ce516e5a">
    <w:name w:val="a003d136ce516e5a"/>
    <w:basedOn w:val="a"/>
    <w:rsid w:val="00AD2A04"/>
    <w:pPr>
      <w:spacing w:before="100" w:beforeAutospacing="1" w:after="100" w:afterAutospacing="1" w:line="240" w:lineRule="auto"/>
    </w:pPr>
    <w:rPr>
      <w:rFonts w:ascii="Times New Roman" w:hAnsi="Times New Roman"/>
      <w:sz w:val="24"/>
      <w:szCs w:val="24"/>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Обычный (We Знак"/>
    <w:link w:val="a6"/>
    <w:uiPriority w:val="99"/>
    <w:locked/>
    <w:rsid w:val="003711E3"/>
    <w:rPr>
      <w:rFonts w:ascii="Times New Roman" w:hAnsi="Times New Roman"/>
      <w:sz w:val="24"/>
      <w:szCs w:val="24"/>
    </w:rPr>
  </w:style>
  <w:style w:type="paragraph" w:styleId="af">
    <w:name w:val="Plain Text"/>
    <w:basedOn w:val="a"/>
    <w:link w:val="af0"/>
    <w:uiPriority w:val="99"/>
    <w:rsid w:val="003711E3"/>
    <w:pPr>
      <w:suppressAutoHyphens/>
      <w:autoSpaceDE w:val="0"/>
      <w:autoSpaceDN w:val="0"/>
      <w:adjustRightInd w:val="0"/>
      <w:spacing w:after="0" w:line="288" w:lineRule="auto"/>
      <w:textAlignment w:val="center"/>
    </w:pPr>
    <w:rPr>
      <w:rFonts w:ascii="Consolas" w:eastAsia="Calibri" w:hAnsi="Consolas"/>
      <w:color w:val="000000"/>
      <w:sz w:val="21"/>
      <w:szCs w:val="21"/>
      <w:lang w:eastAsia="en-US"/>
    </w:rPr>
  </w:style>
  <w:style w:type="character" w:customStyle="1" w:styleId="af0">
    <w:name w:val="Текст Знак"/>
    <w:link w:val="af"/>
    <w:uiPriority w:val="99"/>
    <w:rsid w:val="003711E3"/>
    <w:rPr>
      <w:rFonts w:ascii="Consolas" w:eastAsia="Calibri" w:hAnsi="Consolas" w:cs="Consolas"/>
      <w:color w:val="000000"/>
      <w:sz w:val="21"/>
      <w:szCs w:val="21"/>
      <w:lang w:eastAsia="en-US"/>
    </w:rPr>
  </w:style>
  <w:style w:type="character" w:customStyle="1" w:styleId="10">
    <w:name w:val="Таймс 10+"/>
    <w:uiPriority w:val="99"/>
    <w:rsid w:val="003711E3"/>
    <w:rPr>
      <w:rFonts w:ascii="Times New Roman" w:hAnsi="Times New Roman" w:cs="Times New Roman"/>
      <w:color w:val="000000"/>
      <w:sz w:val="20"/>
      <w:szCs w:val="20"/>
      <w:u w:val="none"/>
    </w:rPr>
  </w:style>
  <w:style w:type="paragraph" w:customStyle="1" w:styleId="1">
    <w:name w:val="Без интервала1"/>
    <w:rsid w:val="00B9467B"/>
    <w:rPr>
      <w:rFonts w:eastAsia="Calibri" w:cs="Calibri"/>
      <w:sz w:val="22"/>
      <w:szCs w:val="22"/>
      <w:lang w:eastAsia="en-US"/>
    </w:rPr>
  </w:style>
  <w:style w:type="paragraph" w:styleId="af1">
    <w:name w:val="Body Text Indent"/>
    <w:basedOn w:val="a"/>
    <w:link w:val="af2"/>
    <w:rsid w:val="009232B6"/>
    <w:pPr>
      <w:widowControl w:val="0"/>
      <w:suppressAutoHyphens/>
      <w:spacing w:after="0" w:line="240" w:lineRule="auto"/>
      <w:jc w:val="center"/>
    </w:pPr>
    <w:rPr>
      <w:rFonts w:ascii="Courier" w:eastAsia="Arial Unicode MS" w:hAnsi="Courier"/>
      <w:b/>
      <w:kern w:val="1"/>
      <w:sz w:val="24"/>
      <w:szCs w:val="24"/>
      <w:lang/>
    </w:rPr>
  </w:style>
  <w:style w:type="character" w:customStyle="1" w:styleId="af2">
    <w:name w:val="Основной текст с отступом Знак"/>
    <w:link w:val="af1"/>
    <w:rsid w:val="009232B6"/>
    <w:rPr>
      <w:rFonts w:ascii="Courier" w:eastAsia="Arial Unicode MS" w:hAnsi="Courier" w:cs="Courier"/>
      <w:b/>
      <w:kern w:val="1"/>
      <w:sz w:val="24"/>
      <w:szCs w:val="24"/>
    </w:rPr>
  </w:style>
  <w:style w:type="paragraph" w:customStyle="1" w:styleId="LO-Normal">
    <w:name w:val="LO-Normal"/>
    <w:rsid w:val="009232B6"/>
    <w:pPr>
      <w:widowControl w:val="0"/>
      <w:suppressAutoHyphens/>
      <w:spacing w:line="300" w:lineRule="auto"/>
      <w:ind w:left="40" w:right="400" w:firstLine="20"/>
    </w:pPr>
    <w:rPr>
      <w:rFonts w:ascii="Times New Roman" w:eastAsia="Arial" w:hAnsi="Times New Roman"/>
      <w:kern w:val="1"/>
      <w:sz w:val="22"/>
    </w:rPr>
  </w:style>
  <w:style w:type="character" w:customStyle="1" w:styleId="20">
    <w:name w:val="Заголовок 2 Знак"/>
    <w:link w:val="2"/>
    <w:uiPriority w:val="9"/>
    <w:semiHidden/>
    <w:rsid w:val="00897A89"/>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29963391">
      <w:bodyDiv w:val="1"/>
      <w:marLeft w:val="0"/>
      <w:marRight w:val="0"/>
      <w:marTop w:val="0"/>
      <w:marBottom w:val="0"/>
      <w:divBdr>
        <w:top w:val="none" w:sz="0" w:space="0" w:color="auto"/>
        <w:left w:val="none" w:sz="0" w:space="0" w:color="auto"/>
        <w:bottom w:val="none" w:sz="0" w:space="0" w:color="auto"/>
        <w:right w:val="none" w:sz="0" w:space="0" w:color="auto"/>
      </w:divBdr>
    </w:div>
    <w:div w:id="102771842">
      <w:bodyDiv w:val="1"/>
      <w:marLeft w:val="0"/>
      <w:marRight w:val="0"/>
      <w:marTop w:val="0"/>
      <w:marBottom w:val="0"/>
      <w:divBdr>
        <w:top w:val="none" w:sz="0" w:space="0" w:color="auto"/>
        <w:left w:val="none" w:sz="0" w:space="0" w:color="auto"/>
        <w:bottom w:val="none" w:sz="0" w:space="0" w:color="auto"/>
        <w:right w:val="none" w:sz="0" w:space="0" w:color="auto"/>
      </w:divBdr>
    </w:div>
    <w:div w:id="693309420">
      <w:bodyDiv w:val="1"/>
      <w:marLeft w:val="0"/>
      <w:marRight w:val="0"/>
      <w:marTop w:val="0"/>
      <w:marBottom w:val="0"/>
      <w:divBdr>
        <w:top w:val="none" w:sz="0" w:space="0" w:color="auto"/>
        <w:left w:val="none" w:sz="0" w:space="0" w:color="auto"/>
        <w:bottom w:val="none" w:sz="0" w:space="0" w:color="auto"/>
        <w:right w:val="none" w:sz="0" w:space="0" w:color="auto"/>
      </w:divBdr>
    </w:div>
    <w:div w:id="768161878">
      <w:bodyDiv w:val="1"/>
      <w:marLeft w:val="0"/>
      <w:marRight w:val="0"/>
      <w:marTop w:val="0"/>
      <w:marBottom w:val="0"/>
      <w:divBdr>
        <w:top w:val="none" w:sz="0" w:space="0" w:color="auto"/>
        <w:left w:val="none" w:sz="0" w:space="0" w:color="auto"/>
        <w:bottom w:val="none" w:sz="0" w:space="0" w:color="auto"/>
        <w:right w:val="none" w:sz="0" w:space="0" w:color="auto"/>
      </w:divBdr>
    </w:div>
    <w:div w:id="775439519">
      <w:bodyDiv w:val="1"/>
      <w:marLeft w:val="0"/>
      <w:marRight w:val="0"/>
      <w:marTop w:val="0"/>
      <w:marBottom w:val="0"/>
      <w:divBdr>
        <w:top w:val="none" w:sz="0" w:space="0" w:color="auto"/>
        <w:left w:val="none" w:sz="0" w:space="0" w:color="auto"/>
        <w:bottom w:val="none" w:sz="0" w:space="0" w:color="auto"/>
        <w:right w:val="none" w:sz="0" w:space="0" w:color="auto"/>
      </w:divBdr>
    </w:div>
    <w:div w:id="854270202">
      <w:bodyDiv w:val="1"/>
      <w:marLeft w:val="0"/>
      <w:marRight w:val="0"/>
      <w:marTop w:val="0"/>
      <w:marBottom w:val="0"/>
      <w:divBdr>
        <w:top w:val="none" w:sz="0" w:space="0" w:color="auto"/>
        <w:left w:val="none" w:sz="0" w:space="0" w:color="auto"/>
        <w:bottom w:val="none" w:sz="0" w:space="0" w:color="auto"/>
        <w:right w:val="none" w:sz="0" w:space="0" w:color="auto"/>
      </w:divBdr>
    </w:div>
    <w:div w:id="896866697">
      <w:bodyDiv w:val="1"/>
      <w:marLeft w:val="0"/>
      <w:marRight w:val="0"/>
      <w:marTop w:val="0"/>
      <w:marBottom w:val="0"/>
      <w:divBdr>
        <w:top w:val="none" w:sz="0" w:space="0" w:color="auto"/>
        <w:left w:val="none" w:sz="0" w:space="0" w:color="auto"/>
        <w:bottom w:val="none" w:sz="0" w:space="0" w:color="auto"/>
        <w:right w:val="none" w:sz="0" w:space="0" w:color="auto"/>
      </w:divBdr>
    </w:div>
    <w:div w:id="1157184487">
      <w:bodyDiv w:val="1"/>
      <w:marLeft w:val="0"/>
      <w:marRight w:val="0"/>
      <w:marTop w:val="0"/>
      <w:marBottom w:val="0"/>
      <w:divBdr>
        <w:top w:val="none" w:sz="0" w:space="0" w:color="auto"/>
        <w:left w:val="none" w:sz="0" w:space="0" w:color="auto"/>
        <w:bottom w:val="none" w:sz="0" w:space="0" w:color="auto"/>
        <w:right w:val="none" w:sz="0" w:space="0" w:color="auto"/>
      </w:divBdr>
      <w:divsChild>
        <w:div w:id="623073595">
          <w:marLeft w:val="0"/>
          <w:marRight w:val="0"/>
          <w:marTop w:val="0"/>
          <w:marBottom w:val="0"/>
          <w:divBdr>
            <w:top w:val="none" w:sz="0" w:space="0" w:color="auto"/>
            <w:left w:val="none" w:sz="0" w:space="0" w:color="auto"/>
            <w:bottom w:val="none" w:sz="0" w:space="0" w:color="auto"/>
            <w:right w:val="none" w:sz="0" w:space="0" w:color="auto"/>
          </w:divBdr>
          <w:divsChild>
            <w:div w:id="1934046743">
              <w:marLeft w:val="0"/>
              <w:marRight w:val="0"/>
              <w:marTop w:val="0"/>
              <w:marBottom w:val="0"/>
              <w:divBdr>
                <w:top w:val="none" w:sz="0" w:space="0" w:color="auto"/>
                <w:left w:val="none" w:sz="0" w:space="0" w:color="auto"/>
                <w:bottom w:val="none" w:sz="0" w:space="0" w:color="auto"/>
                <w:right w:val="none" w:sz="0" w:space="0" w:color="auto"/>
              </w:divBdr>
              <w:divsChild>
                <w:div w:id="4537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5339">
          <w:marLeft w:val="0"/>
          <w:marRight w:val="0"/>
          <w:marTop w:val="0"/>
          <w:marBottom w:val="0"/>
          <w:divBdr>
            <w:top w:val="none" w:sz="0" w:space="0" w:color="auto"/>
            <w:left w:val="none" w:sz="0" w:space="0" w:color="auto"/>
            <w:bottom w:val="none" w:sz="0" w:space="0" w:color="auto"/>
            <w:right w:val="none" w:sz="0" w:space="0" w:color="auto"/>
          </w:divBdr>
          <w:divsChild>
            <w:div w:id="1682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4650">
      <w:bodyDiv w:val="1"/>
      <w:marLeft w:val="0"/>
      <w:marRight w:val="0"/>
      <w:marTop w:val="0"/>
      <w:marBottom w:val="0"/>
      <w:divBdr>
        <w:top w:val="none" w:sz="0" w:space="0" w:color="auto"/>
        <w:left w:val="none" w:sz="0" w:space="0" w:color="auto"/>
        <w:bottom w:val="none" w:sz="0" w:space="0" w:color="auto"/>
        <w:right w:val="none" w:sz="0" w:space="0" w:color="auto"/>
      </w:divBdr>
    </w:div>
    <w:div w:id="1197044913">
      <w:bodyDiv w:val="1"/>
      <w:marLeft w:val="0"/>
      <w:marRight w:val="0"/>
      <w:marTop w:val="0"/>
      <w:marBottom w:val="0"/>
      <w:divBdr>
        <w:top w:val="none" w:sz="0" w:space="0" w:color="auto"/>
        <w:left w:val="none" w:sz="0" w:space="0" w:color="auto"/>
        <w:bottom w:val="none" w:sz="0" w:space="0" w:color="auto"/>
        <w:right w:val="none" w:sz="0" w:space="0" w:color="auto"/>
      </w:divBdr>
    </w:div>
    <w:div w:id="1228414628">
      <w:bodyDiv w:val="1"/>
      <w:marLeft w:val="0"/>
      <w:marRight w:val="0"/>
      <w:marTop w:val="0"/>
      <w:marBottom w:val="0"/>
      <w:divBdr>
        <w:top w:val="none" w:sz="0" w:space="0" w:color="auto"/>
        <w:left w:val="none" w:sz="0" w:space="0" w:color="auto"/>
        <w:bottom w:val="none" w:sz="0" w:space="0" w:color="auto"/>
        <w:right w:val="none" w:sz="0" w:space="0" w:color="auto"/>
      </w:divBdr>
    </w:div>
    <w:div w:id="1362365941">
      <w:bodyDiv w:val="1"/>
      <w:marLeft w:val="0"/>
      <w:marRight w:val="0"/>
      <w:marTop w:val="0"/>
      <w:marBottom w:val="0"/>
      <w:divBdr>
        <w:top w:val="none" w:sz="0" w:space="0" w:color="auto"/>
        <w:left w:val="none" w:sz="0" w:space="0" w:color="auto"/>
        <w:bottom w:val="none" w:sz="0" w:space="0" w:color="auto"/>
        <w:right w:val="none" w:sz="0" w:space="0" w:color="auto"/>
      </w:divBdr>
    </w:div>
    <w:div w:id="1495798350">
      <w:bodyDiv w:val="1"/>
      <w:marLeft w:val="0"/>
      <w:marRight w:val="0"/>
      <w:marTop w:val="0"/>
      <w:marBottom w:val="0"/>
      <w:divBdr>
        <w:top w:val="none" w:sz="0" w:space="0" w:color="auto"/>
        <w:left w:val="none" w:sz="0" w:space="0" w:color="auto"/>
        <w:bottom w:val="none" w:sz="0" w:space="0" w:color="auto"/>
        <w:right w:val="none" w:sz="0" w:space="0" w:color="auto"/>
      </w:divBdr>
    </w:div>
    <w:div w:id="1530490488">
      <w:bodyDiv w:val="1"/>
      <w:marLeft w:val="0"/>
      <w:marRight w:val="0"/>
      <w:marTop w:val="0"/>
      <w:marBottom w:val="0"/>
      <w:divBdr>
        <w:top w:val="none" w:sz="0" w:space="0" w:color="auto"/>
        <w:left w:val="none" w:sz="0" w:space="0" w:color="auto"/>
        <w:bottom w:val="none" w:sz="0" w:space="0" w:color="auto"/>
        <w:right w:val="none" w:sz="0" w:space="0" w:color="auto"/>
      </w:divBdr>
    </w:div>
    <w:div w:id="1578517978">
      <w:bodyDiv w:val="1"/>
      <w:marLeft w:val="0"/>
      <w:marRight w:val="0"/>
      <w:marTop w:val="0"/>
      <w:marBottom w:val="0"/>
      <w:divBdr>
        <w:top w:val="none" w:sz="0" w:space="0" w:color="auto"/>
        <w:left w:val="none" w:sz="0" w:space="0" w:color="auto"/>
        <w:bottom w:val="none" w:sz="0" w:space="0" w:color="auto"/>
        <w:right w:val="none" w:sz="0" w:space="0" w:color="auto"/>
      </w:divBdr>
    </w:div>
    <w:div w:id="1613122090">
      <w:bodyDiv w:val="1"/>
      <w:marLeft w:val="0"/>
      <w:marRight w:val="0"/>
      <w:marTop w:val="0"/>
      <w:marBottom w:val="0"/>
      <w:divBdr>
        <w:top w:val="none" w:sz="0" w:space="0" w:color="auto"/>
        <w:left w:val="none" w:sz="0" w:space="0" w:color="auto"/>
        <w:bottom w:val="none" w:sz="0" w:space="0" w:color="auto"/>
        <w:right w:val="none" w:sz="0" w:space="0" w:color="auto"/>
      </w:divBdr>
    </w:div>
    <w:div w:id="1683433503">
      <w:bodyDiv w:val="1"/>
      <w:marLeft w:val="0"/>
      <w:marRight w:val="0"/>
      <w:marTop w:val="0"/>
      <w:marBottom w:val="0"/>
      <w:divBdr>
        <w:top w:val="none" w:sz="0" w:space="0" w:color="auto"/>
        <w:left w:val="none" w:sz="0" w:space="0" w:color="auto"/>
        <w:bottom w:val="none" w:sz="0" w:space="0" w:color="auto"/>
        <w:right w:val="none" w:sz="0" w:space="0" w:color="auto"/>
      </w:divBdr>
    </w:div>
    <w:div w:id="1802765840">
      <w:bodyDiv w:val="1"/>
      <w:marLeft w:val="0"/>
      <w:marRight w:val="0"/>
      <w:marTop w:val="0"/>
      <w:marBottom w:val="0"/>
      <w:divBdr>
        <w:top w:val="none" w:sz="0" w:space="0" w:color="auto"/>
        <w:left w:val="none" w:sz="0" w:space="0" w:color="auto"/>
        <w:bottom w:val="none" w:sz="0" w:space="0" w:color="auto"/>
        <w:right w:val="none" w:sz="0" w:space="0" w:color="auto"/>
      </w:divBdr>
    </w:div>
    <w:div w:id="2102136543">
      <w:bodyDiv w:val="1"/>
      <w:marLeft w:val="0"/>
      <w:marRight w:val="0"/>
      <w:marTop w:val="0"/>
      <w:marBottom w:val="0"/>
      <w:divBdr>
        <w:top w:val="none" w:sz="0" w:space="0" w:color="auto"/>
        <w:left w:val="none" w:sz="0" w:space="0" w:color="auto"/>
        <w:bottom w:val="none" w:sz="0" w:space="0" w:color="auto"/>
        <w:right w:val="none" w:sz="0" w:space="0" w:color="auto"/>
      </w:divBdr>
      <w:divsChild>
        <w:div w:id="45082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AC2E-F120-4767-950D-4AA6E12E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5149</Words>
  <Characters>29355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user-opeka</cp:lastModifiedBy>
  <cp:revision>2</cp:revision>
  <cp:lastPrinted>2023-02-03T07:48:00Z</cp:lastPrinted>
  <dcterms:created xsi:type="dcterms:W3CDTF">2023-02-07T11:44:00Z</dcterms:created>
  <dcterms:modified xsi:type="dcterms:W3CDTF">2023-02-07T11:44:00Z</dcterms:modified>
</cp:coreProperties>
</file>