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23" w:rsidRPr="00D84F7C" w:rsidRDefault="000E6623" w:rsidP="00D84F7C">
      <w:pPr>
        <w:pStyle w:val="ac"/>
        <w:jc w:val="center"/>
        <w:rPr>
          <w:rFonts w:ascii="Times New Roman" w:hAnsi="Times New Roman"/>
          <w:color w:val="000000"/>
          <w:sz w:val="24"/>
          <w:szCs w:val="24"/>
        </w:rPr>
      </w:pPr>
      <w:r w:rsidRPr="00D84F7C">
        <w:rPr>
          <w:rFonts w:ascii="Times New Roman" w:hAnsi="Times New Roman"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0E6623" w:rsidRDefault="000E6623" w:rsidP="00D84F7C">
      <w:pPr>
        <w:pStyle w:val="ac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bCs/>
          <w:color w:val="000000"/>
          <w:sz w:val="24"/>
          <w:szCs w:val="24"/>
        </w:rPr>
        <w:t xml:space="preserve">на территории </w:t>
      </w:r>
      <w:r w:rsidRPr="00D84F7C">
        <w:rPr>
          <w:rFonts w:ascii="Times New Roman" w:hAnsi="Times New Roman"/>
          <w:bCs/>
          <w:iCs/>
          <w:color w:val="000000"/>
          <w:sz w:val="24"/>
          <w:szCs w:val="24"/>
        </w:rPr>
        <w:t>Ртищевского муниципального района Саратовской области администрацией Ртищевского муниципального района Саратовской области</w:t>
      </w:r>
    </w:p>
    <w:p w:rsidR="003D0D34" w:rsidRDefault="003D0D34" w:rsidP="003D0D34">
      <w:pPr>
        <w:pStyle w:val="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постановления от 17.05.2022г. №447)</w:t>
      </w:r>
    </w:p>
    <w:p w:rsidR="003D0D34" w:rsidRPr="00D84F7C" w:rsidRDefault="003D0D34" w:rsidP="00D84F7C">
      <w:pPr>
        <w:pStyle w:val="ac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78"/>
        <w:gridCol w:w="1375"/>
      </w:tblGrid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Оглавление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Общие положения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Стандарт предоставления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муниципальной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III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IV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Раздел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VI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773A43" w:rsidRDefault="000E6623" w:rsidP="00DD726D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1. Форма заявления 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о принятии решения о подготовке документации по планировке территории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050534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2.Форма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заявления об утверждении документации по планировке территории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505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3. Форма заявления о принятии решения о подготовке документации </w:t>
            </w:r>
            <w:r w:rsidRPr="00773A43">
              <w:rPr>
                <w:rFonts w:ascii="Times New Roman" w:hAnsi="Times New Roman"/>
                <w:sz w:val="24"/>
                <w:szCs w:val="24"/>
              </w:rPr>
              <w:t>по внесению изменений в документацию по планировке территории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050534">
            <w:pPr>
              <w:widowControl w:val="0"/>
              <w:spacing w:after="0" w:line="322" w:lineRule="exact"/>
              <w:ind w:right="1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05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4.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 </w:t>
            </w:r>
            <w:r w:rsidRPr="00773A43">
              <w:rPr>
                <w:rFonts w:ascii="Times New Roman" w:hAnsi="Times New Roman"/>
                <w:bCs/>
                <w:sz w:val="24"/>
                <w:szCs w:val="24"/>
              </w:rPr>
              <w:t>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773A43" w:rsidRDefault="000E6623" w:rsidP="00050534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5. </w:t>
            </w:r>
            <w:r w:rsidRPr="000505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 решения </w:t>
            </w: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подготовке документации по планировке территории</w:t>
            </w:r>
          </w:p>
          <w:p w:rsidR="000E6623" w:rsidRPr="00773A43" w:rsidRDefault="000E6623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6. Форма решения </w:t>
            </w: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подготовке документации по внесению изменений в документацию по планировке территории</w:t>
            </w:r>
          </w:p>
          <w:p w:rsidR="000E6623" w:rsidRPr="00773A43" w:rsidRDefault="000E6623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7. </w:t>
            </w:r>
            <w:r w:rsidRPr="000505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 решения </w:t>
            </w: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 отказе в  подготовке документации по планировке территории</w:t>
            </w:r>
          </w:p>
          <w:p w:rsidR="000E6623" w:rsidRPr="00773A43" w:rsidRDefault="000E6623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№ 8. Форма решения о</w:t>
            </w: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 отказе в  подготовке документации по </w:t>
            </w:r>
          </w:p>
          <w:p w:rsidR="000E6623" w:rsidRPr="00773A43" w:rsidRDefault="000E6623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>внесению изменений в документацию по планировке территории</w:t>
            </w:r>
          </w:p>
          <w:p w:rsidR="000E6623" w:rsidRPr="00D84F7C" w:rsidRDefault="000E6623" w:rsidP="00350452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№ 9. Форма решения</w:t>
            </w: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 документации по планировке территории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28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773A43" w:rsidRDefault="000E6623" w:rsidP="00350452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04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№ 10. Форма решения о</w:t>
            </w: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внесении изменений в документацию по</w:t>
            </w:r>
          </w:p>
          <w:p w:rsidR="000E6623" w:rsidRPr="00350452" w:rsidRDefault="000E6623" w:rsidP="00350452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spacing w:val="-4"/>
                <w:sz w:val="24"/>
                <w:szCs w:val="24"/>
              </w:rPr>
              <w:t>планировке территории</w:t>
            </w:r>
            <w:r w:rsidRPr="003504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E6623" w:rsidRDefault="000E6623" w:rsidP="000F24A9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11. Форма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решения об отклонении документации по планировке территории и направлении её на доработку</w:t>
            </w:r>
          </w:p>
          <w:p w:rsidR="000E6623" w:rsidRPr="00773A43" w:rsidRDefault="000E6623" w:rsidP="000B34F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4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Приложение № 12. 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E6623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  <w:p w:rsidR="000E6623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36</w:t>
            </w:r>
          </w:p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E6623" w:rsidRPr="00773A43" w:rsidTr="000F24A9">
        <w:tc>
          <w:tcPr>
            <w:tcW w:w="8478" w:type="dxa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№ 13</w:t>
            </w:r>
            <w:r w:rsidRPr="00D84F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Форма расписки в приеме документов</w:t>
            </w:r>
          </w:p>
        </w:tc>
        <w:tc>
          <w:tcPr>
            <w:tcW w:w="1375" w:type="dxa"/>
            <w:vAlign w:val="center"/>
          </w:tcPr>
          <w:p w:rsidR="000E6623" w:rsidRPr="00D84F7C" w:rsidRDefault="000E6623" w:rsidP="00D84F7C">
            <w:pPr>
              <w:pStyle w:val="ac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46</w:t>
            </w:r>
          </w:p>
        </w:tc>
      </w:tr>
    </w:tbl>
    <w:p w:rsidR="000E6623" w:rsidRDefault="000E6623" w:rsidP="00D84F7C">
      <w:pPr>
        <w:pStyle w:val="ac"/>
        <w:rPr>
          <w:rFonts w:ascii="Times New Roman" w:hAnsi="Times New Roman"/>
          <w:sz w:val="24"/>
          <w:szCs w:val="24"/>
        </w:rPr>
      </w:pPr>
    </w:p>
    <w:p w:rsidR="003D0D34" w:rsidRDefault="003D0D34" w:rsidP="00D84F7C">
      <w:pPr>
        <w:pStyle w:val="ac"/>
        <w:rPr>
          <w:rFonts w:ascii="Times New Roman" w:hAnsi="Times New Roman"/>
          <w:sz w:val="24"/>
          <w:szCs w:val="24"/>
        </w:rPr>
      </w:pPr>
    </w:p>
    <w:p w:rsidR="003D0D34" w:rsidRDefault="003D0D34" w:rsidP="00D84F7C">
      <w:pPr>
        <w:pStyle w:val="ac"/>
        <w:rPr>
          <w:rFonts w:ascii="Times New Roman" w:hAnsi="Times New Roman"/>
          <w:sz w:val="24"/>
          <w:szCs w:val="24"/>
        </w:rPr>
      </w:pPr>
    </w:p>
    <w:p w:rsidR="003D0D34" w:rsidRDefault="003D0D34" w:rsidP="00D84F7C">
      <w:pPr>
        <w:pStyle w:val="ac"/>
        <w:rPr>
          <w:rFonts w:ascii="Times New Roman" w:hAnsi="Times New Roman"/>
          <w:sz w:val="24"/>
          <w:szCs w:val="24"/>
        </w:rPr>
      </w:pPr>
    </w:p>
    <w:p w:rsidR="003D0D34" w:rsidRDefault="003D0D34" w:rsidP="00D84F7C">
      <w:pPr>
        <w:pStyle w:val="ac"/>
        <w:rPr>
          <w:rFonts w:ascii="Times New Roman" w:hAnsi="Times New Roman"/>
          <w:sz w:val="24"/>
          <w:szCs w:val="24"/>
        </w:rPr>
      </w:pPr>
    </w:p>
    <w:p w:rsidR="003D0D34" w:rsidRPr="00D84F7C" w:rsidRDefault="003D0D34" w:rsidP="00D84F7C">
      <w:pPr>
        <w:pStyle w:val="ac"/>
        <w:rPr>
          <w:rFonts w:ascii="Times New Roman" w:hAnsi="Times New Roman"/>
          <w:sz w:val="24"/>
          <w:szCs w:val="24"/>
        </w:rPr>
      </w:pPr>
    </w:p>
    <w:p w:rsidR="000E6623" w:rsidRPr="00D84F7C" w:rsidRDefault="000E6623" w:rsidP="00D84F7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_Toc89083252"/>
      <w:r w:rsidRPr="00D84F7C">
        <w:rPr>
          <w:rFonts w:ascii="Times New Roman" w:hAnsi="Times New Roman"/>
          <w:b/>
          <w:sz w:val="24"/>
          <w:szCs w:val="24"/>
        </w:rPr>
        <w:t>Раздел I. Общие положения</w:t>
      </w:r>
      <w:bookmarkEnd w:id="0"/>
    </w:p>
    <w:p w:rsidR="000E6623" w:rsidRPr="00D84F7C" w:rsidRDefault="000E6623" w:rsidP="00D84F7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84F7C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0E6623" w:rsidRPr="00CF3B64" w:rsidRDefault="000E6623" w:rsidP="00CF3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  на территории Ртищевского муниципального района Саратовской области.</w:t>
      </w:r>
    </w:p>
    <w:p w:rsidR="000E6623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623" w:rsidRPr="00CF3B64" w:rsidRDefault="000E6623" w:rsidP="00CF3B6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F3B6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E6623" w:rsidRPr="00CF3B64" w:rsidRDefault="000E6623" w:rsidP="00CF3B6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1.2. Заявителями на получение муниципальной услуги являются </w:t>
      </w:r>
      <w:r w:rsidRPr="00D84F7C">
        <w:rPr>
          <w:rFonts w:ascii="Times New Roman" w:hAnsi="Times New Roman"/>
          <w:sz w:val="24"/>
          <w:szCs w:val="24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(далее – заявитель)</w:t>
      </w:r>
      <w:r w:rsidRPr="00CF3B64">
        <w:rPr>
          <w:rFonts w:ascii="Times New Roman" w:hAnsi="Times New Roman"/>
          <w:sz w:val="24"/>
          <w:szCs w:val="24"/>
        </w:rPr>
        <w:t>.</w:t>
      </w:r>
    </w:p>
    <w:p w:rsidR="000E6623" w:rsidRPr="00CF3B64" w:rsidRDefault="000E6623" w:rsidP="00060F5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1.3. </w:t>
      </w:r>
      <w:r w:rsidRPr="00610C8E">
        <w:rPr>
          <w:rFonts w:ascii="Times New Roman" w:hAnsi="Times New Roman"/>
          <w:color w:val="000000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E6623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623" w:rsidRPr="00610C8E" w:rsidRDefault="000E6623" w:rsidP="00060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610C8E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610C8E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администрации Ртищевского муниципального района Саратовской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E6623" w:rsidRPr="007917C9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7" w:history="1">
        <w:r w:rsidRPr="007917C9">
          <w:rPr>
            <w:rStyle w:val="ab"/>
            <w:rFonts w:ascii="Times New Roman" w:hAnsi="Times New Roman"/>
            <w:sz w:val="24"/>
            <w:szCs w:val="24"/>
          </w:rPr>
          <w:t>www.rtishevo.sarmo.ru</w:t>
        </w:r>
      </w:hyperlink>
      <w:r w:rsidRPr="007917C9">
        <w:rPr>
          <w:rFonts w:ascii="Times New Roman" w:hAnsi="Times New Roman"/>
          <w:sz w:val="24"/>
          <w:szCs w:val="24"/>
        </w:rPr>
        <w:t>;</w:t>
      </w:r>
    </w:p>
    <w:p w:rsidR="000E6623" w:rsidRDefault="000E6623" w:rsidP="00060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7C9">
        <w:rPr>
          <w:rFonts w:ascii="Times New Roman" w:hAnsi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 </w:t>
      </w:r>
      <w:r>
        <w:rPr>
          <w:rFonts w:ascii="Times New Roman" w:hAnsi="Times New Roman"/>
          <w:sz w:val="24"/>
          <w:szCs w:val="24"/>
        </w:rPr>
        <w:t>или многофункционального центра.</w:t>
      </w:r>
    </w:p>
    <w:p w:rsidR="000E6623" w:rsidRPr="00610C8E" w:rsidRDefault="000E6623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0E6623" w:rsidRPr="00610C8E" w:rsidRDefault="000E6623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 xml:space="preserve">способов подачи </w:t>
      </w:r>
      <w:r w:rsidRPr="00610C8E">
        <w:rPr>
          <w:rFonts w:ascii="Times New Roman" w:hAnsi="Times New Roman"/>
          <w:bCs/>
          <w:color w:val="000000"/>
          <w:sz w:val="24"/>
          <w:szCs w:val="24"/>
        </w:rPr>
        <w:t>заявления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принятии решения о подготовке документации по планировке территории, заявления об утверждении документации по планировке территории,</w:t>
      </w:r>
      <w:r w:rsidRPr="00610C8E">
        <w:rPr>
          <w:rFonts w:ascii="Times New Roman" w:hAnsi="Times New Roman"/>
          <w:bCs/>
          <w:color w:val="000000"/>
          <w:sz w:val="24"/>
          <w:szCs w:val="24"/>
        </w:rPr>
        <w:t xml:space="preserve"> заявления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внесении изменений в документацию по планировке территории</w:t>
      </w:r>
      <w:r w:rsidRPr="00610C8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E6623" w:rsidRPr="00610C8E" w:rsidRDefault="000E6623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о предоставлении услуги;</w:t>
      </w:r>
    </w:p>
    <w:p w:rsidR="000E6623" w:rsidRPr="00610C8E" w:rsidRDefault="000E6623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0E6623" w:rsidRPr="00610C8E" w:rsidRDefault="000E6623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0E6623" w:rsidRPr="00610C8E" w:rsidRDefault="000E6623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услуги;</w:t>
      </w:r>
    </w:p>
    <w:p w:rsidR="000E6623" w:rsidRPr="00610C8E" w:rsidRDefault="000E6623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порядка и сроков предоставления услуги;</w:t>
      </w:r>
    </w:p>
    <w:p w:rsidR="000E6623" w:rsidRPr="00610C8E" w:rsidRDefault="000E6623" w:rsidP="00060F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 xml:space="preserve">порядка получения сведений о ходе рассмотрения </w:t>
      </w:r>
      <w:r w:rsidRPr="00610C8E">
        <w:rPr>
          <w:rFonts w:ascii="Times New Roman" w:hAnsi="Times New Roman"/>
          <w:bCs/>
          <w:color w:val="000000"/>
          <w:sz w:val="24"/>
          <w:szCs w:val="24"/>
        </w:rPr>
        <w:t>заявлени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й </w:t>
      </w:r>
      <w:r w:rsidRPr="00610C8E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услуги;</w:t>
      </w:r>
    </w:p>
    <w:p w:rsidR="000E6623" w:rsidRPr="00610C8E" w:rsidRDefault="000E6623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0E6623" w:rsidRPr="00610C8E" w:rsidRDefault="000E6623" w:rsidP="0006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0E6623" w:rsidRPr="00610C8E" w:rsidRDefault="000E6623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1.6. При устном обращении заявителя (лично или по телефону) должностное лицо уполномоченного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10C8E">
        <w:rPr>
          <w:rFonts w:ascii="Times New Roman" w:hAnsi="Times New Roman"/>
          <w:color w:val="000000"/>
          <w:sz w:val="24"/>
          <w:szCs w:val="24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E6623" w:rsidRPr="00610C8E" w:rsidRDefault="000E6623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E6623" w:rsidRPr="00610C8E" w:rsidRDefault="000E6623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Если должностное лицо уполномоченного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/>
          <w:sz w:val="24"/>
          <w:szCs w:val="24"/>
        </w:rPr>
        <w:t>не может самостоятельно дать ответ, телефонный звонок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0C8E">
        <w:rPr>
          <w:rFonts w:ascii="Times New Roman" w:hAnsi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E6623" w:rsidRPr="00610C8E" w:rsidRDefault="000E6623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E6623" w:rsidRPr="00610C8E" w:rsidRDefault="000E6623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0E6623" w:rsidRPr="00610C8E" w:rsidRDefault="000E6623" w:rsidP="00625FD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0E6623" w:rsidRDefault="000E6623" w:rsidP="00DF1C6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0E6623" w:rsidRPr="00610C8E" w:rsidRDefault="000E6623" w:rsidP="00E05DE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E6623" w:rsidRDefault="000E6623" w:rsidP="00E05D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Pr="00610C8E">
          <w:rPr>
            <w:rFonts w:ascii="Times New Roman" w:hAnsi="Times New Roman"/>
            <w:color w:val="000000"/>
            <w:sz w:val="24"/>
            <w:szCs w:val="24"/>
          </w:rPr>
          <w:t>пункте</w:t>
        </w:r>
      </w:hyperlink>
      <w:r w:rsidRPr="00610C8E">
        <w:rPr>
          <w:rFonts w:ascii="Times New Roman" w:hAnsi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</w:t>
      </w:r>
      <w:r>
        <w:rPr>
          <w:rFonts w:ascii="Times New Roman" w:hAnsi="Times New Roman"/>
          <w:color w:val="000000"/>
          <w:sz w:val="24"/>
          <w:szCs w:val="24"/>
        </w:rPr>
        <w:t xml:space="preserve"> «О </w:t>
      </w:r>
      <w:r w:rsidRPr="00610C8E">
        <w:rPr>
          <w:rFonts w:ascii="Times New Roman" w:hAnsi="Times New Roman"/>
          <w:color w:val="000000"/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>
        <w:rPr>
          <w:rFonts w:ascii="Times New Roman" w:hAnsi="Times New Roman"/>
          <w:color w:val="000000"/>
          <w:sz w:val="24"/>
          <w:szCs w:val="24"/>
        </w:rPr>
        <w:t xml:space="preserve">рации от 24 октября 2011 года № </w:t>
      </w:r>
      <w:r w:rsidRPr="00610C8E">
        <w:rPr>
          <w:rFonts w:ascii="Times New Roman" w:hAnsi="Times New Roman"/>
          <w:color w:val="000000"/>
          <w:sz w:val="24"/>
          <w:szCs w:val="24"/>
        </w:rPr>
        <w:t>861.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1.9.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информация: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о месте нахождения и графике работы уполномоченного органа местного самоуправлени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610C8E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Pr="00610C8E">
        <w:rPr>
          <w:rFonts w:ascii="Times New Roman" w:hAnsi="Times New Roman"/>
          <w:color w:val="000000"/>
          <w:sz w:val="24"/>
          <w:szCs w:val="24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справочные телефоны структурных подразделений уполномоченного органа местного самоуправления ответственн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610C8E">
        <w:rPr>
          <w:rFonts w:ascii="Times New Roman" w:hAnsi="Times New Roman"/>
          <w:color w:val="000000"/>
          <w:sz w:val="24"/>
          <w:szCs w:val="24"/>
        </w:rPr>
        <w:t xml:space="preserve"> за предоставление услуги, в том числе номер телефона-автоинформатора (при наличии);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 xml:space="preserve">1.10.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</w:t>
      </w:r>
      <w:r w:rsidRPr="00610C8E">
        <w:rPr>
          <w:rFonts w:ascii="Times New Roman" w:hAnsi="Times New Roman"/>
          <w:color w:val="000000"/>
          <w:sz w:val="24"/>
          <w:szCs w:val="24"/>
        </w:rPr>
        <w:lastRenderedPageBreak/>
        <w:t>том числе Административный регламент, которые по требованию заявителя предоставляются ему для ознакомления.</w:t>
      </w:r>
    </w:p>
    <w:p w:rsidR="000E6623" w:rsidRPr="00610C8E" w:rsidRDefault="000E6623" w:rsidP="0062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0E6623" w:rsidRPr="00610C8E" w:rsidRDefault="000E6623" w:rsidP="00C7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0C8E">
        <w:rPr>
          <w:rFonts w:ascii="Times New Roman" w:hAnsi="Times New Roman"/>
          <w:color w:val="000000"/>
          <w:sz w:val="24"/>
          <w:szCs w:val="24"/>
        </w:rPr>
        <w:t xml:space="preserve">1.12. Информация о ходе рассмотрения </w:t>
      </w:r>
      <w:r>
        <w:rPr>
          <w:rFonts w:ascii="Times New Roman" w:hAnsi="Times New Roman"/>
          <w:color w:val="000000"/>
          <w:sz w:val="24"/>
          <w:szCs w:val="24"/>
        </w:rPr>
        <w:t xml:space="preserve">заявления </w:t>
      </w:r>
      <w:r w:rsidRPr="00D84F7C">
        <w:rPr>
          <w:rFonts w:ascii="Times New Roman" w:hAnsi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</w:t>
      </w:r>
      <w:r w:rsidRPr="00610C8E">
        <w:rPr>
          <w:rFonts w:ascii="Times New Roman" w:hAnsi="Times New Roman"/>
          <w:color w:val="000000"/>
          <w:sz w:val="24"/>
          <w:szCs w:val="24"/>
        </w:rPr>
        <w:t xml:space="preserve">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</w:t>
      </w:r>
      <w:r>
        <w:rPr>
          <w:rFonts w:ascii="Times New Roman" w:hAnsi="Times New Roman"/>
          <w:color w:val="000000"/>
          <w:sz w:val="24"/>
          <w:szCs w:val="24"/>
        </w:rPr>
        <w:t xml:space="preserve"> посредством электронной почты.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6623" w:rsidRPr="00894CED" w:rsidRDefault="000E6623" w:rsidP="00C711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94CED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</w:t>
      </w:r>
      <w:r w:rsidRPr="00894CED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II</w:t>
      </w:r>
      <w:r w:rsidRPr="00894CED">
        <w:rPr>
          <w:rFonts w:ascii="Times New Roman" w:hAnsi="Times New Roman"/>
          <w:b/>
          <w:iCs/>
          <w:color w:val="000000"/>
          <w:sz w:val="24"/>
          <w:szCs w:val="24"/>
        </w:rPr>
        <w:t xml:space="preserve">. Стандарт предоставления </w:t>
      </w:r>
      <w:r w:rsidRPr="00894CED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</w:t>
      </w:r>
      <w:r w:rsidRPr="00894CED">
        <w:rPr>
          <w:rFonts w:ascii="Times New Roman" w:hAnsi="Times New Roman"/>
          <w:b/>
          <w:iCs/>
          <w:color w:val="000000"/>
          <w:sz w:val="24"/>
          <w:szCs w:val="24"/>
        </w:rPr>
        <w:t>услуги</w:t>
      </w:r>
    </w:p>
    <w:p w:rsidR="000E6623" w:rsidRPr="00894CED" w:rsidRDefault="000E6623" w:rsidP="00C7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23" w:rsidRDefault="000E6623" w:rsidP="00C71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0E6623" w:rsidRDefault="000E6623" w:rsidP="00C711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4CED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94CED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0E6623" w:rsidRPr="00CF3B64" w:rsidRDefault="000E6623" w:rsidP="00C711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623" w:rsidRPr="00894CED" w:rsidRDefault="000E6623" w:rsidP="00C71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CED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0E6623" w:rsidRPr="002A1C72" w:rsidRDefault="000E6623" w:rsidP="00C7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894CED">
        <w:rPr>
          <w:rFonts w:ascii="Times New Roman" w:hAnsi="Times New Roman"/>
          <w:bCs/>
          <w:color w:val="000000"/>
          <w:sz w:val="24"/>
          <w:szCs w:val="24"/>
        </w:rPr>
        <w:t>Муниципальная услуга предоставляется Уполномоченным органом – администрацией Ртищевского муниципального района Саратовской области</w:t>
      </w:r>
      <w:r w:rsidRPr="002A1C72">
        <w:rPr>
          <w:bCs/>
          <w:color w:val="000000"/>
        </w:rPr>
        <w:t>.</w:t>
      </w:r>
    </w:p>
    <w:p w:rsidR="000E6623" w:rsidRPr="00894CED" w:rsidRDefault="000E6623" w:rsidP="00C71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Pr="00894CED">
        <w:rPr>
          <w:rFonts w:ascii="Times New Roman" w:hAnsi="Times New Roman"/>
          <w:bCs/>
          <w:color w:val="000000"/>
          <w:sz w:val="24"/>
          <w:szCs w:val="24"/>
        </w:rPr>
        <w:t>Состав заявителей.</w:t>
      </w:r>
    </w:p>
    <w:p w:rsidR="000E6623" w:rsidRPr="00C71130" w:rsidRDefault="000E6623" w:rsidP="00C71130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6C">
        <w:rPr>
          <w:rFonts w:ascii="Times New Roman" w:hAnsi="Times New Roman"/>
          <w:bCs/>
          <w:color w:val="000000"/>
          <w:sz w:val="24"/>
          <w:szCs w:val="24"/>
        </w:rPr>
        <w:t>Заявителями при обращении за получением услуги являются</w:t>
      </w:r>
      <w:r w:rsidRPr="00DF1C6C">
        <w:rPr>
          <w:rFonts w:ascii="Times New Roman" w:hAnsi="Times New Roman"/>
          <w:sz w:val="24"/>
          <w:szCs w:val="24"/>
        </w:rPr>
        <w:t xml:space="preserve"> физические и юридические лица</w:t>
      </w:r>
      <w:r w:rsidRPr="00DF1C6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F1C6C">
        <w:rPr>
          <w:rFonts w:ascii="Times New Roman" w:hAnsi="Times New Roman"/>
          <w:color w:val="000000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E6623" w:rsidRPr="00C71130" w:rsidRDefault="000E6623" w:rsidP="00C71130">
      <w:pPr>
        <w:pStyle w:val="ac"/>
        <w:rPr>
          <w:rFonts w:ascii="Times New Roman" w:hAnsi="Times New Roman"/>
          <w:sz w:val="24"/>
          <w:szCs w:val="24"/>
        </w:rPr>
      </w:pPr>
    </w:p>
    <w:p w:rsidR="000E6623" w:rsidRPr="00C71130" w:rsidRDefault="000E6623" w:rsidP="00C711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1130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E6623" w:rsidRPr="00C71130" w:rsidRDefault="000E6623" w:rsidP="00C71130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130">
        <w:rPr>
          <w:rFonts w:ascii="Times New Roman" w:hAnsi="Times New Roman"/>
          <w:bCs/>
          <w:color w:val="000000"/>
          <w:sz w:val="24"/>
          <w:szCs w:val="24"/>
        </w:rPr>
        <w:t>2.3</w:t>
      </w:r>
      <w:r w:rsidRPr="00C71130">
        <w:rPr>
          <w:rFonts w:ascii="Times New Roman" w:hAnsi="Times New Roman"/>
          <w:color w:val="000000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0E6623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623" w:rsidRPr="00BF6113" w:rsidRDefault="000E6623" w:rsidP="00063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113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E6623" w:rsidRPr="00BF6113" w:rsidRDefault="000E6623" w:rsidP="00063D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BF6113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0E6623" w:rsidRPr="00CF3B64" w:rsidRDefault="000E6623" w:rsidP="00063D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1</w:t>
      </w:r>
      <w:r w:rsidRPr="00CF3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0E6623" w:rsidRPr="00CF3B64" w:rsidRDefault="000E6623" w:rsidP="00002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</w:t>
      </w:r>
      <w:r w:rsidRPr="00CF3B64">
        <w:rPr>
          <w:rFonts w:ascii="Times New Roman" w:hAnsi="Times New Roman"/>
          <w:sz w:val="24"/>
          <w:szCs w:val="24"/>
        </w:rPr>
        <w:tab/>
        <w:t>решение о подготовке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(проекта планировки территории и проекта межевания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/ проекта межевания территории) по форме, согласно приложению № 5 к настоящему Административному регламенту;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</w:t>
      </w:r>
      <w:r w:rsidRPr="00CF3B64">
        <w:rPr>
          <w:rFonts w:ascii="Times New Roman" w:hAnsi="Times New Roman"/>
          <w:sz w:val="24"/>
          <w:szCs w:val="24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/ проект межевания территории)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по форме, согласно приложению № 6 к настоящему Административному регламенту;</w:t>
      </w:r>
    </w:p>
    <w:p w:rsidR="000E6623" w:rsidRPr="00CF3B64" w:rsidRDefault="000E6623" w:rsidP="00DF22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lastRenderedPageBreak/>
        <w:t>3)</w:t>
      </w:r>
      <w:r w:rsidRPr="00CF3B64">
        <w:rPr>
          <w:rFonts w:ascii="Times New Roman" w:hAnsi="Times New Roman"/>
          <w:sz w:val="24"/>
          <w:szCs w:val="24"/>
        </w:rPr>
        <w:tab/>
        <w:t>решение об отказе в предоставлении услуги по форме, согласно приложению № 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№ 8 к настоящему Административному регламенту;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2</w:t>
      </w:r>
      <w:r w:rsidRPr="00CF3B64">
        <w:rPr>
          <w:rFonts w:ascii="Times New Roman" w:hAnsi="Times New Roman"/>
          <w:sz w:val="24"/>
          <w:szCs w:val="24"/>
        </w:rPr>
        <w:t>. В случае обращения с заявлением об утверждении документации по планировке территории: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</w:t>
      </w:r>
      <w:r w:rsidRPr="00CF3B64">
        <w:rPr>
          <w:rFonts w:ascii="Times New Roman" w:hAnsi="Times New Roman"/>
          <w:sz w:val="24"/>
          <w:szCs w:val="24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проекта межевания территории)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по форме, согласно приложению № 9 к настоящему Административному регламенту;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</w:t>
      </w:r>
      <w:r w:rsidRPr="00CF3B64">
        <w:rPr>
          <w:rFonts w:ascii="Times New Roman" w:hAnsi="Times New Roman"/>
          <w:sz w:val="24"/>
          <w:szCs w:val="24"/>
        </w:rPr>
        <w:tab/>
        <w:t>решение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внесении изменений в документацию по планировке территории (проект планировки территории и проект межевания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проект межевания территории) по форме, согласно приложению № 10 к настоящему Административному регламенту;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</w:t>
      </w:r>
      <w:r w:rsidRPr="00CF3B64">
        <w:rPr>
          <w:rFonts w:ascii="Times New Roman" w:hAnsi="Times New Roman"/>
          <w:sz w:val="24"/>
          <w:szCs w:val="24"/>
        </w:rPr>
        <w:tab/>
        <w:t xml:space="preserve">решение об </w:t>
      </w:r>
      <w:r>
        <w:rPr>
          <w:rFonts w:ascii="Times New Roman" w:hAnsi="Times New Roman"/>
          <w:sz w:val="24"/>
          <w:szCs w:val="24"/>
        </w:rPr>
        <w:t xml:space="preserve">отклонении документации по планировке территории и направлении её на доработку </w:t>
      </w:r>
      <w:r w:rsidRPr="00CF3B64">
        <w:rPr>
          <w:rFonts w:ascii="Times New Roman" w:hAnsi="Times New Roman"/>
          <w:sz w:val="24"/>
          <w:szCs w:val="24"/>
        </w:rPr>
        <w:t>по форме, согласно приложению № 11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2C4C8E" w:rsidRDefault="000E6623" w:rsidP="002038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C4C8E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</w:p>
    <w:p w:rsidR="000E6623" w:rsidRPr="002C4C8E" w:rsidRDefault="000E6623" w:rsidP="002038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C4C8E">
        <w:rPr>
          <w:rFonts w:ascii="Times New Roman" w:hAnsi="Times New Roman"/>
          <w:b/>
          <w:sz w:val="24"/>
          <w:szCs w:val="24"/>
        </w:rPr>
        <w:t>услуги, срок приостановления 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C8E">
        <w:rPr>
          <w:rFonts w:ascii="Times New Roman" w:hAnsi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2.5.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</w:t>
      </w:r>
      <w:r w:rsidRPr="00CF3B64">
        <w:rPr>
          <w:rFonts w:ascii="Times New Roman" w:hAnsi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>, решения о подготовке документации по внесению изменений в документацию по планировке территории</w:t>
      </w:r>
      <w:r w:rsidRPr="00CF3B64">
        <w:rPr>
          <w:rFonts w:ascii="Times New Roman" w:hAnsi="Times New Roman"/>
          <w:sz w:val="24"/>
          <w:szCs w:val="24"/>
        </w:rPr>
        <w:t>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</w:t>
      </w:r>
      <w:r w:rsidRPr="00CF3B64">
        <w:rPr>
          <w:rFonts w:ascii="Times New Roman" w:hAnsi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по планировке территории;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</w:t>
      </w:r>
      <w:r w:rsidRPr="00CF3B64">
        <w:rPr>
          <w:rFonts w:ascii="Times New Roman" w:hAnsi="Times New Roman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по планировке территории.</w:t>
      </w:r>
    </w:p>
    <w:p w:rsidR="000E6623" w:rsidRPr="00F36466" w:rsidRDefault="000E6623" w:rsidP="00421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Приостановление срока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муниципальной услуги не предусмотрено.</w:t>
      </w:r>
    </w:p>
    <w:p w:rsidR="000E6623" w:rsidRPr="00F36466" w:rsidRDefault="000E6623" w:rsidP="004212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>. Выдача документа, являющегося результатом предоставления муниципальной услуги,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0E6623" w:rsidRPr="00F36466" w:rsidRDefault="000E6623" w:rsidP="00421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E6623" w:rsidRPr="00CF3B64" w:rsidRDefault="000E6623" w:rsidP="001A3A0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E6623" w:rsidRPr="002C4C8E" w:rsidRDefault="000E6623" w:rsidP="004212F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C4C8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C8E">
        <w:rPr>
          <w:rFonts w:ascii="Times New Roman" w:hAnsi="Times New Roman"/>
          <w:b/>
          <w:sz w:val="24"/>
          <w:szCs w:val="24"/>
        </w:rPr>
        <w:t>предоставления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2C4C8E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и</w:t>
      </w:r>
      <w:r w:rsidRPr="002C4C8E">
        <w:rPr>
          <w:rFonts w:ascii="Times New Roman" w:hAnsi="Times New Roman"/>
          <w:b/>
          <w:sz w:val="24"/>
          <w:szCs w:val="24"/>
        </w:rPr>
        <w:t>, подлежащих предста</w:t>
      </w:r>
      <w:r>
        <w:rPr>
          <w:rFonts w:ascii="Times New Roman" w:hAnsi="Times New Roman"/>
          <w:b/>
          <w:sz w:val="24"/>
          <w:szCs w:val="24"/>
        </w:rPr>
        <w:t xml:space="preserve">влению заявителем, </w:t>
      </w:r>
      <w:r w:rsidRPr="002C4C8E">
        <w:rPr>
          <w:rFonts w:ascii="Times New Roman" w:hAnsi="Times New Roman"/>
          <w:b/>
          <w:sz w:val="24"/>
          <w:szCs w:val="24"/>
        </w:rPr>
        <w:t>способы их получения заявителем</w:t>
      </w:r>
    </w:p>
    <w:p w:rsidR="000E6623" w:rsidRPr="00F36466" w:rsidRDefault="000E6623" w:rsidP="00421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lastRenderedPageBreak/>
        <w:t>1) документ, удостоверяющий личность (предоставляется при обращении в МФЦ, Уполномоченный орган</w:t>
      </w:r>
      <w:r>
        <w:rPr>
          <w:rFonts w:ascii="Times New Roman" w:hAnsi="Times New Roman"/>
          <w:sz w:val="24"/>
          <w:szCs w:val="24"/>
        </w:rPr>
        <w:t>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2) заявление: 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форме, согласно приложению № 1, № </w:t>
      </w:r>
      <w:r>
        <w:rPr>
          <w:rFonts w:ascii="Times New Roman" w:hAnsi="Times New Roman"/>
          <w:sz w:val="24"/>
          <w:szCs w:val="24"/>
        </w:rPr>
        <w:t xml:space="preserve">2, № 3 </w:t>
      </w:r>
      <w:r w:rsidRPr="00CF3B64">
        <w:rPr>
          <w:rFonts w:ascii="Times New Roman" w:hAnsi="Times New Roman"/>
          <w:sz w:val="24"/>
          <w:szCs w:val="24"/>
        </w:rPr>
        <w:t>к настоящему Административному регламенту;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при обращении посредством Единого портала, Регионального портала).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0E6623" w:rsidRPr="00F36466" w:rsidRDefault="000E6623" w:rsidP="00FF44D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36466">
        <w:rPr>
          <w:rFonts w:ascii="Times New Roman" w:hAnsi="Times New Roman"/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</w:t>
      </w:r>
      <w:r>
        <w:rPr>
          <w:rFonts w:ascii="Times New Roman" w:hAnsi="Times New Roman"/>
          <w:sz w:val="24"/>
          <w:szCs w:val="24"/>
        </w:rPr>
        <w:t xml:space="preserve">ованиями Федерального закона от 6 </w:t>
      </w:r>
      <w:r w:rsidRPr="00F36466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2011г. № 63-ФЗ «Об электронной подписи»</w:t>
      </w:r>
      <w:r>
        <w:rPr>
          <w:rFonts w:ascii="Times New Roman" w:hAnsi="Times New Roman"/>
          <w:sz w:val="24"/>
          <w:szCs w:val="24"/>
        </w:rPr>
        <w:t xml:space="preserve"> (далее – Федеральный закон № </w:t>
      </w:r>
      <w:r w:rsidRPr="00F36466">
        <w:rPr>
          <w:rFonts w:ascii="Times New Roman" w:hAnsi="Times New Roman"/>
          <w:sz w:val="24"/>
          <w:szCs w:val="24"/>
        </w:rPr>
        <w:t>63-ФЗ).</w:t>
      </w:r>
    </w:p>
    <w:p w:rsidR="000E6623" w:rsidRDefault="000E6623" w:rsidP="00FF44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В случае направления заявления посредством Единого портала</w:t>
      </w:r>
      <w:r>
        <w:rPr>
          <w:rFonts w:ascii="Times New Roman" w:hAnsi="Times New Roman"/>
          <w:sz w:val="24"/>
          <w:szCs w:val="24"/>
        </w:rPr>
        <w:t xml:space="preserve">, регионального портала </w:t>
      </w:r>
      <w:r w:rsidRPr="00F36466">
        <w:rPr>
          <w:rFonts w:ascii="Times New Roman" w:hAnsi="Times New Roman"/>
          <w:sz w:val="24"/>
          <w:szCs w:val="24"/>
        </w:rPr>
        <w:t>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0E6623" w:rsidRPr="00CF3B64" w:rsidRDefault="000E6623" w:rsidP="00FF44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1</w:t>
      </w:r>
      <w:r w:rsidRPr="00CF3B64">
        <w:rPr>
          <w:rFonts w:ascii="Times New Roman" w:hAnsi="Times New Roman"/>
          <w:sz w:val="24"/>
          <w:szCs w:val="24"/>
        </w:rPr>
        <w:t>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1) правоустанавливающие документы на </w:t>
      </w:r>
      <w:r>
        <w:rPr>
          <w:rFonts w:ascii="Times New Roman" w:hAnsi="Times New Roman"/>
          <w:sz w:val="24"/>
          <w:szCs w:val="24"/>
        </w:rPr>
        <w:t xml:space="preserve">земельный участок и </w:t>
      </w:r>
      <w:r w:rsidRPr="00CF3B64">
        <w:rPr>
          <w:rFonts w:ascii="Times New Roman" w:hAnsi="Times New Roman"/>
          <w:sz w:val="24"/>
          <w:szCs w:val="24"/>
        </w:rPr>
        <w:t>объект капитального строительства, права на которы</w:t>
      </w:r>
      <w:r>
        <w:rPr>
          <w:rFonts w:ascii="Times New Roman" w:hAnsi="Times New Roman"/>
          <w:sz w:val="24"/>
          <w:szCs w:val="24"/>
        </w:rPr>
        <w:t>е</w:t>
      </w:r>
      <w:r w:rsidRPr="00CF3B64">
        <w:rPr>
          <w:rFonts w:ascii="Times New Roman" w:hAnsi="Times New Roman"/>
          <w:sz w:val="24"/>
          <w:szCs w:val="24"/>
        </w:rPr>
        <w:t xml:space="preserve"> не зарегистрированы в Едином государственном реестре недвижимости;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схему расположения территории, в отношении которой планируется разработка </w:t>
      </w:r>
      <w:r w:rsidRPr="00CF3B64">
        <w:rPr>
          <w:rFonts w:ascii="Times New Roman" w:hAnsi="Times New Roman"/>
          <w:sz w:val="24"/>
          <w:szCs w:val="24"/>
        </w:rPr>
        <w:t>проекта планировки территории;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2</w:t>
      </w:r>
      <w:r w:rsidRPr="00CF3B64">
        <w:rPr>
          <w:rFonts w:ascii="Times New Roman" w:hAnsi="Times New Roman"/>
          <w:sz w:val="24"/>
          <w:szCs w:val="24"/>
        </w:rPr>
        <w:t>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</w:t>
      </w:r>
      <w:r>
        <w:rPr>
          <w:rFonts w:ascii="Times New Roman" w:hAnsi="Times New Roman"/>
          <w:sz w:val="24"/>
          <w:szCs w:val="24"/>
        </w:rPr>
        <w:t>ументы: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>
        <w:rPr>
          <w:rFonts w:ascii="Times New Roman" w:hAnsi="Times New Roman"/>
          <w:sz w:val="24"/>
          <w:szCs w:val="24"/>
        </w:rPr>
        <w:t>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 основная част</w:t>
      </w:r>
      <w:r>
        <w:rPr>
          <w:rFonts w:ascii="Times New Roman" w:hAnsi="Times New Roman"/>
          <w:sz w:val="24"/>
          <w:szCs w:val="24"/>
        </w:rPr>
        <w:t>ь проекта межевания территории;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 материалы по обоснованию проекта межевания территории;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согласование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E6623" w:rsidRPr="00CF3B64" w:rsidRDefault="000E6623" w:rsidP="009C6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.3</w:t>
      </w:r>
      <w:r w:rsidRPr="00CF3B64">
        <w:rPr>
          <w:rFonts w:ascii="Times New Roman" w:hAnsi="Times New Roman"/>
          <w:sz w:val="24"/>
          <w:szCs w:val="24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местного самоуправления;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 через МФЦ;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 через Региональный портал или Единый портал.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4</w:t>
      </w:r>
      <w:r w:rsidRPr="00CF3B64">
        <w:rPr>
          <w:rFonts w:ascii="Times New Roman" w:hAnsi="Times New Roman"/>
          <w:sz w:val="24"/>
          <w:szCs w:val="24"/>
        </w:rPr>
        <w:t xml:space="preserve">. </w:t>
      </w:r>
      <w:r w:rsidRPr="00F36466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36466">
        <w:rPr>
          <w:rFonts w:ascii="Times New Roman" w:hAnsi="Times New Roman"/>
          <w:sz w:val="24"/>
          <w:szCs w:val="24"/>
        </w:rPr>
        <w:t>;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36466">
        <w:rPr>
          <w:rFonts w:ascii="Times New Roman" w:hAnsi="Times New Roman"/>
          <w:sz w:val="24"/>
          <w:szCs w:val="24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 (далее – Федеральный закон № 210-ФЗ);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36466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36466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</w:t>
      </w:r>
      <w:r>
        <w:rPr>
          <w:rFonts w:ascii="Times New Roman" w:hAnsi="Times New Roman"/>
          <w:sz w:val="24"/>
          <w:szCs w:val="24"/>
        </w:rPr>
        <w:t>ой</w:t>
      </w:r>
      <w:r w:rsidRPr="00F36466">
        <w:rPr>
          <w:rFonts w:ascii="Times New Roman" w:hAnsi="Times New Roman"/>
          <w:sz w:val="24"/>
          <w:szCs w:val="24"/>
        </w:rPr>
        <w:t xml:space="preserve"> в представленный ранее комплект документов;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6623" w:rsidRPr="00F36466" w:rsidRDefault="000E6623" w:rsidP="00FF44D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</w:t>
      </w:r>
      <w:r>
        <w:rPr>
          <w:rFonts w:ascii="Times New Roman" w:hAnsi="Times New Roman"/>
          <w:sz w:val="24"/>
          <w:szCs w:val="24"/>
        </w:rPr>
        <w:t xml:space="preserve">твия) должностного лица органа предоставляющего </w:t>
      </w:r>
      <w:r w:rsidRPr="00F36466">
        <w:rPr>
          <w:rFonts w:ascii="Times New Roman" w:hAnsi="Times New Roman"/>
          <w:sz w:val="24"/>
          <w:szCs w:val="24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E6623" w:rsidRPr="00CF3B64" w:rsidRDefault="000E6623" w:rsidP="00FF44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623" w:rsidRPr="001E7703" w:rsidRDefault="000E6623" w:rsidP="00FF44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3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</w:t>
      </w:r>
      <w:r w:rsidRPr="001E7703">
        <w:rPr>
          <w:rFonts w:ascii="Times New Roman" w:hAnsi="Times New Roman"/>
          <w:b/>
          <w:sz w:val="24"/>
          <w:szCs w:val="24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</w:t>
      </w:r>
      <w:r>
        <w:rPr>
          <w:rFonts w:ascii="Times New Roman" w:hAnsi="Times New Roman"/>
          <w:b/>
          <w:sz w:val="24"/>
          <w:szCs w:val="24"/>
        </w:rPr>
        <w:t xml:space="preserve">орме, порядок их представления; </w:t>
      </w:r>
      <w:r w:rsidRPr="001E7703">
        <w:rPr>
          <w:rFonts w:ascii="Times New Roman" w:hAnsi="Times New Roman"/>
          <w:b/>
          <w:sz w:val="24"/>
          <w:szCs w:val="24"/>
        </w:rPr>
        <w:t>государственный орган, орган местного самоуправления либо организация, в распоряжении которых находятся данные документы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2.7. Получаются в рамках межведомственного взаимодействия: 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0E6623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</w:t>
      </w:r>
      <w:r>
        <w:rPr>
          <w:rFonts w:ascii="Times New Roman" w:hAnsi="Times New Roman"/>
          <w:sz w:val="24"/>
          <w:szCs w:val="24"/>
        </w:rPr>
        <w:t>з Федеральной налоговой службы;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 сведения из Е</w:t>
      </w:r>
      <w:r>
        <w:rPr>
          <w:rFonts w:ascii="Times New Roman" w:hAnsi="Times New Roman"/>
          <w:sz w:val="24"/>
          <w:szCs w:val="24"/>
        </w:rPr>
        <w:t xml:space="preserve">ГРН </w:t>
      </w:r>
      <w:r w:rsidRPr="00CF3B64">
        <w:rPr>
          <w:rFonts w:ascii="Times New Roman" w:hAnsi="Times New Roman"/>
          <w:sz w:val="24"/>
          <w:szCs w:val="24"/>
        </w:rPr>
        <w:t xml:space="preserve">об основных характеристиках и зарегистрированных правах </w:t>
      </w:r>
      <w:r>
        <w:rPr>
          <w:rFonts w:ascii="Times New Roman" w:hAnsi="Times New Roman"/>
          <w:sz w:val="24"/>
          <w:szCs w:val="24"/>
        </w:rPr>
        <w:t xml:space="preserve">на земельный участок и </w:t>
      </w:r>
      <w:r w:rsidRPr="00CF3B64">
        <w:rPr>
          <w:rFonts w:ascii="Times New Roman" w:hAnsi="Times New Roman"/>
          <w:sz w:val="24"/>
          <w:szCs w:val="24"/>
        </w:rPr>
        <w:t xml:space="preserve">объект недвижимости </w:t>
      </w:r>
      <w:r>
        <w:rPr>
          <w:rFonts w:ascii="Times New Roman" w:hAnsi="Times New Roman"/>
          <w:sz w:val="24"/>
          <w:szCs w:val="24"/>
        </w:rPr>
        <w:t>из</w:t>
      </w:r>
      <w:r w:rsidRPr="00CF3B64">
        <w:rPr>
          <w:rFonts w:ascii="Times New Roman" w:hAnsi="Times New Roman"/>
          <w:sz w:val="24"/>
          <w:szCs w:val="24"/>
        </w:rPr>
        <w:t xml:space="preserve"> Федеральной служб</w:t>
      </w:r>
      <w:r>
        <w:rPr>
          <w:rFonts w:ascii="Times New Roman" w:hAnsi="Times New Roman"/>
          <w:sz w:val="24"/>
          <w:szCs w:val="24"/>
        </w:rPr>
        <w:t>ы</w:t>
      </w:r>
      <w:r w:rsidRPr="00CF3B64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</w:t>
      </w:r>
      <w:r>
        <w:rPr>
          <w:rFonts w:ascii="Times New Roman" w:hAnsi="Times New Roman"/>
          <w:sz w:val="24"/>
          <w:szCs w:val="24"/>
        </w:rPr>
        <w:t>ия;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5) сведения о факте выдачи и содержании доверенности – единая информационная система нотариата.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1</w:t>
      </w:r>
      <w:r w:rsidRPr="00CF3B64">
        <w:rPr>
          <w:rFonts w:ascii="Times New Roman" w:hAnsi="Times New Roman"/>
          <w:sz w:val="24"/>
          <w:szCs w:val="24"/>
        </w:rPr>
        <w:t>. Заявитель вправе по собственной инициативе предоставить документы (сведения), указанные в пунктах 2.7.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E6623" w:rsidRPr="00F36466" w:rsidRDefault="000E6623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муниципальной услуги.</w:t>
      </w:r>
    </w:p>
    <w:p w:rsidR="000E6623" w:rsidRDefault="000E6623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6623" w:rsidRPr="00F36466" w:rsidRDefault="000E6623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E6623" w:rsidRPr="007C452C" w:rsidRDefault="000E6623" w:rsidP="00F870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7C452C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2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0E6623" w:rsidRPr="00123B89" w:rsidRDefault="000E6623" w:rsidP="00F8709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123B89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B89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</w:t>
      </w:r>
      <w:r w:rsidRPr="00CF3B64">
        <w:rPr>
          <w:rFonts w:ascii="Times New Roman" w:hAnsi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</w:t>
      </w:r>
      <w:r w:rsidRPr="00CF3B64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/>
          <w:sz w:val="24"/>
          <w:szCs w:val="24"/>
        </w:rPr>
        <w:t>ах</w:t>
      </w:r>
      <w:r w:rsidRPr="00CF3B64">
        <w:rPr>
          <w:rFonts w:ascii="Times New Roman" w:hAnsi="Times New Roman"/>
          <w:sz w:val="24"/>
          <w:szCs w:val="24"/>
        </w:rPr>
        <w:t xml:space="preserve"> 2.6</w:t>
      </w:r>
      <w:r>
        <w:rPr>
          <w:rFonts w:ascii="Times New Roman" w:hAnsi="Times New Roman"/>
          <w:sz w:val="24"/>
          <w:szCs w:val="24"/>
        </w:rPr>
        <w:t>, 2.6.1, 2.6.2</w:t>
      </w:r>
      <w:r w:rsidRPr="00CF3B64">
        <w:rPr>
          <w:rFonts w:ascii="Times New Roman" w:hAnsi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</w:t>
      </w:r>
      <w:r w:rsidRPr="00CF3B64">
        <w:rPr>
          <w:rFonts w:ascii="Times New Roman" w:hAnsi="Times New Roman"/>
          <w:sz w:val="24"/>
          <w:szCs w:val="24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</w:t>
      </w:r>
      <w:r w:rsidRPr="00CF3B64">
        <w:rPr>
          <w:rFonts w:ascii="Times New Roman" w:hAnsi="Times New Roman"/>
          <w:sz w:val="24"/>
          <w:szCs w:val="24"/>
        </w:rPr>
        <w:lastRenderedPageBreak/>
        <w:t>их содержание, а также не заверенные в порядке, установленном законодательством Российской Федерации;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</w:t>
      </w:r>
      <w:r w:rsidRPr="00CF3B64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5)</w:t>
      </w:r>
      <w:r w:rsidRPr="00CF3B64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6)</w:t>
      </w:r>
      <w:r w:rsidRPr="00CF3B64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7)</w:t>
      </w:r>
      <w:r w:rsidRPr="00CF3B64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E6623" w:rsidRPr="00F36466" w:rsidRDefault="000E6623" w:rsidP="00F8709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Pr="00F36466"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E6623" w:rsidRPr="00123B89" w:rsidRDefault="000E6623" w:rsidP="00F8709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E6623" w:rsidRPr="007C452C" w:rsidRDefault="000E6623" w:rsidP="00F870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452C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0E6623" w:rsidRPr="00F36466" w:rsidRDefault="000E6623" w:rsidP="00F870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646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.1</w:t>
      </w:r>
      <w:r w:rsidRPr="00CF3B64">
        <w:rPr>
          <w:rFonts w:ascii="Times New Roman" w:hAnsi="Times New Roman"/>
          <w:sz w:val="24"/>
          <w:szCs w:val="24"/>
        </w:rPr>
        <w:t>. Перечень оснований для отказа в предоставлении услуги (для принятия решения об отказе в принятии решения о подготовке документации по планировке):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.1</w:t>
      </w:r>
      <w:r w:rsidRPr="00CF3B64">
        <w:rPr>
          <w:rFonts w:ascii="Times New Roman" w:hAnsi="Times New Roman"/>
          <w:sz w:val="24"/>
          <w:szCs w:val="24"/>
        </w:rPr>
        <w:t xml:space="preserve">.1. При рассмотрении заявления о принятии решения о подготовке документации по планировке территории: 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3B64">
        <w:rPr>
          <w:rFonts w:ascii="Times New Roman" w:hAnsi="Times New Roman"/>
          <w:sz w:val="24"/>
          <w:szCs w:val="24"/>
        </w:rPr>
        <w:t>) сведения о ранее принятом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территории, указанны</w:t>
      </w:r>
      <w:r>
        <w:rPr>
          <w:rFonts w:ascii="Times New Roman" w:hAnsi="Times New Roman"/>
          <w:sz w:val="24"/>
          <w:szCs w:val="24"/>
        </w:rPr>
        <w:t>м</w:t>
      </w:r>
      <w:r w:rsidRPr="00CF3B64">
        <w:rPr>
          <w:rFonts w:ascii="Times New Roman" w:hAnsi="Times New Roman"/>
          <w:sz w:val="24"/>
          <w:szCs w:val="24"/>
        </w:rPr>
        <w:t xml:space="preserve"> заявителем, в Уполномоченном органе отсутствуют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(в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рассмотрения заявления о внесении изменений в документацию по планировке территории);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3B64">
        <w:rPr>
          <w:rFonts w:ascii="Times New Roman" w:hAnsi="Times New Roman"/>
          <w:sz w:val="24"/>
          <w:szCs w:val="24"/>
        </w:rPr>
        <w:t>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</w:t>
      </w:r>
      <w:r>
        <w:rPr>
          <w:rFonts w:ascii="Times New Roman" w:hAnsi="Times New Roman"/>
          <w:sz w:val="24"/>
          <w:szCs w:val="24"/>
        </w:rPr>
        <w:t>ации;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3B64">
        <w:rPr>
          <w:rFonts w:ascii="Times New Roman" w:hAnsi="Times New Roman"/>
          <w:sz w:val="24"/>
          <w:szCs w:val="24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3B64">
        <w:rPr>
          <w:rFonts w:ascii="Times New Roman" w:hAnsi="Times New Roman"/>
          <w:sz w:val="24"/>
          <w:szCs w:val="24"/>
        </w:rPr>
        <w:t>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3B64">
        <w:rPr>
          <w:rFonts w:ascii="Times New Roman" w:hAnsi="Times New Roman"/>
          <w:sz w:val="24"/>
          <w:szCs w:val="24"/>
        </w:rPr>
        <w:t>) отзыв заявления о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услуги по инициативе заявителя.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2. П</w:t>
      </w:r>
      <w:r w:rsidRPr="00CF3B64">
        <w:rPr>
          <w:rFonts w:ascii="Times New Roman" w:hAnsi="Times New Roman"/>
          <w:sz w:val="24"/>
          <w:szCs w:val="24"/>
        </w:rPr>
        <w:t>еречень оснований для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(для принятия решения об отклонении документации по планировке территории и направлении ее на доработку):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.2</w:t>
      </w:r>
      <w:r w:rsidRPr="00CF3B64">
        <w:rPr>
          <w:rFonts w:ascii="Times New Roman" w:hAnsi="Times New Roman"/>
          <w:sz w:val="24"/>
          <w:szCs w:val="24"/>
        </w:rPr>
        <w:t>.1. При рассмотрении заявления об утверждении документации по планировке территории: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</w:t>
      </w:r>
      <w:r w:rsidRPr="00CF3B64">
        <w:rPr>
          <w:rFonts w:ascii="Times New Roman" w:hAnsi="Times New Roman"/>
          <w:sz w:val="24"/>
          <w:szCs w:val="24"/>
        </w:rPr>
        <w:lastRenderedPageBreak/>
        <w:t>исключением случая, предусмотренного частью 10.2 статьи 45 Градостроительного кодекса Российской Федерации);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5) несоответствие представленных документов решению о подготовке документации по планировке территории;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</w:t>
      </w:r>
      <w:r>
        <w:rPr>
          <w:rFonts w:ascii="Times New Roman" w:hAnsi="Times New Roman"/>
          <w:sz w:val="24"/>
          <w:szCs w:val="24"/>
        </w:rPr>
        <w:t>о кодекса Российской Федерации;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10) отзыв заявления о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услуги по инициативе заявителя.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3</w:t>
      </w:r>
      <w:r w:rsidRPr="00CF3B64">
        <w:rPr>
          <w:rFonts w:ascii="Times New Roman" w:hAnsi="Times New Roman"/>
          <w:sz w:val="24"/>
          <w:szCs w:val="24"/>
        </w:rPr>
        <w:t>. Заявитель (представитель заявителя) вправе отказаться от получения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услуги на основании личного письменного заявления, написанного в свободной форме, направив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CF3B64">
        <w:rPr>
          <w:rFonts w:ascii="Times New Roman" w:hAnsi="Times New Roman"/>
          <w:sz w:val="24"/>
          <w:szCs w:val="24"/>
        </w:rPr>
        <w:t xml:space="preserve"> по адресу электронной почты Уполномоченного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или обратившись в указанный орган. На основании поступившего заявления об отказе от получения муниципальной услуги Уполномоченным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принимается решение об отказе в предоставлении муниципальной услуги.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4</w:t>
      </w:r>
      <w:r w:rsidRPr="00CF3B64">
        <w:rPr>
          <w:rFonts w:ascii="Times New Roman" w:hAnsi="Times New Roman"/>
          <w:sz w:val="24"/>
          <w:szCs w:val="24"/>
        </w:rPr>
        <w:t>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</w:t>
      </w:r>
      <w:r>
        <w:rPr>
          <w:rFonts w:ascii="Times New Roman" w:hAnsi="Times New Roman"/>
          <w:sz w:val="24"/>
          <w:szCs w:val="24"/>
        </w:rPr>
        <w:t xml:space="preserve"> услуги.</w:t>
      </w:r>
    </w:p>
    <w:p w:rsidR="000E6623" w:rsidRPr="00CF3B64" w:rsidRDefault="000E6623" w:rsidP="001A3A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>5</w:t>
      </w:r>
      <w:r w:rsidRPr="00CF3B64">
        <w:rPr>
          <w:rFonts w:ascii="Times New Roman" w:hAnsi="Times New Roman"/>
          <w:sz w:val="24"/>
          <w:szCs w:val="24"/>
        </w:rPr>
        <w:t>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83000A" w:rsidRDefault="000E6623" w:rsidP="00E96644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83000A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E6623" w:rsidRPr="0083000A" w:rsidRDefault="000E6623" w:rsidP="00E96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000A">
        <w:rPr>
          <w:rFonts w:ascii="Times New Roman" w:hAnsi="Times New Roman"/>
          <w:bCs/>
          <w:color w:val="000000"/>
          <w:sz w:val="24"/>
          <w:szCs w:val="24"/>
        </w:rPr>
        <w:t>2.10. Предоставление услуги осуществляется без взимания платы.</w:t>
      </w:r>
    </w:p>
    <w:p w:rsidR="000E6623" w:rsidRPr="00123B89" w:rsidRDefault="000E6623" w:rsidP="00E9664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E6623" w:rsidRPr="0083000A" w:rsidRDefault="000E6623" w:rsidP="00E9664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3000A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E6623" w:rsidRPr="00F36466" w:rsidRDefault="000E6623" w:rsidP="00E966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2.11</w:t>
      </w:r>
      <w:r>
        <w:rPr>
          <w:rFonts w:ascii="Times New Roman" w:hAnsi="Times New Roman"/>
          <w:sz w:val="24"/>
          <w:szCs w:val="24"/>
        </w:rPr>
        <w:t>.</w:t>
      </w:r>
      <w:r w:rsidRPr="00F36466">
        <w:rPr>
          <w:rFonts w:ascii="Times New Roman" w:hAnsi="Times New Roman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0E6623" w:rsidRPr="00F36466" w:rsidRDefault="000E6623" w:rsidP="00E966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lastRenderedPageBreak/>
        <w:t>2.11.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E6623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6930A3" w:rsidRDefault="000E6623" w:rsidP="00E9664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6930A3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0E6623" w:rsidRPr="00291CA0" w:rsidRDefault="000E6623" w:rsidP="00E9664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291CA0">
        <w:rPr>
          <w:rFonts w:ascii="Times New Roman" w:hAnsi="Times New Roman"/>
          <w:sz w:val="24"/>
          <w:szCs w:val="24"/>
        </w:rPr>
        <w:t>Предоставление необходимых и обязательных услуг не требуется.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83000A" w:rsidRDefault="000E6623" w:rsidP="002F03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3000A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E6623" w:rsidRPr="00F36466" w:rsidRDefault="000E6623" w:rsidP="002F03A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0E6623" w:rsidRPr="00F36466" w:rsidRDefault="000E6623" w:rsidP="002F03A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0E6623" w:rsidRPr="00F36466" w:rsidRDefault="000E6623" w:rsidP="002F03A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 xml:space="preserve">. При направлении заявления посредством Единого портала или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 xml:space="preserve">егионального портала заявитель в день подачи заявления получает в личном кабинете Единого портала или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>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Default="000E6623" w:rsidP="002F03A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3316D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6623" w:rsidRPr="003316D6" w:rsidRDefault="000E6623" w:rsidP="002F03A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</w:p>
    <w:p w:rsidR="000E6623" w:rsidRPr="003316D6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3316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6D6">
        <w:rPr>
          <w:rFonts w:ascii="Times New Roman" w:hAnsi="Times New Roman"/>
          <w:color w:val="00000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E6623" w:rsidRPr="003316D6" w:rsidRDefault="000E6623" w:rsidP="002F03A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3316D6">
        <w:rPr>
          <w:rFonts w:ascii="Times New Roman" w:hAnsi="Times New Roman"/>
          <w:color w:val="000000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E6623" w:rsidRPr="003316D6" w:rsidRDefault="000E6623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:rsidR="000E6623" w:rsidRPr="003316D6" w:rsidRDefault="000E6623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:rsidR="000E6623" w:rsidRPr="003316D6" w:rsidRDefault="000E6623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:rsidR="000E6623" w:rsidRPr="003316D6" w:rsidRDefault="000E6623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:rsidR="000E6623" w:rsidRPr="003316D6" w:rsidRDefault="000E6623" w:rsidP="002F03A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lastRenderedPageBreak/>
        <w:t>допуск сурдопереводчика и тифлосурдопереводчика;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E6623" w:rsidRPr="003316D6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6D6">
        <w:rPr>
          <w:rFonts w:ascii="Times New Roman" w:hAnsi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и муниципальной услуги наравне с другими лицами.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3316D6" w:rsidRDefault="000E6623" w:rsidP="002F03AE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4"/>
          <w:szCs w:val="24"/>
        </w:rPr>
      </w:pPr>
      <w:r w:rsidRPr="003316D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F36466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F36466">
        <w:rPr>
          <w:rFonts w:ascii="Times New Roman" w:hAnsi="Times New Roman"/>
          <w:sz w:val="24"/>
          <w:szCs w:val="24"/>
        </w:rPr>
        <w:t>, на Едином портале, Региональном портале;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0E6623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0E6623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</w:t>
      </w:r>
      <w:r w:rsidRPr="00F36466">
        <w:rPr>
          <w:rFonts w:ascii="Times New Roman" w:hAnsi="Times New Roman"/>
          <w:sz w:val="24"/>
          <w:szCs w:val="24"/>
        </w:rPr>
        <w:t>блюдение сроков пр</w:t>
      </w:r>
      <w:r>
        <w:rPr>
          <w:rFonts w:ascii="Times New Roman" w:hAnsi="Times New Roman"/>
          <w:sz w:val="24"/>
          <w:szCs w:val="24"/>
        </w:rPr>
        <w:t>иема и рассмотрения документов;</w:t>
      </w:r>
    </w:p>
    <w:p w:rsidR="000E6623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36466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0E6623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36466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органа местного самоуправления; 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36466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 xml:space="preserve">егионального портала, терминальных устройств. 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5.2</w:t>
      </w:r>
      <w:r w:rsidRPr="00F36466">
        <w:rPr>
          <w:rFonts w:ascii="Times New Roman" w:hAnsi="Times New Roman"/>
          <w:sz w:val="24"/>
          <w:szCs w:val="24"/>
        </w:rPr>
        <w:t xml:space="preserve">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>
        <w:rPr>
          <w:rFonts w:ascii="Times New Roman" w:hAnsi="Times New Roman"/>
          <w:sz w:val="24"/>
          <w:szCs w:val="24"/>
        </w:rPr>
        <w:t>на р</w:t>
      </w:r>
      <w:r w:rsidRPr="00F36466">
        <w:rPr>
          <w:rFonts w:ascii="Times New Roman" w:hAnsi="Times New Roman"/>
          <w:sz w:val="24"/>
          <w:szCs w:val="24"/>
        </w:rPr>
        <w:t>егиональном портале, в МФЦ.</w:t>
      </w:r>
    </w:p>
    <w:p w:rsidR="000E6623" w:rsidRPr="00F36466" w:rsidRDefault="000E6623" w:rsidP="002F03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6466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E6623" w:rsidRPr="00123B89" w:rsidRDefault="000E6623" w:rsidP="002F03AE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0E6623" w:rsidRPr="004B4077" w:rsidRDefault="000E6623" w:rsidP="002F03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B4077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0E6623" w:rsidRPr="004B4077" w:rsidRDefault="000E6623" w:rsidP="002F03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B4077">
        <w:rPr>
          <w:rFonts w:ascii="Times New Roman" w:hAnsi="Times New Roman"/>
          <w:b/>
          <w:sz w:val="24"/>
          <w:szCs w:val="24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E6623" w:rsidRPr="00F36466" w:rsidRDefault="000E6623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F36466">
        <w:rPr>
          <w:rFonts w:ascii="Times New Roman" w:hAnsi="Times New Roman"/>
          <w:sz w:val="24"/>
          <w:szCs w:val="24"/>
        </w:rPr>
        <w:t>. 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466">
        <w:rPr>
          <w:rFonts w:ascii="Times New Roman" w:hAnsi="Times New Roman"/>
          <w:sz w:val="24"/>
          <w:szCs w:val="24"/>
        </w:rPr>
        <w:t>муниципальной услуги в электронной форме заявитель вправе:</w:t>
      </w:r>
    </w:p>
    <w:p w:rsidR="000E6623" w:rsidRPr="00F36466" w:rsidRDefault="000E6623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а) получить информацию о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36466">
        <w:rPr>
          <w:rFonts w:ascii="Times New Roman" w:hAnsi="Times New Roman"/>
          <w:sz w:val="24"/>
          <w:szCs w:val="24"/>
        </w:rPr>
        <w:t xml:space="preserve"> услуги, размещенную на Едином портале и на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>егиональном портале;</w:t>
      </w:r>
    </w:p>
    <w:p w:rsidR="000E6623" w:rsidRPr="00F36466" w:rsidRDefault="000E6623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E6623" w:rsidRPr="00F36466" w:rsidRDefault="000E6623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E6623" w:rsidRPr="00F36466" w:rsidRDefault="000E6623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Times New Roman" w:hAnsi="Times New Roman"/>
          <w:sz w:val="24"/>
          <w:szCs w:val="24"/>
        </w:rPr>
        <w:t>Единого портала, р</w:t>
      </w:r>
      <w:r w:rsidRPr="00F36466">
        <w:rPr>
          <w:rFonts w:ascii="Times New Roman" w:hAnsi="Times New Roman"/>
          <w:sz w:val="24"/>
          <w:szCs w:val="24"/>
        </w:rPr>
        <w:t>егионального портала;</w:t>
      </w:r>
    </w:p>
    <w:p w:rsidR="000E6623" w:rsidRPr="00F36466" w:rsidRDefault="000E6623" w:rsidP="002F03AE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0E6623" w:rsidRPr="00F36466" w:rsidRDefault="000E6623" w:rsidP="002F03A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lastRenderedPageBreak/>
        <w:t xml:space="preserve"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</w:t>
      </w:r>
      <w:r>
        <w:rPr>
          <w:rFonts w:ascii="Times New Roman" w:hAnsi="Times New Roman"/>
          <w:sz w:val="24"/>
          <w:szCs w:val="24"/>
        </w:rPr>
        <w:t>Единого портала, р</w:t>
      </w:r>
      <w:r w:rsidRPr="00F36466">
        <w:rPr>
          <w:rFonts w:ascii="Times New Roman" w:hAnsi="Times New Roman"/>
          <w:sz w:val="24"/>
          <w:szCs w:val="24"/>
        </w:rPr>
        <w:t>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0E6623" w:rsidRPr="00F36466" w:rsidRDefault="000E6623" w:rsidP="002F03A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36466">
        <w:rPr>
          <w:rFonts w:ascii="Times New Roman" w:hAnsi="Times New Roman"/>
          <w:sz w:val="24"/>
          <w:szCs w:val="24"/>
        </w:rPr>
        <w:t xml:space="preserve">. Формирование заявления осуществляется посредством заполнения интерактивной формы заявления на Едином портале, </w:t>
      </w:r>
      <w:r>
        <w:rPr>
          <w:rFonts w:ascii="Times New Roman" w:hAnsi="Times New Roman"/>
          <w:sz w:val="24"/>
          <w:szCs w:val="24"/>
        </w:rPr>
        <w:t>р</w:t>
      </w:r>
      <w:r w:rsidRPr="00F36466">
        <w:rPr>
          <w:rFonts w:ascii="Times New Roman" w:hAnsi="Times New Roman"/>
          <w:sz w:val="24"/>
          <w:szCs w:val="24"/>
        </w:rPr>
        <w:t>егиональном портале без необходимости дополнительной подачи заявления в иной форме.</w:t>
      </w:r>
    </w:p>
    <w:p w:rsidR="000E6623" w:rsidRPr="00F36466" w:rsidRDefault="000E6623" w:rsidP="002F03A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3646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6</w:t>
      </w:r>
      <w:r w:rsidRPr="00F36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6466">
        <w:rPr>
          <w:rFonts w:ascii="Times New Roman" w:hAnsi="Times New Roman"/>
          <w:sz w:val="24"/>
          <w:szCs w:val="24"/>
        </w:rPr>
        <w:t>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B24E79" w:rsidRDefault="000E6623" w:rsidP="002F03AE">
      <w:pPr>
        <w:pStyle w:val="ad"/>
        <w:spacing w:before="0"/>
        <w:rPr>
          <w:rFonts w:ascii="Times New Roman" w:hAnsi="Times New Roman"/>
          <w:color w:val="000000"/>
          <w:sz w:val="24"/>
          <w:szCs w:val="24"/>
        </w:rPr>
      </w:pPr>
      <w:bookmarkStart w:id="1" w:name="_Toc89083254"/>
      <w:r w:rsidRPr="00B24E79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B24E79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24E79">
        <w:rPr>
          <w:rFonts w:ascii="Times New Roman" w:hAnsi="Times New Roman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0E6623" w:rsidRPr="00D35C8A" w:rsidRDefault="000E6623" w:rsidP="002F0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E6623" w:rsidRPr="00A23374" w:rsidRDefault="000E6623" w:rsidP="002F03A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A23374">
        <w:rPr>
          <w:rFonts w:ascii="Times New Roman" w:hAnsi="Times New Roman"/>
          <w:b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0E6623" w:rsidRDefault="000E6623" w:rsidP="002F03A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4B4077">
        <w:rPr>
          <w:rFonts w:ascii="Times New Roman" w:hAnsi="Times New Roman"/>
          <w:sz w:val="24"/>
          <w:szCs w:val="24"/>
        </w:rPr>
        <w:t>3.1.Предоставление муниципальной услуги включ</w:t>
      </w:r>
      <w:r>
        <w:rPr>
          <w:rFonts w:ascii="Times New Roman" w:hAnsi="Times New Roman"/>
          <w:sz w:val="24"/>
          <w:szCs w:val="24"/>
        </w:rPr>
        <w:t>ает в себя следующие процедуры:</w:t>
      </w:r>
    </w:p>
    <w:p w:rsidR="000E6623" w:rsidRPr="00CF3B64" w:rsidRDefault="000E6623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0E6623" w:rsidRPr="00CF3B64" w:rsidRDefault="000E662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</w:t>
      </w:r>
      <w:r w:rsidRPr="00CF3B64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0E6623" w:rsidRPr="00CF3B64" w:rsidRDefault="000E662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</w:t>
      </w:r>
      <w:r w:rsidRPr="00CF3B64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E6623" w:rsidRPr="00CF3B64" w:rsidRDefault="000E662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</w:t>
      </w:r>
      <w:r w:rsidRPr="00CF3B64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0E6623" w:rsidRPr="00CF3B64" w:rsidRDefault="000E662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</w:t>
      </w:r>
      <w:r w:rsidRPr="00CF3B64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0E6623" w:rsidRPr="00CF3B64" w:rsidRDefault="000E662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3B64">
        <w:rPr>
          <w:rFonts w:ascii="Times New Roman" w:hAnsi="Times New Roman"/>
          <w:sz w:val="24"/>
          <w:szCs w:val="24"/>
        </w:rPr>
        <w:t>)</w:t>
      </w:r>
      <w:r w:rsidRPr="00CF3B64">
        <w:rPr>
          <w:rFonts w:ascii="Times New Roman" w:hAnsi="Times New Roman"/>
          <w:sz w:val="24"/>
          <w:szCs w:val="24"/>
        </w:rPr>
        <w:tab/>
        <w:t>выдача (направление) заявителю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муниципальной услуги.</w:t>
      </w:r>
    </w:p>
    <w:p w:rsidR="000E6623" w:rsidRPr="00CF3B64" w:rsidRDefault="000E6623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0E6623" w:rsidRPr="00CF3B64" w:rsidRDefault="000E6623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1)</w:t>
      </w:r>
      <w:r w:rsidRPr="00CF3B64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0E6623" w:rsidRPr="00CF3B64" w:rsidRDefault="000E6623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2)</w:t>
      </w:r>
      <w:r w:rsidRPr="00CF3B64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E6623" w:rsidRPr="00CF3B64" w:rsidRDefault="000E6623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3)</w:t>
      </w:r>
      <w:r w:rsidRPr="00CF3B64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0E6623" w:rsidRPr="00CF3B64" w:rsidRDefault="000E6623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4)</w:t>
      </w:r>
      <w:r w:rsidRPr="00CF3B64">
        <w:rPr>
          <w:rFonts w:ascii="Times New Roman" w:hAnsi="Times New Roman"/>
          <w:sz w:val="24"/>
          <w:szCs w:val="24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при рассмотрении заявления (в случаях, предусмотренных Градостроительным кодексом Российской Федерации);</w:t>
      </w:r>
    </w:p>
    <w:p w:rsidR="000E6623" w:rsidRPr="00CF3B64" w:rsidRDefault="000E6623" w:rsidP="00B91FD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5)</w:t>
      </w:r>
      <w:r w:rsidRPr="00CF3B64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0E6623" w:rsidRPr="00CF3B64" w:rsidRDefault="000E6623" w:rsidP="00B91FDE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F3B64">
        <w:rPr>
          <w:rFonts w:ascii="Times New Roman" w:hAnsi="Times New Roman"/>
          <w:sz w:val="24"/>
          <w:szCs w:val="24"/>
        </w:rPr>
        <w:t>6)</w:t>
      </w:r>
      <w:r w:rsidRPr="00CF3B64">
        <w:rPr>
          <w:rFonts w:ascii="Times New Roman" w:hAnsi="Times New Roman"/>
          <w:sz w:val="24"/>
          <w:szCs w:val="24"/>
        </w:rPr>
        <w:tab/>
        <w:t>выдача (направление) заявителю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B64">
        <w:rPr>
          <w:rFonts w:ascii="Times New Roman" w:hAnsi="Times New Roman"/>
          <w:sz w:val="24"/>
          <w:szCs w:val="24"/>
        </w:rPr>
        <w:t>муниципальной услуги.</w:t>
      </w:r>
    </w:p>
    <w:p w:rsidR="000E6623" w:rsidRPr="00CF3B64" w:rsidRDefault="000E6623" w:rsidP="00B91FDE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B64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0E6623" w:rsidRPr="00CF3B64" w:rsidRDefault="000E6623" w:rsidP="001A3A0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623" w:rsidRPr="0068491D" w:rsidRDefault="000E6623" w:rsidP="002F03AE">
      <w:pPr>
        <w:pStyle w:val="ad"/>
        <w:spacing w:before="0"/>
        <w:rPr>
          <w:rFonts w:ascii="Times New Roman" w:hAnsi="Times New Roman"/>
          <w:color w:val="000000"/>
          <w:sz w:val="24"/>
          <w:szCs w:val="24"/>
        </w:rPr>
      </w:pPr>
      <w:bookmarkStart w:id="2" w:name="_Toc89083255"/>
      <w:r w:rsidRPr="0068491D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68491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68491D">
        <w:rPr>
          <w:rFonts w:ascii="Times New Roman" w:hAnsi="Times New Roman"/>
          <w:color w:val="000000"/>
          <w:sz w:val="24"/>
          <w:szCs w:val="24"/>
        </w:rPr>
        <w:t>. Формы контроля за исполнением административного регламента</w:t>
      </w:r>
      <w:bookmarkEnd w:id="2"/>
    </w:p>
    <w:p w:rsidR="000E6623" w:rsidRDefault="000E6623" w:rsidP="002F03A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89083256"/>
      <w:r w:rsidRPr="00A23374">
        <w:rPr>
          <w:rFonts w:ascii="Times New Roman" w:hAnsi="Times New Roman"/>
          <w:b/>
          <w:color w:val="000000"/>
          <w:sz w:val="24"/>
          <w:szCs w:val="24"/>
        </w:rPr>
        <w:t>Порядок осуществления текущего контроля за соблюдением</w:t>
      </w:r>
      <w:bookmarkEnd w:id="3"/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color w:val="000000"/>
          <w:sz w:val="24"/>
          <w:szCs w:val="24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E6623" w:rsidRPr="006930A3" w:rsidRDefault="000E6623" w:rsidP="002F03AE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89083257"/>
      <w:r w:rsidRPr="00A23374">
        <w:rPr>
          <w:rFonts w:ascii="Times New Roman" w:hAnsi="Times New Roman"/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  <w:bookmarkEnd w:id="4"/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color w:val="00000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E6623" w:rsidRPr="00B25412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5412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E6623" w:rsidRPr="00B25412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5412">
        <w:rPr>
          <w:rFonts w:ascii="Times New Roman" w:hAnsi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25412">
        <w:rPr>
          <w:rFonts w:ascii="Times New Roman" w:hAnsi="Times New Roman"/>
          <w:color w:val="000000"/>
          <w:sz w:val="24"/>
          <w:szCs w:val="24"/>
        </w:rPr>
        <w:t>4.4.</w:t>
      </w:r>
      <w:r w:rsidRPr="00A23374">
        <w:rPr>
          <w:rFonts w:ascii="Times New Roman" w:hAnsi="Times New Roman"/>
          <w:color w:val="000000"/>
          <w:sz w:val="24"/>
          <w:szCs w:val="24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Pr="00A23374">
        <w:rPr>
          <w:rFonts w:ascii="Times New Roman" w:hAnsi="Times New Roman"/>
          <w:iCs/>
          <w:color w:val="000000"/>
          <w:sz w:val="24"/>
          <w:szCs w:val="24"/>
        </w:rPr>
        <w:t>Ртищевского муниципального района Саратовской области;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5" w:name="_Toc89083258"/>
      <w:r w:rsidRPr="00A23374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</w:t>
      </w:r>
      <w:bookmarkEnd w:id="5"/>
      <w:r w:rsidRPr="00A23374">
        <w:rPr>
          <w:rFonts w:ascii="Times New Roman" w:hAnsi="Times New Roman"/>
          <w:b/>
          <w:color w:val="000000"/>
          <w:sz w:val="24"/>
          <w:szCs w:val="24"/>
        </w:rPr>
        <w:t xml:space="preserve"> (бездействие), принимаемые (осуществляемые) ими в ходе предоставления муниципальной услуги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23374">
        <w:rPr>
          <w:rFonts w:ascii="Times New Roman" w:hAnsi="Times New Roman"/>
          <w:color w:val="000000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89083259"/>
      <w:r w:rsidRPr="00A23374">
        <w:rPr>
          <w:rFonts w:ascii="Times New Roman" w:hAnsi="Times New Roman"/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bookmarkEnd w:id="6"/>
      <w:r w:rsidRPr="00A23374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услуги, в том числе со стороны граждан, их объединений и организаций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23374">
        <w:rPr>
          <w:rFonts w:ascii="Times New Roman" w:hAnsi="Times New Roman"/>
          <w:color w:val="000000"/>
          <w:sz w:val="24"/>
          <w:szCs w:val="24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23374">
        <w:rPr>
          <w:rFonts w:ascii="Times New Roman" w:hAnsi="Times New Roman"/>
          <w:color w:val="000000"/>
          <w:sz w:val="24"/>
          <w:szCs w:val="24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E6623" w:rsidRPr="00123B89" w:rsidRDefault="000E6623" w:rsidP="002F0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6623" w:rsidRPr="00A23374" w:rsidRDefault="000E6623" w:rsidP="002F03AE">
      <w:pPr>
        <w:pStyle w:val="ad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A23374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A23374">
        <w:rPr>
          <w:rFonts w:ascii="Times New Roman" w:hAnsi="Times New Roman"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23374">
        <w:rPr>
          <w:rFonts w:ascii="Times New Roman" w:hAnsi="Times New Roman"/>
          <w:color w:val="000000"/>
          <w:sz w:val="24"/>
          <w:szCs w:val="24"/>
        </w:rPr>
        <w:t>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374">
        <w:rPr>
          <w:rFonts w:ascii="Times New Roman" w:hAnsi="Times New Roman"/>
          <w:color w:val="000000"/>
          <w:sz w:val="24"/>
          <w:szCs w:val="24"/>
        </w:rPr>
        <w:t>в досудебном (внесудебном) порядке (далее – жалоба).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37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E6623" w:rsidRPr="00A23374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374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A23374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23374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0E6623" w:rsidRDefault="005A5B9E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0E6623" w:rsidRPr="00A23374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="000E6623" w:rsidRPr="00A23374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E6623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D65C1E" w:rsidRDefault="000E6623" w:rsidP="002F0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Toc89083261"/>
      <w:r w:rsidRPr="00D65C1E">
        <w:rPr>
          <w:rFonts w:ascii="Times New Roman" w:hAnsi="Times New Roman"/>
          <w:b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7"/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E6623" w:rsidRPr="00D65C1E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0E6623" w:rsidRPr="00D65C1E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0E6623" w:rsidRPr="00D65C1E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№ 210-ФЗ для реализации своих функций многофункциональные центры вправе привлекать иные организации. </w:t>
      </w:r>
    </w:p>
    <w:p w:rsidR="000E6623" w:rsidRPr="00D65C1E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D65C1E" w:rsidRDefault="000E6623" w:rsidP="002F0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b/>
          <w:color w:val="000000"/>
          <w:sz w:val="24"/>
          <w:szCs w:val="24"/>
        </w:rPr>
        <w:t>Информирование заявителей</w:t>
      </w:r>
    </w:p>
    <w:p w:rsidR="000E6623" w:rsidRPr="00D65C1E" w:rsidRDefault="000E6623" w:rsidP="002F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осуществляет не более 10 минут.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в письменной форме.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0E6623" w:rsidRPr="00D65C1E" w:rsidRDefault="000E6623" w:rsidP="002F0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 xml:space="preserve">определяются соглашением о взаимодействии, заключенным ими в порядке, </w:t>
      </w:r>
      <w:r w:rsidRPr="00E97D03">
        <w:rPr>
          <w:rFonts w:ascii="Times New Roman" w:hAnsi="Times New Roman"/>
          <w:color w:val="000000"/>
          <w:sz w:val="24"/>
          <w:szCs w:val="24"/>
        </w:rPr>
        <w:t xml:space="preserve">установленном </w:t>
      </w:r>
      <w:hyperlink r:id="rId10" w:history="1">
        <w:r w:rsidRPr="00E97D03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E97D03">
        <w:t xml:space="preserve"> </w:t>
      </w:r>
      <w:r w:rsidRPr="00E97D03">
        <w:rPr>
          <w:rFonts w:ascii="Times New Roman" w:hAnsi="Times New Roman"/>
          <w:color w:val="000000"/>
          <w:sz w:val="24"/>
          <w:szCs w:val="24"/>
        </w:rPr>
        <w:t>Правительства Российской Федерации от 27 сентября 2011 года № 797 "О взаимодействии</w:t>
      </w:r>
      <w:r w:rsidRPr="00D65C1E">
        <w:rPr>
          <w:rFonts w:ascii="Times New Roman" w:hAnsi="Times New Roman"/>
          <w:color w:val="000000"/>
          <w:sz w:val="24"/>
          <w:szCs w:val="24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0E6623" w:rsidRPr="00D65C1E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Работник многофункционального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C1E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0E6623" w:rsidRPr="00D65C1E" w:rsidRDefault="000E6623" w:rsidP="002F03A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5C1E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6623" w:rsidRDefault="000E6623" w:rsidP="002F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CF3B64" w:rsidRDefault="000E6623">
      <w:pPr>
        <w:rPr>
          <w:rFonts w:ascii="Times New Roman" w:hAnsi="Times New Roman"/>
          <w:i/>
          <w:sz w:val="24"/>
          <w:szCs w:val="24"/>
          <w:lang w:eastAsia="ru-RU"/>
        </w:rPr>
      </w:pPr>
      <w:r w:rsidRPr="00CF3B64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0E6623" w:rsidRPr="002640EA" w:rsidRDefault="000E6623" w:rsidP="00C8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Приложение № 1</w:t>
      </w:r>
    </w:p>
    <w:p w:rsidR="000E6623" w:rsidRPr="002640EA" w:rsidRDefault="000E6623" w:rsidP="00C8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C850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Pr="00D84F7C" w:rsidRDefault="000E6623" w:rsidP="00C85099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C8509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23" w:rsidRPr="00DD53C2" w:rsidRDefault="000E6623" w:rsidP="00C85099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0E6623" w:rsidRPr="004D50C1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623" w:rsidRPr="00C85099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099">
        <w:rPr>
          <w:rFonts w:ascii="Times New Roman" w:hAnsi="Times New Roman"/>
          <w:b/>
          <w:sz w:val="24"/>
          <w:szCs w:val="24"/>
        </w:rPr>
        <w:t>Заявление</w:t>
      </w:r>
    </w:p>
    <w:p w:rsidR="000E6623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099">
        <w:rPr>
          <w:rFonts w:ascii="Times New Roman" w:hAnsi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0E6623" w:rsidRPr="00C85099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623" w:rsidRPr="00C85099" w:rsidRDefault="000E6623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09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9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099">
        <w:rPr>
          <w:rFonts w:ascii="Times New Roman" w:hAnsi="Times New Roman"/>
          <w:sz w:val="24"/>
          <w:szCs w:val="24"/>
        </w:rPr>
        <w:t>проект межевания территории) в отношении территории:____________________________________________________________________</w:t>
      </w:r>
    </w:p>
    <w:p w:rsidR="000E6623" w:rsidRPr="001D32C5" w:rsidRDefault="000E6623" w:rsidP="004D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2C5">
        <w:rPr>
          <w:rFonts w:ascii="Times New Roman" w:hAnsi="Times New Roman"/>
          <w:sz w:val="20"/>
          <w:szCs w:val="20"/>
        </w:rPr>
        <w:t>(указывается описание местонахождения территории, описание границ территории, ориентировочная площадь территории)</w:t>
      </w:r>
    </w:p>
    <w:p w:rsidR="000E6623" w:rsidRPr="004D50C1" w:rsidRDefault="000E6623" w:rsidP="004D5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0E6623" w:rsidRPr="004D50C1" w:rsidRDefault="000E6623" w:rsidP="004D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1. Цель разработки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0C1">
        <w:rPr>
          <w:rFonts w:ascii="Times New Roman" w:hAnsi="Times New Roman"/>
          <w:sz w:val="24"/>
          <w:szCs w:val="24"/>
        </w:rPr>
        <w:t>по планировке территории: __________</w:t>
      </w:r>
      <w:r>
        <w:rPr>
          <w:rFonts w:ascii="Times New Roman" w:hAnsi="Times New Roman"/>
          <w:sz w:val="24"/>
          <w:szCs w:val="24"/>
        </w:rPr>
        <w:t>__________,</w:t>
      </w:r>
    </w:p>
    <w:p w:rsidR="000E6623" w:rsidRPr="004D50C1" w:rsidRDefault="000E6623" w:rsidP="004D5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</w:t>
      </w:r>
      <w:r>
        <w:rPr>
          <w:rFonts w:ascii="Times New Roman" w:hAnsi="Times New Roman"/>
          <w:sz w:val="24"/>
          <w:szCs w:val="24"/>
        </w:rPr>
        <w:t>__________.</w:t>
      </w:r>
    </w:p>
    <w:p w:rsidR="000E6623" w:rsidRPr="004D50C1" w:rsidRDefault="000E6623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0E6623" w:rsidRPr="004D50C1" w:rsidRDefault="000E6623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0E6623" w:rsidRPr="004D50C1" w:rsidRDefault="000E6623" w:rsidP="00850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0C1">
        <w:rPr>
          <w:rFonts w:ascii="Times New Roman" w:hAnsi="Times New Roman"/>
          <w:sz w:val="24"/>
          <w:szCs w:val="24"/>
        </w:rPr>
        <w:t>и достаточности материалов инженерных изыскани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D50C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E6623" w:rsidRPr="004D50C1" w:rsidRDefault="000E6623" w:rsidP="0085082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D50C1">
        <w:rPr>
          <w:rFonts w:ascii="Times New Roman" w:hAnsi="Times New Roman"/>
          <w:sz w:val="20"/>
          <w:szCs w:val="20"/>
        </w:rPr>
        <w:t xml:space="preserve">(указывается в случае, если необходимость выполнения инженерных изысканий </w:t>
      </w:r>
    </w:p>
    <w:p w:rsidR="000E6623" w:rsidRDefault="000E6623" w:rsidP="0085082A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0E6623" w:rsidRPr="004D50C1" w:rsidRDefault="000E6623" w:rsidP="005E22A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D50C1">
        <w:rPr>
          <w:rFonts w:ascii="Times New Roman" w:hAnsi="Times New Roman"/>
          <w:sz w:val="20"/>
          <w:szCs w:val="20"/>
        </w:rPr>
        <w:t>для подготовки документации по планировке территории отсутствует)</w:t>
      </w:r>
    </w:p>
    <w:p w:rsidR="000E6623" w:rsidRPr="004D50C1" w:rsidRDefault="000E6623" w:rsidP="005E2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6623" w:rsidRDefault="000E6623" w:rsidP="004D50C1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E6623" w:rsidRDefault="000E6623" w:rsidP="004D50C1">
      <w:pPr>
        <w:pStyle w:val="ac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E6623" w:rsidRDefault="000E6623" w:rsidP="004D50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E6623" w:rsidRDefault="000E6623" w:rsidP="004D50C1">
      <w:pPr>
        <w:pStyle w:val="ac"/>
        <w:rPr>
          <w:rFonts w:ascii="Times New Roman" w:hAnsi="Times New Roman"/>
          <w:sz w:val="24"/>
          <w:szCs w:val="24"/>
        </w:rPr>
      </w:pPr>
    </w:p>
    <w:p w:rsidR="000E6623" w:rsidRDefault="000E6623" w:rsidP="004D50C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заявителем является физическое лицо).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0E6623" w:rsidRPr="00DD53C2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0E6623" w:rsidRPr="00DD53C2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E6623" w:rsidRPr="00DD53C2" w:rsidRDefault="000E6623" w:rsidP="004D50C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p w:rsidR="000E6623" w:rsidRPr="00DD53C2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  <w:gridCol w:w="1134"/>
      </w:tblGrid>
      <w:tr w:rsidR="000E6623" w:rsidRPr="00773A43" w:rsidTr="004D50C1">
        <w:trPr>
          <w:trHeight w:val="1260"/>
        </w:trPr>
        <w:tc>
          <w:tcPr>
            <w:tcW w:w="878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623" w:rsidRPr="00773A43" w:rsidTr="004D50C1">
        <w:tc>
          <w:tcPr>
            <w:tcW w:w="878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623" w:rsidRPr="00773A43" w:rsidTr="004D50C1">
        <w:tc>
          <w:tcPr>
            <w:tcW w:w="878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13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6623" w:rsidRPr="001556DF" w:rsidRDefault="000E6623" w:rsidP="004D50C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6623" w:rsidRPr="001556DF" w:rsidRDefault="000E6623" w:rsidP="004D50C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0E6623" w:rsidRPr="00773A43" w:rsidTr="004D50C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623" w:rsidRPr="00773A43" w:rsidTr="004D50C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4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4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E6623" w:rsidRPr="004D50C1" w:rsidRDefault="000E6623" w:rsidP="004D5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6623" w:rsidRDefault="000E66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6623" w:rsidRDefault="000E6623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7"/>
      </w:tblGrid>
      <w:tr w:rsidR="000E6623" w:rsidRPr="00773A43" w:rsidTr="00773A43">
        <w:trPr>
          <w:trHeight w:val="13068"/>
        </w:trPr>
        <w:tc>
          <w:tcPr>
            <w:tcW w:w="9627" w:type="dxa"/>
          </w:tcPr>
          <w:p w:rsidR="000E6623" w:rsidRPr="00773A43" w:rsidRDefault="000E6623" w:rsidP="00773A4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623" w:rsidRDefault="000E6623" w:rsidP="000545CA">
      <w:pPr>
        <w:ind w:right="-2"/>
        <w:rPr>
          <w:rFonts w:ascii="Times New Roman" w:hAnsi="Times New Roman"/>
          <w:sz w:val="28"/>
          <w:szCs w:val="28"/>
        </w:rPr>
      </w:pPr>
    </w:p>
    <w:p w:rsidR="000E6623" w:rsidRDefault="000E6623" w:rsidP="000545CA">
      <w:pPr>
        <w:ind w:right="-2"/>
        <w:rPr>
          <w:rFonts w:ascii="Times New Roman" w:hAnsi="Times New Roman"/>
          <w:sz w:val="28"/>
          <w:szCs w:val="28"/>
        </w:rPr>
      </w:pPr>
    </w:p>
    <w:p w:rsidR="000E6623" w:rsidRPr="002640EA" w:rsidRDefault="000E6623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E6623" w:rsidRPr="002640EA" w:rsidRDefault="000E6623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Pr="00D84F7C" w:rsidRDefault="000E6623" w:rsidP="004D50C1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4D5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23" w:rsidRPr="00DD53C2" w:rsidRDefault="000E6623" w:rsidP="004D50C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0E6623" w:rsidRPr="004D50C1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0C1">
        <w:rPr>
          <w:rFonts w:ascii="Times New Roman" w:hAnsi="Times New Roman"/>
          <w:b/>
          <w:sz w:val="24"/>
          <w:szCs w:val="24"/>
        </w:rPr>
        <w:t>Заявление</w:t>
      </w:r>
    </w:p>
    <w:p w:rsidR="000E6623" w:rsidRPr="004D50C1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0C1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0E6623" w:rsidRPr="004D50C1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4D50C1" w:rsidRDefault="000E6623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</w:t>
      </w:r>
      <w:r>
        <w:rPr>
          <w:rFonts w:ascii="Times New Roman" w:hAnsi="Times New Roman"/>
          <w:sz w:val="24"/>
          <w:szCs w:val="24"/>
        </w:rPr>
        <w:t xml:space="preserve">ежевания территории / </w:t>
      </w:r>
      <w:r w:rsidRPr="004D50C1">
        <w:rPr>
          <w:rFonts w:ascii="Times New Roman" w:hAnsi="Times New Roman"/>
          <w:sz w:val="24"/>
          <w:szCs w:val="24"/>
        </w:rPr>
        <w:t>проект межевания территории) в границах: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E6623" w:rsidRPr="004D50C1" w:rsidRDefault="000E6623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623" w:rsidRPr="004D50C1" w:rsidRDefault="000E6623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0C1">
        <w:rPr>
          <w:rFonts w:ascii="Times New Roman" w:hAnsi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D50C1">
        <w:rPr>
          <w:rFonts w:ascii="Times New Roman" w:hAnsi="Times New Roman"/>
          <w:sz w:val="24"/>
          <w:szCs w:val="24"/>
        </w:rPr>
        <w:t>.</w:t>
      </w:r>
    </w:p>
    <w:p w:rsidR="000E6623" w:rsidRPr="004D50C1" w:rsidRDefault="000E6623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623" w:rsidRDefault="000E6623" w:rsidP="004D50C1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E6623" w:rsidRDefault="000E6623" w:rsidP="004D50C1">
      <w:pPr>
        <w:pStyle w:val="ac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E6623" w:rsidRDefault="000E6623" w:rsidP="004D50C1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E6623" w:rsidRDefault="000E6623" w:rsidP="004D50C1">
      <w:pPr>
        <w:pStyle w:val="ac"/>
        <w:rPr>
          <w:rFonts w:ascii="Times New Roman" w:hAnsi="Times New Roman"/>
          <w:sz w:val="24"/>
          <w:szCs w:val="24"/>
        </w:rPr>
      </w:pPr>
    </w:p>
    <w:p w:rsidR="000E6623" w:rsidRDefault="000E6623" w:rsidP="004D50C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заявителем является физическое лицо).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0E6623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0E6623" w:rsidRPr="00DD53C2" w:rsidRDefault="000E6623" w:rsidP="004D50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E6623" w:rsidRPr="00DD53C2" w:rsidRDefault="000E6623" w:rsidP="004D50C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  <w:gridCol w:w="1134"/>
      </w:tblGrid>
      <w:tr w:rsidR="000E6623" w:rsidRPr="00773A43" w:rsidTr="004D50C1">
        <w:trPr>
          <w:trHeight w:val="1260"/>
        </w:trPr>
        <w:tc>
          <w:tcPr>
            <w:tcW w:w="878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623" w:rsidRPr="00773A43" w:rsidTr="004D50C1">
        <w:tc>
          <w:tcPr>
            <w:tcW w:w="878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623" w:rsidRPr="00773A43" w:rsidTr="004D50C1">
        <w:tc>
          <w:tcPr>
            <w:tcW w:w="878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134" w:type="dxa"/>
          </w:tcPr>
          <w:p w:rsidR="000E6623" w:rsidRPr="00773A43" w:rsidRDefault="000E6623" w:rsidP="004D50C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0E6623" w:rsidRPr="00773A43" w:rsidTr="004D50C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623" w:rsidRPr="00773A43" w:rsidTr="004D50C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4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4D50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4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E6623" w:rsidRPr="004D50C1" w:rsidRDefault="000E6623" w:rsidP="004D5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6623" w:rsidRPr="002640EA" w:rsidRDefault="000E6623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E6623" w:rsidRPr="002640EA" w:rsidRDefault="000E6623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4D5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Pr="00D84F7C" w:rsidRDefault="000E6623" w:rsidP="004D50C1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4D50C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23" w:rsidRDefault="000E6623" w:rsidP="004D50C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  <w:r w:rsidRPr="00DD53C2">
        <w:rPr>
          <w:rFonts w:ascii="Times New Roman" w:hAnsi="Times New Roman"/>
          <w:sz w:val="24"/>
          <w:szCs w:val="24"/>
        </w:rPr>
        <w:t xml:space="preserve">Главе Ртищевского муниципального района </w:t>
      </w:r>
    </w:p>
    <w:p w:rsidR="000E6623" w:rsidRPr="00DD53C2" w:rsidRDefault="000E6623" w:rsidP="004D50C1">
      <w:pPr>
        <w:widowControl w:val="0"/>
        <w:autoSpaceDE w:val="0"/>
        <w:autoSpaceDN w:val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0E6623" w:rsidRPr="00750AF7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F7">
        <w:rPr>
          <w:rFonts w:ascii="Times New Roman" w:hAnsi="Times New Roman"/>
          <w:b/>
          <w:sz w:val="24"/>
          <w:szCs w:val="24"/>
        </w:rPr>
        <w:t>Заявление</w:t>
      </w:r>
    </w:p>
    <w:p w:rsidR="000E6623" w:rsidRPr="00750AF7" w:rsidRDefault="000E6623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F7">
        <w:rPr>
          <w:rFonts w:ascii="Times New Roman" w:hAnsi="Times New Roman"/>
          <w:b/>
          <w:sz w:val="24"/>
          <w:szCs w:val="24"/>
        </w:rPr>
        <w:t>о принятии решения о подготовке докум</w:t>
      </w:r>
      <w:r>
        <w:rPr>
          <w:rFonts w:ascii="Times New Roman" w:hAnsi="Times New Roman"/>
          <w:b/>
          <w:sz w:val="24"/>
          <w:szCs w:val="24"/>
        </w:rPr>
        <w:t xml:space="preserve">ентации по внесению изменений в </w:t>
      </w:r>
      <w:r w:rsidRPr="00750AF7">
        <w:rPr>
          <w:rFonts w:ascii="Times New Roman" w:hAnsi="Times New Roman"/>
          <w:b/>
          <w:sz w:val="24"/>
          <w:szCs w:val="24"/>
        </w:rPr>
        <w:t>документацию по планировке территории</w:t>
      </w:r>
    </w:p>
    <w:p w:rsidR="000E6623" w:rsidRPr="00565907" w:rsidRDefault="000E6623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623" w:rsidRPr="00750AF7" w:rsidRDefault="000E6623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проект межевания территории), утвержденной:</w:t>
      </w:r>
    </w:p>
    <w:p w:rsidR="000E6623" w:rsidRPr="00750AF7" w:rsidRDefault="000E6623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0E6623" w:rsidRPr="00750AF7" w:rsidRDefault="000E6623" w:rsidP="005E22A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(указываются реквизиты решения об утверждении документации по планировке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0AF7">
        <w:rPr>
          <w:rFonts w:ascii="Times New Roman" w:hAnsi="Times New Roman"/>
          <w:sz w:val="20"/>
          <w:szCs w:val="20"/>
        </w:rPr>
        <w:t>территории)</w:t>
      </w:r>
    </w:p>
    <w:p w:rsidR="000E6623" w:rsidRPr="00750AF7" w:rsidRDefault="000E6623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в отношении территории (ее отдельных частей)___________________________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0E6623" w:rsidRPr="00750AF7" w:rsidRDefault="000E6623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кадастровый номер</w:t>
      </w:r>
    </w:p>
    <w:p w:rsidR="000E6623" w:rsidRPr="00750AF7" w:rsidRDefault="000E6623" w:rsidP="005E22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0AF7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0E6623" w:rsidRPr="00750AF7" w:rsidRDefault="000E6623" w:rsidP="005E22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земельного участка или описание границ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0E6623" w:rsidRPr="00750AF7" w:rsidRDefault="000E6623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1. Цель разработки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по планировке территории: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0E6623" w:rsidRPr="00750AF7" w:rsidRDefault="000E6623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</w:t>
      </w:r>
      <w:r>
        <w:rPr>
          <w:rFonts w:ascii="Times New Roman" w:hAnsi="Times New Roman"/>
          <w:sz w:val="24"/>
          <w:szCs w:val="24"/>
        </w:rPr>
        <w:t>к размещению объекта (объектов):</w:t>
      </w:r>
    </w:p>
    <w:p w:rsidR="000E6623" w:rsidRPr="00750AF7" w:rsidRDefault="000E6623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50AF7">
        <w:rPr>
          <w:rFonts w:ascii="Times New Roman" w:hAnsi="Times New Roman"/>
          <w:sz w:val="24"/>
          <w:szCs w:val="24"/>
        </w:rPr>
        <w:t>.</w:t>
      </w:r>
    </w:p>
    <w:p w:rsidR="000E6623" w:rsidRPr="00750AF7" w:rsidRDefault="000E6623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</w:t>
      </w:r>
      <w:r>
        <w:rPr>
          <w:rFonts w:ascii="Times New Roman" w:hAnsi="Times New Roman"/>
          <w:sz w:val="24"/>
          <w:szCs w:val="24"/>
        </w:rPr>
        <w:t xml:space="preserve"> _________.</w:t>
      </w:r>
    </w:p>
    <w:p w:rsidR="000E6623" w:rsidRPr="00750AF7" w:rsidRDefault="000E6623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0E6623" w:rsidRDefault="000E6623" w:rsidP="00750AF7">
      <w:pPr>
        <w:pStyle w:val="ac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заявлением 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0E6623" w:rsidRDefault="000E6623" w:rsidP="00750AF7">
      <w:pPr>
        <w:pStyle w:val="ac"/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0E6623" w:rsidRDefault="000E6623" w:rsidP="00750AF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E6623" w:rsidRDefault="000E6623" w:rsidP="00750AF7">
      <w:pPr>
        <w:pStyle w:val="ac"/>
        <w:rPr>
          <w:rFonts w:ascii="Times New Roman" w:hAnsi="Times New Roman"/>
          <w:sz w:val="24"/>
          <w:szCs w:val="24"/>
        </w:rPr>
      </w:pPr>
    </w:p>
    <w:p w:rsidR="000E6623" w:rsidRDefault="000E6623" w:rsidP="00750AF7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заявителем является физическое лицо).</w:t>
      </w:r>
    </w:p>
    <w:p w:rsidR="000E6623" w:rsidRDefault="000E6623" w:rsidP="00750A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Default="000E6623" w:rsidP="00750A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Прилож</w:t>
      </w:r>
      <w:r>
        <w:rPr>
          <w:rFonts w:ascii="Times New Roman" w:hAnsi="Times New Roman"/>
          <w:color w:val="000000"/>
          <w:sz w:val="24"/>
          <w:szCs w:val="24"/>
        </w:rPr>
        <w:t>ение:</w:t>
      </w:r>
    </w:p>
    <w:p w:rsidR="000E6623" w:rsidRDefault="000E6623" w:rsidP="00750A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0E6623" w:rsidRDefault="000E6623" w:rsidP="00750A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0E6623" w:rsidRDefault="000E6623" w:rsidP="00750A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0E6623" w:rsidRPr="00DD53C2" w:rsidRDefault="000E6623" w:rsidP="00750A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0E6623" w:rsidRPr="00DD53C2" w:rsidRDefault="000E6623" w:rsidP="00750AF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53C2"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4"/>
        <w:gridCol w:w="1134"/>
      </w:tblGrid>
      <w:tr w:rsidR="000E6623" w:rsidRPr="00773A43" w:rsidTr="001616FF">
        <w:trPr>
          <w:trHeight w:val="1260"/>
        </w:trPr>
        <w:tc>
          <w:tcPr>
            <w:tcW w:w="8784" w:type="dxa"/>
          </w:tcPr>
          <w:p w:rsidR="000E6623" w:rsidRPr="00773A43" w:rsidRDefault="000E6623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0E6623" w:rsidRPr="00773A43" w:rsidRDefault="000E6623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623" w:rsidRPr="00773A43" w:rsidTr="001616FF">
        <w:tc>
          <w:tcPr>
            <w:tcW w:w="8784" w:type="dxa"/>
          </w:tcPr>
          <w:p w:rsidR="000E6623" w:rsidRPr="00773A43" w:rsidRDefault="000E6623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>Выдать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личном обращении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1134" w:type="dxa"/>
          </w:tcPr>
          <w:p w:rsidR="000E6623" w:rsidRPr="00773A43" w:rsidRDefault="000E6623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6623" w:rsidRPr="00773A43" w:rsidTr="001616FF">
        <w:tc>
          <w:tcPr>
            <w:tcW w:w="8784" w:type="dxa"/>
          </w:tcPr>
          <w:p w:rsidR="000E6623" w:rsidRPr="00773A43" w:rsidRDefault="000E6623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Направить </w:t>
            </w:r>
            <w:r w:rsidRPr="0077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бумажном носителе</w:t>
            </w:r>
            <w:r w:rsidRPr="00773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почтовый адрес:</w:t>
            </w:r>
          </w:p>
        </w:tc>
        <w:tc>
          <w:tcPr>
            <w:tcW w:w="1134" w:type="dxa"/>
          </w:tcPr>
          <w:p w:rsidR="000E6623" w:rsidRPr="00773A43" w:rsidRDefault="000E6623" w:rsidP="001616F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0E6623" w:rsidRPr="00773A43" w:rsidTr="001616F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E6623" w:rsidRPr="00773A43" w:rsidRDefault="000E6623" w:rsidP="001616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623" w:rsidRPr="00773A43" w:rsidRDefault="000E6623" w:rsidP="001616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623" w:rsidRPr="00773A43" w:rsidRDefault="000E6623" w:rsidP="001616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623" w:rsidRPr="00773A43" w:rsidRDefault="000E6623" w:rsidP="001616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623" w:rsidRPr="00773A43" w:rsidRDefault="000E6623" w:rsidP="001616F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623" w:rsidRPr="00773A43" w:rsidTr="001616F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E6623" w:rsidRPr="00773A43" w:rsidRDefault="000E6623" w:rsidP="001616F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1616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161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4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1616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E6623" w:rsidRPr="00773A43" w:rsidRDefault="000E6623" w:rsidP="001616F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43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0E6623" w:rsidRDefault="000E66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6623" w:rsidRPr="00F906C6" w:rsidRDefault="000E6623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7"/>
      </w:tblGrid>
      <w:tr w:rsidR="000E6623" w:rsidRPr="00773A43" w:rsidTr="00773A43">
        <w:trPr>
          <w:trHeight w:val="13068"/>
        </w:trPr>
        <w:tc>
          <w:tcPr>
            <w:tcW w:w="9627" w:type="dxa"/>
          </w:tcPr>
          <w:p w:rsidR="000E6623" w:rsidRPr="00773A43" w:rsidRDefault="000E6623" w:rsidP="00773A43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623" w:rsidRPr="002640EA" w:rsidRDefault="000E6623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E6623" w:rsidRPr="002640EA" w:rsidRDefault="000E6623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750AF7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Pr="00D84F7C" w:rsidRDefault="000E6623" w:rsidP="00750AF7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8E53B6" w:rsidRDefault="000E6623" w:rsidP="00750A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8E53B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- 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8E53B6">
        <w:rPr>
          <w:rFonts w:ascii="Times New Roman" w:hAnsi="Times New Roman"/>
          <w:color w:val="000000"/>
          <w:sz w:val="20"/>
          <w:szCs w:val="20"/>
        </w:rPr>
        <w:t>изического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ab/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лица, ОГРН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E53B6">
        <w:rPr>
          <w:rFonts w:ascii="Times New Roman" w:hAnsi="Times New Roman"/>
          <w:color w:val="000000"/>
          <w:sz w:val="20"/>
          <w:szCs w:val="20"/>
        </w:rPr>
        <w:t>ИП зарегистрированного в качестве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8E53B6">
        <w:rPr>
          <w:rFonts w:ascii="Times New Roman" w:hAnsi="Times New Roman"/>
          <w:color w:val="000000"/>
          <w:sz w:val="20"/>
          <w:szCs w:val="20"/>
        </w:rPr>
        <w:tab/>
        <w:t>и</w:t>
      </w:r>
      <w:r>
        <w:rPr>
          <w:rFonts w:ascii="Times New Roman" w:hAnsi="Times New Roman"/>
          <w:color w:val="000000"/>
          <w:sz w:val="20"/>
          <w:szCs w:val="20"/>
        </w:rPr>
        <w:t>ндивидуального предпринимателя</w:t>
      </w:r>
      <w:r w:rsidRPr="008E53B6">
        <w:rPr>
          <w:rFonts w:ascii="Times New Roman" w:hAnsi="Times New Roman"/>
          <w:color w:val="000000"/>
          <w:sz w:val="20"/>
          <w:szCs w:val="20"/>
        </w:rPr>
        <w:t xml:space="preserve">, ИНН, ОГРН 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 и 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E53B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E6623" w:rsidRPr="008E53B6" w:rsidRDefault="000E6623" w:rsidP="00750AF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8E53B6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0E6623" w:rsidRPr="008E53B6" w:rsidRDefault="000E6623" w:rsidP="00750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6623" w:rsidRPr="00750AF7" w:rsidRDefault="000E6623" w:rsidP="00750AF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AF7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0E6623" w:rsidRPr="00750AF7" w:rsidRDefault="000E6623" w:rsidP="00750AF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AF7"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0E6623" w:rsidRPr="00750AF7" w:rsidRDefault="000E6623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0AF7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0E6623" w:rsidRPr="00750AF7" w:rsidRDefault="000E6623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i/>
          <w:szCs w:val="20"/>
        </w:rPr>
        <w:t>(</w:t>
      </w:r>
      <w:r w:rsidRPr="00750AF7">
        <w:rPr>
          <w:rFonts w:ascii="Times New Roman" w:hAnsi="Times New Roman"/>
          <w:sz w:val="20"/>
          <w:szCs w:val="20"/>
        </w:rPr>
        <w:t>Ф.И.О. физического лица, наименование юридического лица– заявителя,</w:t>
      </w:r>
    </w:p>
    <w:p w:rsidR="000E6623" w:rsidRPr="00794715" w:rsidRDefault="000E6623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0E6623" w:rsidRPr="00750AF7" w:rsidRDefault="000E6623" w:rsidP="005E22A0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0E6623" w:rsidRPr="00750AF7" w:rsidRDefault="000E6623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AF7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 в связи с:_____________________________________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E6623" w:rsidRPr="00750AF7" w:rsidRDefault="000E6623" w:rsidP="00750AF7">
      <w:pPr>
        <w:spacing w:after="0" w:line="240" w:lineRule="auto"/>
        <w:ind w:right="-1" w:firstLine="708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0E6623" w:rsidRPr="00794715" w:rsidRDefault="000E6623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0E6623" w:rsidRPr="00750AF7" w:rsidRDefault="000E6623" w:rsidP="005E22A0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750AF7">
        <w:rPr>
          <w:rFonts w:ascii="Times New Roman" w:hAnsi="Times New Roman"/>
          <w:sz w:val="20"/>
          <w:szCs w:val="20"/>
        </w:rPr>
        <w:t>муниципальной услуги)</w:t>
      </w:r>
    </w:p>
    <w:p w:rsidR="000E6623" w:rsidRPr="00750AF7" w:rsidRDefault="000E6623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E6623" w:rsidRPr="00750AF7" w:rsidRDefault="000E6623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0AF7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0E6623" w:rsidRPr="00750AF7" w:rsidRDefault="000E6623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0E6623" w:rsidRPr="00750AF7" w:rsidRDefault="000E6623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0E6623" w:rsidRPr="00750AF7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750AF7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794715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0E6623" w:rsidRPr="00794715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0E6623" w:rsidRPr="002640EA" w:rsidRDefault="000E6623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E6623" w:rsidRPr="002640EA" w:rsidRDefault="000E6623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F47BEC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F47BEC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bookmarkStart w:id="8" w:name="OLE_LINK459"/>
      <w:bookmarkStart w:id="9" w:name="OLE_LINK460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Pr="00F47BEC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F47BEC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bookmarkEnd w:id="8"/>
    <w:bookmarkEnd w:id="9"/>
    <w:p w:rsidR="000E6623" w:rsidRPr="00F47BEC" w:rsidRDefault="000E6623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E6623" w:rsidRPr="00F47BEC" w:rsidRDefault="000E6623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проект межевания территории), в границах:______________________________________________________________.</w:t>
      </w:r>
    </w:p>
    <w:p w:rsidR="000E6623" w:rsidRPr="00F47BEC" w:rsidRDefault="000E6623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</w:t>
      </w:r>
      <w:r w:rsidRPr="00F47BEC">
        <w:rPr>
          <w:rFonts w:ascii="Times New Roman" w:hAnsi="Times New Roman"/>
          <w:spacing w:val="-4"/>
          <w:sz w:val="24"/>
          <w:szCs w:val="24"/>
        </w:rPr>
        <w:t>_.</w:t>
      </w:r>
    </w:p>
    <w:p w:rsidR="000E6623" w:rsidRPr="00F47BEC" w:rsidRDefault="000E6623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Pr="00F47BEC">
        <w:rPr>
          <w:rFonts w:ascii="Times New Roman" w:hAnsi="Times New Roman"/>
          <w:spacing w:val="-4"/>
          <w:sz w:val="24"/>
          <w:szCs w:val="24"/>
        </w:rPr>
        <w:t>. Подготовленную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представить в ____________________ для утверждения в срок не позднее ___________________.</w:t>
      </w:r>
    </w:p>
    <w:p w:rsidR="000E6623" w:rsidRPr="00F47BEC" w:rsidRDefault="000E6623" w:rsidP="00F47BEC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Pr="00F47BEC">
        <w:rPr>
          <w:rFonts w:ascii="Times New Roman" w:hAnsi="Times New Roman"/>
          <w:spacing w:val="-4"/>
          <w:sz w:val="24"/>
          <w:szCs w:val="24"/>
        </w:rPr>
        <w:t>. Опубликовать настоящее решение (постановление/распоряжение) в «____________________________________________________________________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</w:t>
      </w:r>
      <w:r w:rsidRPr="00F47BEC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F47BEC" w:rsidRDefault="000E6623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Pr="00F47BEC">
        <w:rPr>
          <w:rFonts w:ascii="Times New Roman" w:hAnsi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в границах 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0E6623" w:rsidRPr="00F47BEC" w:rsidRDefault="000E6623" w:rsidP="00F47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E6623" w:rsidRPr="00F47BEC" w:rsidRDefault="000E6623" w:rsidP="00F47B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Pr="00F47BEC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0E6623" w:rsidRPr="00F47BEC" w:rsidRDefault="000E6623" w:rsidP="00F47BEC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F47BEC">
        <w:rPr>
          <w:rFonts w:ascii="Times New Roman" w:hAnsi="Times New Roman"/>
          <w:spacing w:val="-4"/>
          <w:sz w:val="24"/>
          <w:szCs w:val="24"/>
        </w:rPr>
        <w:t>. Контроль за исполнением настоящего решение (постановление/распоряжение)  возложить на 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F47BEC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Default="000E6623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47BEC" w:rsidRDefault="000E6623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BEC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Pr="00B01CF2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E6623" w:rsidRDefault="000E6623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6623" w:rsidRPr="002640EA" w:rsidRDefault="000E6623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0E6623" w:rsidRPr="002640EA" w:rsidRDefault="000E6623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F47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F47BEC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F47BEC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F47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 xml:space="preserve">О подготовке документации по </w:t>
      </w:r>
      <w:r>
        <w:rPr>
          <w:rFonts w:ascii="Times New Roman" w:hAnsi="Times New Roman"/>
          <w:b/>
          <w:spacing w:val="-4"/>
          <w:sz w:val="24"/>
          <w:szCs w:val="24"/>
        </w:rPr>
        <w:t>внесению изменений</w:t>
      </w:r>
    </w:p>
    <w:p w:rsidR="000E6623" w:rsidRPr="00F47BEC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в документацию по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F47BE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F47BEC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0E6623" w:rsidRPr="00F47BEC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E6623" w:rsidRPr="00AF5FB2" w:rsidRDefault="000E6623" w:rsidP="008508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</w:t>
      </w:r>
    </w:p>
    <w:p w:rsidR="000E6623" w:rsidRPr="00F47BEC" w:rsidRDefault="000E6623" w:rsidP="008508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0E6623" w:rsidRPr="00F47BEC" w:rsidRDefault="000E6623" w:rsidP="008508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</w:t>
      </w:r>
    </w:p>
    <w:p w:rsidR="000E6623" w:rsidRPr="00F47BEC" w:rsidRDefault="000E6623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</w:r>
      <w:r w:rsidRPr="00F47BEC">
        <w:rPr>
          <w:rFonts w:ascii="Times New Roman" w:hAnsi="Times New Roman"/>
          <w:spacing w:val="-4"/>
          <w:sz w:val="20"/>
          <w:szCs w:val="20"/>
        </w:rPr>
        <w:tab/>
        <w:t xml:space="preserve"> (кадастровый номер </w:t>
      </w:r>
    </w:p>
    <w:p w:rsidR="000E6623" w:rsidRPr="00F47BEC" w:rsidRDefault="000E6623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</w:t>
      </w:r>
    </w:p>
    <w:p w:rsidR="000E6623" w:rsidRPr="00F47BEC" w:rsidRDefault="000E6623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земельного участка или описание границ территории согласно прилагаемой схеме)</w:t>
      </w:r>
    </w:p>
    <w:p w:rsidR="000E6623" w:rsidRPr="00F47BEC" w:rsidRDefault="000E6623" w:rsidP="00F47BE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проект межевания территории)_______________________________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</w:t>
      </w:r>
      <w:r w:rsidRPr="00F47BEC">
        <w:rPr>
          <w:rFonts w:ascii="Times New Roman" w:hAnsi="Times New Roman"/>
          <w:spacing w:val="-4"/>
          <w:sz w:val="24"/>
          <w:szCs w:val="24"/>
        </w:rPr>
        <w:t>___________</w:t>
      </w:r>
      <w:r>
        <w:rPr>
          <w:rFonts w:ascii="Times New Roman" w:hAnsi="Times New Roman"/>
          <w:spacing w:val="-4"/>
          <w:sz w:val="24"/>
          <w:szCs w:val="24"/>
        </w:rPr>
        <w:t>______________</w:t>
      </w:r>
    </w:p>
    <w:p w:rsidR="000E6623" w:rsidRPr="00F47BEC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Pr="00F47BEC">
        <w:rPr>
          <w:rFonts w:ascii="Times New Roman" w:hAnsi="Times New Roman"/>
          <w:spacing w:val="-4"/>
          <w:sz w:val="24"/>
          <w:szCs w:val="24"/>
        </w:rPr>
        <w:t>. Подготовленную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представить в ____________________ для утверждения в срок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позднее ___________________.</w:t>
      </w:r>
    </w:p>
    <w:p w:rsidR="000E6623" w:rsidRPr="00F47BEC" w:rsidRDefault="000E6623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Pr="00F47BEC">
        <w:rPr>
          <w:rFonts w:ascii="Times New Roman" w:hAnsi="Times New Roman"/>
          <w:spacing w:val="-4"/>
          <w:sz w:val="24"/>
          <w:szCs w:val="24"/>
        </w:rPr>
        <w:t>. Опубликовать настоящее решение (постановление/распоряжение) в «____________________________________________________________________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F47BEC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F47BEC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Pr="00F47BEC">
        <w:rPr>
          <w:rFonts w:ascii="Times New Roman" w:hAnsi="Times New Roman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предложения в 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в границах 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0E6623" w:rsidRPr="00F47BEC" w:rsidRDefault="000E6623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47BEC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47BEC">
        <w:rPr>
          <w:rFonts w:ascii="Times New Roman" w:hAnsi="Times New Roman"/>
          <w:spacing w:val="-4"/>
          <w:sz w:val="24"/>
          <w:szCs w:val="24"/>
        </w:rPr>
        <w:t>или общественных обсуждений.</w:t>
      </w:r>
    </w:p>
    <w:p w:rsidR="000E6623" w:rsidRPr="00F47BEC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Pr="00F47BEC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0E6623" w:rsidRPr="00F47BEC" w:rsidRDefault="000E6623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7</w:t>
      </w:r>
      <w:r w:rsidRPr="00F47BEC">
        <w:rPr>
          <w:rFonts w:ascii="Times New Roman" w:hAnsi="Times New Roman"/>
          <w:spacing w:val="-4"/>
          <w:sz w:val="24"/>
          <w:szCs w:val="24"/>
        </w:rPr>
        <w:t>. Контроль за исполнением настоящего решения (постановления/распоряжения) возложить на 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F47BEC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Pr="00F47BEC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47BEC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BEC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E6623" w:rsidRDefault="000E6623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6623" w:rsidRPr="002640EA" w:rsidRDefault="000E6623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0E6623" w:rsidRPr="002640EA" w:rsidRDefault="000E6623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AC1CB4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AC1CB4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AC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 отказе в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 xml:space="preserve"> подготовке документации по </w:t>
      </w: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0E6623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AC1CB4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0E6623" w:rsidRPr="00AC1CB4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CB4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E6623" w:rsidRPr="00AC1CB4" w:rsidRDefault="000E6623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1. Отказать в подготовке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CB4">
        <w:rPr>
          <w:rFonts w:ascii="Times New Roman" w:hAnsi="Times New Roman"/>
          <w:spacing w:val="-4"/>
          <w:sz w:val="24"/>
          <w:szCs w:val="24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</w:p>
    <w:p w:rsidR="000E6623" w:rsidRPr="00AC1CB4" w:rsidRDefault="000E6623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 </w:t>
      </w:r>
      <w:r w:rsidRPr="00AC1CB4">
        <w:rPr>
          <w:rFonts w:ascii="Times New Roman" w:hAnsi="Times New Roman"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0E6623" w:rsidRPr="00AC1CB4" w:rsidRDefault="000E6623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по следующим основаниям: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C1CB4">
        <w:rPr>
          <w:rFonts w:ascii="Times New Roman" w:hAnsi="Times New Roman"/>
          <w:spacing w:val="-4"/>
          <w:sz w:val="24"/>
          <w:szCs w:val="24"/>
        </w:rPr>
        <w:t>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</w:t>
      </w:r>
      <w:r w:rsidRPr="00AC1CB4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Pr="00AC1CB4" w:rsidRDefault="000E6623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C1CB4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AC1CB4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750AF7" w:rsidRDefault="000E6623" w:rsidP="00AC1CB4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0E6623" w:rsidRPr="00AC1CB4" w:rsidRDefault="000E6623" w:rsidP="005E22A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0E6623" w:rsidRPr="00AC1CB4" w:rsidRDefault="000E6623" w:rsidP="005E22A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0E6623" w:rsidRPr="00AC1CB4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CB4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Pr="00922815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Pr="00565907">
        <w:rPr>
          <w:rFonts w:ascii="Times New Roman" w:hAnsi="Times New Roman"/>
          <w:sz w:val="20"/>
          <w:szCs w:val="20"/>
        </w:rPr>
        <w:t>муниципальной услуги</w:t>
      </w:r>
    </w:p>
    <w:p w:rsidR="000E6623" w:rsidRPr="002640EA" w:rsidRDefault="000E6623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0E6623" w:rsidRPr="002640EA" w:rsidRDefault="000E6623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AC1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AC1CB4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AC1CB4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AC1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 отказе в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 xml:space="preserve"> подготовке документации по </w:t>
      </w: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внесению изменений в документацию по </w:t>
      </w: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0E6623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AC1C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AC1CB4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0E6623" w:rsidRPr="0002244A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244A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0E6623" w:rsidRPr="0002244A" w:rsidRDefault="000E6623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1. Отказать в подготовке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244A">
        <w:rPr>
          <w:rFonts w:ascii="Times New Roman" w:hAnsi="Times New Roman"/>
          <w:spacing w:val="-4"/>
          <w:sz w:val="24"/>
          <w:szCs w:val="24"/>
        </w:rPr>
        <w:t>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территории), в отношении территории:____________________________________________________________</w:t>
      </w:r>
    </w:p>
    <w:p w:rsidR="000E6623" w:rsidRPr="0002244A" w:rsidRDefault="000E6623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02244A">
        <w:rPr>
          <w:rFonts w:ascii="Times New Roman" w:hAnsi="Times New Roman"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0E6623" w:rsidRPr="0002244A" w:rsidRDefault="000E6623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___________.</w:t>
      </w:r>
    </w:p>
    <w:p w:rsidR="000E6623" w:rsidRPr="0002244A" w:rsidRDefault="000E6623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02244A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02244A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E6623" w:rsidRPr="0002244A" w:rsidRDefault="000E6623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2244A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 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02244A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Pr="00750AF7" w:rsidRDefault="000E6623" w:rsidP="0002244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0E6623" w:rsidRPr="0002244A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02244A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02244A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4A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Pr="00922815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E6623" w:rsidRDefault="000E6623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</w:rPr>
      </w:pPr>
    </w:p>
    <w:p w:rsidR="000E6623" w:rsidRDefault="000E6623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E6623" w:rsidRPr="002640EA" w:rsidRDefault="000E6623" w:rsidP="00022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</w:p>
    <w:p w:rsidR="000E6623" w:rsidRPr="002640EA" w:rsidRDefault="000E6623" w:rsidP="00022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022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02244A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02244A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022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Pr="00F47BEC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>б утверждении документации по</w:t>
      </w:r>
    </w:p>
    <w:p w:rsidR="000E6623" w:rsidRPr="00F47BEC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0E6623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02244A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02244A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0E6623" w:rsidRPr="00ED440F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 xml:space="preserve">на основании обращения от _____________№ ______________, 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4"/>
          <w:szCs w:val="24"/>
        </w:rPr>
        <w:t xml:space="preserve">обсуждений от ____________ г. № </w:t>
      </w:r>
      <w:r w:rsidRPr="00ED440F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0E6623" w:rsidRPr="00ED440F" w:rsidRDefault="000E6623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1. Утвердить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в границах: 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ED440F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Pr="00ED440F" w:rsidRDefault="000E6623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ED440F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ED440F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E6623" w:rsidRPr="00ED440F" w:rsidRDefault="000E6623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D440F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440F">
        <w:rPr>
          <w:rFonts w:ascii="Times New Roman" w:hAnsi="Times New Roman"/>
          <w:spacing w:val="-4"/>
          <w:sz w:val="24"/>
          <w:szCs w:val="24"/>
        </w:rPr>
        <w:t>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</w:t>
      </w:r>
      <w:r w:rsidRPr="00ED440F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Pr="00ED440F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ED440F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40F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403E83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E6623" w:rsidRPr="00C973A9" w:rsidRDefault="000E6623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6623" w:rsidRPr="002640EA" w:rsidRDefault="000E6623" w:rsidP="00E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0E6623" w:rsidRPr="002640EA" w:rsidRDefault="000E6623" w:rsidP="00E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ED44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ED440F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ED440F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ED4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Pr="00F47BEC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внесении изменений в документацию по</w:t>
      </w:r>
    </w:p>
    <w:p w:rsidR="000E6623" w:rsidRPr="00F47BEC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</w:p>
    <w:p w:rsidR="000E6623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ED440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ED440F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0E6623" w:rsidRPr="00C47881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47881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</w:t>
      </w:r>
      <w:r>
        <w:rPr>
          <w:rFonts w:ascii="Times New Roman" w:hAnsi="Times New Roman"/>
          <w:spacing w:val="-4"/>
          <w:sz w:val="24"/>
          <w:szCs w:val="24"/>
        </w:rPr>
        <w:t xml:space="preserve">_ г. № </w:t>
      </w:r>
      <w:r w:rsidRPr="00C47881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0E6623" w:rsidRPr="00C47881" w:rsidRDefault="000E6623" w:rsidP="008508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4"/>
          <w:szCs w:val="24"/>
        </w:rPr>
        <w:t>и проект межевания территории/</w:t>
      </w:r>
      <w:r w:rsidRPr="00C47881">
        <w:rPr>
          <w:rFonts w:ascii="Times New Roman" w:hAnsi="Times New Roman"/>
          <w:spacing w:val="-4"/>
          <w:sz w:val="24"/>
          <w:szCs w:val="24"/>
        </w:rPr>
        <w:t>проект межевания территории), утвержденную:_________________________________________________________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</w:p>
    <w:p w:rsidR="000E6623" w:rsidRPr="00C47881" w:rsidRDefault="000E6623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C47881">
        <w:rPr>
          <w:rFonts w:ascii="Times New Roman" w:hAnsi="Times New Roman"/>
          <w:spacing w:val="-4"/>
          <w:sz w:val="20"/>
          <w:szCs w:val="20"/>
        </w:rPr>
        <w:t>(указываются реквизиты решения об утверждении</w:t>
      </w:r>
    </w:p>
    <w:p w:rsidR="000E6623" w:rsidRPr="00C47881" w:rsidRDefault="000E6623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0E6623" w:rsidRPr="009D1F35" w:rsidRDefault="000E6623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9D1F35">
        <w:rPr>
          <w:rFonts w:ascii="Times New Roman" w:hAnsi="Times New Roman"/>
          <w:spacing w:val="-4"/>
          <w:sz w:val="20"/>
          <w:szCs w:val="20"/>
        </w:rPr>
        <w:t>документации по планировке территории)</w:t>
      </w:r>
    </w:p>
    <w:p w:rsidR="000E6623" w:rsidRPr="00C47881" w:rsidRDefault="000E6623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</w:t>
      </w:r>
    </w:p>
    <w:p w:rsidR="000E6623" w:rsidRPr="00C47881" w:rsidRDefault="000E6623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C47881">
        <w:rPr>
          <w:rFonts w:ascii="Times New Roman" w:hAnsi="Times New Roman"/>
          <w:spacing w:val="-4"/>
          <w:sz w:val="20"/>
          <w:szCs w:val="20"/>
        </w:rPr>
        <w:t xml:space="preserve">(кадастровый номер </w:t>
      </w:r>
    </w:p>
    <w:p w:rsidR="000E6623" w:rsidRPr="00C47881" w:rsidRDefault="000E6623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0E6623" w:rsidRPr="00C47881" w:rsidRDefault="000E6623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 w:rsidRPr="00C47881">
        <w:rPr>
          <w:rFonts w:ascii="Times New Roman" w:hAnsi="Times New Roman"/>
          <w:spacing w:val="-4"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0E6623" w:rsidRPr="00C47881" w:rsidRDefault="000E6623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</w:t>
      </w:r>
      <w:r w:rsidRPr="00C47881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C47881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E6623" w:rsidRPr="00C47881" w:rsidRDefault="000E6623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47881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(постановления/распоряжения)возложить на 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_________________________________________________</w:t>
      </w:r>
      <w:r w:rsidRPr="00C47881">
        <w:rPr>
          <w:rFonts w:ascii="Times New Roman" w:hAnsi="Times New Roman"/>
          <w:spacing w:val="-4"/>
          <w:sz w:val="24"/>
          <w:szCs w:val="24"/>
        </w:rPr>
        <w:t>.</w:t>
      </w:r>
    </w:p>
    <w:p w:rsidR="000E6623" w:rsidRPr="00C47881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C47881" w:rsidRDefault="000E662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881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Pr="00B01CF2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E6623" w:rsidRPr="00372E75" w:rsidRDefault="000E6623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E6623" w:rsidRDefault="000E6623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6623" w:rsidRPr="002640EA" w:rsidRDefault="000E6623" w:rsidP="00C4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0E6623" w:rsidRPr="002640EA" w:rsidRDefault="000E6623" w:rsidP="00C4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C478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C47881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C47881">
      <w:pPr>
        <w:pStyle w:val="ac"/>
        <w:ind w:left="4956"/>
        <w:jc w:val="both"/>
        <w:rPr>
          <w:rFonts w:ascii="Times New Roman" w:hAnsi="Times New Roman"/>
          <w:sz w:val="24"/>
          <w:szCs w:val="24"/>
        </w:rPr>
      </w:pPr>
    </w:p>
    <w:p w:rsidR="000E6623" w:rsidRPr="00901CDD" w:rsidRDefault="000E6623" w:rsidP="00C478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</w:rPr>
        <w:t>муниципальной услуги</w:t>
      </w:r>
    </w:p>
    <w:p w:rsidR="000E6623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0E6623" w:rsidRPr="00F47BEC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spacing w:val="-4"/>
          <w:sz w:val="24"/>
          <w:szCs w:val="24"/>
        </w:rPr>
        <w:t>б отклонении документации по</w:t>
      </w:r>
    </w:p>
    <w:p w:rsidR="000E6623" w:rsidRPr="00F47BEC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F47BEC">
        <w:rPr>
          <w:rFonts w:ascii="Times New Roman" w:hAnsi="Times New Roman"/>
          <w:b/>
          <w:spacing w:val="-4"/>
          <w:sz w:val="24"/>
          <w:szCs w:val="24"/>
        </w:rPr>
        <w:t>планировке территории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 направлении её на доработку</w:t>
      </w:r>
    </w:p>
    <w:p w:rsidR="000E6623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(указать вид документации по планировке территории: </w:t>
      </w:r>
    </w:p>
    <w:p w:rsidR="000E6623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 xml:space="preserve">проект планировки территории и проект межевания территории / </w:t>
      </w:r>
    </w:p>
    <w:p w:rsidR="000E6623" w:rsidRPr="00F47BEC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F47BEC">
        <w:rPr>
          <w:rFonts w:ascii="Times New Roman" w:hAnsi="Times New Roman"/>
          <w:spacing w:val="-4"/>
          <w:sz w:val="20"/>
          <w:szCs w:val="20"/>
        </w:rPr>
        <w:t>проект межевания территории)</w:t>
      </w:r>
    </w:p>
    <w:p w:rsidR="000E6623" w:rsidRPr="00F47BEC" w:rsidRDefault="000E6623" w:rsidP="00C4788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6623" w:rsidRPr="005C33B1" w:rsidRDefault="000E6623" w:rsidP="00C47881">
      <w:pPr>
        <w:widowControl w:val="0"/>
        <w:tabs>
          <w:tab w:val="left" w:pos="4819"/>
        </w:tabs>
        <w:spacing w:after="474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3B1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0E6623" w:rsidRPr="0049315F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bookmarkStart w:id="10" w:name="_GoBack"/>
      <w:bookmarkEnd w:id="10"/>
      <w:r w:rsidRPr="0049315F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15F">
        <w:rPr>
          <w:rFonts w:ascii="Times New Roman" w:hAnsi="Times New Roman"/>
          <w:spacing w:val="-4"/>
          <w:sz w:val="24"/>
          <w:szCs w:val="24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4"/>
          <w:szCs w:val="24"/>
        </w:rPr>
        <w:t xml:space="preserve">обсуждений от ____________ г. № </w:t>
      </w:r>
      <w:r w:rsidRPr="0049315F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0E6623" w:rsidRPr="0049315F" w:rsidRDefault="000E6623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15F"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15F">
        <w:rPr>
          <w:rFonts w:ascii="Times New Roman" w:hAnsi="Times New Roman"/>
          <w:spacing w:val="-4"/>
          <w:sz w:val="24"/>
          <w:szCs w:val="24"/>
        </w:rPr>
        <w:t>проект межевания территории) в границах: 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</w:t>
      </w:r>
    </w:p>
    <w:p w:rsidR="000E6623" w:rsidRPr="0049315F" w:rsidRDefault="000E6623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</w:t>
      </w:r>
    </w:p>
    <w:p w:rsidR="000E6623" w:rsidRPr="0049315F" w:rsidRDefault="000E6623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0E6623" w:rsidRPr="0049315F" w:rsidRDefault="000E6623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______________________________________________________</w:t>
      </w:r>
      <w:r w:rsidRPr="0049315F">
        <w:rPr>
          <w:rFonts w:ascii="Times New Roman" w:hAnsi="Times New Roman"/>
          <w:spacing w:val="-4"/>
          <w:sz w:val="24"/>
          <w:szCs w:val="24"/>
        </w:rPr>
        <w:t>».</w:t>
      </w:r>
    </w:p>
    <w:p w:rsidR="000E6623" w:rsidRPr="0049315F" w:rsidRDefault="000E6623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9315F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0E6623" w:rsidRPr="00750AF7" w:rsidRDefault="000E6623" w:rsidP="0049315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50AF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Times New Roman" w:hAnsi="Times New Roman"/>
          <w:sz w:val="24"/>
          <w:szCs w:val="24"/>
        </w:rPr>
        <w:t>– администрацию Ртищевского муниципального района Саратовской области</w:t>
      </w:r>
      <w:r w:rsidRPr="00750AF7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0E6623" w:rsidRPr="0049315F" w:rsidRDefault="000E6623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</w:p>
    <w:p w:rsidR="000E6623" w:rsidRPr="0049315F" w:rsidRDefault="000E6623" w:rsidP="005E22A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9315F">
        <w:rPr>
          <w:rFonts w:ascii="Times New Roman" w:hAnsi="Times New Roman"/>
          <w:sz w:val="24"/>
          <w:szCs w:val="24"/>
        </w:rPr>
        <w:t>Должностное лицо (ФИО)</w:t>
      </w:r>
    </w:p>
    <w:p w:rsidR="000E6623" w:rsidRPr="00565907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E6623" w:rsidRPr="00926B66" w:rsidRDefault="000E6623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0E6623" w:rsidRPr="005E22A0" w:rsidRDefault="000E6623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623" w:rsidRDefault="000E6623" w:rsidP="00663297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sectPr w:rsidR="000E6623" w:rsidSect="00360498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rtlGutter/>
          <w:docGrid w:linePitch="360"/>
        </w:sectPr>
      </w:pPr>
    </w:p>
    <w:p w:rsidR="000E6623" w:rsidRPr="002640EA" w:rsidRDefault="000E6623" w:rsidP="00493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0E6623" w:rsidRPr="002640EA" w:rsidRDefault="000E6623" w:rsidP="00493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493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49315F">
      <w:pPr>
        <w:pStyle w:val="ac"/>
        <w:ind w:left="7080"/>
        <w:jc w:val="both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Pr="001F52BB" w:rsidRDefault="000E6623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E6623" w:rsidRPr="001F52BB" w:rsidRDefault="000E6623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E6623" w:rsidRPr="00C45F1D" w:rsidRDefault="000E6623" w:rsidP="004F509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Критерии принятия решения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73A43">
              <w:rPr>
                <w:rFonts w:ascii="Times New Roman" w:hAnsi="Times New Roman"/>
                <w:b/>
                <w:lang w:eastAsia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3A43">
              <w:rPr>
                <w:rFonts w:ascii="Times New Roman" w:hAnsi="Times New Roman"/>
                <w:b/>
              </w:rPr>
              <w:t>Проверка документов и регистрация заявления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2.8, 2.8.1, 2.8.2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 1 рабочего дня</w:t>
            </w:r>
          </w:p>
        </w:tc>
        <w:tc>
          <w:tcPr>
            <w:tcW w:w="155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Уполномоченный орган 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Регистрация заявления и документов (присвоение номера и датирование); 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73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сведений посредством межведомственного информационного взаимодействия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орган/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до 5 рабочих дня со дня направления межведомственного запроса в орган или организацию, предоставляющие документ и 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Должностное лицо Уполномоченного органа, ответственное за предоставлен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>ие муниципальной)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 5 рабочих дней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43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Не более 1рабочего дня</w:t>
            </w:r>
          </w:p>
        </w:tc>
        <w:tc>
          <w:tcPr>
            <w:tcW w:w="155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3A43">
              <w:rPr>
                <w:rFonts w:ascii="Times New Roman" w:hAnsi="Times New Roman"/>
                <w:color w:val="000000"/>
                <w:lang w:eastAsia="ru-RU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Выдача результата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Формирование и регистрация результата муниципальной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ind w:left="32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Регистрация и выдача результата предоставления муниципальной услуги.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ind w:left="29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После окончания процедуры принятия решения до 2 рабочих дней</w:t>
            </w:r>
          </w:p>
        </w:tc>
        <w:tc>
          <w:tcPr>
            <w:tcW w:w="155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ind w:left="28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ind w:left="47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в многофункциональный центр результата муниципальной услуги.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орган, МФЦ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Выдача результата муниципальной услуги заявителю в многофункциональном центре; 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ind w:left="32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ind w:left="29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ind w:left="28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bookmarkStart w:id="11" w:name="_Toc89083265"/>
            <w:r w:rsidRPr="00773A43">
              <w:rPr>
                <w:rFonts w:ascii="Times New Roman" w:hAnsi="Times New Roman"/>
                <w:lang w:eastAsia="ru-RU"/>
              </w:rPr>
              <w:t xml:space="preserve">Результат муниципальной услуги, направленный заявителю на личный кабинет на </w:t>
            </w:r>
            <w:bookmarkEnd w:id="11"/>
            <w:r w:rsidRPr="00773A43">
              <w:rPr>
                <w:rFonts w:ascii="Times New Roman" w:hAnsi="Times New Roman"/>
                <w:lang w:eastAsia="ru-RU"/>
              </w:rPr>
              <w:t>Едином портале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Принятие решения об утверждении документации по планировке территории или внесении изменений в документацию по </w:t>
            </w:r>
            <w:r w:rsidRPr="00773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планировке территории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73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 1 рабочего дня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Уполномоченный орган 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заявления и документов в (присвоение номера и датирование); 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Регистрация заявления, в случае отсутствия оснований для отказа в Нриеме документов</w:t>
            </w:r>
          </w:p>
        </w:tc>
        <w:tc>
          <w:tcPr>
            <w:tcW w:w="2126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Уполномо-ченного органа, ответствен-ное за регистрацию корреспон-</w:t>
            </w: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денции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2.</w:t>
            </w:r>
            <w:r w:rsidRPr="00773A43">
              <w:rPr>
                <w:rFonts w:ascii="Times New Roman" w:hAnsi="Times New Roman"/>
                <w:lang w:eastAsia="ru-RU"/>
              </w:rPr>
              <w:tab/>
            </w:r>
            <w:r w:rsidRPr="00773A43">
              <w:rPr>
                <w:rFonts w:ascii="Times New Roman" w:hAnsi="Times New Roman"/>
                <w:b/>
                <w:lang w:eastAsia="ru-RU"/>
              </w:rPr>
              <w:t>Получение сведений посредством межведомственного информационного взаимодействия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73A4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73A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Рассмотрение документов и сведений, проведение публичных слушаний или общественных обсуждений, </w:t>
            </w:r>
            <w:r w:rsidRPr="00773A43">
              <w:rPr>
                <w:rFonts w:ascii="Times New Roman" w:hAnsi="Times New Roman"/>
                <w:b/>
                <w:lang w:eastAsia="ru-RU"/>
              </w:rPr>
              <w:t xml:space="preserve">подготовка </w:t>
            </w:r>
            <w:r w:rsidRPr="00773A43">
              <w:rPr>
                <w:rFonts w:ascii="Times New Roman" w:hAnsi="Times New Roman"/>
                <w:b/>
                <w:lang w:eastAsia="ru-RU"/>
              </w:rPr>
              <w:lastRenderedPageBreak/>
              <w:t>рекомендаций по подготовке проекта правил землепользования и застройки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 5 рабочих дней со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Проект результата предоставления муниципальной услуги либо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Подготовка протокола публичных слушаний или общественных обсуждений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и заключения о результатах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публичных слушаний или общественных обсуждений</w:t>
            </w: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4.</w:t>
            </w:r>
            <w:r w:rsidRPr="00773A43">
              <w:rPr>
                <w:rFonts w:ascii="Times New Roman" w:hAnsi="Times New Roman"/>
                <w:lang w:eastAsia="ru-RU"/>
              </w:rPr>
              <w:tab/>
            </w:r>
            <w:r w:rsidRPr="00773A43">
              <w:rPr>
                <w:rFonts w:ascii="Times New Roman" w:hAnsi="Times New Roman"/>
                <w:b/>
                <w:lang w:eastAsia="ru-RU"/>
              </w:rPr>
              <w:t>Принятие решения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Не более 10 рабочих дней со дня опубликования 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>заключения о результатах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Должностное лицо Уполномочен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>ного органа, ответственное за предоставление муниципальной услуги;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73A43">
              <w:rPr>
                <w:rFonts w:ascii="Times New Roman" w:hAnsi="Times New Roman"/>
                <w:lang w:eastAsia="ru-RU"/>
              </w:rPr>
              <w:t>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Уполномоченный орган</w:t>
            </w:r>
          </w:p>
        </w:tc>
        <w:tc>
          <w:tcPr>
            <w:tcW w:w="1418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3A43">
              <w:rPr>
                <w:rFonts w:ascii="Times New Roman" w:hAnsi="Times New Roman"/>
                <w:color w:val="000000"/>
                <w:lang w:eastAsia="ru-RU"/>
              </w:rPr>
              <w:t xml:space="preserve">Результат предоставления муниципальной </w:t>
            </w:r>
            <w:r w:rsidRPr="00773A43">
              <w:rPr>
                <w:rFonts w:ascii="Times New Roman" w:hAnsi="Times New Roman"/>
                <w:color w:val="000000"/>
                <w:lang w:eastAsia="ru-RU"/>
              </w:rPr>
              <w:lastRenderedPageBreak/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Не более 10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Формирование решения о предоставлении  муниципальной услуги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 1 часа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623" w:rsidRPr="00773A43" w:rsidTr="00773A43">
        <w:trPr>
          <w:jc w:val="center"/>
        </w:trPr>
        <w:tc>
          <w:tcPr>
            <w:tcW w:w="14561" w:type="dxa"/>
            <w:gridSpan w:val="7"/>
          </w:tcPr>
          <w:p w:rsidR="000E6623" w:rsidRPr="00773A43" w:rsidRDefault="000E6623" w:rsidP="00773A4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43">
              <w:rPr>
                <w:rFonts w:ascii="Times New Roman" w:hAnsi="Times New Roman"/>
                <w:b/>
                <w:sz w:val="24"/>
                <w:szCs w:val="24"/>
              </w:rPr>
              <w:t>Выдача результата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Формирование и регистрация результата муниципальной услуги</w:t>
            </w: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ind w:left="32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Регистрация и выдача результата предоставления муниципальной услуги.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ind w:left="29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После окончания процедуры принятия решения до 2 рабочих дней</w:t>
            </w:r>
          </w:p>
        </w:tc>
        <w:tc>
          <w:tcPr>
            <w:tcW w:w="1559" w:type="dxa"/>
            <w:vMerge w:val="restart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ind w:left="28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ind w:left="47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в многофункциональный центр результата муниципальной услуги.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В сроки, установленные соглашением о взаимодействии между Уполномоченным 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>органом  и многофункциональным центром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орган, МФЦ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 xml:space="preserve">Указание заявителем в Запросе способа выдачи результата 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49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lastRenderedPageBreak/>
              <w:t>Выдача результата муниципальной услуги заявителю в многофункционал</w:t>
            </w:r>
            <w:r w:rsidRPr="00773A43">
              <w:rPr>
                <w:rFonts w:ascii="Times New Roman" w:hAnsi="Times New Roman"/>
                <w:lang w:eastAsia="ru-RU"/>
              </w:rPr>
              <w:lastRenderedPageBreak/>
              <w:t xml:space="preserve">ьном центре; </w:t>
            </w:r>
          </w:p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0E6623" w:rsidRPr="00773A43" w:rsidTr="00773A43">
        <w:trPr>
          <w:jc w:val="center"/>
        </w:trPr>
        <w:tc>
          <w:tcPr>
            <w:tcW w:w="2830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6623" w:rsidRPr="00773A43" w:rsidRDefault="000E6623" w:rsidP="00773A43">
            <w:pPr>
              <w:spacing w:after="0" w:line="240" w:lineRule="auto"/>
              <w:ind w:left="32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0E6623" w:rsidRPr="00773A43" w:rsidRDefault="000E6623" w:rsidP="00773A43">
            <w:pPr>
              <w:spacing w:after="0" w:line="240" w:lineRule="auto"/>
              <w:ind w:left="29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  <w:vMerge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E6623" w:rsidRPr="00773A43" w:rsidRDefault="000E6623" w:rsidP="00773A43">
            <w:pPr>
              <w:spacing w:after="0" w:line="240" w:lineRule="auto"/>
              <w:ind w:left="28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Уполномоченный орган</w:t>
            </w:r>
          </w:p>
        </w:tc>
        <w:tc>
          <w:tcPr>
            <w:tcW w:w="1418" w:type="dxa"/>
          </w:tcPr>
          <w:p w:rsidR="000E6623" w:rsidRPr="00773A43" w:rsidRDefault="000E6623" w:rsidP="0077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0E6623" w:rsidRPr="00773A43" w:rsidRDefault="000E6623" w:rsidP="00773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773A43">
              <w:rPr>
                <w:rFonts w:ascii="Times New Roman" w:hAnsi="Times New Roman"/>
                <w:lang w:eastAsia="ru-RU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Pr="00FF722D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23" w:rsidRDefault="000E6623" w:rsidP="00FF722D">
      <w:pPr>
        <w:spacing w:after="0" w:line="240" w:lineRule="auto"/>
        <w:rPr>
          <w:rFonts w:ascii="Times New Roman" w:hAnsi="Times New Roman"/>
          <w:sz w:val="24"/>
          <w:szCs w:val="24"/>
        </w:rPr>
        <w:sectPr w:rsidR="000E6623" w:rsidSect="0066329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E6623" w:rsidRPr="002640EA" w:rsidRDefault="000E6623" w:rsidP="008C2A26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0E6623" w:rsidRPr="002640EA" w:rsidRDefault="000E6623" w:rsidP="008C2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E6623" w:rsidRPr="002640EA" w:rsidRDefault="000E6623" w:rsidP="008C2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40E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0E6623" w:rsidRDefault="000E6623" w:rsidP="008C2A26">
      <w:pPr>
        <w:pStyle w:val="ac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документации по планировке территории».</w:t>
      </w:r>
    </w:p>
    <w:p w:rsidR="000E6623" w:rsidRDefault="000E6623" w:rsidP="008C2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6623" w:rsidRPr="00E07DF6" w:rsidRDefault="000E6623" w:rsidP="003F180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7DF6">
        <w:rPr>
          <w:rFonts w:ascii="Times New Roman" w:hAnsi="Times New Roman"/>
          <w:color w:val="000000"/>
          <w:sz w:val="24"/>
          <w:szCs w:val="24"/>
        </w:rPr>
        <w:t>Кому ____________________________________</w:t>
      </w:r>
    </w:p>
    <w:p w:rsidR="000E6623" w:rsidRPr="00E07DF6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 w:rsidRPr="00E07DF6">
        <w:rPr>
          <w:rFonts w:ascii="Times New Roman" w:hAnsi="Times New Roman"/>
          <w:color w:val="000000"/>
          <w:sz w:val="20"/>
          <w:szCs w:val="20"/>
        </w:rPr>
        <w:t>(фамилия, имя, отчество заявителя</w:t>
      </w:r>
      <w:r w:rsidRPr="00E07DF6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E07DF6">
        <w:rPr>
          <w:rFonts w:ascii="Times New Roman" w:hAnsi="Times New Roman"/>
          <w:color w:val="000000"/>
          <w:sz w:val="20"/>
          <w:szCs w:val="20"/>
        </w:rPr>
        <w:t>изического</w:t>
      </w:r>
    </w:p>
    <w:p w:rsidR="000E6623" w:rsidRPr="00E07DF6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E07DF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E6623" w:rsidRPr="00E07DF6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E07DF6">
        <w:rPr>
          <w:rFonts w:ascii="Times New Roman" w:hAnsi="Times New Roman"/>
          <w:color w:val="000000"/>
          <w:sz w:val="20"/>
          <w:szCs w:val="20"/>
        </w:rPr>
        <w:t>лица, ОГРНИП зарегистрированного в качестве</w:t>
      </w:r>
    </w:p>
    <w:p w:rsidR="000E6623" w:rsidRPr="00BA41F7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color w:val="000000"/>
          <w:sz w:val="20"/>
          <w:szCs w:val="20"/>
        </w:rPr>
      </w:pPr>
      <w:r w:rsidRPr="00E07DF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BA41F7">
        <w:rPr>
          <w:rFonts w:ascii="Times New Roman" w:hAnsi="Times New Roman"/>
          <w:color w:val="000000"/>
          <w:sz w:val="20"/>
          <w:szCs w:val="20"/>
        </w:rPr>
        <w:t xml:space="preserve">индивидуального предпринимателя,  ИНН, ОГРН </w:t>
      </w:r>
    </w:p>
    <w:p w:rsidR="000E6623" w:rsidRPr="00E07DF6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/>
          <w:color w:val="000000"/>
          <w:sz w:val="24"/>
          <w:szCs w:val="24"/>
        </w:rPr>
      </w:pPr>
      <w:r w:rsidRPr="00E07DF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0E6623" w:rsidRPr="00BA41F7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BA41F7">
        <w:rPr>
          <w:rFonts w:ascii="Times New Roman" w:hAnsi="Times New Roman"/>
          <w:color w:val="000000"/>
          <w:sz w:val="20"/>
          <w:szCs w:val="20"/>
        </w:rPr>
        <w:t xml:space="preserve"> – для юридического лица, почтовый индекс,</w:t>
      </w:r>
    </w:p>
    <w:p w:rsidR="000E6623" w:rsidRPr="00E07DF6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E07DF6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E6623" w:rsidRPr="00BA41F7" w:rsidRDefault="000E6623" w:rsidP="003F1804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BA41F7">
        <w:rPr>
          <w:rFonts w:ascii="Times New Roman" w:hAnsi="Times New Roman"/>
          <w:color w:val="000000"/>
          <w:sz w:val="20"/>
          <w:szCs w:val="20"/>
        </w:rPr>
        <w:t>адрес, телефон, адрес электронной почты)</w:t>
      </w:r>
    </w:p>
    <w:p w:rsidR="000E6623" w:rsidRPr="00E07DF6" w:rsidRDefault="000E6623" w:rsidP="003F1804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623" w:rsidRPr="00E07DF6" w:rsidRDefault="000E6623" w:rsidP="003F180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DF6">
        <w:rPr>
          <w:rFonts w:ascii="Times New Roman" w:hAnsi="Times New Roman" w:cs="Times New Roman"/>
          <w:b/>
          <w:bCs/>
          <w:sz w:val="24"/>
          <w:szCs w:val="24"/>
        </w:rPr>
        <w:t xml:space="preserve">РАСПИСКА В ПОЛУЧЕНИИ ДОКУМЕНТОВ </w:t>
      </w:r>
    </w:p>
    <w:p w:rsidR="000E6623" w:rsidRDefault="000E6623" w:rsidP="003F1804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6623" w:rsidRPr="00E07DF6" w:rsidRDefault="000E6623" w:rsidP="003F180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07DF6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D84F7C">
        <w:rPr>
          <w:rFonts w:ascii="Times New Roman" w:hAnsi="Times New Roman"/>
          <w:sz w:val="24"/>
          <w:szCs w:val="24"/>
        </w:rPr>
        <w:t>«Подготовка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F7C">
        <w:rPr>
          <w:rFonts w:ascii="Times New Roman" w:hAnsi="Times New Roman"/>
          <w:sz w:val="24"/>
          <w:szCs w:val="24"/>
        </w:rPr>
        <w:t>и утверждение докумен</w:t>
      </w:r>
      <w:r>
        <w:rPr>
          <w:rFonts w:ascii="Times New Roman" w:hAnsi="Times New Roman"/>
          <w:sz w:val="24"/>
          <w:szCs w:val="24"/>
        </w:rPr>
        <w:t xml:space="preserve">тации по планировке территории» </w:t>
      </w:r>
      <w:r w:rsidRPr="00E07DF6">
        <w:rPr>
          <w:rFonts w:ascii="Times New Roman" w:hAnsi="Times New Roman"/>
          <w:sz w:val="24"/>
          <w:szCs w:val="24"/>
        </w:rPr>
        <w:t>от Вас приняты следующие документы:</w:t>
      </w:r>
    </w:p>
    <w:p w:rsidR="000E6623" w:rsidRPr="00E07DF6" w:rsidRDefault="000E6623" w:rsidP="003F180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0E6623" w:rsidRPr="00773A43" w:rsidTr="00050534"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E6623" w:rsidRPr="00773A43" w:rsidTr="00050534">
        <w:trPr>
          <w:trHeight w:val="567"/>
        </w:trPr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23" w:rsidRPr="00773A43" w:rsidTr="00050534">
        <w:trPr>
          <w:trHeight w:val="567"/>
        </w:trPr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23" w:rsidRPr="00773A43" w:rsidTr="00050534">
        <w:trPr>
          <w:trHeight w:val="567"/>
        </w:trPr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23" w:rsidRPr="00773A43" w:rsidTr="00050534">
        <w:trPr>
          <w:trHeight w:val="567"/>
        </w:trPr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23" w:rsidRPr="00773A43" w:rsidTr="00050534">
        <w:trPr>
          <w:trHeight w:val="567"/>
        </w:trPr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23" w:rsidRPr="00773A43" w:rsidTr="00050534">
        <w:trPr>
          <w:trHeight w:val="567"/>
        </w:trPr>
        <w:tc>
          <w:tcPr>
            <w:tcW w:w="59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23" w:rsidRPr="00E07DF6" w:rsidRDefault="000E6623" w:rsidP="003F1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623" w:rsidRPr="00E07DF6" w:rsidRDefault="000E6623" w:rsidP="003F1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DF6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0E6623" w:rsidRPr="00E07DF6" w:rsidRDefault="000E6623" w:rsidP="003F18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0E6623" w:rsidRPr="00773A43" w:rsidTr="00050534">
        <w:tc>
          <w:tcPr>
            <w:tcW w:w="2660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6623" w:rsidRPr="00773A43" w:rsidTr="00050534">
        <w:tc>
          <w:tcPr>
            <w:tcW w:w="2660" w:type="dxa"/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5" w:type="dxa"/>
          </w:tcPr>
          <w:p w:rsidR="000E6623" w:rsidRPr="00E07DF6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23" w:rsidRPr="00773A43" w:rsidTr="00050534">
        <w:tc>
          <w:tcPr>
            <w:tcW w:w="2660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0E6623" w:rsidRPr="00E07DF6" w:rsidRDefault="000E6623" w:rsidP="000505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D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6623" w:rsidRPr="00773A43" w:rsidTr="00050534">
        <w:tc>
          <w:tcPr>
            <w:tcW w:w="2660" w:type="dxa"/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6623" w:rsidRPr="00BA41F7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41F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5" w:type="dxa"/>
          </w:tcPr>
          <w:p w:rsidR="000E6623" w:rsidRPr="00E07DF6" w:rsidRDefault="000E6623" w:rsidP="000505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623" w:rsidRPr="00BA41F7" w:rsidRDefault="000E6623" w:rsidP="003D0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6623" w:rsidRPr="00BA41F7" w:rsidSect="006632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FD" w:rsidRDefault="000104FD" w:rsidP="001A3A0A">
      <w:pPr>
        <w:spacing w:after="0" w:line="240" w:lineRule="auto"/>
      </w:pPr>
      <w:r>
        <w:separator/>
      </w:r>
    </w:p>
  </w:endnote>
  <w:endnote w:type="continuationSeparator" w:id="1">
    <w:p w:rsidR="000104FD" w:rsidRDefault="000104F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FD" w:rsidRDefault="000104FD" w:rsidP="001A3A0A">
      <w:pPr>
        <w:spacing w:after="0" w:line="240" w:lineRule="auto"/>
      </w:pPr>
      <w:r>
        <w:separator/>
      </w:r>
    </w:p>
  </w:footnote>
  <w:footnote w:type="continuationSeparator" w:id="1">
    <w:p w:rsidR="000104FD" w:rsidRDefault="000104FD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23" w:rsidRPr="00360498" w:rsidRDefault="005A5B9E">
    <w:pPr>
      <w:pStyle w:val="a4"/>
      <w:jc w:val="center"/>
      <w:rPr>
        <w:rFonts w:ascii="Times New Roman" w:hAnsi="Times New Roman"/>
        <w:sz w:val="28"/>
        <w:szCs w:val="28"/>
      </w:rPr>
    </w:pPr>
    <w:r w:rsidRPr="00360498">
      <w:rPr>
        <w:rFonts w:ascii="Times New Roman" w:hAnsi="Times New Roman"/>
        <w:sz w:val="28"/>
        <w:szCs w:val="28"/>
      </w:rPr>
      <w:fldChar w:fldCharType="begin"/>
    </w:r>
    <w:r w:rsidR="000E6623" w:rsidRPr="00360498">
      <w:rPr>
        <w:rFonts w:ascii="Times New Roman" w:hAnsi="Times New Roman"/>
        <w:sz w:val="28"/>
        <w:szCs w:val="28"/>
      </w:rPr>
      <w:instrText>PAGE   \* MERGEFORMAT</w:instrText>
    </w:r>
    <w:r w:rsidRPr="00360498">
      <w:rPr>
        <w:rFonts w:ascii="Times New Roman" w:hAnsi="Times New Roman"/>
        <w:sz w:val="28"/>
        <w:szCs w:val="28"/>
      </w:rPr>
      <w:fldChar w:fldCharType="separate"/>
    </w:r>
    <w:r w:rsidR="003D0D34">
      <w:rPr>
        <w:rFonts w:ascii="Times New Roman" w:hAnsi="Times New Roman"/>
        <w:noProof/>
        <w:sz w:val="28"/>
        <w:szCs w:val="28"/>
      </w:rPr>
      <w:t>45</w:t>
    </w:r>
    <w:r w:rsidRPr="00360498">
      <w:rPr>
        <w:rFonts w:ascii="Times New Roman" w:hAnsi="Times New Roman"/>
        <w:sz w:val="28"/>
        <w:szCs w:val="28"/>
      </w:rPr>
      <w:fldChar w:fldCharType="end"/>
    </w:r>
  </w:p>
  <w:p w:rsidR="000E6623" w:rsidRDefault="000E66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A4042"/>
    <w:multiLevelType w:val="hybridMultilevel"/>
    <w:tmpl w:val="BBD20082"/>
    <w:lvl w:ilvl="0" w:tplc="AD924C90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B2"/>
    <w:rsid w:val="00002716"/>
    <w:rsid w:val="000104FD"/>
    <w:rsid w:val="00012633"/>
    <w:rsid w:val="00020856"/>
    <w:rsid w:val="0002244A"/>
    <w:rsid w:val="00022805"/>
    <w:rsid w:val="000254EC"/>
    <w:rsid w:val="000325AC"/>
    <w:rsid w:val="00041086"/>
    <w:rsid w:val="00050534"/>
    <w:rsid w:val="0005104E"/>
    <w:rsid w:val="000545CA"/>
    <w:rsid w:val="00056BAD"/>
    <w:rsid w:val="00060F50"/>
    <w:rsid w:val="00061720"/>
    <w:rsid w:val="00063D62"/>
    <w:rsid w:val="00063F3E"/>
    <w:rsid w:val="000756C7"/>
    <w:rsid w:val="000769F0"/>
    <w:rsid w:val="000860A3"/>
    <w:rsid w:val="000B34FB"/>
    <w:rsid w:val="000E2CFF"/>
    <w:rsid w:val="000E5B9C"/>
    <w:rsid w:val="000E6623"/>
    <w:rsid w:val="000F24A9"/>
    <w:rsid w:val="00102C66"/>
    <w:rsid w:val="00104EB0"/>
    <w:rsid w:val="0011229D"/>
    <w:rsid w:val="0011302E"/>
    <w:rsid w:val="001164D2"/>
    <w:rsid w:val="00123B89"/>
    <w:rsid w:val="00134269"/>
    <w:rsid w:val="00137128"/>
    <w:rsid w:val="0014411D"/>
    <w:rsid w:val="001449B8"/>
    <w:rsid w:val="001556DF"/>
    <w:rsid w:val="001562A9"/>
    <w:rsid w:val="001562F3"/>
    <w:rsid w:val="001571E0"/>
    <w:rsid w:val="001616FF"/>
    <w:rsid w:val="00174E60"/>
    <w:rsid w:val="00177C65"/>
    <w:rsid w:val="00190277"/>
    <w:rsid w:val="001A3790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2C5"/>
    <w:rsid w:val="001D3A82"/>
    <w:rsid w:val="001E696D"/>
    <w:rsid w:val="001E7703"/>
    <w:rsid w:val="001F52BB"/>
    <w:rsid w:val="00203855"/>
    <w:rsid w:val="002065B1"/>
    <w:rsid w:val="00215AAA"/>
    <w:rsid w:val="00232412"/>
    <w:rsid w:val="0023312D"/>
    <w:rsid w:val="002640EA"/>
    <w:rsid w:val="0027219B"/>
    <w:rsid w:val="00272A40"/>
    <w:rsid w:val="00273D48"/>
    <w:rsid w:val="002752BE"/>
    <w:rsid w:val="0028098D"/>
    <w:rsid w:val="00291CA0"/>
    <w:rsid w:val="00291E4C"/>
    <w:rsid w:val="00292FB1"/>
    <w:rsid w:val="002A1C72"/>
    <w:rsid w:val="002A29D8"/>
    <w:rsid w:val="002A445E"/>
    <w:rsid w:val="002B1091"/>
    <w:rsid w:val="002B4653"/>
    <w:rsid w:val="002C4C8E"/>
    <w:rsid w:val="002C50FD"/>
    <w:rsid w:val="002F03AE"/>
    <w:rsid w:val="00302081"/>
    <w:rsid w:val="00305841"/>
    <w:rsid w:val="00307FC3"/>
    <w:rsid w:val="00311D3F"/>
    <w:rsid w:val="003213D6"/>
    <w:rsid w:val="00330145"/>
    <w:rsid w:val="003316D6"/>
    <w:rsid w:val="0033503D"/>
    <w:rsid w:val="0033556D"/>
    <w:rsid w:val="00335EA4"/>
    <w:rsid w:val="00341303"/>
    <w:rsid w:val="00350452"/>
    <w:rsid w:val="003557AD"/>
    <w:rsid w:val="003575AD"/>
    <w:rsid w:val="00360498"/>
    <w:rsid w:val="00360E29"/>
    <w:rsid w:val="003635AA"/>
    <w:rsid w:val="0036691C"/>
    <w:rsid w:val="00372E75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250B"/>
    <w:rsid w:val="003D0D34"/>
    <w:rsid w:val="003D1FF7"/>
    <w:rsid w:val="003D2923"/>
    <w:rsid w:val="003E00F5"/>
    <w:rsid w:val="003E108B"/>
    <w:rsid w:val="003F1804"/>
    <w:rsid w:val="003F484A"/>
    <w:rsid w:val="00403E83"/>
    <w:rsid w:val="00405622"/>
    <w:rsid w:val="00410336"/>
    <w:rsid w:val="00415A74"/>
    <w:rsid w:val="00415CF4"/>
    <w:rsid w:val="00417D9D"/>
    <w:rsid w:val="004209F3"/>
    <w:rsid w:val="004212F8"/>
    <w:rsid w:val="00457C99"/>
    <w:rsid w:val="00466333"/>
    <w:rsid w:val="00480E39"/>
    <w:rsid w:val="00492638"/>
    <w:rsid w:val="0049315F"/>
    <w:rsid w:val="004B405F"/>
    <w:rsid w:val="004B4077"/>
    <w:rsid w:val="004C0D09"/>
    <w:rsid w:val="004C10A8"/>
    <w:rsid w:val="004C6831"/>
    <w:rsid w:val="004D17EB"/>
    <w:rsid w:val="004D414C"/>
    <w:rsid w:val="004D50C1"/>
    <w:rsid w:val="004D7C96"/>
    <w:rsid w:val="004F1215"/>
    <w:rsid w:val="004F4B4D"/>
    <w:rsid w:val="004F509A"/>
    <w:rsid w:val="005017C8"/>
    <w:rsid w:val="005028D8"/>
    <w:rsid w:val="00503A15"/>
    <w:rsid w:val="0051667E"/>
    <w:rsid w:val="0052044D"/>
    <w:rsid w:val="00534361"/>
    <w:rsid w:val="0054227E"/>
    <w:rsid w:val="0054467A"/>
    <w:rsid w:val="0054603B"/>
    <w:rsid w:val="0055706D"/>
    <w:rsid w:val="0056281B"/>
    <w:rsid w:val="00562D6F"/>
    <w:rsid w:val="00565907"/>
    <w:rsid w:val="005724FA"/>
    <w:rsid w:val="00572B44"/>
    <w:rsid w:val="0059040A"/>
    <w:rsid w:val="005A2706"/>
    <w:rsid w:val="005A5B9E"/>
    <w:rsid w:val="005B2A5E"/>
    <w:rsid w:val="005B3116"/>
    <w:rsid w:val="005C1072"/>
    <w:rsid w:val="005C33B1"/>
    <w:rsid w:val="005D0E8E"/>
    <w:rsid w:val="005D251F"/>
    <w:rsid w:val="005D3700"/>
    <w:rsid w:val="005E12B7"/>
    <w:rsid w:val="005E19FE"/>
    <w:rsid w:val="005E22A0"/>
    <w:rsid w:val="005E7921"/>
    <w:rsid w:val="005F0C91"/>
    <w:rsid w:val="00610C8E"/>
    <w:rsid w:val="0061657A"/>
    <w:rsid w:val="006217C4"/>
    <w:rsid w:val="00625FDA"/>
    <w:rsid w:val="006275F1"/>
    <w:rsid w:val="00633122"/>
    <w:rsid w:val="00640E16"/>
    <w:rsid w:val="00641A4A"/>
    <w:rsid w:val="00645E73"/>
    <w:rsid w:val="006579B2"/>
    <w:rsid w:val="00663255"/>
    <w:rsid w:val="00663297"/>
    <w:rsid w:val="00665B5F"/>
    <w:rsid w:val="006733A1"/>
    <w:rsid w:val="00676A7A"/>
    <w:rsid w:val="0068491D"/>
    <w:rsid w:val="00687BA0"/>
    <w:rsid w:val="00690EFE"/>
    <w:rsid w:val="00691A85"/>
    <w:rsid w:val="006930A3"/>
    <w:rsid w:val="006946C1"/>
    <w:rsid w:val="006A781D"/>
    <w:rsid w:val="006A7C6D"/>
    <w:rsid w:val="006A7CAF"/>
    <w:rsid w:val="006B0358"/>
    <w:rsid w:val="006B348C"/>
    <w:rsid w:val="006B6A82"/>
    <w:rsid w:val="006C2983"/>
    <w:rsid w:val="006C37C8"/>
    <w:rsid w:val="006D2E39"/>
    <w:rsid w:val="006E030C"/>
    <w:rsid w:val="006E4C0C"/>
    <w:rsid w:val="006E6907"/>
    <w:rsid w:val="006F0628"/>
    <w:rsid w:val="006F1C2C"/>
    <w:rsid w:val="006F6B16"/>
    <w:rsid w:val="007219AE"/>
    <w:rsid w:val="00721B53"/>
    <w:rsid w:val="007313B1"/>
    <w:rsid w:val="00743030"/>
    <w:rsid w:val="00750AF7"/>
    <w:rsid w:val="00754C85"/>
    <w:rsid w:val="007629FC"/>
    <w:rsid w:val="00763403"/>
    <w:rsid w:val="00766285"/>
    <w:rsid w:val="007719AF"/>
    <w:rsid w:val="00773A43"/>
    <w:rsid w:val="00774DDA"/>
    <w:rsid w:val="0078045F"/>
    <w:rsid w:val="007816DD"/>
    <w:rsid w:val="00781ACA"/>
    <w:rsid w:val="007917C9"/>
    <w:rsid w:val="00794715"/>
    <w:rsid w:val="007A3134"/>
    <w:rsid w:val="007A501E"/>
    <w:rsid w:val="007C452C"/>
    <w:rsid w:val="007F0280"/>
    <w:rsid w:val="00810184"/>
    <w:rsid w:val="00812281"/>
    <w:rsid w:val="008202A7"/>
    <w:rsid w:val="0083000A"/>
    <w:rsid w:val="008348B5"/>
    <w:rsid w:val="00844DDC"/>
    <w:rsid w:val="00846752"/>
    <w:rsid w:val="0085082A"/>
    <w:rsid w:val="00850B45"/>
    <w:rsid w:val="00855F7E"/>
    <w:rsid w:val="00857170"/>
    <w:rsid w:val="00864ABD"/>
    <w:rsid w:val="00872B7F"/>
    <w:rsid w:val="00873B27"/>
    <w:rsid w:val="00884CB9"/>
    <w:rsid w:val="00885255"/>
    <w:rsid w:val="00894CED"/>
    <w:rsid w:val="0089652D"/>
    <w:rsid w:val="008B488E"/>
    <w:rsid w:val="008B7350"/>
    <w:rsid w:val="008B7895"/>
    <w:rsid w:val="008C1159"/>
    <w:rsid w:val="008C2A26"/>
    <w:rsid w:val="008C733E"/>
    <w:rsid w:val="008D52ED"/>
    <w:rsid w:val="008E44E7"/>
    <w:rsid w:val="008E5284"/>
    <w:rsid w:val="008E53B6"/>
    <w:rsid w:val="008F5A91"/>
    <w:rsid w:val="00901CDD"/>
    <w:rsid w:val="00907842"/>
    <w:rsid w:val="00907995"/>
    <w:rsid w:val="0091188C"/>
    <w:rsid w:val="00914415"/>
    <w:rsid w:val="00922815"/>
    <w:rsid w:val="00926B66"/>
    <w:rsid w:val="009363D7"/>
    <w:rsid w:val="00942403"/>
    <w:rsid w:val="00944AEE"/>
    <w:rsid w:val="00947515"/>
    <w:rsid w:val="00947760"/>
    <w:rsid w:val="00954767"/>
    <w:rsid w:val="009566AD"/>
    <w:rsid w:val="00990502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B43D8"/>
    <w:rsid w:val="009C2142"/>
    <w:rsid w:val="009C375A"/>
    <w:rsid w:val="009C638F"/>
    <w:rsid w:val="009C6426"/>
    <w:rsid w:val="009D1F35"/>
    <w:rsid w:val="009D4700"/>
    <w:rsid w:val="009D48FA"/>
    <w:rsid w:val="009D60A3"/>
    <w:rsid w:val="009E588A"/>
    <w:rsid w:val="009F3265"/>
    <w:rsid w:val="00A02B6A"/>
    <w:rsid w:val="00A0423F"/>
    <w:rsid w:val="00A06E58"/>
    <w:rsid w:val="00A17A30"/>
    <w:rsid w:val="00A21499"/>
    <w:rsid w:val="00A23374"/>
    <w:rsid w:val="00A234B7"/>
    <w:rsid w:val="00A25424"/>
    <w:rsid w:val="00A32773"/>
    <w:rsid w:val="00A559B0"/>
    <w:rsid w:val="00A55ED3"/>
    <w:rsid w:val="00A6599A"/>
    <w:rsid w:val="00A7692D"/>
    <w:rsid w:val="00A76D94"/>
    <w:rsid w:val="00A7717B"/>
    <w:rsid w:val="00A776C3"/>
    <w:rsid w:val="00A94352"/>
    <w:rsid w:val="00A97934"/>
    <w:rsid w:val="00A97F3F"/>
    <w:rsid w:val="00AA1823"/>
    <w:rsid w:val="00AA6B69"/>
    <w:rsid w:val="00AA7B5D"/>
    <w:rsid w:val="00AB2115"/>
    <w:rsid w:val="00AB4336"/>
    <w:rsid w:val="00AB5726"/>
    <w:rsid w:val="00AC0946"/>
    <w:rsid w:val="00AC1CB4"/>
    <w:rsid w:val="00AC3C1A"/>
    <w:rsid w:val="00AC5035"/>
    <w:rsid w:val="00AC5DFF"/>
    <w:rsid w:val="00AC6A3B"/>
    <w:rsid w:val="00AD2083"/>
    <w:rsid w:val="00AD3CF3"/>
    <w:rsid w:val="00AD405E"/>
    <w:rsid w:val="00AE13BC"/>
    <w:rsid w:val="00AF373F"/>
    <w:rsid w:val="00AF5FB2"/>
    <w:rsid w:val="00B00617"/>
    <w:rsid w:val="00B01CF2"/>
    <w:rsid w:val="00B10E38"/>
    <w:rsid w:val="00B24E79"/>
    <w:rsid w:val="00B25412"/>
    <w:rsid w:val="00B36080"/>
    <w:rsid w:val="00B40BD1"/>
    <w:rsid w:val="00B42EA7"/>
    <w:rsid w:val="00B44167"/>
    <w:rsid w:val="00B4597A"/>
    <w:rsid w:val="00B5743A"/>
    <w:rsid w:val="00B619E4"/>
    <w:rsid w:val="00B70A96"/>
    <w:rsid w:val="00B805DC"/>
    <w:rsid w:val="00B84A55"/>
    <w:rsid w:val="00B84FB0"/>
    <w:rsid w:val="00B86C05"/>
    <w:rsid w:val="00B904F7"/>
    <w:rsid w:val="00B90D4E"/>
    <w:rsid w:val="00B911BC"/>
    <w:rsid w:val="00B91FDE"/>
    <w:rsid w:val="00B957FD"/>
    <w:rsid w:val="00B96642"/>
    <w:rsid w:val="00B97538"/>
    <w:rsid w:val="00BA1DC7"/>
    <w:rsid w:val="00BA41F7"/>
    <w:rsid w:val="00BB17BB"/>
    <w:rsid w:val="00BB4F6A"/>
    <w:rsid w:val="00BC1573"/>
    <w:rsid w:val="00BC61FA"/>
    <w:rsid w:val="00BD19AE"/>
    <w:rsid w:val="00BD3317"/>
    <w:rsid w:val="00BD3BB5"/>
    <w:rsid w:val="00BE14E5"/>
    <w:rsid w:val="00BE388F"/>
    <w:rsid w:val="00BF6113"/>
    <w:rsid w:val="00C114A1"/>
    <w:rsid w:val="00C14B2C"/>
    <w:rsid w:val="00C21FE9"/>
    <w:rsid w:val="00C24BB7"/>
    <w:rsid w:val="00C25519"/>
    <w:rsid w:val="00C25A7A"/>
    <w:rsid w:val="00C30D3D"/>
    <w:rsid w:val="00C42989"/>
    <w:rsid w:val="00C45F1D"/>
    <w:rsid w:val="00C47881"/>
    <w:rsid w:val="00C54EBD"/>
    <w:rsid w:val="00C55B9E"/>
    <w:rsid w:val="00C56491"/>
    <w:rsid w:val="00C60BDD"/>
    <w:rsid w:val="00C71130"/>
    <w:rsid w:val="00C720C1"/>
    <w:rsid w:val="00C81A43"/>
    <w:rsid w:val="00C85099"/>
    <w:rsid w:val="00C90518"/>
    <w:rsid w:val="00C973A9"/>
    <w:rsid w:val="00C974D2"/>
    <w:rsid w:val="00CA00A1"/>
    <w:rsid w:val="00CA1483"/>
    <w:rsid w:val="00CB26F7"/>
    <w:rsid w:val="00CB55B7"/>
    <w:rsid w:val="00CC32DD"/>
    <w:rsid w:val="00CC347F"/>
    <w:rsid w:val="00CD2D66"/>
    <w:rsid w:val="00CF234E"/>
    <w:rsid w:val="00CF3B64"/>
    <w:rsid w:val="00CF6803"/>
    <w:rsid w:val="00D21736"/>
    <w:rsid w:val="00D35C8A"/>
    <w:rsid w:val="00D425C0"/>
    <w:rsid w:val="00D4474B"/>
    <w:rsid w:val="00D4561F"/>
    <w:rsid w:val="00D47A74"/>
    <w:rsid w:val="00D65594"/>
    <w:rsid w:val="00D65C1E"/>
    <w:rsid w:val="00D67358"/>
    <w:rsid w:val="00D6747D"/>
    <w:rsid w:val="00D738C8"/>
    <w:rsid w:val="00D76523"/>
    <w:rsid w:val="00D8380B"/>
    <w:rsid w:val="00D83C82"/>
    <w:rsid w:val="00D84F7C"/>
    <w:rsid w:val="00D93634"/>
    <w:rsid w:val="00D9746D"/>
    <w:rsid w:val="00DA3559"/>
    <w:rsid w:val="00DA7298"/>
    <w:rsid w:val="00DC103D"/>
    <w:rsid w:val="00DC3E67"/>
    <w:rsid w:val="00DC41F7"/>
    <w:rsid w:val="00DC4281"/>
    <w:rsid w:val="00DD53C2"/>
    <w:rsid w:val="00DD726D"/>
    <w:rsid w:val="00DF1797"/>
    <w:rsid w:val="00DF1C6C"/>
    <w:rsid w:val="00DF22F4"/>
    <w:rsid w:val="00DF3D7C"/>
    <w:rsid w:val="00DF481D"/>
    <w:rsid w:val="00DF5A21"/>
    <w:rsid w:val="00E05DE8"/>
    <w:rsid w:val="00E07DF6"/>
    <w:rsid w:val="00E11E30"/>
    <w:rsid w:val="00E149E3"/>
    <w:rsid w:val="00E23CC8"/>
    <w:rsid w:val="00E37C98"/>
    <w:rsid w:val="00E45676"/>
    <w:rsid w:val="00E63F85"/>
    <w:rsid w:val="00E7298D"/>
    <w:rsid w:val="00E7348A"/>
    <w:rsid w:val="00E737AC"/>
    <w:rsid w:val="00E75F6A"/>
    <w:rsid w:val="00E93432"/>
    <w:rsid w:val="00E96644"/>
    <w:rsid w:val="00E97D03"/>
    <w:rsid w:val="00EB5B0A"/>
    <w:rsid w:val="00EB6EEB"/>
    <w:rsid w:val="00EB75F4"/>
    <w:rsid w:val="00ED0CB1"/>
    <w:rsid w:val="00ED3C95"/>
    <w:rsid w:val="00ED440F"/>
    <w:rsid w:val="00EE2130"/>
    <w:rsid w:val="00EE3559"/>
    <w:rsid w:val="00F007D6"/>
    <w:rsid w:val="00F0682E"/>
    <w:rsid w:val="00F1496D"/>
    <w:rsid w:val="00F17FA9"/>
    <w:rsid w:val="00F2228F"/>
    <w:rsid w:val="00F35727"/>
    <w:rsid w:val="00F36466"/>
    <w:rsid w:val="00F41862"/>
    <w:rsid w:val="00F47BEC"/>
    <w:rsid w:val="00F522E8"/>
    <w:rsid w:val="00F52707"/>
    <w:rsid w:val="00F573B9"/>
    <w:rsid w:val="00F61838"/>
    <w:rsid w:val="00F61A8B"/>
    <w:rsid w:val="00F70690"/>
    <w:rsid w:val="00F70F40"/>
    <w:rsid w:val="00F7198F"/>
    <w:rsid w:val="00F7589D"/>
    <w:rsid w:val="00F824BB"/>
    <w:rsid w:val="00F860C6"/>
    <w:rsid w:val="00F87099"/>
    <w:rsid w:val="00F906C6"/>
    <w:rsid w:val="00F93181"/>
    <w:rsid w:val="00FB3498"/>
    <w:rsid w:val="00FB6387"/>
    <w:rsid w:val="00FC750B"/>
    <w:rsid w:val="00FD1646"/>
    <w:rsid w:val="00FD687D"/>
    <w:rsid w:val="00FD71C1"/>
    <w:rsid w:val="00FF44DC"/>
    <w:rsid w:val="00FF628C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21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E456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1A3A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A0A"/>
    <w:rPr>
      <w:rFonts w:cs="Times New Roman"/>
    </w:rPr>
  </w:style>
  <w:style w:type="paragraph" w:styleId="a6">
    <w:name w:val="footer"/>
    <w:basedOn w:val="a"/>
    <w:link w:val="a7"/>
    <w:uiPriority w:val="99"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3A0A"/>
    <w:rPr>
      <w:rFonts w:cs="Times New Roman"/>
    </w:rPr>
  </w:style>
  <w:style w:type="table" w:styleId="a8">
    <w:name w:val="Table Grid"/>
    <w:basedOn w:val="a1"/>
    <w:uiPriority w:val="99"/>
    <w:rsid w:val="004F50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D84F7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84F7C"/>
    <w:rPr>
      <w:rFonts w:eastAsia="Times New Roman" w:cs="Calibri"/>
      <w:sz w:val="22"/>
      <w:szCs w:val="22"/>
    </w:rPr>
  </w:style>
  <w:style w:type="paragraph" w:customStyle="1" w:styleId="11">
    <w:name w:val="Без интервала11"/>
    <w:uiPriority w:val="99"/>
    <w:rsid w:val="00D84F7C"/>
    <w:rPr>
      <w:rFonts w:eastAsia="Times New Roman" w:cs="Calibri"/>
      <w:sz w:val="22"/>
      <w:szCs w:val="22"/>
      <w:lang w:eastAsia="en-US"/>
    </w:rPr>
  </w:style>
  <w:style w:type="paragraph" w:styleId="ac">
    <w:name w:val="No Spacing"/>
    <w:uiPriority w:val="99"/>
    <w:qFormat/>
    <w:rsid w:val="00D84F7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71130"/>
    <w:rPr>
      <w:rFonts w:ascii="Arial" w:hAnsi="Arial"/>
      <w:sz w:val="22"/>
      <w:szCs w:val="22"/>
      <w:lang w:eastAsia="ru-RU" w:bidi="ar-SA"/>
    </w:rPr>
  </w:style>
  <w:style w:type="paragraph" w:styleId="ad">
    <w:name w:val="Title"/>
    <w:basedOn w:val="a"/>
    <w:next w:val="a"/>
    <w:link w:val="ae"/>
    <w:uiPriority w:val="99"/>
    <w:qFormat/>
    <w:rsid w:val="002F03A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2F03AE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paragraph" w:customStyle="1" w:styleId="4">
    <w:name w:val="Без интервала4"/>
    <w:rsid w:val="003D0D34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45</Pages>
  <Words>13915</Words>
  <Characters>79317</Characters>
  <Application>Microsoft Office Word</Application>
  <DocSecurity>0</DocSecurity>
  <Lines>660</Lines>
  <Paragraphs>186</Paragraphs>
  <ScaleCrop>false</ScaleCrop>
  <Company>*</Company>
  <LinksUpToDate>false</LinksUpToDate>
  <CharactersWithSpaces>93046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user-152</cp:lastModifiedBy>
  <cp:revision>330</cp:revision>
  <cp:lastPrinted>2022-05-18T05:26:00Z</cp:lastPrinted>
  <dcterms:created xsi:type="dcterms:W3CDTF">2021-08-24T17:51:00Z</dcterms:created>
  <dcterms:modified xsi:type="dcterms:W3CDTF">2022-05-19T12:39:00Z</dcterms:modified>
</cp:coreProperties>
</file>