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21" w:rsidRPr="006D5521" w:rsidRDefault="006D5521" w:rsidP="006D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Правила поведения при угрозе и осуществлении террористических актов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территории района могут иметь место следующие террористические акты: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захват заложников;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наземного транспорта;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разрушение зданий и сооружений;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повреждение коммуникаций с образованием очагов химического заражения (аммиак, хлор), пожаров;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разрушение (повреждение) предприятий жизнеобеспеч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ения населения города и района.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Меры безопасности при угрозе проведения террористических актов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Будьте предельно внимательны к окружающим Вас подозрительным предметам. Не прикасайтесь к ним. О данных предметах сообщите компетентным органам.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Если Вы обнаружили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полиции.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Если Вы обнаружили подозрительный предмет в учреждении, немедленно сообщите о находке администрации.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Во всех перечисленных случаях: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трогайте, не вскрывайте и не передвигайте находку;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зафиксируйте время обнаружения находки;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постарайтесь сделать так, чтобы люди отошли как можно дальше от опасной находки;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обязательно дождитесь прибытия оперативно-следственной группы, </w:t>
      </w:r>
      <w:proofErr w:type="gram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помните Вы являетесь</w:t>
      </w:r>
      <w:proofErr w:type="gram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самым важным очевидцем.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Помните, внешний вид предмета может скрывать его настоящее назначение.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При получении информации об угрозе террористического акта обезопасьте свое жилище: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уберите пожароопасные предметы - старые запасы красок, лаков, бензина и т.п., уберите с окон горшки с цветами (поставьте их на пол);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выключите газ, потушите огонь в печках, каминах;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подготовьте аварийные источники освещения (фонари и т.п.)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создайте запас медикаментов и 2-3 суточный запас питьевой воды и питания;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задерните шторы на окнах - это защитит Вас от повреждения осколками стекла.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Если Вы находитесь в квартире, выполняйте следующие действия: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возьмите личные вещи, деньги и ценности, запас продуктов и медикаментов;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отключите электричество, воду и газ;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окажите помощь в эвакуации пожилых и </w:t>
      </w:r>
      <w:proofErr w:type="gram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тяжело больных</w:t>
      </w:r>
      <w:proofErr w:type="gram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людей;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обязательно закройте входную дверь на замо</w:t>
      </w:r>
      <w:proofErr w:type="gram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к-</w:t>
      </w:r>
      <w:proofErr w:type="gram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это защитит квартиру от возможного проникновения мародеров;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допускайте паники, истерик и спешки, помещение покидайте организованно. Возвращение в покинутое помещение осуществляйте только после получения разрешения ответственных лиц.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Помните, что от согласованности и четкости Ваших действий будет зависеть жизнь и здоровье многих людей.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 возможности реже пользуйтесь общественным транспортом;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отложите посещение общественных мест;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окажите психологическую поддержку старым людям, больным, детям.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lastRenderedPageBreak/>
        <w:t xml:space="preserve">Захватили ваш самолет (автобус)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привлекайте к себе внимание террористов.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Осмотрите салон, отметьте места возможного укрытия в случае стрельбы.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Успокойтесь, попытайтесь отвлечься от происходящего, если возможно, читайте.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Снимите ювелирные украшения. Не смотрите в глаза террористам, не передвигайтесь по салону и не открывайте сумки без их разрешения.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Не реагируйте на провокационное или вызывающее поведение. Женщинам в мини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юбках желательно прикрыть ноги.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При попытке штурма ложитесь на пол между креслами и оставайтесь там до его окончания.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После освобождения немедленно покиньте самолет (автобус): не исключены его минирование и взрыв.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При перестрелке Вы на улице: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сразу же лягте и осмотритесь, выберите ближайшее укрытие и проберитесь к нему, не поднимаясь в полный рост (автомобиль - не лучшая защита во время перестрелки; его металл тонок, а горючее взрывоопасно);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при первой возможности спрячьтесь в подъезде жилого д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ома, подземном переходе и т.д.;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примите меры по спасению детей, прикройте их собой;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 возможности сообщите о происшедшем сотрудникам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</w:t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лиции.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Вы в доме</w:t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немедленно отойдите от окна;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задерните шторы (палкой, шваброй или за нижний край, сидя на корточках);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укройте домашних в ванной комнате;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передвигайтесь по квартире, пригнувшись или ползком.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Взаимоотношения с похитителями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оказывайте агрессивного сопротивления, не делайте резких и угрожающих движений, не провоцируйте террористов на необдуманные действия;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 возможности избегайте прямого зрительного контакта с похитителями;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с самого начала (особенно первые часы) выполняйте все приказы и распоряжения похитителей;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займите позицию пассивного сотрудничества;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разговаривайте спокойным голосом;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избегайте выражений презрения, вызывающего враждебного тона и поведения, которые могут вызвать гнев захватчиков;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ведите себя спокойно, сохраняйте чувство собственного достоинства. Не высказывайте категорических отказов, но не бойтесь обращаться с просьбами о том, в чем остро нуждаетесь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постоянно, с учетом складывающейся обстановки, можно повышать уровень просьб, связанных с улучшением Вашего комфорта.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При длительном нахождении в положении заложника: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не допускайте возникновения чувства жалости, смятения и замешательства;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медленно подготовьте себя к будущим испытаниям;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сохраняйте умственную активность;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избегайте возникновения чувства отчаяния, используйте для этого внутренние ресурсы </w:t>
      </w:r>
      <w:proofErr w:type="spell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самоубеждения</w:t>
      </w:r>
      <w:proofErr w:type="spell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думайте и вспоминайте о приятных вещах. Помните, что шансы на освобождение со временем возрастают. Будьте, уверены, что сейчас делается все возможное для Вашего скорейшего освобождения.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• постоянно находите себе какое-либо занятие (физические упражнения, чтение, жизненные воспоминания)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установите суточный график физической и интеллектуальной деятельности, выполняйте дела в строгом методическом порядке;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для поддержания сил ешьте все, что дают, если пища не нравится и не вызывает аппетита, отдайте себе отчет в том, что потеря аппетита и веса являются нормальным явлением в подобной экстремальной ситуации; 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Поведение на допросе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на вопросы отвечайте кратко. Более свободно и пространно разговаривайте на несущественные общие темы, но будьте осторожны, когда затрагиваются важные государственные или личные вопросы.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внимательно контролируйте свое поведение и ответы.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не допускайте заявлений, которые сейчас или в последующем могут повредить Вам или другим людям;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оставайтесь </w:t>
      </w:r>
      <w:proofErr w:type="gram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вежливы</w:t>
      </w:r>
      <w:proofErr w:type="gram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тактичны при любых обстоятельствах, контролируйте свое настроение;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в случае принуждения выразить поддержку требованиям террористов (письменно в звуковой или видеозаписи) укажите, что они исходят от похитителей. </w:t>
      </w:r>
    </w:p>
    <w:p w:rsid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избегайте призывов и заявлений от своего имени; 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после освобождения не делайте скоропалительные заявления до момента, когда Вы будете контролировать себя, восстановите мысли, ознакомьтесь с информацией официальных и других источников. </w:t>
      </w:r>
    </w:p>
    <w:p w:rsidR="003905F6" w:rsidRP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Действия пострадавшего, оказавшегося под обломками конструкций зданий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постарайтесь не падать духом. Успокойтесь. Дышите глубоко и ровно. 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настройтесь на то, что спасатели Вас спасут. Голосом и стуком привлекайте внимание людей. 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если Вы находитесь глубоко под обломками здания, перемещайте </w:t>
      </w:r>
      <w:proofErr w:type="spellStart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влево-вправо</w:t>
      </w:r>
      <w:proofErr w:type="spellEnd"/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любой металлический предмет (кольцо, ключи, и т.п.) для обнаружения Вас эхопеленгатором. 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• если пространство около Вас относительно свободно, не зажигайте зажигалок, берегите кислород. </w:t>
      </w:r>
    </w:p>
    <w:p w:rsidR="003905F6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продвигайтесь осторожно, стараясь не вызвать нового обвала, ориентируйтесь по движению воздуха, поступающего снаружи.</w:t>
      </w:r>
    </w:p>
    <w:p w:rsidR="006D5521" w:rsidRPr="006D5521" w:rsidRDefault="006D5521" w:rsidP="006D552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• при сильной жажде положите в рот небольшой камешек и сосите его, дыша носом.</w:t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6D552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6714D0" w:rsidRPr="006D5521" w:rsidRDefault="006714D0">
      <w:pPr>
        <w:rPr>
          <w:lang w:val="ru-RU"/>
        </w:rPr>
      </w:pPr>
    </w:p>
    <w:sectPr w:rsidR="006714D0" w:rsidRPr="006D5521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521"/>
    <w:rsid w:val="00062E64"/>
    <w:rsid w:val="00125D67"/>
    <w:rsid w:val="003905F6"/>
    <w:rsid w:val="003D46A0"/>
    <w:rsid w:val="00505DFC"/>
    <w:rsid w:val="00544A6A"/>
    <w:rsid w:val="006714D0"/>
    <w:rsid w:val="006D5521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character" w:styleId="af4">
    <w:name w:val="Hyperlink"/>
    <w:basedOn w:val="a0"/>
    <w:uiPriority w:val="99"/>
    <w:semiHidden/>
    <w:unhideWhenUsed/>
    <w:rsid w:val="006D5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2022-01-12T10:35:00Z</dcterms:created>
  <dcterms:modified xsi:type="dcterms:W3CDTF">2022-01-12T10:49:00Z</dcterms:modified>
</cp:coreProperties>
</file>