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17" w:rsidRDefault="00B35717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«Обеспечение безопасных условий труда работников, занятых на работах в теплое время года»</w:t>
      </w:r>
    </w:p>
    <w:p w:rsidR="00B35717" w:rsidRDefault="00B35717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35717" w:rsidRPr="002251EB" w:rsidRDefault="00B35717" w:rsidP="0084752C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color w:val="333333"/>
          <w:sz w:val="26"/>
          <w:szCs w:val="26"/>
          <w:shd w:val="clear" w:color="auto" w:fill="E9E9E9"/>
        </w:rPr>
      </w:pPr>
      <w:r w:rsidRPr="002251EB">
        <w:rPr>
          <w:rStyle w:val="apple-converted-space"/>
          <w:rFonts w:ascii="Verdana" w:hAnsi="Verdana" w:cs="Verdana"/>
          <w:color w:val="333333"/>
          <w:sz w:val="19"/>
          <w:szCs w:val="19"/>
        </w:rPr>
        <w:t> </w:t>
      </w:r>
      <w:r w:rsidRPr="002251EB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 xml:space="preserve">В </w:t>
      </w:r>
      <w:r w:rsidRPr="002251EB">
        <w:rPr>
          <w:rFonts w:ascii="Times New Roman" w:hAnsi="Times New Roman" w:cs="Times New Roman"/>
          <w:color w:val="333333"/>
          <w:sz w:val="26"/>
          <w:szCs w:val="26"/>
        </w:rPr>
        <w:t>связи с тем, что в Саратовской области установилась жаркая погода, и в целях защиты работников от перегревания при температуре воздуха на рабочих местах выше допустимых величин минзанятости напоминает, что ст. 212 Трудового кодекса Российской Федерации и ст. 25 Федерального закона от 30.03.1999 № 52-ФЗ «О санитарно-эпидемиологическом благополучии населения» обязывают работодателя обеспечивать безопасные условия труда.</w:t>
      </w:r>
    </w:p>
    <w:p w:rsidR="00B35717" w:rsidRPr="002251EB" w:rsidRDefault="00B35717" w:rsidP="002251EB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51EB">
        <w:rPr>
          <w:rFonts w:ascii="Times New Roman" w:hAnsi="Times New Roman" w:cs="Times New Roman"/>
          <w:color w:val="333333"/>
          <w:sz w:val="26"/>
          <w:szCs w:val="26"/>
        </w:rPr>
        <w:t>С 1 января 2017 г. вступили в действие СанПиН 2.2.4.3359-16 «Санитарно-эпидемиологические требования к физическим факторам на рабочих местах», которые обязательны для граждан, состоящих в трудовых отношениях, индивидуальных предпринимателей и юридических лиц (п. 1.2).</w:t>
      </w:r>
    </w:p>
    <w:p w:rsidR="00B35717" w:rsidRDefault="00B35717" w:rsidP="00964225">
      <w:pPr>
        <w:pStyle w:val="Defaul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использовать до 20% сумм страховых взносов, начисленных им за предшествующий календарный год за вычетом произведенных в нем расходов на выплату обеспечения по обязательному социальному страхованию</w:t>
      </w:r>
      <w:r w:rsidRPr="00964225">
        <w:rPr>
          <w:rFonts w:ascii="Times New Roman" w:hAnsi="Times New Roman" w:cs="Times New Roman"/>
          <w:sz w:val="26"/>
          <w:szCs w:val="26"/>
        </w:rPr>
        <w:t xml:space="preserve">. </w:t>
      </w:r>
      <w:r w:rsidRPr="00964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35717" w:rsidRDefault="00B35717" w:rsidP="002251EB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51EB">
        <w:rPr>
          <w:rFonts w:ascii="Times New Roman" w:hAnsi="Times New Roman" w:cs="Times New Roman"/>
          <w:color w:val="333333"/>
          <w:sz w:val="26"/>
          <w:szCs w:val="26"/>
        </w:rPr>
        <w:t>Нормы определяют допустимую продолжительность пребывания на рабочих местах при температуре воздуха выше определенных величин в зависимости от категорий работ, определяемых по величине энерготрат. Наименее энергозатратная категория Iа – ряд профессий на предприятиях точного приборо- и машиностроения, на часовом, швейном производствах, в сфере управления и тому подобное, самая энергозатратная категория III – работы, связанные с постоянными передвижениями, перемещением и переноской значительных (свыше 10 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тому подобное).</w:t>
      </w:r>
    </w:p>
    <w:p w:rsidR="00B35717" w:rsidRDefault="00B35717" w:rsidP="002251EB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251EB">
        <w:rPr>
          <w:rFonts w:ascii="Times New Roman" w:hAnsi="Times New Roman" w:cs="Times New Roman"/>
          <w:color w:val="333333"/>
          <w:sz w:val="26"/>
          <w:szCs w:val="26"/>
        </w:rPr>
        <w:t>В целях защиты работников от перегревания при температуре воздуха на рабочих местах выше допустимых величин время пребывания на рабочих местах (непрерывно или суммарно за рабочую смену) при работах категории I должно быть ограничено следующими величинами:</w:t>
      </w:r>
    </w:p>
    <w:p w:rsidR="00B35717" w:rsidRDefault="00B35717" w:rsidP="002251EB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tbl>
      <w:tblPr>
        <w:tblW w:w="5000" w:type="pct"/>
        <w:tblCellSpacing w:w="0" w:type="dxa"/>
        <w:tblInd w:w="-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4"/>
        <w:gridCol w:w="4001"/>
      </w:tblGrid>
      <w:tr w:rsidR="00B35717" w:rsidRPr="002251EB" w:rsidTr="002251EB">
        <w:trPr>
          <w:trHeight w:val="255"/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Температура воздуха на рабочем месте, °C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Время пребывания, не более, ч</w:t>
            </w:r>
          </w:p>
        </w:tc>
      </w:tr>
      <w:tr w:rsidR="00B35717" w:rsidRPr="002251EB" w:rsidTr="002251EB">
        <w:trPr>
          <w:trHeight w:val="60"/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60" w:lineRule="atLeast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32,5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60" w:lineRule="atLeast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</w:tr>
      <w:tr w:rsidR="00B35717" w:rsidRPr="002251EB" w:rsidTr="002251EB">
        <w:trPr>
          <w:trHeight w:val="165"/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165" w:lineRule="atLeast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32,0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165" w:lineRule="atLeast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</w:tr>
      <w:tr w:rsidR="00B35717" w:rsidRPr="002251EB" w:rsidTr="002251EB">
        <w:trPr>
          <w:trHeight w:val="120"/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120" w:lineRule="atLeast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31,5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120" w:lineRule="atLeast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2,5</w:t>
            </w:r>
          </w:p>
        </w:tc>
      </w:tr>
      <w:tr w:rsidR="00B35717" w:rsidRPr="002251EB" w:rsidTr="002251EB">
        <w:trPr>
          <w:trHeight w:val="210"/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31,0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</w:tr>
      <w:tr w:rsidR="00B35717" w:rsidRPr="002251EB" w:rsidTr="002251EB">
        <w:trPr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30,5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</w:tr>
      <w:tr w:rsidR="00B35717" w:rsidRPr="002251EB" w:rsidTr="002251EB">
        <w:trPr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</w:tr>
      <w:tr w:rsidR="00B35717" w:rsidRPr="002251EB" w:rsidTr="002251EB">
        <w:trPr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29,5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5,5</w:t>
            </w:r>
          </w:p>
        </w:tc>
      </w:tr>
      <w:tr w:rsidR="00B35717" w:rsidRPr="002251EB" w:rsidTr="002251EB">
        <w:trPr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29,0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6</w:t>
            </w:r>
          </w:p>
        </w:tc>
      </w:tr>
      <w:tr w:rsidR="00B35717" w:rsidRPr="002251EB" w:rsidTr="002251EB">
        <w:trPr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28,5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7</w:t>
            </w:r>
          </w:p>
        </w:tc>
      </w:tr>
      <w:tr w:rsidR="00B35717" w:rsidRPr="002251EB" w:rsidTr="002251EB">
        <w:trPr>
          <w:tblCellSpacing w:w="0" w:type="dxa"/>
        </w:trPr>
        <w:tc>
          <w:tcPr>
            <w:tcW w:w="2891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28,0</w:t>
            </w:r>
          </w:p>
        </w:tc>
        <w:tc>
          <w:tcPr>
            <w:tcW w:w="2109" w:type="pct"/>
            <w:vAlign w:val="center"/>
          </w:tcPr>
          <w:p w:rsidR="00B35717" w:rsidRPr="002251EB" w:rsidRDefault="00B35717" w:rsidP="002251EB">
            <w:pPr>
              <w:spacing w:beforeAutospacing="1" w:after="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2251EB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B35717" w:rsidRDefault="00B3571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35717" w:rsidRDefault="00B3571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B35717" w:rsidRDefault="00B3571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B35717" w:rsidRPr="00395440" w:rsidRDefault="00B3571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B35717" w:rsidRDefault="00B35717" w:rsidP="00A61942">
      <w:pPr>
        <w:spacing w:after="0" w:line="240" w:lineRule="auto"/>
        <w:jc w:val="both"/>
      </w:pPr>
    </w:p>
    <w:p w:rsidR="00B35717" w:rsidRPr="00A61942" w:rsidRDefault="00B35717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5717" w:rsidRPr="00A61942" w:rsidRDefault="00B35717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35717" w:rsidRPr="00A61942" w:rsidSect="002251E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36913"/>
    <w:rsid w:val="001400F7"/>
    <w:rsid w:val="00140C0F"/>
    <w:rsid w:val="00181221"/>
    <w:rsid w:val="002251EB"/>
    <w:rsid w:val="0027324C"/>
    <w:rsid w:val="00300662"/>
    <w:rsid w:val="00311070"/>
    <w:rsid w:val="00395440"/>
    <w:rsid w:val="003C55CB"/>
    <w:rsid w:val="003F4930"/>
    <w:rsid w:val="00513AEB"/>
    <w:rsid w:val="00557641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4037B"/>
    <w:rsid w:val="00964225"/>
    <w:rsid w:val="00995E88"/>
    <w:rsid w:val="00A61942"/>
    <w:rsid w:val="00B35717"/>
    <w:rsid w:val="00BC7A21"/>
    <w:rsid w:val="00BE4502"/>
    <w:rsid w:val="00C43D3C"/>
    <w:rsid w:val="00C671CF"/>
    <w:rsid w:val="00CA607D"/>
    <w:rsid w:val="00CD7CCB"/>
    <w:rsid w:val="00D27DEE"/>
    <w:rsid w:val="00D83C47"/>
    <w:rsid w:val="00DD4032"/>
    <w:rsid w:val="00E567A8"/>
    <w:rsid w:val="00ED4233"/>
    <w:rsid w:val="00F00E8D"/>
    <w:rsid w:val="00F06501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2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2017-07-06T09:35:00Z</dcterms:created>
  <dcterms:modified xsi:type="dcterms:W3CDTF">2017-07-06T09:35:00Z</dcterms:modified>
</cp:coreProperties>
</file>