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D5" w:rsidRDefault="00A577D5" w:rsidP="00A577D5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</w:rPr>
      </w:pPr>
      <w:r>
        <w:rPr>
          <w:spacing w:val="24"/>
          <w:sz w:val="24"/>
        </w:rPr>
        <w:t>АДМИНИСТРАЦИЯ</w:t>
      </w:r>
    </w:p>
    <w:p w:rsidR="00A577D5" w:rsidRDefault="00A577D5" w:rsidP="00A577D5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</w:rPr>
      </w:pPr>
      <w:r>
        <w:rPr>
          <w:spacing w:val="24"/>
          <w:sz w:val="24"/>
        </w:rPr>
        <w:t xml:space="preserve">РТИЩЕВСКОГО МУНИЦИПАЛЬНОГО РАЙОНА </w:t>
      </w:r>
    </w:p>
    <w:p w:rsidR="00A577D5" w:rsidRDefault="00A577D5" w:rsidP="00A577D5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</w:rPr>
      </w:pPr>
      <w:r>
        <w:rPr>
          <w:spacing w:val="24"/>
          <w:sz w:val="24"/>
        </w:rPr>
        <w:t>САРАТОВСКОЙ ОБЛАСТИ</w:t>
      </w:r>
    </w:p>
    <w:p w:rsidR="00A577D5" w:rsidRDefault="00A577D5" w:rsidP="00A577D5">
      <w:pPr>
        <w:framePr w:w="3453" w:h="361" w:hSpace="180" w:wrap="around" w:vAnchor="page" w:hAnchor="page" w:x="1936" w:y="2731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A577D5" w:rsidRDefault="00A577D5" w:rsidP="00A577D5">
      <w:pPr>
        <w:framePr w:w="3453" w:h="361" w:hSpace="180" w:wrap="around" w:vAnchor="page" w:hAnchor="page" w:x="1936" w:y="2731"/>
        <w:tabs>
          <w:tab w:val="left" w:pos="1985"/>
        </w:tabs>
        <w:rPr>
          <w:sz w:val="2"/>
        </w:rPr>
      </w:pPr>
    </w:p>
    <w:p w:rsidR="00A577D5" w:rsidRDefault="00A577D5" w:rsidP="00A577D5">
      <w:pPr>
        <w:framePr w:w="3453" w:h="361" w:hSpace="180" w:wrap="around" w:vAnchor="page" w:hAnchor="page" w:x="1936" w:y="2731"/>
        <w:tabs>
          <w:tab w:val="left" w:pos="1985"/>
        </w:tabs>
        <w:rPr>
          <w:sz w:val="2"/>
        </w:rPr>
      </w:pPr>
    </w:p>
    <w:p w:rsidR="00A577D5" w:rsidRDefault="00A577D5" w:rsidP="00A577D5">
      <w:pPr>
        <w:framePr w:w="3453" w:h="361" w:hSpace="180" w:wrap="around" w:vAnchor="page" w:hAnchor="page" w:x="1936" w:y="2731"/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                 2022 года № </w:t>
      </w:r>
    </w:p>
    <w:p w:rsidR="00A577D5" w:rsidRDefault="00A577D5" w:rsidP="00A577D5">
      <w:pPr>
        <w:framePr w:w="3453" w:h="361" w:hSpace="180" w:wrap="around" w:vAnchor="page" w:hAnchor="page" w:x="1936" w:y="2731"/>
        <w:tabs>
          <w:tab w:val="left" w:pos="1985"/>
        </w:tabs>
        <w:jc w:val="both"/>
        <w:rPr>
          <w:sz w:val="2"/>
        </w:rPr>
      </w:pPr>
    </w:p>
    <w:p w:rsidR="00A577D5" w:rsidRDefault="00A577D5" w:rsidP="00A577D5">
      <w:pPr>
        <w:pStyle w:val="a4"/>
        <w:tabs>
          <w:tab w:val="left" w:pos="708"/>
        </w:tabs>
        <w:spacing w:before="240" w:line="240" w:lineRule="auto"/>
        <w:ind w:firstLine="0"/>
        <w:jc w:val="center"/>
        <w:rPr>
          <w:spacing w:val="30"/>
          <w:sz w:val="24"/>
        </w:rPr>
      </w:pPr>
      <w:r>
        <w:rPr>
          <w:spacing w:val="110"/>
          <w:sz w:val="30"/>
        </w:rPr>
        <w:t>ПОСТАНОВЛЕНИ</w:t>
      </w:r>
      <w:proofErr w:type="gramStart"/>
      <w:r>
        <w:rPr>
          <w:spacing w:val="110"/>
          <w:sz w:val="30"/>
        </w:rPr>
        <w:t>Е(</w:t>
      </w:r>
      <w:proofErr w:type="gramEnd"/>
      <w:r>
        <w:rPr>
          <w:spacing w:val="110"/>
          <w:sz w:val="30"/>
        </w:rPr>
        <w:t>проект)</w:t>
      </w:r>
    </w:p>
    <w:p w:rsidR="00A577D5" w:rsidRDefault="00A577D5" w:rsidP="00A577D5">
      <w:pPr>
        <w:tabs>
          <w:tab w:val="left" w:pos="7088"/>
        </w:tabs>
      </w:pPr>
    </w:p>
    <w:p w:rsidR="00A577D5" w:rsidRDefault="00A577D5" w:rsidP="00A577D5">
      <w:pPr>
        <w:tabs>
          <w:tab w:val="left" w:pos="7088"/>
        </w:tabs>
      </w:pPr>
    </w:p>
    <w:p w:rsidR="00A577D5" w:rsidRDefault="00A577D5" w:rsidP="00A577D5">
      <w:pPr>
        <w:pStyle w:val="a4"/>
        <w:tabs>
          <w:tab w:val="left" w:pos="708"/>
        </w:tabs>
        <w:spacing w:before="80" w:line="288" w:lineRule="auto"/>
        <w:ind w:firstLine="0"/>
      </w:pPr>
    </w:p>
    <w:p w:rsidR="00A577D5" w:rsidRDefault="00A577D5" w:rsidP="00A577D5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A577D5" w:rsidRDefault="00A577D5" w:rsidP="00A577D5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77D5" w:rsidRDefault="00A577D5" w:rsidP="00A577D5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 от 18 марта 2016 года №301</w:t>
      </w:r>
    </w:p>
    <w:p w:rsidR="00A577D5" w:rsidRDefault="00A577D5" w:rsidP="00A577D5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A577D5" w:rsidRDefault="00A577D5" w:rsidP="00A577D5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77D5" w:rsidRDefault="00A577D5" w:rsidP="00A577D5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«Выдача градостроительных планов земельных участков»</w:t>
      </w:r>
    </w:p>
    <w:p w:rsidR="00A577D5" w:rsidRDefault="00A577D5" w:rsidP="00A577D5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77D5" w:rsidRDefault="00A577D5" w:rsidP="00A577D5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77D5" w:rsidRDefault="00A577D5" w:rsidP="00A577D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п. 7 ст. 17, ст. 31 Устава муниципального образования город Ртищево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A577D5" w:rsidRDefault="00A577D5" w:rsidP="00A577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</w:t>
      </w:r>
      <w:proofErr w:type="spellStart"/>
      <w:r>
        <w:rPr>
          <w:sz w:val="24"/>
          <w:szCs w:val="24"/>
        </w:rPr>
        <w:t>Ртищевского</w:t>
      </w:r>
      <w:proofErr w:type="spellEnd"/>
      <w:r>
        <w:rPr>
          <w:sz w:val="24"/>
          <w:szCs w:val="24"/>
        </w:rPr>
        <w:t xml:space="preserve"> муниципального района от 18 марта 2016 г. № 301 «Об утверждении административного регламента  предоставления муниципальной услуги </w:t>
      </w:r>
      <w:r>
        <w:rPr>
          <w:bCs/>
          <w:sz w:val="24"/>
          <w:szCs w:val="24"/>
        </w:rPr>
        <w:t xml:space="preserve">«Выдача градостроительных планов земельных участков» </w:t>
      </w:r>
      <w:r>
        <w:rPr>
          <w:sz w:val="24"/>
          <w:szCs w:val="24"/>
        </w:rPr>
        <w:t>следующие изменения:</w:t>
      </w:r>
    </w:p>
    <w:p w:rsidR="00593DCD" w:rsidRDefault="00A577D5" w:rsidP="00A577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п. 2.</w:t>
      </w:r>
      <w:r w:rsidR="00593DCD">
        <w:rPr>
          <w:sz w:val="24"/>
          <w:szCs w:val="24"/>
        </w:rPr>
        <w:t>11</w:t>
      </w:r>
      <w:r>
        <w:rPr>
          <w:sz w:val="24"/>
          <w:szCs w:val="24"/>
        </w:rPr>
        <w:t xml:space="preserve">. регламента </w:t>
      </w:r>
      <w:r w:rsidR="00593DCD">
        <w:rPr>
          <w:sz w:val="24"/>
          <w:szCs w:val="24"/>
        </w:rPr>
        <w:t>дополнить абзацем следующего содержания</w:t>
      </w:r>
    </w:p>
    <w:p w:rsidR="00593DCD" w:rsidRPr="00B45D1F" w:rsidRDefault="00B45D1F" w:rsidP="00A577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D1F">
        <w:rPr>
          <w:sz w:val="24"/>
          <w:szCs w:val="24"/>
        </w:rPr>
        <w:t xml:space="preserve">По решению заявителя могут быть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</w:t>
      </w:r>
      <w:r w:rsidR="00550346">
        <w:rPr>
          <w:sz w:val="24"/>
          <w:szCs w:val="24"/>
        </w:rPr>
        <w:t>в отношении</w:t>
      </w:r>
      <w:r w:rsidRPr="00B45D1F">
        <w:rPr>
          <w:sz w:val="24"/>
          <w:szCs w:val="24"/>
        </w:rPr>
        <w:t xml:space="preserve"> всех смежных земельных участков.</w:t>
      </w:r>
    </w:p>
    <w:p w:rsidR="00593DCD" w:rsidRPr="00B45D1F" w:rsidRDefault="00B45D1F" w:rsidP="00A577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5D1F">
        <w:rPr>
          <w:sz w:val="24"/>
          <w:szCs w:val="24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A577D5" w:rsidRDefault="00A577D5" w:rsidP="00A577D5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опубликовать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</w:t>
      </w:r>
      <w:hyperlink r:id="rId4" w:history="1">
        <w:r>
          <w:rPr>
            <w:rStyle w:val="a3"/>
            <w:sz w:val="24"/>
            <w:szCs w:val="24"/>
          </w:rPr>
          <w:t>www.rtishevo.sarmo.ru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77D5" w:rsidRDefault="00A577D5" w:rsidP="00A577D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промышленности, транспорту, ЖКХ и сельскому хозяйству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A577D5" w:rsidRDefault="00A577D5" w:rsidP="00A577D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A577D5" w:rsidRDefault="00A577D5" w:rsidP="00A577D5">
      <w:pPr>
        <w:jc w:val="both"/>
        <w:rPr>
          <w:sz w:val="24"/>
          <w:szCs w:val="24"/>
        </w:rPr>
      </w:pPr>
    </w:p>
    <w:p w:rsidR="00A577D5" w:rsidRDefault="00A577D5" w:rsidP="00A577D5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Ртищевского</w:t>
      </w:r>
      <w:proofErr w:type="spellEnd"/>
      <w:r>
        <w:rPr>
          <w:sz w:val="24"/>
          <w:szCs w:val="24"/>
        </w:rPr>
        <w:t xml:space="preserve"> </w:t>
      </w:r>
    </w:p>
    <w:p w:rsidR="00A577D5" w:rsidRDefault="00A577D5" w:rsidP="00A577D5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Жуковский</w:t>
      </w:r>
    </w:p>
    <w:p w:rsidR="00A577D5" w:rsidRDefault="00A577D5" w:rsidP="00A577D5">
      <w:pPr>
        <w:jc w:val="both"/>
        <w:rPr>
          <w:sz w:val="24"/>
          <w:szCs w:val="24"/>
        </w:rPr>
      </w:pPr>
    </w:p>
    <w:p w:rsidR="00A577D5" w:rsidRDefault="00A577D5" w:rsidP="00A577D5">
      <w:pPr>
        <w:tabs>
          <w:tab w:val="left" w:pos="7425"/>
        </w:tabs>
        <w:rPr>
          <w:bCs/>
          <w:color w:val="000000"/>
        </w:rPr>
      </w:pPr>
    </w:p>
    <w:p w:rsidR="00A577D5" w:rsidRDefault="00A577D5" w:rsidP="00A577D5">
      <w:r>
        <w:t>СОГЛАСОВАНО:</w:t>
      </w:r>
    </w:p>
    <w:p w:rsidR="00A577D5" w:rsidRDefault="00A577D5" w:rsidP="00A577D5">
      <w:r>
        <w:t>отдел кадровой и правовой работы-</w:t>
      </w:r>
    </w:p>
    <w:p w:rsidR="00A577D5" w:rsidRDefault="00A577D5" w:rsidP="00A577D5"/>
    <w:p w:rsidR="00A577D5" w:rsidRDefault="00A577D5" w:rsidP="00A577D5">
      <w:pPr>
        <w:jc w:val="both"/>
      </w:pPr>
      <w:r>
        <w:rPr>
          <w:sz w:val="22"/>
          <w:szCs w:val="22"/>
        </w:rPr>
        <w:t xml:space="preserve">Разослать: 1 экз. Федоровой Е.М., </w:t>
      </w:r>
      <w:proofErr w:type="spellStart"/>
      <w:r>
        <w:rPr>
          <w:sz w:val="22"/>
          <w:szCs w:val="22"/>
        </w:rPr>
        <w:t>Барулиной</w:t>
      </w:r>
      <w:proofErr w:type="spellEnd"/>
      <w:r>
        <w:rPr>
          <w:sz w:val="22"/>
          <w:szCs w:val="22"/>
        </w:rPr>
        <w:t xml:space="preserve"> С.С., </w:t>
      </w:r>
      <w:r w:rsidR="00550346">
        <w:rPr>
          <w:sz w:val="22"/>
          <w:szCs w:val="22"/>
        </w:rPr>
        <w:t xml:space="preserve">Костиной И.В., </w:t>
      </w:r>
      <w:proofErr w:type="spellStart"/>
      <w:r>
        <w:rPr>
          <w:sz w:val="22"/>
          <w:szCs w:val="22"/>
        </w:rPr>
        <w:t>Мызникову</w:t>
      </w:r>
      <w:proofErr w:type="spellEnd"/>
      <w:r>
        <w:rPr>
          <w:sz w:val="22"/>
          <w:szCs w:val="22"/>
        </w:rPr>
        <w:t xml:space="preserve"> К.Ю., </w:t>
      </w:r>
      <w:r>
        <w:t xml:space="preserve">печатное издание «Вестник </w:t>
      </w:r>
      <w:proofErr w:type="spellStart"/>
      <w:r>
        <w:t>Ртищевского</w:t>
      </w:r>
      <w:proofErr w:type="spellEnd"/>
      <w:r>
        <w:t xml:space="preserve"> района» Рубцовой М.В.</w:t>
      </w:r>
    </w:p>
    <w:p w:rsidR="00A577D5" w:rsidRDefault="00A577D5" w:rsidP="00A577D5">
      <w:pPr>
        <w:jc w:val="both"/>
      </w:pPr>
    </w:p>
    <w:p w:rsidR="009155B9" w:rsidRDefault="00A577D5" w:rsidP="00B45D1F">
      <w:pPr>
        <w:jc w:val="both"/>
      </w:pPr>
      <w:r>
        <w:rPr>
          <w:sz w:val="22"/>
          <w:szCs w:val="22"/>
        </w:rPr>
        <w:t>Исполнитель: о</w:t>
      </w:r>
      <w:r>
        <w:t>тдел по развитию инфраструктуры, Фёдорова Е.М.4-12-64</w:t>
      </w:r>
    </w:p>
    <w:sectPr w:rsidR="009155B9" w:rsidSect="0091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7D5"/>
    <w:rsid w:val="00455F8B"/>
    <w:rsid w:val="00550346"/>
    <w:rsid w:val="00593DCD"/>
    <w:rsid w:val="00701AD3"/>
    <w:rsid w:val="009155B9"/>
    <w:rsid w:val="00A577D5"/>
    <w:rsid w:val="00B34064"/>
    <w:rsid w:val="00B45D1F"/>
    <w:rsid w:val="00E41058"/>
    <w:rsid w:val="00FB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77D5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577D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A5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577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1">
    <w:name w:val="No Spacing1"/>
    <w:rsid w:val="00A577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">
    <w:name w:val="s_1"/>
    <w:basedOn w:val="a"/>
    <w:rsid w:val="00A577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ishevo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user-152</cp:lastModifiedBy>
  <cp:revision>4</cp:revision>
  <cp:lastPrinted>2022-07-25T07:21:00Z</cp:lastPrinted>
  <dcterms:created xsi:type="dcterms:W3CDTF">2022-07-19T11:39:00Z</dcterms:created>
  <dcterms:modified xsi:type="dcterms:W3CDTF">2022-07-25T07:22:00Z</dcterms:modified>
</cp:coreProperties>
</file>