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CE" w:rsidRPr="003C27CC" w:rsidRDefault="00F241CE" w:rsidP="003C27CC">
      <w:pPr>
        <w:spacing w:after="0" w:line="240" w:lineRule="auto"/>
        <w:ind w:left="9204" w:firstLine="708"/>
        <w:rPr>
          <w:rFonts w:ascii="Times New Roman" w:hAnsi="Times New Roman"/>
          <w:sz w:val="26"/>
          <w:szCs w:val="26"/>
        </w:rPr>
      </w:pPr>
      <w:r w:rsidRPr="003C27CC">
        <w:rPr>
          <w:rFonts w:ascii="Times New Roman" w:hAnsi="Times New Roman"/>
          <w:sz w:val="26"/>
          <w:szCs w:val="26"/>
        </w:rPr>
        <w:t>Приложение № 1</w:t>
      </w:r>
    </w:p>
    <w:p w:rsidR="00F241CE" w:rsidRPr="003C27CC" w:rsidRDefault="00F241CE" w:rsidP="003C27CC">
      <w:pPr>
        <w:spacing w:after="0" w:line="240" w:lineRule="auto"/>
        <w:ind w:left="9204"/>
        <w:rPr>
          <w:rFonts w:ascii="Times New Roman" w:hAnsi="Times New Roman"/>
          <w:sz w:val="26"/>
          <w:szCs w:val="26"/>
        </w:rPr>
      </w:pPr>
      <w:r w:rsidRPr="003C27CC">
        <w:rPr>
          <w:rFonts w:ascii="Times New Roman" w:hAnsi="Times New Roman"/>
          <w:sz w:val="26"/>
          <w:szCs w:val="26"/>
        </w:rPr>
        <w:t xml:space="preserve">к постановлению администрации Ртищевского муниципального района </w:t>
      </w:r>
    </w:p>
    <w:p w:rsidR="00F241CE" w:rsidRPr="003C27CC" w:rsidRDefault="00F241CE" w:rsidP="003C27CC">
      <w:pPr>
        <w:spacing w:after="0" w:line="240" w:lineRule="auto"/>
        <w:ind w:left="9204"/>
        <w:rPr>
          <w:rFonts w:ascii="Times New Roman" w:hAnsi="Times New Roman"/>
          <w:sz w:val="26"/>
          <w:szCs w:val="26"/>
        </w:rPr>
      </w:pPr>
      <w:r w:rsidRPr="003C27CC">
        <w:rPr>
          <w:rFonts w:ascii="Times New Roman" w:hAnsi="Times New Roman"/>
          <w:sz w:val="26"/>
          <w:szCs w:val="26"/>
        </w:rPr>
        <w:t>от 16 декабря 2021 года №964</w:t>
      </w:r>
    </w:p>
    <w:p w:rsidR="00F241CE" w:rsidRDefault="00F241CE" w:rsidP="003C27CC">
      <w:pPr>
        <w:spacing w:after="0" w:line="240" w:lineRule="auto"/>
        <w:rPr>
          <w:rFonts w:ascii="Times New Roman" w:hAnsi="Times New Roman"/>
        </w:rPr>
      </w:pPr>
    </w:p>
    <w:p w:rsidR="00F241CE" w:rsidRDefault="00F241CE" w:rsidP="003C27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6E6C"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F241CE" w:rsidRDefault="00F241CE" w:rsidP="003C27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6E6C">
        <w:rPr>
          <w:rFonts w:ascii="Times New Roman" w:hAnsi="Times New Roman"/>
          <w:b/>
          <w:sz w:val="26"/>
          <w:szCs w:val="26"/>
        </w:rPr>
        <w:t xml:space="preserve">мероприятий по оптимизации сети муниципальных образовательных учреждений </w:t>
      </w:r>
    </w:p>
    <w:p w:rsidR="00F241CE" w:rsidRDefault="00F241CE" w:rsidP="003C27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6E6C">
        <w:rPr>
          <w:rFonts w:ascii="Times New Roman" w:hAnsi="Times New Roman"/>
          <w:b/>
          <w:sz w:val="26"/>
          <w:szCs w:val="26"/>
        </w:rPr>
        <w:t xml:space="preserve">Ртищевского муниципального района на период до </w:t>
      </w:r>
      <w:r>
        <w:rPr>
          <w:rFonts w:ascii="Times New Roman" w:hAnsi="Times New Roman"/>
          <w:b/>
          <w:sz w:val="26"/>
          <w:szCs w:val="26"/>
        </w:rPr>
        <w:t>31.12.2022</w:t>
      </w:r>
      <w:r w:rsidRPr="00D96E6C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F241CE" w:rsidRPr="00D6137B" w:rsidRDefault="00F241CE" w:rsidP="003C27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44"/>
        <w:gridCol w:w="5103"/>
        <w:gridCol w:w="1984"/>
        <w:gridCol w:w="3055"/>
      </w:tblGrid>
      <w:tr w:rsidR="00F241CE" w:rsidRPr="009528D3" w:rsidTr="009528D3">
        <w:tc>
          <w:tcPr>
            <w:tcW w:w="817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103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b/>
                <w:sz w:val="26"/>
                <w:szCs w:val="26"/>
              </w:rPr>
              <w:t>Описание мероприятия</w:t>
            </w:r>
          </w:p>
        </w:tc>
        <w:tc>
          <w:tcPr>
            <w:tcW w:w="1984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055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F241CE" w:rsidRPr="009528D3" w:rsidTr="009528D3">
        <w:tc>
          <w:tcPr>
            <w:tcW w:w="817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F241CE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b/>
                <w:sz w:val="26"/>
                <w:szCs w:val="26"/>
              </w:rPr>
              <w:t xml:space="preserve">Реорганизация (ликвидация) неэффективных учреждений, в том числе путем присоединения к более крупным, </w:t>
            </w:r>
          </w:p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b/>
                <w:sz w:val="26"/>
                <w:szCs w:val="26"/>
              </w:rPr>
              <w:t>в том числе:</w:t>
            </w:r>
          </w:p>
        </w:tc>
        <w:tc>
          <w:tcPr>
            <w:tcW w:w="5103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55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241CE" w:rsidRPr="009528D3" w:rsidTr="009528D3">
        <w:tc>
          <w:tcPr>
            <w:tcW w:w="817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b/>
                <w:sz w:val="26"/>
                <w:szCs w:val="26"/>
              </w:rPr>
              <w:t>1.1.</w:t>
            </w:r>
          </w:p>
        </w:tc>
        <w:tc>
          <w:tcPr>
            <w:tcW w:w="3544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hyperlink r:id="rId5" w:history="1">
              <w:r w:rsidRPr="009528D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Муниципальное общеобразовательное учреждение "Урусовская средняя общеобразовательная школа Ртищевского района Саратовской области"</w:t>
              </w:r>
            </w:hyperlink>
          </w:p>
        </w:tc>
        <w:tc>
          <w:tcPr>
            <w:tcW w:w="5103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 xml:space="preserve">Реорганизация муниципального общеобразовательного учреждения путем присоединения к муниципальному общеобразовательному учреждению </w:t>
            </w:r>
            <w:hyperlink r:id="rId6" w:history="1">
              <w:r w:rsidRPr="009528D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"Средняя общеобразовательная школа  №1 г. Ртищево Саратовской области"</w:t>
              </w:r>
            </w:hyperlink>
            <w:r w:rsidRPr="009528D3">
              <w:rPr>
                <w:rFonts w:ascii="Times New Roman" w:hAnsi="Times New Roman"/>
                <w:sz w:val="26"/>
                <w:szCs w:val="26"/>
              </w:rPr>
              <w:t xml:space="preserve"> (филиал)</w:t>
            </w:r>
          </w:p>
        </w:tc>
        <w:tc>
          <w:tcPr>
            <w:tcW w:w="1984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>апрель 2022</w:t>
            </w:r>
          </w:p>
        </w:tc>
        <w:tc>
          <w:tcPr>
            <w:tcW w:w="3055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>Рудаева С.В.- начальник управления общего образования администрации Ртищевского муниципального района Саратовской области</w:t>
            </w:r>
          </w:p>
        </w:tc>
      </w:tr>
      <w:tr w:rsidR="00F241CE" w:rsidRPr="009528D3" w:rsidTr="009528D3">
        <w:tc>
          <w:tcPr>
            <w:tcW w:w="817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b/>
                <w:sz w:val="26"/>
                <w:szCs w:val="26"/>
              </w:rPr>
              <w:t>1.2.</w:t>
            </w:r>
          </w:p>
        </w:tc>
        <w:tc>
          <w:tcPr>
            <w:tcW w:w="3544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hyperlink r:id="rId7" w:history="1">
              <w:r w:rsidRPr="009528D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Муниципальное общеобразовательное учреждение "Ртищевская средняя общеобразовательная школа Ртищевского района Саратовской области"</w:t>
              </w:r>
            </w:hyperlink>
          </w:p>
        </w:tc>
        <w:tc>
          <w:tcPr>
            <w:tcW w:w="5103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 xml:space="preserve">Реорганизация муниципального общеобразовательного учреждения путем присоединения к муниципальному общеобразовательному учреждению </w:t>
            </w:r>
            <w:hyperlink r:id="rId8" w:history="1">
              <w:r w:rsidRPr="009528D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"Средняя общеобразовательная школа  №1 г. Ртищево Саратовской области"</w:t>
              </w:r>
            </w:hyperlink>
            <w:r w:rsidRPr="009528D3">
              <w:rPr>
                <w:rFonts w:ascii="Times New Roman" w:hAnsi="Times New Roman"/>
                <w:sz w:val="26"/>
                <w:szCs w:val="26"/>
              </w:rPr>
              <w:t xml:space="preserve"> (филиал)</w:t>
            </w:r>
          </w:p>
        </w:tc>
        <w:tc>
          <w:tcPr>
            <w:tcW w:w="1984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>апрель 2022</w:t>
            </w:r>
          </w:p>
        </w:tc>
        <w:tc>
          <w:tcPr>
            <w:tcW w:w="3055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>Рудаева С.В.- начальник управления общего образования администрации Ртищевского муниципального района Саратовской области</w:t>
            </w:r>
          </w:p>
        </w:tc>
      </w:tr>
      <w:tr w:rsidR="00F241CE" w:rsidRPr="009528D3" w:rsidTr="009528D3">
        <w:tc>
          <w:tcPr>
            <w:tcW w:w="817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b/>
                <w:sz w:val="26"/>
                <w:szCs w:val="26"/>
              </w:rPr>
              <w:t>1.3.</w:t>
            </w:r>
          </w:p>
        </w:tc>
        <w:tc>
          <w:tcPr>
            <w:tcW w:w="3544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hyperlink r:id="rId9" w:history="1">
              <w:r w:rsidRPr="009528D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Муниципальное общеобразовательное учреждение  "Сланцовская основная общеобразовательная школа Ртищевского района Саратовской области"</w:t>
              </w:r>
            </w:hyperlink>
          </w:p>
        </w:tc>
        <w:tc>
          <w:tcPr>
            <w:tcW w:w="5103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 xml:space="preserve">Реорганизация муниципального общеобразовательного учреждения путем присоединения к муниципальному общеобразовательному учреждению </w:t>
            </w:r>
            <w:hyperlink r:id="rId10" w:history="1">
              <w:r w:rsidRPr="009528D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"Шило-Голицынская средняя общеобразовательная школа" Ртищевского района Саратовской области"</w:t>
              </w:r>
            </w:hyperlink>
            <w:r w:rsidRPr="009528D3">
              <w:rPr>
                <w:rFonts w:ascii="Times New Roman" w:hAnsi="Times New Roman"/>
                <w:sz w:val="26"/>
                <w:szCs w:val="26"/>
              </w:rPr>
              <w:t xml:space="preserve"> (филиал)</w:t>
            </w:r>
          </w:p>
        </w:tc>
        <w:tc>
          <w:tcPr>
            <w:tcW w:w="1984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>апрель 2022</w:t>
            </w:r>
          </w:p>
        </w:tc>
        <w:tc>
          <w:tcPr>
            <w:tcW w:w="3055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>Рудаева С.В.- начальник управления общего образования администрации Ртищевского муниципального района Саратовской области</w:t>
            </w:r>
          </w:p>
        </w:tc>
      </w:tr>
      <w:tr w:rsidR="00F241CE" w:rsidRPr="009528D3" w:rsidTr="009528D3">
        <w:tc>
          <w:tcPr>
            <w:tcW w:w="817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b/>
                <w:sz w:val="26"/>
                <w:szCs w:val="26"/>
              </w:rPr>
              <w:t>1.4.</w:t>
            </w:r>
          </w:p>
        </w:tc>
        <w:tc>
          <w:tcPr>
            <w:tcW w:w="3544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hyperlink r:id="rId11" w:history="1">
              <w:r w:rsidRPr="009528D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Муниципальное общеобразовательное учреждение "Лопатинская основная общеобразовательная школа Ртищевского района Саратовской области"</w:t>
              </w:r>
            </w:hyperlink>
          </w:p>
        </w:tc>
        <w:tc>
          <w:tcPr>
            <w:tcW w:w="5103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 xml:space="preserve">Реорганизация муниципального общеобразовательного учреждения путем присоединения к муниципальному общеобразовательному учреждению </w:t>
            </w:r>
            <w:hyperlink r:id="rId12" w:history="1">
              <w:r w:rsidRPr="009528D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"Шило-Голицынская средняя общеобразовательная школа" Ртищевского района Саратовской области"</w:t>
              </w:r>
            </w:hyperlink>
            <w:r w:rsidRPr="009528D3">
              <w:rPr>
                <w:rFonts w:ascii="Times New Roman" w:hAnsi="Times New Roman"/>
                <w:sz w:val="26"/>
                <w:szCs w:val="26"/>
              </w:rPr>
              <w:t xml:space="preserve"> (филиал)</w:t>
            </w:r>
          </w:p>
        </w:tc>
        <w:tc>
          <w:tcPr>
            <w:tcW w:w="1984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>апрель 2022</w:t>
            </w:r>
          </w:p>
        </w:tc>
        <w:tc>
          <w:tcPr>
            <w:tcW w:w="3055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>Рудаева С.В.- начальник управления общего образования администрации Ртищевского муниципального района Саратовской области</w:t>
            </w:r>
          </w:p>
        </w:tc>
      </w:tr>
      <w:tr w:rsidR="00F241CE" w:rsidRPr="009528D3" w:rsidTr="009528D3">
        <w:tc>
          <w:tcPr>
            <w:tcW w:w="817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b/>
                <w:sz w:val="26"/>
                <w:szCs w:val="26"/>
              </w:rPr>
              <w:t>1.5.</w:t>
            </w:r>
          </w:p>
        </w:tc>
        <w:tc>
          <w:tcPr>
            <w:tcW w:w="3544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hyperlink r:id="rId13" w:history="1">
              <w:r w:rsidRPr="009528D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Муниципальное общеобразовательное учреждение "Ерышовская средняя общеобразовательная школа Ртищевского района Саратовской области"</w:t>
              </w:r>
            </w:hyperlink>
          </w:p>
        </w:tc>
        <w:tc>
          <w:tcPr>
            <w:tcW w:w="5103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 xml:space="preserve">Реорганизация муниципального общеобразовательного учреждения путем присоединения к муниципальному общеобразовательному учреждению </w:t>
            </w:r>
            <w:hyperlink r:id="rId14" w:history="1">
              <w:r w:rsidRPr="009528D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"Шило-Голицынская средняя общеобразовательная школа" Ртищевского района Саратовской области"</w:t>
              </w:r>
            </w:hyperlink>
            <w:r w:rsidRPr="009528D3">
              <w:rPr>
                <w:rFonts w:ascii="Times New Roman" w:hAnsi="Times New Roman"/>
                <w:sz w:val="26"/>
                <w:szCs w:val="26"/>
              </w:rPr>
              <w:t xml:space="preserve"> (филиал)</w:t>
            </w:r>
          </w:p>
        </w:tc>
        <w:tc>
          <w:tcPr>
            <w:tcW w:w="1984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>апрель 2022</w:t>
            </w:r>
          </w:p>
        </w:tc>
        <w:tc>
          <w:tcPr>
            <w:tcW w:w="3055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>Рудаева С.В.- начальник управления общего образования администрации Ртищевского муниципального района Саратовской области</w:t>
            </w:r>
          </w:p>
        </w:tc>
      </w:tr>
      <w:tr w:rsidR="00F241CE" w:rsidRPr="009528D3" w:rsidTr="009528D3">
        <w:tc>
          <w:tcPr>
            <w:tcW w:w="817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b/>
                <w:sz w:val="26"/>
                <w:szCs w:val="26"/>
              </w:rPr>
              <w:t>1.6.</w:t>
            </w:r>
          </w:p>
        </w:tc>
        <w:tc>
          <w:tcPr>
            <w:tcW w:w="3544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hyperlink r:id="rId15" w:history="1">
              <w:r w:rsidRPr="009528D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Муниципальное общеобразовательное учреждение "Александровская средняя общеобразовательная школа им. С.В. Васильева Ртищевского района Саратовской области"</w:t>
              </w:r>
            </w:hyperlink>
          </w:p>
        </w:tc>
        <w:tc>
          <w:tcPr>
            <w:tcW w:w="5103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 xml:space="preserve">Реорганизация муниципального общеобразовательного учреждения путем присоединения к муниципальному общеобразовательному учреждению </w:t>
            </w:r>
            <w:hyperlink r:id="rId16" w:history="1">
              <w:r w:rsidRPr="009528D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«Средняя общеобразовательная школа имени Героя Советского Союза Н.Г. Маркелова с. Красная Звезда Ртищевского района Саратовской области»</w:t>
              </w:r>
            </w:hyperlink>
            <w:r w:rsidRPr="009528D3">
              <w:rPr>
                <w:rFonts w:ascii="Times New Roman" w:hAnsi="Times New Roman"/>
                <w:sz w:val="26"/>
                <w:szCs w:val="26"/>
              </w:rPr>
              <w:t xml:space="preserve"> (филиал)</w:t>
            </w:r>
          </w:p>
        </w:tc>
        <w:tc>
          <w:tcPr>
            <w:tcW w:w="1984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Pr="009528D3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5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>Рудаева С.В.- начальник управления общего образования администрации Ртищевского муниципального района Саратовской области</w:t>
            </w:r>
          </w:p>
        </w:tc>
      </w:tr>
    </w:tbl>
    <w:p w:rsidR="00F241CE" w:rsidRDefault="00F241CE"/>
    <w:p w:rsidR="00F241CE" w:rsidRDefault="00F241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44"/>
        <w:gridCol w:w="5103"/>
        <w:gridCol w:w="1984"/>
        <w:gridCol w:w="3055"/>
      </w:tblGrid>
      <w:tr w:rsidR="00F241CE" w:rsidRPr="009528D3" w:rsidTr="003C27CC">
        <w:tc>
          <w:tcPr>
            <w:tcW w:w="817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b/>
                <w:sz w:val="26"/>
                <w:szCs w:val="26"/>
              </w:rPr>
              <w:t>1.7</w:t>
            </w:r>
          </w:p>
        </w:tc>
        <w:tc>
          <w:tcPr>
            <w:tcW w:w="3544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7" w:history="1">
              <w:r w:rsidRPr="009528D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Муниципальное общеобразовательное учреждение "Владыкинская средняя общеобразовательная школа Ртищевского района Саратовской области"</w:t>
              </w:r>
            </w:hyperlink>
          </w:p>
        </w:tc>
        <w:tc>
          <w:tcPr>
            <w:tcW w:w="5103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 xml:space="preserve">Реорганизация муниципального общеобразовательного учреждения путем присоединения к муниципальному общеобразовательному учреждению </w:t>
            </w:r>
            <w:hyperlink r:id="rId18" w:history="1">
              <w:r w:rsidRPr="009528D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«Средняя общеобразовательная школа имени Героя Советского Союза Н.Г. Маркелова с. Красная Звезда Ртищевского района Саратовской области»</w:t>
              </w:r>
            </w:hyperlink>
            <w:r w:rsidRPr="009528D3">
              <w:rPr>
                <w:rFonts w:ascii="Times New Roman" w:hAnsi="Times New Roman"/>
                <w:sz w:val="26"/>
                <w:szCs w:val="26"/>
              </w:rPr>
              <w:t xml:space="preserve"> (филиал)</w:t>
            </w:r>
          </w:p>
        </w:tc>
        <w:tc>
          <w:tcPr>
            <w:tcW w:w="1984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>апрель 2022</w:t>
            </w:r>
          </w:p>
        </w:tc>
        <w:tc>
          <w:tcPr>
            <w:tcW w:w="3055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>Рудаева С.В.- начальник управления общего образования администрации Ртищевского муниципального района Саратовской области</w:t>
            </w:r>
          </w:p>
        </w:tc>
      </w:tr>
      <w:tr w:rsidR="00F241CE" w:rsidRPr="009528D3" w:rsidTr="003C27CC">
        <w:tc>
          <w:tcPr>
            <w:tcW w:w="817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b/>
                <w:sz w:val="26"/>
                <w:szCs w:val="26"/>
              </w:rPr>
              <w:t>1.8</w:t>
            </w:r>
          </w:p>
        </w:tc>
        <w:tc>
          <w:tcPr>
            <w:tcW w:w="3544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9" w:history="1">
              <w:r w:rsidRPr="009528D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Муниципальное общеобразовательное учреждение "Правдинская основная общеобразовательная школа Ртищевского района Саратовской области"</w:t>
              </w:r>
            </w:hyperlink>
          </w:p>
        </w:tc>
        <w:tc>
          <w:tcPr>
            <w:tcW w:w="5103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 xml:space="preserve">Реорганизация муниципального общеобразовательного учреждения путем присоединения к муниципальному общеобразовательному учреждению </w:t>
            </w:r>
            <w:hyperlink r:id="rId20" w:history="1">
              <w:r w:rsidRPr="009528D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"Темповская средняя общеобразовательная школа Ртищевского района Саратовской области"</w:t>
              </w:r>
            </w:hyperlink>
            <w:r w:rsidRPr="009528D3">
              <w:rPr>
                <w:rFonts w:ascii="Times New Roman" w:hAnsi="Times New Roman"/>
                <w:sz w:val="26"/>
                <w:szCs w:val="26"/>
              </w:rPr>
              <w:t xml:space="preserve"> (филиал)</w:t>
            </w:r>
          </w:p>
        </w:tc>
        <w:tc>
          <w:tcPr>
            <w:tcW w:w="1984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>апрель 2022</w:t>
            </w:r>
          </w:p>
        </w:tc>
        <w:tc>
          <w:tcPr>
            <w:tcW w:w="3055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>Рудаева С.В.- начальник управления общего образования администрации Ртищевского муниципального района Саратовской области</w:t>
            </w:r>
          </w:p>
        </w:tc>
      </w:tr>
      <w:tr w:rsidR="00F241CE" w:rsidRPr="009528D3" w:rsidTr="003C27CC">
        <w:tc>
          <w:tcPr>
            <w:tcW w:w="817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b/>
                <w:sz w:val="26"/>
                <w:szCs w:val="26"/>
              </w:rPr>
              <w:t>1.9</w:t>
            </w:r>
          </w:p>
        </w:tc>
        <w:tc>
          <w:tcPr>
            <w:tcW w:w="3544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1" w:history="1">
              <w:r w:rsidRPr="009528D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Муниципальное общеобразовательное учреждение "Компрессорная средняя общеобразовательная школа Ртищевского района Саратовской области"</w:t>
              </w:r>
            </w:hyperlink>
          </w:p>
        </w:tc>
        <w:tc>
          <w:tcPr>
            <w:tcW w:w="5103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 xml:space="preserve">Реорганизация муниципального общеобразовательного учреждения путем присоединения к муниципальному общеобразовательному учреждению </w:t>
            </w:r>
            <w:hyperlink r:id="rId22" w:history="1">
              <w:r w:rsidRPr="009528D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"Темповская средняя общеобразовательная школа Ртищевского района Саратовской области"</w:t>
              </w:r>
            </w:hyperlink>
            <w:r w:rsidRPr="009528D3">
              <w:rPr>
                <w:rFonts w:ascii="Times New Roman" w:hAnsi="Times New Roman"/>
                <w:sz w:val="26"/>
                <w:szCs w:val="26"/>
              </w:rPr>
              <w:t xml:space="preserve"> (филиал)</w:t>
            </w:r>
          </w:p>
        </w:tc>
        <w:tc>
          <w:tcPr>
            <w:tcW w:w="1984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>апрель 2022</w:t>
            </w:r>
          </w:p>
        </w:tc>
        <w:tc>
          <w:tcPr>
            <w:tcW w:w="3055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>Рудаева С.В.- начальник управления общего образования администрации Ртищевского муниципального района Саратовской области</w:t>
            </w:r>
          </w:p>
        </w:tc>
      </w:tr>
      <w:tr w:rsidR="00F241CE" w:rsidRPr="009528D3" w:rsidTr="003C27CC">
        <w:tc>
          <w:tcPr>
            <w:tcW w:w="817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b/>
                <w:sz w:val="26"/>
                <w:szCs w:val="26"/>
              </w:rPr>
              <w:t>1.10</w:t>
            </w:r>
          </w:p>
        </w:tc>
        <w:tc>
          <w:tcPr>
            <w:tcW w:w="3544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3" w:history="1">
              <w:r w:rsidRPr="009528D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Муниципальное общеобразовательное учреждение "Еланская основная общеобразовательная школа Ртищевского района Саратовской области"</w:t>
              </w:r>
            </w:hyperlink>
          </w:p>
        </w:tc>
        <w:tc>
          <w:tcPr>
            <w:tcW w:w="5103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 xml:space="preserve">Реорганизация муниципального общеобразовательного учреждения путем присоединения к муниципальному общеобразовательному учреждению </w:t>
            </w:r>
            <w:hyperlink r:id="rId24" w:history="1">
              <w:r w:rsidRPr="009528D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"Ульяновская средняя общеобразовательная школа Ртищевского района Саратовской области"</w:t>
              </w:r>
            </w:hyperlink>
            <w:r w:rsidRPr="009528D3">
              <w:rPr>
                <w:rFonts w:ascii="Times New Roman" w:hAnsi="Times New Roman"/>
                <w:sz w:val="26"/>
                <w:szCs w:val="26"/>
              </w:rPr>
              <w:t xml:space="preserve"> (филиал)</w:t>
            </w:r>
          </w:p>
        </w:tc>
        <w:tc>
          <w:tcPr>
            <w:tcW w:w="1984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>апрель 2022</w:t>
            </w:r>
          </w:p>
        </w:tc>
        <w:tc>
          <w:tcPr>
            <w:tcW w:w="3055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>Рудаева С.В.- начальник управления общего образования администрации Ртищевского муниципального района Саратовской области</w:t>
            </w:r>
          </w:p>
        </w:tc>
      </w:tr>
    </w:tbl>
    <w:p w:rsidR="00F241CE" w:rsidRDefault="00F241CE"/>
    <w:p w:rsidR="00F241CE" w:rsidRDefault="00F241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44"/>
        <w:gridCol w:w="5103"/>
        <w:gridCol w:w="1984"/>
        <w:gridCol w:w="3055"/>
      </w:tblGrid>
      <w:tr w:rsidR="00F241CE" w:rsidRPr="009528D3" w:rsidTr="009528D3">
        <w:tc>
          <w:tcPr>
            <w:tcW w:w="817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b/>
                <w:sz w:val="26"/>
                <w:szCs w:val="26"/>
              </w:rPr>
              <w:t>1.11</w:t>
            </w:r>
          </w:p>
        </w:tc>
        <w:tc>
          <w:tcPr>
            <w:tcW w:w="3544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5" w:history="1">
              <w:r w:rsidRPr="009528D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Муниципальное общеобразовательное учреждение "Салтыковская средняя общеобразовательная школа Ртищевского района Саратовской области"</w:t>
              </w:r>
            </w:hyperlink>
          </w:p>
        </w:tc>
        <w:tc>
          <w:tcPr>
            <w:tcW w:w="5103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 xml:space="preserve">Реорганизация муниципального общеобразовательного учреждения путем присоединения к муниципальному общеобразовательному учреждению </w:t>
            </w:r>
            <w:hyperlink r:id="rId26" w:history="1">
              <w:r w:rsidRPr="009528D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"Ульяновская средняя общеобразовательная школа Ртищевского района Саратовской области"</w:t>
              </w:r>
            </w:hyperlink>
            <w:r w:rsidRPr="009528D3">
              <w:rPr>
                <w:rFonts w:ascii="Times New Roman" w:hAnsi="Times New Roman"/>
                <w:sz w:val="26"/>
                <w:szCs w:val="26"/>
              </w:rPr>
              <w:t xml:space="preserve"> (филиал)</w:t>
            </w:r>
          </w:p>
        </w:tc>
        <w:tc>
          <w:tcPr>
            <w:tcW w:w="1984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>апрель 2022</w:t>
            </w:r>
          </w:p>
        </w:tc>
        <w:tc>
          <w:tcPr>
            <w:tcW w:w="3055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>Рудаева С.В.- начальник управления общего образования администрации Ртищевского муниципального района Саратовской области</w:t>
            </w:r>
          </w:p>
        </w:tc>
      </w:tr>
      <w:tr w:rsidR="00F241CE" w:rsidRPr="009528D3" w:rsidTr="009528D3">
        <w:tc>
          <w:tcPr>
            <w:tcW w:w="817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b/>
                <w:sz w:val="26"/>
                <w:szCs w:val="26"/>
              </w:rPr>
              <w:t>1.12</w:t>
            </w:r>
          </w:p>
        </w:tc>
        <w:tc>
          <w:tcPr>
            <w:tcW w:w="3544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7" w:history="1">
              <w:r w:rsidRPr="009528D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Муниципальное общеобразовательное учреждение "Юсуповская средняя общеобразовательная школа Ртищевского района Саратовской области"</w:t>
              </w:r>
            </w:hyperlink>
          </w:p>
        </w:tc>
        <w:tc>
          <w:tcPr>
            <w:tcW w:w="5103" w:type="dxa"/>
          </w:tcPr>
          <w:p w:rsidR="00F241CE" w:rsidRPr="009528D3" w:rsidRDefault="00F241CE" w:rsidP="003C27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 xml:space="preserve">Реорганизация муниципального общеобразовательного учреждения путем присоединения к муниципальному общеобразовательному учреждению </w:t>
            </w:r>
            <w:hyperlink r:id="rId28" w:history="1">
              <w:r w:rsidRPr="009528D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"Макаровская средняя общеобразовательная школа Ртищевского района Саратовской области"</w:t>
              </w:r>
            </w:hyperlink>
            <w:r w:rsidRPr="009528D3">
              <w:rPr>
                <w:rFonts w:ascii="Times New Roman" w:hAnsi="Times New Roman"/>
                <w:sz w:val="26"/>
                <w:szCs w:val="26"/>
              </w:rPr>
              <w:t xml:space="preserve"> (филиал)</w:t>
            </w:r>
          </w:p>
        </w:tc>
        <w:tc>
          <w:tcPr>
            <w:tcW w:w="1984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>апрель 2022</w:t>
            </w:r>
          </w:p>
        </w:tc>
        <w:tc>
          <w:tcPr>
            <w:tcW w:w="3055" w:type="dxa"/>
          </w:tcPr>
          <w:p w:rsidR="00F241CE" w:rsidRPr="009528D3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8D3">
              <w:rPr>
                <w:rFonts w:ascii="Times New Roman" w:hAnsi="Times New Roman"/>
                <w:sz w:val="26"/>
                <w:szCs w:val="26"/>
              </w:rPr>
              <w:t>Рудаева С.В.- начальник управления общего образования администрации Ртищевского муниципального района Саратовской области</w:t>
            </w:r>
          </w:p>
        </w:tc>
      </w:tr>
    </w:tbl>
    <w:p w:rsidR="00F241CE" w:rsidRPr="003C27CC" w:rsidRDefault="00F241CE" w:rsidP="003C27CC">
      <w:pPr>
        <w:pStyle w:val="BodyTextInden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F241CE" w:rsidRPr="003C27CC" w:rsidRDefault="00F241CE" w:rsidP="003C27CC">
      <w:pPr>
        <w:pStyle w:val="BodyTextInden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F241CE" w:rsidRPr="003C27CC" w:rsidRDefault="00F241CE" w:rsidP="003C27CC">
      <w:pPr>
        <w:pStyle w:val="BodyTextInden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F241CE" w:rsidRPr="003C27CC" w:rsidRDefault="00F241CE" w:rsidP="003C27CC">
      <w:pPr>
        <w:pStyle w:val="BodyTextIndent"/>
        <w:spacing w:after="0" w:line="240" w:lineRule="auto"/>
        <w:ind w:left="1416"/>
        <w:rPr>
          <w:rFonts w:ascii="Times New Roman" w:hAnsi="Times New Roman"/>
          <w:b/>
          <w:sz w:val="26"/>
          <w:szCs w:val="26"/>
        </w:rPr>
      </w:pPr>
      <w:r w:rsidRPr="003C27CC">
        <w:rPr>
          <w:rFonts w:ascii="Times New Roman" w:hAnsi="Times New Roman"/>
          <w:b/>
          <w:sz w:val="26"/>
          <w:szCs w:val="26"/>
        </w:rPr>
        <w:t>Верно: начальник отдела делопроизводства</w:t>
      </w:r>
    </w:p>
    <w:p w:rsidR="00F241CE" w:rsidRPr="003C27CC" w:rsidRDefault="00F241CE" w:rsidP="003C27CC">
      <w:pPr>
        <w:pStyle w:val="BodyTextIndent"/>
        <w:spacing w:after="0" w:line="240" w:lineRule="auto"/>
        <w:ind w:left="1416"/>
        <w:rPr>
          <w:rFonts w:ascii="Times New Roman" w:hAnsi="Times New Roman"/>
          <w:b/>
          <w:sz w:val="26"/>
          <w:szCs w:val="26"/>
        </w:rPr>
      </w:pPr>
      <w:r w:rsidRPr="003C27CC">
        <w:rPr>
          <w:rFonts w:ascii="Times New Roman" w:hAnsi="Times New Roman"/>
          <w:b/>
          <w:sz w:val="26"/>
          <w:szCs w:val="26"/>
        </w:rPr>
        <w:t>администрации муниципального района</w:t>
      </w:r>
      <w:r w:rsidRPr="003C27CC">
        <w:rPr>
          <w:rFonts w:ascii="Times New Roman" w:hAnsi="Times New Roman"/>
          <w:b/>
          <w:sz w:val="26"/>
          <w:szCs w:val="26"/>
        </w:rPr>
        <w:tab/>
      </w:r>
      <w:r w:rsidRPr="003C27CC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3C27CC">
        <w:rPr>
          <w:rFonts w:ascii="Times New Roman" w:hAnsi="Times New Roman"/>
          <w:b/>
          <w:sz w:val="26"/>
          <w:szCs w:val="26"/>
        </w:rPr>
        <w:tab/>
      </w:r>
      <w:r w:rsidRPr="003C27CC">
        <w:rPr>
          <w:rFonts w:ascii="Times New Roman" w:hAnsi="Times New Roman"/>
          <w:b/>
          <w:sz w:val="26"/>
          <w:szCs w:val="26"/>
        </w:rPr>
        <w:tab/>
        <w:t>К.Н. Негматова</w:t>
      </w:r>
    </w:p>
    <w:p w:rsidR="00F241CE" w:rsidRPr="003C27CC" w:rsidRDefault="00F241CE" w:rsidP="003C27CC">
      <w:pPr>
        <w:spacing w:after="0" w:line="240" w:lineRule="auto"/>
        <w:ind w:left="920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t>Приложение № 2</w:t>
      </w:r>
    </w:p>
    <w:p w:rsidR="00F241CE" w:rsidRPr="003C27CC" w:rsidRDefault="00F241CE" w:rsidP="003C27CC">
      <w:pPr>
        <w:spacing w:after="0" w:line="240" w:lineRule="auto"/>
        <w:ind w:left="9204"/>
        <w:rPr>
          <w:rFonts w:ascii="Times New Roman" w:hAnsi="Times New Roman"/>
          <w:sz w:val="26"/>
          <w:szCs w:val="26"/>
        </w:rPr>
      </w:pPr>
      <w:r w:rsidRPr="003C27CC">
        <w:rPr>
          <w:rFonts w:ascii="Times New Roman" w:hAnsi="Times New Roman"/>
          <w:sz w:val="26"/>
          <w:szCs w:val="26"/>
        </w:rPr>
        <w:t xml:space="preserve">к постановлению администрации Ртищевского муниципального района </w:t>
      </w:r>
    </w:p>
    <w:p w:rsidR="00F241CE" w:rsidRPr="003C27CC" w:rsidRDefault="00F241CE" w:rsidP="003C27CC">
      <w:pPr>
        <w:spacing w:after="0" w:line="240" w:lineRule="auto"/>
        <w:ind w:left="9204"/>
        <w:rPr>
          <w:rFonts w:ascii="Times New Roman" w:hAnsi="Times New Roman"/>
          <w:sz w:val="26"/>
          <w:szCs w:val="26"/>
        </w:rPr>
      </w:pPr>
      <w:r w:rsidRPr="003C27CC">
        <w:rPr>
          <w:rFonts w:ascii="Times New Roman" w:hAnsi="Times New Roman"/>
          <w:sz w:val="26"/>
          <w:szCs w:val="26"/>
        </w:rPr>
        <w:t>от 16 декабря 2021 года №964</w:t>
      </w:r>
    </w:p>
    <w:p w:rsidR="00F241CE" w:rsidRDefault="00F241CE" w:rsidP="009D25DC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F241CE" w:rsidRDefault="00F241CE" w:rsidP="009D25DC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F241CE" w:rsidRDefault="00F241CE" w:rsidP="003C27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27CC">
        <w:rPr>
          <w:rFonts w:ascii="Times New Roman" w:hAnsi="Times New Roman"/>
          <w:b/>
          <w:sz w:val="26"/>
          <w:szCs w:val="26"/>
        </w:rPr>
        <w:t>Перечень</w:t>
      </w:r>
    </w:p>
    <w:p w:rsidR="00F241CE" w:rsidRPr="003C27CC" w:rsidRDefault="00F241CE" w:rsidP="003C27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27CC">
        <w:rPr>
          <w:rFonts w:ascii="Times New Roman" w:hAnsi="Times New Roman"/>
          <w:b/>
          <w:sz w:val="26"/>
          <w:szCs w:val="26"/>
        </w:rPr>
        <w:t>мероприятий по оптимизации муниципальной системы образования</w:t>
      </w:r>
    </w:p>
    <w:p w:rsidR="00F241CE" w:rsidRPr="003C27CC" w:rsidRDefault="00F241CE" w:rsidP="003C27C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C27CC">
        <w:rPr>
          <w:rFonts w:ascii="Times New Roman" w:hAnsi="Times New Roman"/>
          <w:b/>
          <w:sz w:val="26"/>
          <w:szCs w:val="26"/>
        </w:rPr>
        <w:t>муниципального района до 31.12.2022 года</w:t>
      </w:r>
    </w:p>
    <w:p w:rsidR="00F241CE" w:rsidRPr="003C27CC" w:rsidRDefault="00F241CE" w:rsidP="003C27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5867"/>
        <w:gridCol w:w="3626"/>
        <w:gridCol w:w="3626"/>
      </w:tblGrid>
      <w:tr w:rsidR="00F241CE" w:rsidRPr="003C27CC" w:rsidTr="009528D3">
        <w:tc>
          <w:tcPr>
            <w:tcW w:w="1384" w:type="dxa"/>
          </w:tcPr>
          <w:p w:rsidR="00F241CE" w:rsidRPr="003C27CC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27C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867" w:type="dxa"/>
          </w:tcPr>
          <w:p w:rsidR="00F241CE" w:rsidRPr="003C27CC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27CC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626" w:type="dxa"/>
          </w:tcPr>
          <w:p w:rsidR="00F241CE" w:rsidRPr="003C27CC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27CC">
              <w:rPr>
                <w:rFonts w:ascii="Times New Roman" w:hAnsi="Times New Roman"/>
                <w:b/>
                <w:sz w:val="26"/>
                <w:szCs w:val="26"/>
              </w:rPr>
              <w:t>Ответственный за выполнение</w:t>
            </w:r>
          </w:p>
        </w:tc>
        <w:tc>
          <w:tcPr>
            <w:tcW w:w="3626" w:type="dxa"/>
          </w:tcPr>
          <w:p w:rsidR="00F241CE" w:rsidRPr="003C27CC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27CC">
              <w:rPr>
                <w:rFonts w:ascii="Times New Roman" w:hAnsi="Times New Roman"/>
                <w:b/>
                <w:sz w:val="26"/>
                <w:szCs w:val="26"/>
              </w:rPr>
              <w:t>Срок выполнения</w:t>
            </w:r>
          </w:p>
        </w:tc>
      </w:tr>
      <w:tr w:rsidR="00F241CE" w:rsidRPr="003C27CC" w:rsidTr="009528D3">
        <w:tc>
          <w:tcPr>
            <w:tcW w:w="1384" w:type="dxa"/>
          </w:tcPr>
          <w:p w:rsidR="00F241CE" w:rsidRPr="003C27CC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27C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5867" w:type="dxa"/>
          </w:tcPr>
          <w:p w:rsidR="00F241CE" w:rsidRPr="003C27CC" w:rsidRDefault="00F241CE" w:rsidP="00A307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Проведение сходов или опросов граждан по вопросу реорганизации муниципальных общеобразовательных учреждений путем присоединения к муниципальным общеобразовательным учреждениям для учета мнения граждан в соответствии с п.12. статьи 22 Федерального закона от 14.12.2012 г. № 273-ФЗ «Об образовании в Российской Федерации»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Начальник отдела по организационной работе, информации и общественным отношениям администрации Ртищевского муниципального района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До 15.01.2022</w:t>
            </w:r>
          </w:p>
        </w:tc>
      </w:tr>
      <w:tr w:rsidR="00F241CE" w:rsidRPr="003C27CC" w:rsidTr="009528D3">
        <w:tc>
          <w:tcPr>
            <w:tcW w:w="1384" w:type="dxa"/>
          </w:tcPr>
          <w:p w:rsidR="00F241CE" w:rsidRPr="003C27CC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27CC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5867" w:type="dxa"/>
          </w:tcPr>
          <w:p w:rsidR="00F241CE" w:rsidRPr="003C27CC" w:rsidRDefault="00F241CE" w:rsidP="00A3077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Подготовка экспертного заключения по оценке последствий принятия решения  о реорганизации муниципальных дошкольных учреждений путем присоединения к муниципальным общеобразовательным учреждениям в Ртищевском районе.</w:t>
            </w:r>
          </w:p>
        </w:tc>
        <w:tc>
          <w:tcPr>
            <w:tcW w:w="3626" w:type="dxa"/>
          </w:tcPr>
          <w:p w:rsidR="00F241CE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Муниципальная комиссия по проведению оценки последствий принятия решения  о реорганизации или ликвидации муниципальной образовательной организации, начальник управления общего образования администрации Ртищевского муниципального района Саратовской области</w:t>
            </w:r>
          </w:p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До 30.01.2022</w:t>
            </w:r>
          </w:p>
        </w:tc>
      </w:tr>
      <w:tr w:rsidR="00F241CE" w:rsidRPr="003C27CC" w:rsidTr="009528D3">
        <w:tc>
          <w:tcPr>
            <w:tcW w:w="1384" w:type="dxa"/>
          </w:tcPr>
          <w:p w:rsidR="00F241CE" w:rsidRPr="003C27CC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867" w:type="dxa"/>
          </w:tcPr>
          <w:p w:rsidR="00F241CE" w:rsidRPr="003C27CC" w:rsidRDefault="00F241CE" w:rsidP="00A307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Принятие п</w:t>
            </w:r>
            <w:r w:rsidRPr="003C27CC">
              <w:rPr>
                <w:rFonts w:ascii="Times New Roman" w:hAnsi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3C27CC">
              <w:rPr>
                <w:rFonts w:ascii="Times New Roman" w:hAnsi="Times New Roman"/>
                <w:sz w:val="26"/>
                <w:szCs w:val="26"/>
              </w:rPr>
              <w:t xml:space="preserve"> администрации Ртищевского муниципального района о реорганизации муниципального дошкольного образовательного учреждения путем присоединения к муниципальному общеобразовательному учреждению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Начальник управления общего образования администрации Ртищевского муниципального района Саратовской области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До 10.02.202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241CE" w:rsidRPr="003C27CC" w:rsidTr="009528D3">
        <w:tc>
          <w:tcPr>
            <w:tcW w:w="1384" w:type="dxa"/>
          </w:tcPr>
          <w:p w:rsidR="00F241CE" w:rsidRPr="003C27CC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867" w:type="dxa"/>
          </w:tcPr>
          <w:p w:rsidR="00F241CE" w:rsidRPr="003C27CC" w:rsidRDefault="00F241CE" w:rsidP="00A307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Сообщение в установленной форме в межрайонную ИФНС России № 5 по Саратовской области о начале процедуры реорганизации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Лица, наделенные полномочиями заявителя при государственной регистрации процедуры реорганизации муниципального бюджетного учреждения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F241CE" w:rsidRPr="003C27CC" w:rsidTr="009528D3">
        <w:tc>
          <w:tcPr>
            <w:tcW w:w="1384" w:type="dxa"/>
          </w:tcPr>
          <w:p w:rsidR="00F241CE" w:rsidRPr="003C27CC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27CC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5867" w:type="dxa"/>
          </w:tcPr>
          <w:p w:rsidR="00F241CE" w:rsidRPr="003C27CC" w:rsidRDefault="00F241CE" w:rsidP="00A307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Опубликование информации о реорганизации муниципальных учреждений в журналах «Вестник государственной регистрации» и «</w:t>
            </w:r>
            <w:r>
              <w:rPr>
                <w:rFonts w:ascii="Times New Roman" w:hAnsi="Times New Roman"/>
                <w:sz w:val="26"/>
                <w:szCs w:val="26"/>
              </w:rPr>
              <w:t>Единый ф</w:t>
            </w:r>
            <w:r w:rsidRPr="003C27CC">
              <w:rPr>
                <w:rFonts w:ascii="Times New Roman" w:hAnsi="Times New Roman"/>
                <w:sz w:val="26"/>
                <w:szCs w:val="26"/>
              </w:rPr>
              <w:t>едеральный ресурс»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Руководители общеобразовательных учреждений от имени своего учреждения и присоединяемого дошкольного учреждения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Дважды с периодичностью раз в месяц</w:t>
            </w:r>
          </w:p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(февраль-апрель)</w:t>
            </w:r>
          </w:p>
        </w:tc>
      </w:tr>
      <w:tr w:rsidR="00F241CE" w:rsidRPr="003C27CC" w:rsidTr="009528D3">
        <w:tc>
          <w:tcPr>
            <w:tcW w:w="1384" w:type="dxa"/>
          </w:tcPr>
          <w:p w:rsidR="00F241CE" w:rsidRPr="003C27CC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867" w:type="dxa"/>
          </w:tcPr>
          <w:p w:rsidR="00F241CE" w:rsidRPr="003C27CC" w:rsidRDefault="00F241CE" w:rsidP="00A307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Уведомление кредиторов и контрагентов, с которыми заключены договоры, контракты о начале процедуры реорганизации муниципальных учреждений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Руководители реорганизуемых муниципальных учреждений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Дважды, через месяц после первого уведомления</w:t>
            </w:r>
          </w:p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(февраль-апрель)</w:t>
            </w:r>
          </w:p>
        </w:tc>
      </w:tr>
      <w:tr w:rsidR="00F241CE" w:rsidRPr="003C27CC" w:rsidTr="009528D3">
        <w:tc>
          <w:tcPr>
            <w:tcW w:w="1384" w:type="dxa"/>
          </w:tcPr>
          <w:p w:rsidR="00F241CE" w:rsidRPr="003C27CC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867" w:type="dxa"/>
          </w:tcPr>
          <w:p w:rsidR="00F241CE" w:rsidRPr="003C27CC" w:rsidRDefault="00F241CE" w:rsidP="00A307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Уведомление органов занятости о реорганизации муниципального бюджетного образовательного учреждения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Лица, наделенные полномочиями заявителя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F241CE" w:rsidRPr="003C27CC" w:rsidTr="009528D3">
        <w:tc>
          <w:tcPr>
            <w:tcW w:w="1384" w:type="dxa"/>
          </w:tcPr>
          <w:p w:rsidR="00F241CE" w:rsidRPr="003C27CC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867" w:type="dxa"/>
          </w:tcPr>
          <w:p w:rsidR="00F241CE" w:rsidRPr="003C27CC" w:rsidRDefault="00F241CE" w:rsidP="00A307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Ознакомление работников реорганизуемых организаций с постановлением о реорганизации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Лица, наделенные полномочиями заявителя</w:t>
            </w:r>
          </w:p>
        </w:tc>
        <w:tc>
          <w:tcPr>
            <w:tcW w:w="3626" w:type="dxa"/>
          </w:tcPr>
          <w:p w:rsidR="00F241CE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В течение трех рабочих дней с момента издания постановления о реорганизации</w:t>
            </w:r>
          </w:p>
          <w:p w:rsidR="00F241CE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41CE" w:rsidRPr="003C27CC" w:rsidTr="009528D3">
        <w:tc>
          <w:tcPr>
            <w:tcW w:w="1384" w:type="dxa"/>
          </w:tcPr>
          <w:p w:rsidR="00F241CE" w:rsidRPr="003C27CC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867" w:type="dxa"/>
          </w:tcPr>
          <w:p w:rsidR="00F241CE" w:rsidRPr="003C27CC" w:rsidRDefault="00F241CE" w:rsidP="00A307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Направление уведомления работникам о существенном изменении условий труда и о предстоящем сокращении штатов за два месяца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Лица, наделенные полномочиями заявителя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F241CE" w:rsidRPr="003C27CC" w:rsidTr="009528D3">
        <w:tc>
          <w:tcPr>
            <w:tcW w:w="1384" w:type="dxa"/>
          </w:tcPr>
          <w:p w:rsidR="00F241CE" w:rsidRPr="003C27CC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867" w:type="dxa"/>
          </w:tcPr>
          <w:p w:rsidR="00F241CE" w:rsidRPr="003C27CC" w:rsidRDefault="00F241CE" w:rsidP="00A307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Проведение инвентаризации активов и обязательств муниципального бюджетного образовательного учреждения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Руководитель муниципального учреждения «Централизованная бухгалтерия муниципальных учреждений образования Ртищевского муниципального района Саратовской области»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До составления промежуточного баланса</w:t>
            </w:r>
          </w:p>
        </w:tc>
      </w:tr>
      <w:tr w:rsidR="00F241CE" w:rsidRPr="003C27CC" w:rsidTr="009528D3">
        <w:tc>
          <w:tcPr>
            <w:tcW w:w="1384" w:type="dxa"/>
          </w:tcPr>
          <w:p w:rsidR="00F241CE" w:rsidRPr="003C27CC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867" w:type="dxa"/>
          </w:tcPr>
          <w:p w:rsidR="00F241CE" w:rsidRPr="003C27CC" w:rsidRDefault="00F241CE" w:rsidP="00A307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Составление промежуточного баланса на дату прекращения деятельности муниципального бюджетного образовательного учреждения с учетом проверок Инспекции Федеральной налоговой службы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Руководитель муниципального учреждения «Централизованная бухгалтерия муниципальных учреждений образования Ртищевского муниципального района Саратовской области»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В течение 60 дней с момента опубликования объявления о реорганизации</w:t>
            </w:r>
          </w:p>
        </w:tc>
      </w:tr>
      <w:tr w:rsidR="00F241CE" w:rsidRPr="003C27CC" w:rsidTr="009528D3">
        <w:tc>
          <w:tcPr>
            <w:tcW w:w="1384" w:type="dxa"/>
          </w:tcPr>
          <w:p w:rsidR="00F241CE" w:rsidRPr="003C27CC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867" w:type="dxa"/>
          </w:tcPr>
          <w:p w:rsidR="00F241CE" w:rsidRPr="003C27CC" w:rsidRDefault="00F241CE" w:rsidP="00A307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Составление передаточного акта и представление его на утверждение управлению общего образования администрации Ртищевского муниципального района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Лица, наделенные полномочиями заявителя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В течение 10 дней после составления промежуточного баланса</w:t>
            </w:r>
          </w:p>
        </w:tc>
      </w:tr>
      <w:tr w:rsidR="00F241CE" w:rsidRPr="003C27CC" w:rsidTr="009528D3">
        <w:tc>
          <w:tcPr>
            <w:tcW w:w="1384" w:type="dxa"/>
          </w:tcPr>
          <w:p w:rsidR="00F241CE" w:rsidRPr="003C27CC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867" w:type="dxa"/>
          </w:tcPr>
          <w:p w:rsidR="00F241CE" w:rsidRPr="003C27CC" w:rsidRDefault="00F241CE" w:rsidP="00A307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Письменное уведомление внебюджетных фондов о прекращении деятельности муниципального бюджетного образовательного учреждения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Лица, наделенные полномочиями заявителя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В течение трех рабочих дней с момента принятия решения о реорганизации</w:t>
            </w:r>
          </w:p>
        </w:tc>
      </w:tr>
      <w:tr w:rsidR="00F241CE" w:rsidRPr="003C27CC" w:rsidTr="009528D3">
        <w:tc>
          <w:tcPr>
            <w:tcW w:w="1384" w:type="dxa"/>
          </w:tcPr>
          <w:p w:rsidR="00F241CE" w:rsidRPr="003C27CC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867" w:type="dxa"/>
          </w:tcPr>
          <w:p w:rsidR="00F241CE" w:rsidRPr="003C27CC" w:rsidRDefault="00F241CE" w:rsidP="00A307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Закрытие лицевых счетов муниципального бюджетного образовательного учреждения открытых в управлении финансов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Руководитель муниципального учреждения «Централизованная бухгалтерия муниципальных учреждений образования Ртищевского муниципального района Саратовской области»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В течение 1 месяца с момента принятия решения о реорганизации</w:t>
            </w:r>
          </w:p>
        </w:tc>
      </w:tr>
      <w:tr w:rsidR="00F241CE" w:rsidRPr="003C27CC" w:rsidTr="009528D3">
        <w:tc>
          <w:tcPr>
            <w:tcW w:w="1384" w:type="dxa"/>
          </w:tcPr>
          <w:p w:rsidR="00F241CE" w:rsidRPr="003C27CC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5867" w:type="dxa"/>
          </w:tcPr>
          <w:p w:rsidR="00F241CE" w:rsidRPr="003C27CC" w:rsidRDefault="00F241CE" w:rsidP="00A307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Осуществление перемещения остатков бюджетных ассигнований 2021 года,  запланированных на содержание муниципального бюджетного образовательного учреждения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Руководитель муниципального учреждения «Централизованная бухгалтерия муниципальных учреждений образования Ртищевского муниципального района Саратовской области»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В соответствии с действующим законодательством</w:t>
            </w:r>
          </w:p>
        </w:tc>
      </w:tr>
      <w:tr w:rsidR="00F241CE" w:rsidRPr="003C27CC" w:rsidTr="009528D3">
        <w:tc>
          <w:tcPr>
            <w:tcW w:w="1384" w:type="dxa"/>
          </w:tcPr>
          <w:p w:rsidR="00F241CE" w:rsidRPr="003C27CC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5867" w:type="dxa"/>
          </w:tcPr>
          <w:p w:rsidR="00F241CE" w:rsidRPr="003C27CC" w:rsidRDefault="00F241CE" w:rsidP="00A307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Обеспечение государственной регистрации заявления о внесении записи в ЕГРЮЛ о прекращении деятельности в орган, осуществляющий государственную регистрацию юридических лиц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Лица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3C27CC">
              <w:rPr>
                <w:rFonts w:ascii="Times New Roman" w:hAnsi="Times New Roman"/>
                <w:sz w:val="26"/>
                <w:szCs w:val="26"/>
              </w:rPr>
              <w:t xml:space="preserve"> наделенные полномочиями заявителя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В соответствии с действующим законодательством</w:t>
            </w:r>
          </w:p>
        </w:tc>
      </w:tr>
      <w:tr w:rsidR="00F241CE" w:rsidRPr="003C27CC" w:rsidTr="009528D3">
        <w:tc>
          <w:tcPr>
            <w:tcW w:w="1384" w:type="dxa"/>
          </w:tcPr>
          <w:p w:rsidR="00F241CE" w:rsidRPr="003C27CC" w:rsidRDefault="00F241CE" w:rsidP="003C2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867" w:type="dxa"/>
          </w:tcPr>
          <w:p w:rsidR="00F241CE" w:rsidRPr="003C27CC" w:rsidRDefault="00F241CE" w:rsidP="00A307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Регистрация нового Устава, в котором есть пункт о правопреемстве, подача заявления о завершении реорганизации в  орган, осуществляющий государственную регистрацию юридических лиц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Руководитель образовательного учреждения</w:t>
            </w:r>
          </w:p>
        </w:tc>
        <w:tc>
          <w:tcPr>
            <w:tcW w:w="3626" w:type="dxa"/>
          </w:tcPr>
          <w:p w:rsidR="00F241CE" w:rsidRPr="003C27CC" w:rsidRDefault="00F241CE" w:rsidP="00A30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CC">
              <w:rPr>
                <w:rFonts w:ascii="Times New Roman" w:hAnsi="Times New Roman"/>
                <w:sz w:val="26"/>
                <w:szCs w:val="26"/>
              </w:rPr>
              <w:t>В соответствии с действующим законодательством</w:t>
            </w:r>
          </w:p>
        </w:tc>
      </w:tr>
    </w:tbl>
    <w:p w:rsidR="00F241CE" w:rsidRPr="00D93BA5" w:rsidRDefault="00F241CE" w:rsidP="003C27CC">
      <w:pPr>
        <w:pStyle w:val="BodyTextIndent"/>
        <w:spacing w:after="0" w:line="240" w:lineRule="auto"/>
        <w:ind w:left="1416"/>
        <w:rPr>
          <w:rFonts w:ascii="Times New Roman" w:hAnsi="Times New Roman"/>
          <w:sz w:val="26"/>
          <w:szCs w:val="26"/>
        </w:rPr>
      </w:pPr>
    </w:p>
    <w:p w:rsidR="00F241CE" w:rsidRPr="00D93BA5" w:rsidRDefault="00F241CE" w:rsidP="003C27CC">
      <w:pPr>
        <w:pStyle w:val="BodyTextIndent"/>
        <w:spacing w:after="0" w:line="240" w:lineRule="auto"/>
        <w:ind w:left="1416"/>
        <w:rPr>
          <w:rFonts w:ascii="Times New Roman" w:hAnsi="Times New Roman"/>
          <w:sz w:val="26"/>
          <w:szCs w:val="26"/>
        </w:rPr>
      </w:pPr>
    </w:p>
    <w:p w:rsidR="00F241CE" w:rsidRPr="00D93BA5" w:rsidRDefault="00F241CE" w:rsidP="003C27CC">
      <w:pPr>
        <w:pStyle w:val="BodyTextIndent"/>
        <w:spacing w:after="0" w:line="240" w:lineRule="auto"/>
        <w:ind w:left="1416"/>
        <w:rPr>
          <w:rFonts w:ascii="Times New Roman" w:hAnsi="Times New Roman"/>
          <w:sz w:val="26"/>
          <w:szCs w:val="26"/>
        </w:rPr>
      </w:pPr>
    </w:p>
    <w:p w:rsidR="00F241CE" w:rsidRPr="003C27CC" w:rsidRDefault="00F241CE" w:rsidP="003C27CC">
      <w:pPr>
        <w:pStyle w:val="BodyTextIndent"/>
        <w:spacing w:after="0" w:line="240" w:lineRule="auto"/>
        <w:ind w:left="1416"/>
        <w:rPr>
          <w:rFonts w:ascii="Times New Roman" w:hAnsi="Times New Roman"/>
          <w:b/>
          <w:sz w:val="26"/>
          <w:szCs w:val="26"/>
        </w:rPr>
      </w:pPr>
      <w:r w:rsidRPr="003C27CC">
        <w:rPr>
          <w:rFonts w:ascii="Times New Roman" w:hAnsi="Times New Roman"/>
          <w:b/>
          <w:sz w:val="26"/>
          <w:szCs w:val="26"/>
        </w:rPr>
        <w:t>Верно: начальник отдела делопроизводства</w:t>
      </w:r>
    </w:p>
    <w:p w:rsidR="00F241CE" w:rsidRPr="003C27CC" w:rsidRDefault="00F241CE" w:rsidP="003C27CC">
      <w:pPr>
        <w:pStyle w:val="BodyTextIndent"/>
        <w:spacing w:after="0" w:line="240" w:lineRule="auto"/>
        <w:ind w:left="1416"/>
        <w:rPr>
          <w:rFonts w:ascii="Times New Roman" w:hAnsi="Times New Roman"/>
          <w:b/>
          <w:sz w:val="26"/>
          <w:szCs w:val="26"/>
        </w:rPr>
      </w:pPr>
      <w:r w:rsidRPr="003C27CC">
        <w:rPr>
          <w:rFonts w:ascii="Times New Roman" w:hAnsi="Times New Roman"/>
          <w:b/>
          <w:sz w:val="26"/>
          <w:szCs w:val="26"/>
        </w:rPr>
        <w:t>администрации муниципального района</w:t>
      </w:r>
      <w:r w:rsidRPr="003C27CC">
        <w:rPr>
          <w:rFonts w:ascii="Times New Roman" w:hAnsi="Times New Roman"/>
          <w:b/>
          <w:sz w:val="26"/>
          <w:szCs w:val="26"/>
        </w:rPr>
        <w:tab/>
      </w:r>
      <w:r w:rsidRPr="003C27CC">
        <w:rPr>
          <w:rFonts w:ascii="Times New Roman" w:hAnsi="Times New Roman"/>
          <w:b/>
          <w:sz w:val="26"/>
          <w:szCs w:val="26"/>
        </w:rPr>
        <w:tab/>
      </w:r>
      <w:r w:rsidRPr="003C27CC">
        <w:rPr>
          <w:rFonts w:ascii="Times New Roman" w:hAnsi="Times New Roman"/>
          <w:b/>
          <w:sz w:val="26"/>
          <w:szCs w:val="26"/>
        </w:rPr>
        <w:tab/>
      </w:r>
      <w:r w:rsidRPr="003C27CC">
        <w:rPr>
          <w:rFonts w:ascii="Times New Roman" w:hAnsi="Times New Roman"/>
          <w:b/>
          <w:sz w:val="26"/>
          <w:szCs w:val="26"/>
        </w:rPr>
        <w:tab/>
      </w:r>
      <w:r w:rsidRPr="003C27CC">
        <w:rPr>
          <w:rFonts w:ascii="Times New Roman" w:hAnsi="Times New Roman"/>
          <w:b/>
          <w:sz w:val="26"/>
          <w:szCs w:val="26"/>
        </w:rPr>
        <w:tab/>
      </w:r>
      <w:r w:rsidRPr="003C27CC">
        <w:rPr>
          <w:rFonts w:ascii="Times New Roman" w:hAnsi="Times New Roman"/>
          <w:b/>
          <w:sz w:val="26"/>
          <w:szCs w:val="26"/>
        </w:rPr>
        <w:tab/>
        <w:t>К.Н. Негматова</w:t>
      </w:r>
    </w:p>
    <w:sectPr w:rsidR="00F241CE" w:rsidRPr="003C27CC" w:rsidSect="003C27CC">
      <w:pgSz w:w="16838" w:h="11906" w:orient="landscape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E90"/>
    <w:multiLevelType w:val="multilevel"/>
    <w:tmpl w:val="BD424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FC4113"/>
    <w:multiLevelType w:val="multilevel"/>
    <w:tmpl w:val="8042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BA602D"/>
    <w:multiLevelType w:val="multilevel"/>
    <w:tmpl w:val="BA24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5B0404"/>
    <w:multiLevelType w:val="multilevel"/>
    <w:tmpl w:val="957C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6A21A1"/>
    <w:multiLevelType w:val="multilevel"/>
    <w:tmpl w:val="9AF41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731EA9"/>
    <w:multiLevelType w:val="hybridMultilevel"/>
    <w:tmpl w:val="16AE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EC6256"/>
    <w:multiLevelType w:val="multilevel"/>
    <w:tmpl w:val="A1A0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C61574"/>
    <w:multiLevelType w:val="multilevel"/>
    <w:tmpl w:val="501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A194196"/>
    <w:multiLevelType w:val="multilevel"/>
    <w:tmpl w:val="CFDE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A553243"/>
    <w:multiLevelType w:val="multilevel"/>
    <w:tmpl w:val="FCCC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653E2F"/>
    <w:multiLevelType w:val="multilevel"/>
    <w:tmpl w:val="9E3C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9476CAE"/>
    <w:multiLevelType w:val="multilevel"/>
    <w:tmpl w:val="517C5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D917B90"/>
    <w:multiLevelType w:val="multilevel"/>
    <w:tmpl w:val="4C48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60A"/>
    <w:rsid w:val="0000319E"/>
    <w:rsid w:val="00006CF4"/>
    <w:rsid w:val="000677C8"/>
    <w:rsid w:val="000B5E45"/>
    <w:rsid w:val="001B2D69"/>
    <w:rsid w:val="00226408"/>
    <w:rsid w:val="00245DD2"/>
    <w:rsid w:val="002C060A"/>
    <w:rsid w:val="002C3606"/>
    <w:rsid w:val="002F191E"/>
    <w:rsid w:val="00374C6B"/>
    <w:rsid w:val="00385519"/>
    <w:rsid w:val="003C27CC"/>
    <w:rsid w:val="00402ECE"/>
    <w:rsid w:val="00437B72"/>
    <w:rsid w:val="00470CC6"/>
    <w:rsid w:val="00477910"/>
    <w:rsid w:val="00481509"/>
    <w:rsid w:val="004E6B44"/>
    <w:rsid w:val="005A0F53"/>
    <w:rsid w:val="005A4120"/>
    <w:rsid w:val="006877CC"/>
    <w:rsid w:val="006A209A"/>
    <w:rsid w:val="006B270C"/>
    <w:rsid w:val="00724EA6"/>
    <w:rsid w:val="00793162"/>
    <w:rsid w:val="007C6037"/>
    <w:rsid w:val="007D59BE"/>
    <w:rsid w:val="007E713E"/>
    <w:rsid w:val="00875219"/>
    <w:rsid w:val="008A6001"/>
    <w:rsid w:val="009528D3"/>
    <w:rsid w:val="00953A39"/>
    <w:rsid w:val="00953A91"/>
    <w:rsid w:val="00970EF7"/>
    <w:rsid w:val="009A385A"/>
    <w:rsid w:val="009D25DC"/>
    <w:rsid w:val="009F5B43"/>
    <w:rsid w:val="00A025A5"/>
    <w:rsid w:val="00A30778"/>
    <w:rsid w:val="00A32708"/>
    <w:rsid w:val="00A94346"/>
    <w:rsid w:val="00A96C6E"/>
    <w:rsid w:val="00AC65DC"/>
    <w:rsid w:val="00BB68D1"/>
    <w:rsid w:val="00C90B90"/>
    <w:rsid w:val="00D045BB"/>
    <w:rsid w:val="00D260F8"/>
    <w:rsid w:val="00D6137B"/>
    <w:rsid w:val="00D65C3C"/>
    <w:rsid w:val="00D93BA5"/>
    <w:rsid w:val="00D96E6C"/>
    <w:rsid w:val="00DE1640"/>
    <w:rsid w:val="00E53C8B"/>
    <w:rsid w:val="00E63A5E"/>
    <w:rsid w:val="00EE7CA9"/>
    <w:rsid w:val="00EF3A0F"/>
    <w:rsid w:val="00F06517"/>
    <w:rsid w:val="00F12990"/>
    <w:rsid w:val="00F241CE"/>
    <w:rsid w:val="00F951EE"/>
    <w:rsid w:val="00FE3662"/>
    <w:rsid w:val="00FE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E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64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D25D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C360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1E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3C27CC"/>
    <w:pPr>
      <w:spacing w:after="120"/>
      <w:ind w:left="283"/>
    </w:pPr>
    <w:rPr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C27CC"/>
    <w:rPr>
      <w:rFonts w:ascii="Calibri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1935.narod.ru/" TargetMode="External"/><Relationship Id="rId13" Type="http://schemas.openxmlformats.org/officeDocument/2006/relationships/hyperlink" Target="http://eryshovka.ucoz.ru/" TargetMode="External"/><Relationship Id="rId18" Type="http://schemas.openxmlformats.org/officeDocument/2006/relationships/hyperlink" Target="https://kr-zvezda.ucoz.net/" TargetMode="External"/><Relationship Id="rId26" Type="http://schemas.openxmlformats.org/officeDocument/2006/relationships/hyperlink" Target="http://ul-sosh.uc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mpschool.my1.ru/" TargetMode="External"/><Relationship Id="rId7" Type="http://schemas.openxmlformats.org/officeDocument/2006/relationships/hyperlink" Target="http://rti.saratovschool.ru/" TargetMode="External"/><Relationship Id="rId12" Type="http://schemas.openxmlformats.org/officeDocument/2006/relationships/hyperlink" Target="http://shg-sosh.ucoz.ru/" TargetMode="External"/><Relationship Id="rId17" Type="http://schemas.openxmlformats.org/officeDocument/2006/relationships/hyperlink" Target="http://vladschool2016.my1.ru/" TargetMode="External"/><Relationship Id="rId25" Type="http://schemas.openxmlformats.org/officeDocument/2006/relationships/hyperlink" Target="http://shkolasosh-salt.ucoz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-zvezda.ucoz.net/" TargetMode="External"/><Relationship Id="rId20" Type="http://schemas.openxmlformats.org/officeDocument/2006/relationships/hyperlink" Target="http://tempskola.ucoz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t1935.narod.ru/" TargetMode="External"/><Relationship Id="rId11" Type="http://schemas.openxmlformats.org/officeDocument/2006/relationships/hyperlink" Target="http://oskinin2012.ucoz.ru/" TargetMode="External"/><Relationship Id="rId24" Type="http://schemas.openxmlformats.org/officeDocument/2006/relationships/hyperlink" Target="http://ul-sosh.ucoz.ru/" TargetMode="External"/><Relationship Id="rId5" Type="http://schemas.openxmlformats.org/officeDocument/2006/relationships/hyperlink" Target="http://ul-sosh.ucoz.ru/" TargetMode="External"/><Relationship Id="rId15" Type="http://schemas.openxmlformats.org/officeDocument/2006/relationships/hyperlink" Target="http://shkiv.ucoz.ru/" TargetMode="External"/><Relationship Id="rId23" Type="http://schemas.openxmlformats.org/officeDocument/2006/relationships/hyperlink" Target="http://elanshkola.my1.ru/" TargetMode="External"/><Relationship Id="rId28" Type="http://schemas.openxmlformats.org/officeDocument/2006/relationships/hyperlink" Target="http://mou-mak.ucoz.net/" TargetMode="External"/><Relationship Id="rId10" Type="http://schemas.openxmlformats.org/officeDocument/2006/relationships/hyperlink" Target="http://shg-sosh.ucoz.ru/" TargetMode="External"/><Relationship Id="rId19" Type="http://schemas.openxmlformats.org/officeDocument/2006/relationships/hyperlink" Target="http://shkolapravda.my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anzi.ucoz.com/" TargetMode="External"/><Relationship Id="rId14" Type="http://schemas.openxmlformats.org/officeDocument/2006/relationships/hyperlink" Target="http://shg-sosh.ucoz.ru/" TargetMode="External"/><Relationship Id="rId22" Type="http://schemas.openxmlformats.org/officeDocument/2006/relationships/hyperlink" Target="http://tempskola.ucoz.ru/" TargetMode="External"/><Relationship Id="rId27" Type="http://schemas.openxmlformats.org/officeDocument/2006/relationships/hyperlink" Target="http://yussosh3.ucoz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391</TotalTime>
  <Pages>8</Pages>
  <Words>1994</Words>
  <Characters>11369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2021-12-20T11:11:00Z</cp:lastPrinted>
  <dcterms:created xsi:type="dcterms:W3CDTF">2021-02-08T06:25:00Z</dcterms:created>
  <dcterms:modified xsi:type="dcterms:W3CDTF">2021-12-20T13:19:00Z</dcterms:modified>
</cp:coreProperties>
</file>