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3F4" w:rsidRPr="00121CE9" w:rsidRDefault="003643F4" w:rsidP="00121CE9">
      <w:pPr>
        <w:tabs>
          <w:tab w:val="left" w:pos="6825"/>
        </w:tabs>
        <w:ind w:left="4956" w:firstLine="708"/>
        <w:rPr>
          <w:rFonts w:ascii="Times New Roman" w:hAnsi="Times New Roman" w:cs="Times New Roman"/>
          <w:sz w:val="26"/>
          <w:szCs w:val="26"/>
        </w:rPr>
      </w:pPr>
      <w:r>
        <w:rPr>
          <w:b/>
          <w:bCs/>
          <w:sz w:val="28"/>
          <w:szCs w:val="28"/>
        </w:rPr>
        <w:br w:type="page"/>
      </w:r>
      <w:r>
        <w:rPr>
          <w:rFonts w:ascii="Times New Roman" w:hAnsi="Times New Roman" w:cs="Times New Roman"/>
          <w:sz w:val="26"/>
          <w:szCs w:val="26"/>
        </w:rPr>
        <w:t>Приложение</w:t>
      </w:r>
    </w:p>
    <w:p w:rsidR="003643F4" w:rsidRPr="00121CE9" w:rsidRDefault="003643F4" w:rsidP="00121CE9">
      <w:pPr>
        <w:tabs>
          <w:tab w:val="left" w:pos="6825"/>
        </w:tabs>
        <w:ind w:left="4956"/>
        <w:rPr>
          <w:rFonts w:ascii="Times New Roman" w:hAnsi="Times New Roman" w:cs="Times New Roman"/>
          <w:sz w:val="26"/>
          <w:szCs w:val="26"/>
        </w:rPr>
      </w:pPr>
      <w:r w:rsidRPr="00121CE9">
        <w:rPr>
          <w:rFonts w:ascii="Times New Roman" w:hAnsi="Times New Roman" w:cs="Times New Roman"/>
          <w:sz w:val="26"/>
          <w:szCs w:val="26"/>
        </w:rPr>
        <w:t xml:space="preserve">к </w:t>
      </w:r>
      <w:r>
        <w:rPr>
          <w:rFonts w:ascii="Times New Roman" w:hAnsi="Times New Roman" w:cs="Times New Roman"/>
          <w:sz w:val="26"/>
          <w:szCs w:val="26"/>
        </w:rPr>
        <w:t>постановле</w:t>
      </w:r>
      <w:r w:rsidRPr="00121CE9">
        <w:rPr>
          <w:rFonts w:ascii="Times New Roman" w:hAnsi="Times New Roman" w:cs="Times New Roman"/>
          <w:sz w:val="26"/>
          <w:szCs w:val="26"/>
        </w:rPr>
        <w:t>нию администрации</w:t>
      </w:r>
    </w:p>
    <w:p w:rsidR="003643F4" w:rsidRPr="00121CE9" w:rsidRDefault="003643F4" w:rsidP="00121CE9">
      <w:pPr>
        <w:tabs>
          <w:tab w:val="left" w:pos="6825"/>
        </w:tabs>
        <w:ind w:left="4956"/>
        <w:rPr>
          <w:rFonts w:ascii="Times New Roman" w:hAnsi="Times New Roman" w:cs="Times New Roman"/>
          <w:sz w:val="26"/>
          <w:szCs w:val="26"/>
        </w:rPr>
      </w:pPr>
      <w:r w:rsidRPr="00121CE9">
        <w:rPr>
          <w:rFonts w:ascii="Times New Roman" w:hAnsi="Times New Roman" w:cs="Times New Roman"/>
          <w:sz w:val="26"/>
          <w:szCs w:val="26"/>
        </w:rPr>
        <w:t xml:space="preserve">Ртищевского муниципального района  </w:t>
      </w:r>
    </w:p>
    <w:p w:rsidR="003643F4" w:rsidRPr="00121CE9" w:rsidRDefault="003643F4" w:rsidP="00121CE9">
      <w:pPr>
        <w:tabs>
          <w:tab w:val="left" w:pos="6825"/>
        </w:tabs>
        <w:ind w:left="4956"/>
        <w:rPr>
          <w:rFonts w:ascii="Times New Roman" w:hAnsi="Times New Roman" w:cs="Times New Roman"/>
          <w:sz w:val="26"/>
          <w:szCs w:val="26"/>
        </w:rPr>
      </w:pPr>
      <w:r w:rsidRPr="00121CE9">
        <w:rPr>
          <w:rFonts w:ascii="Times New Roman" w:hAnsi="Times New Roman" w:cs="Times New Roman"/>
          <w:sz w:val="26"/>
          <w:szCs w:val="26"/>
        </w:rPr>
        <w:t xml:space="preserve">от </w:t>
      </w:r>
      <w:r>
        <w:rPr>
          <w:rFonts w:ascii="Times New Roman" w:hAnsi="Times New Roman" w:cs="Times New Roman"/>
          <w:sz w:val="26"/>
          <w:szCs w:val="26"/>
        </w:rPr>
        <w:t>21 декабря</w:t>
      </w:r>
      <w:r w:rsidRPr="00121CE9">
        <w:rPr>
          <w:rFonts w:ascii="Times New Roman" w:hAnsi="Times New Roman" w:cs="Times New Roman"/>
          <w:sz w:val="26"/>
          <w:szCs w:val="26"/>
        </w:rPr>
        <w:t xml:space="preserve"> 2022 года № </w:t>
      </w:r>
      <w:r>
        <w:rPr>
          <w:rFonts w:ascii="Times New Roman" w:hAnsi="Times New Roman" w:cs="Times New Roman"/>
          <w:sz w:val="26"/>
          <w:szCs w:val="26"/>
        </w:rPr>
        <w:t>1132</w:t>
      </w:r>
    </w:p>
    <w:p w:rsidR="003643F4" w:rsidRPr="00121CE9" w:rsidRDefault="003643F4" w:rsidP="00121CE9">
      <w:pPr>
        <w:pStyle w:val="11"/>
        <w:spacing w:line="240" w:lineRule="auto"/>
        <w:ind w:firstLine="0"/>
        <w:rPr>
          <w:b/>
          <w:bCs/>
          <w:sz w:val="28"/>
          <w:szCs w:val="28"/>
        </w:rPr>
      </w:pPr>
    </w:p>
    <w:p w:rsidR="003643F4" w:rsidRDefault="003643F4" w:rsidP="00121CE9">
      <w:pPr>
        <w:pStyle w:val="11"/>
        <w:spacing w:line="240" w:lineRule="auto"/>
        <w:ind w:firstLine="0"/>
        <w:jc w:val="center"/>
        <w:rPr>
          <w:b/>
          <w:bCs/>
        </w:rPr>
      </w:pPr>
      <w:r w:rsidRPr="00121CE9">
        <w:rPr>
          <w:b/>
          <w:bCs/>
        </w:rPr>
        <w:t>Программа</w:t>
      </w:r>
      <w:r>
        <w:rPr>
          <w:b/>
          <w:bCs/>
        </w:rPr>
        <w:t xml:space="preserve"> </w:t>
      </w:r>
    </w:p>
    <w:p w:rsidR="003643F4" w:rsidRDefault="003643F4" w:rsidP="00121CE9">
      <w:pPr>
        <w:pStyle w:val="11"/>
        <w:spacing w:line="240" w:lineRule="auto"/>
        <w:ind w:firstLine="0"/>
        <w:jc w:val="center"/>
        <w:rPr>
          <w:b/>
          <w:bCs/>
        </w:rPr>
      </w:pPr>
      <w:r w:rsidRPr="00121CE9">
        <w:rPr>
          <w:b/>
          <w:bCs/>
        </w:rPr>
        <w:t>социально-экономического развития Ртищевского муниципального района Саратовской области на 2022-2024 годы</w:t>
      </w:r>
    </w:p>
    <w:p w:rsidR="003643F4" w:rsidRPr="00121CE9" w:rsidRDefault="003643F4" w:rsidP="00121CE9">
      <w:pPr>
        <w:pStyle w:val="11"/>
        <w:spacing w:line="240" w:lineRule="auto"/>
        <w:ind w:firstLine="0"/>
        <w:jc w:val="center"/>
      </w:pPr>
    </w:p>
    <w:p w:rsidR="003643F4" w:rsidRDefault="003643F4" w:rsidP="00121CE9">
      <w:pPr>
        <w:pStyle w:val="11"/>
        <w:spacing w:line="240" w:lineRule="auto"/>
        <w:ind w:firstLine="0"/>
        <w:jc w:val="center"/>
        <w:rPr>
          <w:b/>
          <w:bCs/>
        </w:rPr>
      </w:pPr>
      <w:r w:rsidRPr="00121CE9">
        <w:rPr>
          <w:b/>
          <w:bCs/>
        </w:rPr>
        <w:t>Раздел I. Социально-экономическое развитие</w:t>
      </w:r>
      <w:r w:rsidRPr="00121CE9">
        <w:rPr>
          <w:b/>
          <w:bCs/>
        </w:rPr>
        <w:br/>
        <w:t>Ртищевского муниципального района Саратовской области на период до 2024 года</w:t>
      </w:r>
    </w:p>
    <w:p w:rsidR="003643F4" w:rsidRPr="00121CE9" w:rsidRDefault="003643F4" w:rsidP="00121CE9">
      <w:pPr>
        <w:pStyle w:val="11"/>
        <w:spacing w:line="240" w:lineRule="auto"/>
        <w:ind w:firstLine="0"/>
        <w:jc w:val="center"/>
      </w:pPr>
    </w:p>
    <w:p w:rsidR="003643F4" w:rsidRPr="00121CE9" w:rsidRDefault="003643F4" w:rsidP="00121CE9">
      <w:pPr>
        <w:pStyle w:val="22"/>
        <w:numPr>
          <w:ilvl w:val="0"/>
          <w:numId w:val="2"/>
        </w:numPr>
        <w:tabs>
          <w:tab w:val="left" w:pos="351"/>
        </w:tabs>
        <w:rPr>
          <w:sz w:val="26"/>
          <w:szCs w:val="26"/>
        </w:rPr>
      </w:pPr>
      <w:bookmarkStart w:id="0" w:name="bookmark2"/>
      <w:r w:rsidRPr="00121CE9">
        <w:rPr>
          <w:sz w:val="26"/>
          <w:szCs w:val="26"/>
        </w:rPr>
        <w:t>Введение</w:t>
      </w:r>
      <w:bookmarkEnd w:id="0"/>
    </w:p>
    <w:p w:rsidR="003643F4" w:rsidRPr="00C76199" w:rsidRDefault="003643F4" w:rsidP="00C7720B">
      <w:pPr>
        <w:pStyle w:val="11"/>
        <w:spacing w:line="262" w:lineRule="auto"/>
        <w:ind w:firstLine="700"/>
        <w:jc w:val="both"/>
      </w:pPr>
      <w:r w:rsidRPr="00C76199">
        <w:t>Указом Президента Российской Федерации от 21 июля 2020 года №474 «О национальных целях развития Российской Федерации на период до 2030 года» (далее соответственно - Указ № 474, национальные цели развития) определены пять национальных целей развития:</w:t>
      </w:r>
    </w:p>
    <w:p w:rsidR="003643F4" w:rsidRPr="00C76199" w:rsidRDefault="003643F4" w:rsidP="00C7720B">
      <w:pPr>
        <w:pStyle w:val="11"/>
        <w:numPr>
          <w:ilvl w:val="0"/>
          <w:numId w:val="3"/>
        </w:numPr>
        <w:tabs>
          <w:tab w:val="left" w:pos="1071"/>
        </w:tabs>
        <w:spacing w:line="262" w:lineRule="auto"/>
        <w:ind w:firstLine="700"/>
      </w:pPr>
      <w:r w:rsidRPr="00C76199">
        <w:t>сохранение населения, здоровье и благополучие людей;</w:t>
      </w:r>
    </w:p>
    <w:p w:rsidR="003643F4" w:rsidRPr="00C76199" w:rsidRDefault="003643F4" w:rsidP="00C7720B">
      <w:pPr>
        <w:pStyle w:val="11"/>
        <w:numPr>
          <w:ilvl w:val="0"/>
          <w:numId w:val="3"/>
        </w:numPr>
        <w:tabs>
          <w:tab w:val="left" w:pos="1090"/>
        </w:tabs>
        <w:spacing w:line="262" w:lineRule="auto"/>
        <w:ind w:firstLine="700"/>
      </w:pPr>
      <w:r w:rsidRPr="00C76199">
        <w:t>возможности для самореализации и развития талантов;</w:t>
      </w:r>
    </w:p>
    <w:p w:rsidR="003643F4" w:rsidRPr="00C76199" w:rsidRDefault="003643F4" w:rsidP="00C7720B">
      <w:pPr>
        <w:pStyle w:val="11"/>
        <w:numPr>
          <w:ilvl w:val="0"/>
          <w:numId w:val="3"/>
        </w:numPr>
        <w:tabs>
          <w:tab w:val="left" w:pos="1080"/>
        </w:tabs>
        <w:spacing w:line="262" w:lineRule="auto"/>
        <w:ind w:firstLine="700"/>
      </w:pPr>
      <w:r w:rsidRPr="00C76199">
        <w:t>комфортная и безопасная среда для жизни;</w:t>
      </w:r>
    </w:p>
    <w:p w:rsidR="003643F4" w:rsidRPr="00C76199" w:rsidRDefault="003643F4" w:rsidP="00C7720B">
      <w:pPr>
        <w:pStyle w:val="11"/>
        <w:numPr>
          <w:ilvl w:val="0"/>
          <w:numId w:val="3"/>
        </w:numPr>
        <w:tabs>
          <w:tab w:val="left" w:pos="1066"/>
        </w:tabs>
        <w:spacing w:line="262" w:lineRule="auto"/>
        <w:ind w:firstLine="700"/>
      </w:pPr>
      <w:r w:rsidRPr="00C76199">
        <w:t>достойный, эффективный труд и успешное предпринимательство;</w:t>
      </w:r>
    </w:p>
    <w:p w:rsidR="003643F4" w:rsidRPr="00C76199" w:rsidRDefault="003643F4" w:rsidP="00C7720B">
      <w:pPr>
        <w:pStyle w:val="11"/>
        <w:numPr>
          <w:ilvl w:val="0"/>
          <w:numId w:val="3"/>
        </w:numPr>
        <w:tabs>
          <w:tab w:val="left" w:pos="1099"/>
        </w:tabs>
        <w:spacing w:line="262" w:lineRule="auto"/>
        <w:ind w:firstLine="700"/>
        <w:jc w:val="both"/>
      </w:pPr>
      <w:r w:rsidRPr="00C76199">
        <w:t>цифровая трансформация.</w:t>
      </w:r>
    </w:p>
    <w:p w:rsidR="003643F4" w:rsidRPr="00C76199" w:rsidRDefault="003643F4" w:rsidP="00C7720B">
      <w:pPr>
        <w:pStyle w:val="11"/>
        <w:spacing w:line="262" w:lineRule="auto"/>
        <w:ind w:firstLine="700"/>
        <w:jc w:val="both"/>
      </w:pPr>
      <w:r w:rsidRPr="00C76199">
        <w:t>Правительством Российской Федерации в соответствии с поручением Президента Российской Федерации утвержден Единый план по достижению национальных целей развития Российской Федерации на период до 2024 года и на плановый период до 2030 года, утвержденный распоряжением Правительства Российской Федерации от 1 октября 2021 года № 2765-р, (далее - Единый план), который определяет стратегические приоритеты по достижению национальных целей развития и целевых показателей, характеризующих их достижение.</w:t>
      </w:r>
    </w:p>
    <w:p w:rsidR="003643F4" w:rsidRPr="00C76199" w:rsidRDefault="003643F4" w:rsidP="00D62EDA">
      <w:pPr>
        <w:pStyle w:val="11"/>
        <w:spacing w:line="240" w:lineRule="auto"/>
        <w:ind w:firstLine="700"/>
        <w:jc w:val="both"/>
      </w:pPr>
      <w:r w:rsidRPr="00C76199">
        <w:t>Перечень мероприятий Программы социально-экономического развития Саратовской области на 2022-2024 годы сформирован по 6 направлениям, 5 из которых направлены на достижение национальных целей развития и установлены Указом № 474. Дополнительно введено шестое направление «Инвестиции» как один из ключевых приоритетов. Все мероприятия закреплены за ответственными исполнительными органами области, установлены сроки, прогнозные объемы финансирования и результаты их исполнения.</w:t>
      </w:r>
    </w:p>
    <w:p w:rsidR="003643F4" w:rsidRPr="00C76199" w:rsidRDefault="003643F4" w:rsidP="00D62EDA">
      <w:pPr>
        <w:pStyle w:val="22"/>
        <w:numPr>
          <w:ilvl w:val="0"/>
          <w:numId w:val="2"/>
        </w:numPr>
        <w:tabs>
          <w:tab w:val="left" w:pos="371"/>
        </w:tabs>
      </w:pPr>
      <w:bookmarkStart w:id="1" w:name="bookmark4"/>
      <w:r w:rsidRPr="00C76199">
        <w:t>Текущая ситуация</w:t>
      </w:r>
      <w:bookmarkEnd w:id="1"/>
    </w:p>
    <w:p w:rsidR="003643F4" w:rsidRPr="00C76199" w:rsidRDefault="003643F4" w:rsidP="00D62EDA">
      <w:pPr>
        <w:autoSpaceDE w:val="0"/>
        <w:autoSpaceDN w:val="0"/>
        <w:adjustRightInd w:val="0"/>
        <w:jc w:val="both"/>
        <w:rPr>
          <w:rStyle w:val="100"/>
          <w:rFonts w:cs="Times New Roman"/>
          <w:sz w:val="26"/>
          <w:szCs w:val="26"/>
          <w:lang w:eastAsia="en-US"/>
        </w:rPr>
      </w:pPr>
      <w:r w:rsidRPr="00C76199">
        <w:rPr>
          <w:rFonts w:ascii="Times New Roman" w:hAnsi="Times New Roman" w:cs="Times New Roman"/>
          <w:sz w:val="26"/>
          <w:szCs w:val="26"/>
        </w:rPr>
        <w:t xml:space="preserve">   Ртищевский муниципальный район -  </w:t>
      </w:r>
      <w:r w:rsidRPr="00C76199">
        <w:rPr>
          <w:rStyle w:val="100"/>
          <w:rFonts w:cs="Times New Roman"/>
          <w:sz w:val="26"/>
          <w:szCs w:val="26"/>
          <w:lang w:eastAsia="en-US"/>
        </w:rPr>
        <w:t xml:space="preserve">сельскохозяйственный, и это во многом определяет уклад жизни, экономическое и социальное положение большей части его населения. Доля сельскохозяйственного производства в общерайонном составляет 77 %.  </w:t>
      </w:r>
    </w:p>
    <w:p w:rsidR="003643F4" w:rsidRPr="00C76199" w:rsidRDefault="003643F4" w:rsidP="00C7720B">
      <w:pPr>
        <w:ind w:firstLine="709"/>
        <w:jc w:val="both"/>
        <w:rPr>
          <w:rFonts w:ascii="Times New Roman" w:hAnsi="Times New Roman" w:cs="Times New Roman"/>
          <w:sz w:val="26"/>
          <w:szCs w:val="26"/>
        </w:rPr>
      </w:pPr>
      <w:r w:rsidRPr="00C76199">
        <w:rPr>
          <w:rFonts w:ascii="Times New Roman" w:hAnsi="Times New Roman" w:cs="Times New Roman"/>
          <w:sz w:val="26"/>
          <w:szCs w:val="26"/>
        </w:rPr>
        <w:t xml:space="preserve">г. Ртищево находится в </w:t>
      </w:r>
      <w:smartTag w:uri="urn:schemas-microsoft-com:office:smarttags" w:element="metricconverter">
        <w:smartTagPr>
          <w:attr w:name="ProductID" w:val="190 км"/>
        </w:smartTagPr>
        <w:r w:rsidRPr="00C76199">
          <w:rPr>
            <w:rFonts w:ascii="Times New Roman" w:hAnsi="Times New Roman" w:cs="Times New Roman"/>
            <w:sz w:val="26"/>
            <w:szCs w:val="26"/>
          </w:rPr>
          <w:t>190 км</w:t>
        </w:r>
      </w:smartTag>
      <w:r w:rsidRPr="00C76199">
        <w:rPr>
          <w:rFonts w:ascii="Times New Roman" w:hAnsi="Times New Roman" w:cs="Times New Roman"/>
          <w:sz w:val="26"/>
          <w:szCs w:val="26"/>
        </w:rPr>
        <w:t xml:space="preserve"> от областного центра – г. Саратова и в </w:t>
      </w:r>
      <w:smartTag w:uri="urn:schemas-microsoft-com:office:smarttags" w:element="metricconverter">
        <w:smartTagPr>
          <w:attr w:name="ProductID" w:val="900 километрах"/>
        </w:smartTagPr>
        <w:r w:rsidRPr="00C76199">
          <w:rPr>
            <w:rFonts w:ascii="Times New Roman" w:hAnsi="Times New Roman" w:cs="Times New Roman"/>
            <w:sz w:val="26"/>
            <w:szCs w:val="26"/>
          </w:rPr>
          <w:t>900 километрах</w:t>
        </w:r>
      </w:smartTag>
      <w:r w:rsidRPr="00C76199">
        <w:rPr>
          <w:rFonts w:ascii="Times New Roman" w:hAnsi="Times New Roman" w:cs="Times New Roman"/>
          <w:sz w:val="26"/>
          <w:szCs w:val="26"/>
        </w:rPr>
        <w:t xml:space="preserve"> от г. Москвы и связаны дорогами с твердым покрытием. Ртищевский муниципальный район граничит с двумя областями Тамбовской и Пензенской. Железнодорожный транспорт представлен предприятиями, на которых трудятся </w:t>
      </w:r>
      <w:r>
        <w:rPr>
          <w:rFonts w:ascii="Times New Roman" w:hAnsi="Times New Roman" w:cs="Times New Roman"/>
          <w:sz w:val="26"/>
          <w:szCs w:val="26"/>
        </w:rPr>
        <w:t>в районе 3500</w:t>
      </w:r>
      <w:r w:rsidRPr="00C76199">
        <w:rPr>
          <w:rFonts w:ascii="Times New Roman" w:hAnsi="Times New Roman" w:cs="Times New Roman"/>
          <w:sz w:val="26"/>
          <w:szCs w:val="26"/>
        </w:rPr>
        <w:t xml:space="preserve"> человек.  </w:t>
      </w:r>
    </w:p>
    <w:p w:rsidR="003643F4" w:rsidRPr="00C76199" w:rsidRDefault="003643F4" w:rsidP="00C7720B">
      <w:pPr>
        <w:ind w:firstLine="709"/>
        <w:jc w:val="both"/>
        <w:rPr>
          <w:rFonts w:ascii="Times New Roman" w:hAnsi="Times New Roman" w:cs="Times New Roman"/>
          <w:sz w:val="26"/>
          <w:szCs w:val="26"/>
        </w:rPr>
      </w:pPr>
      <w:r w:rsidRPr="00C76199">
        <w:rPr>
          <w:rFonts w:ascii="Times New Roman" w:hAnsi="Times New Roman" w:cs="Times New Roman"/>
          <w:sz w:val="26"/>
          <w:szCs w:val="26"/>
        </w:rPr>
        <w:t>Общая площадь района составляет 2 302,96 км</w:t>
      </w:r>
      <w:r w:rsidRPr="00C76199">
        <w:rPr>
          <w:rFonts w:ascii="Times New Roman" w:hAnsi="Times New Roman" w:cs="Times New Roman"/>
          <w:sz w:val="26"/>
          <w:szCs w:val="26"/>
          <w:vertAlign w:val="superscript"/>
        </w:rPr>
        <w:t>2</w:t>
      </w:r>
      <w:r w:rsidRPr="00C76199">
        <w:rPr>
          <w:rFonts w:ascii="Times New Roman" w:hAnsi="Times New Roman" w:cs="Times New Roman"/>
          <w:sz w:val="26"/>
          <w:szCs w:val="26"/>
        </w:rPr>
        <w:t>, численность постоянного населения по состоянию на 1 января 2022 года - 51564 человека.</w:t>
      </w:r>
    </w:p>
    <w:p w:rsidR="003643F4" w:rsidRPr="00C76199" w:rsidRDefault="003643F4" w:rsidP="00C7720B">
      <w:pPr>
        <w:pStyle w:val="11"/>
        <w:spacing w:line="240" w:lineRule="auto"/>
        <w:ind w:firstLine="580"/>
        <w:jc w:val="both"/>
      </w:pPr>
      <w:r w:rsidRPr="00C76199">
        <w:rPr>
          <w:color w:val="202122"/>
          <w:shd w:val="clear" w:color="auto" w:fill="FFFFFF"/>
        </w:rPr>
        <w:t xml:space="preserve">В Ртищевском районе 92 населённых пункта, в том числе 1 город и 91 сельский населённый пункт, </w:t>
      </w:r>
      <w:r w:rsidRPr="00C76199">
        <w:t xml:space="preserve">наиболее крупными из которых являются </w:t>
      </w:r>
      <w:r>
        <w:t>с</w:t>
      </w:r>
      <w:r w:rsidRPr="00C76199">
        <w:t>.</w:t>
      </w:r>
      <w:r>
        <w:t xml:space="preserve"> </w:t>
      </w:r>
      <w:r w:rsidRPr="00C76199">
        <w:t xml:space="preserve">Красная Звезда, </w:t>
      </w:r>
      <w:r>
        <w:t xml:space="preserve">с. </w:t>
      </w:r>
      <w:r w:rsidRPr="00C76199">
        <w:t xml:space="preserve">Макарово, </w:t>
      </w:r>
      <w:r>
        <w:t xml:space="preserve">с. </w:t>
      </w:r>
      <w:r w:rsidRPr="00C76199">
        <w:t xml:space="preserve">Северка, с. Потьма, с. Салтыковка, с. Елань, </w:t>
      </w:r>
      <w:r>
        <w:t xml:space="preserve">п. </w:t>
      </w:r>
      <w:r w:rsidRPr="00C76199">
        <w:t xml:space="preserve">Первомайский, </w:t>
      </w:r>
      <w:r>
        <w:t xml:space="preserve">с. </w:t>
      </w:r>
      <w:r w:rsidRPr="00C76199">
        <w:t>Шило-Голицыно, п.</w:t>
      </w:r>
      <w:r>
        <w:t xml:space="preserve"> </w:t>
      </w:r>
      <w:r w:rsidRPr="00C76199">
        <w:t xml:space="preserve">Ртищевский  с. Урусово с. Курган, п. Стройиндустрия, п. Темп Административный центр </w:t>
      </w:r>
      <w:r>
        <w:t xml:space="preserve">- </w:t>
      </w:r>
      <w:r w:rsidRPr="00C76199">
        <w:t>г. Ртищево с численностью населения 37745 человек. Численность сельских жителей составляет 13909 человек. Плотность населения – 22,43 человека на 1 км</w:t>
      </w:r>
      <w:r w:rsidRPr="00C76199">
        <w:rPr>
          <w:vertAlign w:val="superscript"/>
        </w:rPr>
        <w:t>2</w:t>
      </w:r>
      <w:r w:rsidRPr="00C76199">
        <w:t>.</w:t>
      </w:r>
    </w:p>
    <w:p w:rsidR="003643F4" w:rsidRPr="00C76199" w:rsidRDefault="003643F4" w:rsidP="00C7720B">
      <w:pPr>
        <w:shd w:val="clear" w:color="auto" w:fill="FFFFFF"/>
        <w:jc w:val="both"/>
        <w:rPr>
          <w:rFonts w:ascii="Times New Roman" w:hAnsi="Times New Roman" w:cs="Times New Roman"/>
          <w:sz w:val="26"/>
          <w:szCs w:val="26"/>
        </w:rPr>
      </w:pPr>
      <w:r w:rsidRPr="00C76199">
        <w:rPr>
          <w:rFonts w:ascii="Times New Roman" w:hAnsi="Times New Roman" w:cs="Times New Roman"/>
          <w:sz w:val="26"/>
          <w:szCs w:val="26"/>
        </w:rPr>
        <w:t>Ртищевский район расположен в северо-западной части Саратовской области на границе с </w:t>
      </w:r>
      <w:hyperlink r:id="rId7" w:tooltip="Пензенская область" w:history="1">
        <w:r w:rsidRPr="00C76199">
          <w:rPr>
            <w:rFonts w:ascii="Times New Roman" w:hAnsi="Times New Roman" w:cs="Times New Roman"/>
            <w:sz w:val="26"/>
            <w:szCs w:val="26"/>
          </w:rPr>
          <w:t>Пензенской областью</w:t>
        </w:r>
      </w:hyperlink>
      <w:r w:rsidRPr="00C76199">
        <w:rPr>
          <w:rFonts w:ascii="Times New Roman" w:hAnsi="Times New Roman" w:cs="Times New Roman"/>
          <w:sz w:val="26"/>
          <w:szCs w:val="26"/>
        </w:rPr>
        <w:t>, в лесостепной зоне на востоке </w:t>
      </w:r>
      <w:hyperlink r:id="rId8" w:tooltip="Окско-Донская возвышенность (страница отсутствует)" w:history="1">
        <w:r w:rsidRPr="00C76199">
          <w:rPr>
            <w:rFonts w:ascii="Times New Roman" w:hAnsi="Times New Roman" w:cs="Times New Roman"/>
            <w:sz w:val="26"/>
            <w:szCs w:val="26"/>
          </w:rPr>
          <w:t>Окско-Донской возвышенности</w:t>
        </w:r>
      </w:hyperlink>
      <w:r w:rsidRPr="00C76199">
        <w:rPr>
          <w:rFonts w:ascii="Times New Roman" w:hAnsi="Times New Roman" w:cs="Times New Roman"/>
          <w:sz w:val="26"/>
          <w:szCs w:val="26"/>
        </w:rPr>
        <w:t>, в бассейне реки </w:t>
      </w:r>
      <w:hyperlink r:id="rId9" w:tooltip="Хопёр" w:history="1">
        <w:r w:rsidRPr="00C76199">
          <w:rPr>
            <w:rFonts w:ascii="Times New Roman" w:hAnsi="Times New Roman" w:cs="Times New Roman"/>
            <w:sz w:val="26"/>
            <w:szCs w:val="26"/>
          </w:rPr>
          <w:t>Хопёр</w:t>
        </w:r>
      </w:hyperlink>
      <w:r w:rsidRPr="00C76199">
        <w:rPr>
          <w:rFonts w:ascii="Times New Roman" w:hAnsi="Times New Roman" w:cs="Times New Roman"/>
          <w:sz w:val="26"/>
          <w:szCs w:val="26"/>
        </w:rPr>
        <w:t>. Почвенный покров представлен выщелочными, типичными, остаточно-луговыми черноземами. Помимо Хопра, по территории района протекает также река </w:t>
      </w:r>
      <w:hyperlink r:id="rId10" w:tooltip="Малый Аркадак" w:history="1">
        <w:r w:rsidRPr="00C76199">
          <w:rPr>
            <w:rFonts w:ascii="Times New Roman" w:hAnsi="Times New Roman" w:cs="Times New Roman"/>
            <w:sz w:val="26"/>
            <w:szCs w:val="26"/>
          </w:rPr>
          <w:t>Малый Аркадак</w:t>
        </w:r>
      </w:hyperlink>
      <w:r>
        <w:rPr>
          <w:rFonts w:ascii="Times New Roman" w:hAnsi="Times New Roman" w:cs="Times New Roman"/>
          <w:sz w:val="26"/>
          <w:szCs w:val="26"/>
        </w:rPr>
        <w:t>,</w:t>
      </w:r>
      <w:r w:rsidRPr="00C76199">
        <w:rPr>
          <w:rFonts w:ascii="Times New Roman" w:hAnsi="Times New Roman" w:cs="Times New Roman"/>
          <w:sz w:val="26"/>
          <w:szCs w:val="26"/>
        </w:rPr>
        <w:t xml:space="preserve"> река Ольшанка. Леса сохранились преимущественно по долине Хопра, здесь находится Макаровское лесничество.</w:t>
      </w:r>
    </w:p>
    <w:p w:rsidR="003643F4" w:rsidRPr="00C76199" w:rsidRDefault="003643F4" w:rsidP="00C7720B">
      <w:pPr>
        <w:pStyle w:val="11"/>
        <w:spacing w:line="240" w:lineRule="auto"/>
        <w:ind w:firstLine="580"/>
        <w:jc w:val="both"/>
      </w:pPr>
      <w:r w:rsidRPr="00C76199">
        <w:t>Одним из важнейших условий развития территории Ртищевского района является его выгодное экономико-географическое положение. г. Ртищево – крупный железнодорожный узел. На территории районного центра расположена железнодорожная станция Ртищево. Со станции Ртищево можно отправиться в любую точку Российской Федерации, где имеется железнодорожная линия. Не случайно станцию Ртищево называют «Перекресток России».</w:t>
      </w:r>
    </w:p>
    <w:p w:rsidR="003643F4" w:rsidRPr="00C76199" w:rsidRDefault="003643F4" w:rsidP="00C7720B">
      <w:pPr>
        <w:pStyle w:val="11"/>
        <w:spacing w:line="240" w:lineRule="auto"/>
        <w:ind w:firstLine="580"/>
        <w:jc w:val="both"/>
      </w:pPr>
      <w:r w:rsidRPr="00C76199">
        <w:t>Транспортная инфраструктура района представлена железнодорожным и автомобильным транспортом.</w:t>
      </w:r>
    </w:p>
    <w:p w:rsidR="003643F4" w:rsidRPr="00562520" w:rsidRDefault="003643F4" w:rsidP="00C7720B">
      <w:pPr>
        <w:pStyle w:val="11"/>
        <w:spacing w:line="240" w:lineRule="auto"/>
        <w:ind w:firstLine="580"/>
        <w:jc w:val="both"/>
        <w:rPr>
          <w:color w:val="auto"/>
        </w:rPr>
      </w:pPr>
      <w:r w:rsidRPr="00562520">
        <w:rPr>
          <w:color w:val="auto"/>
        </w:rPr>
        <w:t>По территории района проходят 2 федеральные трассы: </w:t>
      </w:r>
      <w:r>
        <w:rPr>
          <w:color w:val="auto"/>
        </w:rPr>
        <w:t>Р-208 «</w:t>
      </w:r>
      <w:r w:rsidRPr="00562520">
        <w:t>Тамбов</w:t>
      </w:r>
      <w:r>
        <w:t>-Пенза-Саратов-Пристанное-Ершов-Озинки-граница с Республикой Казахстан</w:t>
      </w:r>
      <w:r w:rsidRPr="00562520">
        <w:rPr>
          <w:color w:val="auto"/>
        </w:rPr>
        <w:t>;</w:t>
      </w:r>
      <w:r>
        <w:rPr>
          <w:color w:val="auto"/>
        </w:rPr>
        <w:t xml:space="preserve"> Р-207 «Пенза-Ртищево-Балашов-Михайловка».  </w:t>
      </w:r>
    </w:p>
    <w:p w:rsidR="003643F4" w:rsidRPr="00562520" w:rsidRDefault="003643F4" w:rsidP="00C7720B">
      <w:pPr>
        <w:pStyle w:val="11"/>
        <w:spacing w:line="240" w:lineRule="auto"/>
        <w:ind w:firstLine="580"/>
        <w:jc w:val="both"/>
      </w:pPr>
      <w:r w:rsidRPr="00562520">
        <w:t>Удобное транспортно-географическое положение, наличие трудовых ресурсов, широкие возможности для организации и ведения бизнеса, создают конкурентные преимущества развития района.</w:t>
      </w:r>
    </w:p>
    <w:p w:rsidR="003643F4" w:rsidRDefault="003643F4" w:rsidP="00C7720B">
      <w:pPr>
        <w:ind w:firstLine="709"/>
        <w:jc w:val="both"/>
        <w:rPr>
          <w:rFonts w:ascii="Times New Roman" w:hAnsi="Times New Roman" w:cs="Times New Roman"/>
          <w:sz w:val="26"/>
          <w:szCs w:val="26"/>
        </w:rPr>
      </w:pPr>
      <w:r w:rsidRPr="00562520">
        <w:rPr>
          <w:rFonts w:ascii="Times New Roman" w:hAnsi="Times New Roman" w:cs="Times New Roman"/>
          <w:sz w:val="26"/>
          <w:szCs w:val="26"/>
        </w:rPr>
        <w:t>На протяжении последних нескольких лет в районе сохраняется положительная динамика основных показателей, характеризующих уровень жизни населения района.</w:t>
      </w:r>
    </w:p>
    <w:p w:rsidR="003643F4" w:rsidRPr="00562520" w:rsidRDefault="003643F4" w:rsidP="00C7720B">
      <w:pPr>
        <w:ind w:firstLine="709"/>
        <w:jc w:val="both"/>
        <w:rPr>
          <w:rFonts w:ascii="Times New Roman" w:hAnsi="Times New Roman" w:cs="Times New Roman"/>
          <w:sz w:val="26"/>
          <w:szCs w:val="26"/>
        </w:rPr>
      </w:pPr>
      <w:r w:rsidRPr="00562520">
        <w:rPr>
          <w:rFonts w:ascii="Times New Roman" w:hAnsi="Times New Roman" w:cs="Times New Roman"/>
          <w:sz w:val="26"/>
          <w:szCs w:val="26"/>
        </w:rPr>
        <w:t xml:space="preserve">За 2021 год объем отгруженной промышленной продукции собственного производства составил 3 млрд. 83 млн. 880 тыс. рублей, что на 373,6 млн. рублей выше в сравнении с показателем 2020 года (2 млрд. 710 млн. 306 тыс. рублей). </w:t>
      </w:r>
    </w:p>
    <w:p w:rsidR="003643F4" w:rsidRPr="00C76199" w:rsidRDefault="003643F4" w:rsidP="00C7720B">
      <w:pPr>
        <w:pStyle w:val="NormalWeb"/>
        <w:widowControl w:val="0"/>
        <w:spacing w:before="0" w:beforeAutospacing="0" w:after="0" w:afterAutospacing="0"/>
        <w:ind w:firstLine="720"/>
        <w:jc w:val="both"/>
        <w:rPr>
          <w:sz w:val="26"/>
          <w:szCs w:val="26"/>
        </w:rPr>
      </w:pPr>
      <w:r w:rsidRPr="00C76199">
        <w:rPr>
          <w:sz w:val="26"/>
          <w:szCs w:val="26"/>
        </w:rPr>
        <w:t>Основной объем отгруженной товарной продукции собственного производства (75%) складывается из обрабатывающих пре</w:t>
      </w:r>
      <w:r>
        <w:rPr>
          <w:sz w:val="26"/>
          <w:szCs w:val="26"/>
        </w:rPr>
        <w:t>дприятий и предприятий жилищно -</w:t>
      </w:r>
      <w:r w:rsidRPr="00C76199">
        <w:rPr>
          <w:sz w:val="26"/>
          <w:szCs w:val="26"/>
        </w:rPr>
        <w:t xml:space="preserve"> коммунального хозяйства. </w:t>
      </w:r>
    </w:p>
    <w:p w:rsidR="003643F4" w:rsidRPr="00C76199" w:rsidRDefault="003643F4" w:rsidP="00C7720B">
      <w:pPr>
        <w:pStyle w:val="NormalWeb"/>
        <w:widowControl w:val="0"/>
        <w:spacing w:before="0" w:beforeAutospacing="0" w:after="0" w:afterAutospacing="0"/>
        <w:ind w:firstLine="720"/>
        <w:jc w:val="both"/>
        <w:rPr>
          <w:sz w:val="26"/>
          <w:szCs w:val="26"/>
        </w:rPr>
      </w:pPr>
      <w:r w:rsidRPr="00C76199">
        <w:rPr>
          <w:sz w:val="26"/>
          <w:szCs w:val="26"/>
        </w:rPr>
        <w:t>На обрабатывающие производства приходится 1 млрд. 505 млн. рублей (это в основном предприятия железнодорожного транспорта – 1 086 млн. рублей, осуществляющие производство, ремонт транспортных средств и оборудования), в 2020 году объем составлял 1 млрд. 237 млн. рублей (рост в действующих ценах составил 121,7%).  Увеличение сложилось на счет роста показателей организаций железной дороги по ремонту подвижного состава.</w:t>
      </w:r>
    </w:p>
    <w:p w:rsidR="003643F4" w:rsidRPr="00C76199" w:rsidRDefault="003643F4" w:rsidP="00C7720B">
      <w:pPr>
        <w:pStyle w:val="NormalWeb"/>
        <w:widowControl w:val="0"/>
        <w:spacing w:before="0" w:beforeAutospacing="0" w:after="0" w:afterAutospacing="0"/>
        <w:ind w:firstLine="720"/>
        <w:jc w:val="both"/>
        <w:rPr>
          <w:sz w:val="26"/>
          <w:szCs w:val="26"/>
        </w:rPr>
      </w:pPr>
      <w:r w:rsidRPr="00C76199">
        <w:rPr>
          <w:sz w:val="26"/>
          <w:szCs w:val="26"/>
        </w:rPr>
        <w:t xml:space="preserve">По предприятиям жилищно </w:t>
      </w:r>
      <w:r>
        <w:rPr>
          <w:sz w:val="26"/>
          <w:szCs w:val="26"/>
        </w:rPr>
        <w:t>-</w:t>
      </w:r>
      <w:r w:rsidRPr="00C76199">
        <w:rPr>
          <w:sz w:val="26"/>
          <w:szCs w:val="26"/>
        </w:rPr>
        <w:t xml:space="preserve"> коммунального хозяйства объем отгруженной товарной продукции собственного производства сложился в сумме 817 млн. рублей, за 2020 год объем отгруженной промышленной продукции жилищно </w:t>
      </w:r>
      <w:r>
        <w:rPr>
          <w:sz w:val="26"/>
          <w:szCs w:val="26"/>
        </w:rPr>
        <w:t>-</w:t>
      </w:r>
      <w:r w:rsidRPr="00C76199">
        <w:rPr>
          <w:sz w:val="26"/>
          <w:szCs w:val="26"/>
        </w:rPr>
        <w:t xml:space="preserve"> коммунального хозяйства  составлял 785 млн. рублей (рост в действующих ценах составил 104%).</w:t>
      </w:r>
    </w:p>
    <w:p w:rsidR="003643F4" w:rsidRPr="00C76199" w:rsidRDefault="003643F4" w:rsidP="00C7720B">
      <w:pPr>
        <w:autoSpaceDE w:val="0"/>
        <w:autoSpaceDN w:val="0"/>
        <w:adjustRightInd w:val="0"/>
        <w:ind w:firstLine="709"/>
        <w:jc w:val="both"/>
        <w:textAlignment w:val="center"/>
        <w:rPr>
          <w:rFonts w:ascii="Times New Roman" w:hAnsi="Times New Roman"/>
          <w:sz w:val="26"/>
          <w:szCs w:val="26"/>
        </w:rPr>
      </w:pPr>
      <w:r w:rsidRPr="00C76199">
        <w:rPr>
          <w:rFonts w:ascii="Times New Roman" w:hAnsi="Times New Roman"/>
          <w:sz w:val="26"/>
          <w:szCs w:val="26"/>
        </w:rPr>
        <w:t>Индекс промышленного производства в 2021 году увеличился по сравнению с 2020 годом с 100,4% до 119 %.</w:t>
      </w:r>
    </w:p>
    <w:p w:rsidR="003643F4" w:rsidRPr="00C76199" w:rsidRDefault="003643F4" w:rsidP="00C7720B">
      <w:pPr>
        <w:ind w:firstLine="709"/>
        <w:jc w:val="both"/>
        <w:rPr>
          <w:rFonts w:ascii="Times New Roman" w:hAnsi="Times New Roman" w:cs="Times New Roman"/>
          <w:color w:val="auto"/>
          <w:sz w:val="26"/>
          <w:szCs w:val="26"/>
        </w:rPr>
      </w:pPr>
      <w:r w:rsidRPr="00C76199">
        <w:rPr>
          <w:rFonts w:ascii="Times New Roman" w:hAnsi="Times New Roman" w:cs="Times New Roman"/>
          <w:sz w:val="26"/>
          <w:szCs w:val="26"/>
          <w:lang w:eastAsia="en-US"/>
        </w:rPr>
        <w:t>Основой социально-экономического развития района является агропромышленный комплекс.</w:t>
      </w:r>
    </w:p>
    <w:p w:rsidR="003643F4" w:rsidRPr="00C76199" w:rsidRDefault="003643F4" w:rsidP="00C7720B">
      <w:pPr>
        <w:autoSpaceDE w:val="0"/>
        <w:autoSpaceDN w:val="0"/>
        <w:adjustRightInd w:val="0"/>
        <w:ind w:firstLine="708"/>
        <w:jc w:val="both"/>
        <w:rPr>
          <w:rFonts w:ascii="Times New Roman" w:hAnsi="Times New Roman" w:cs="Times New Roman"/>
          <w:sz w:val="26"/>
          <w:szCs w:val="26"/>
          <w:lang w:eastAsia="en-US"/>
        </w:rPr>
      </w:pPr>
      <w:r w:rsidRPr="00C76199">
        <w:rPr>
          <w:rFonts w:ascii="Times New Roman" w:hAnsi="Times New Roman" w:cs="Times New Roman"/>
          <w:sz w:val="26"/>
          <w:szCs w:val="26"/>
          <w:lang w:eastAsia="en-US"/>
        </w:rPr>
        <w:t xml:space="preserve">Наш район сельскохозяйственный, и это во многом определяет уклад жизни, экономическое и социальное положение большей части его населения. Доля сельскохозяйственного производства в общерайонном составляет 77 %.  </w:t>
      </w:r>
    </w:p>
    <w:p w:rsidR="003643F4" w:rsidRPr="00C76199" w:rsidRDefault="003643F4" w:rsidP="00C7720B">
      <w:pPr>
        <w:ind w:firstLine="708"/>
        <w:jc w:val="both"/>
        <w:rPr>
          <w:rFonts w:ascii="Times New Roman" w:hAnsi="Times New Roman" w:cs="Times New Roman"/>
          <w:sz w:val="26"/>
          <w:szCs w:val="26"/>
          <w:lang w:eastAsia="en-US"/>
        </w:rPr>
      </w:pPr>
      <w:r w:rsidRPr="00C76199">
        <w:rPr>
          <w:rFonts w:ascii="Times New Roman" w:hAnsi="Times New Roman" w:cs="Times New Roman"/>
          <w:sz w:val="26"/>
          <w:szCs w:val="26"/>
          <w:lang w:eastAsia="en-US"/>
        </w:rPr>
        <w:t>Производство валовой продукции отрасли за 2021 год составило 9,3 млрд. рублей, это составляет 107 % к уровню прошлого года.</w:t>
      </w:r>
    </w:p>
    <w:p w:rsidR="003643F4" w:rsidRPr="00C76199" w:rsidRDefault="003643F4" w:rsidP="00C7720B">
      <w:pPr>
        <w:ind w:firstLine="709"/>
        <w:jc w:val="both"/>
        <w:rPr>
          <w:rFonts w:ascii="Times New Roman" w:hAnsi="Times New Roman" w:cs="Times New Roman"/>
          <w:sz w:val="26"/>
          <w:szCs w:val="26"/>
          <w:lang w:eastAsia="en-US"/>
        </w:rPr>
      </w:pPr>
      <w:r w:rsidRPr="00C76199">
        <w:rPr>
          <w:rFonts w:ascii="Times New Roman" w:hAnsi="Times New Roman" w:cs="Times New Roman"/>
          <w:sz w:val="26"/>
          <w:szCs w:val="26"/>
          <w:lang w:eastAsia="en-US"/>
        </w:rPr>
        <w:t>По итогам прошедшего сельскохозяйственного года мы традиционно вошли в десятку муниципальных районов области, которых отличает высокий уровень развития растениеводства.</w:t>
      </w:r>
    </w:p>
    <w:p w:rsidR="003643F4" w:rsidRPr="00C76199" w:rsidRDefault="003643F4" w:rsidP="00C7720B">
      <w:pPr>
        <w:ind w:firstLine="709"/>
        <w:jc w:val="both"/>
        <w:rPr>
          <w:rFonts w:ascii="Times New Roman" w:hAnsi="Times New Roman" w:cs="Times New Roman"/>
          <w:sz w:val="26"/>
          <w:szCs w:val="26"/>
          <w:lang w:eastAsia="en-US"/>
        </w:rPr>
      </w:pPr>
      <w:r w:rsidRPr="00C76199">
        <w:rPr>
          <w:rFonts w:ascii="Times New Roman" w:hAnsi="Times New Roman" w:cs="Times New Roman"/>
          <w:sz w:val="26"/>
          <w:szCs w:val="26"/>
          <w:lang w:eastAsia="en-US"/>
        </w:rPr>
        <w:t>Хозяйствами всех форм собственности произведено 157,7 тысячи тонн зерна (плановое задание выполнено), урожайность зерновых в среднем по району составила 25,7 ц/га, получено 67,0 тыс. тонн подсолнечника, 84,0 тыс. тонн сахарной свеклы.</w:t>
      </w:r>
    </w:p>
    <w:p w:rsidR="003643F4" w:rsidRPr="00C76199" w:rsidRDefault="003643F4" w:rsidP="00C7720B">
      <w:pPr>
        <w:ind w:firstLine="567"/>
        <w:jc w:val="both"/>
        <w:rPr>
          <w:rFonts w:ascii="Times New Roman" w:hAnsi="Times New Roman" w:cs="Times New Roman"/>
          <w:sz w:val="26"/>
          <w:szCs w:val="26"/>
          <w:lang w:eastAsia="en-US"/>
        </w:rPr>
      </w:pPr>
      <w:r w:rsidRPr="00C76199">
        <w:rPr>
          <w:rFonts w:ascii="Times New Roman" w:hAnsi="Times New Roman" w:cs="Times New Roman"/>
          <w:sz w:val="26"/>
          <w:szCs w:val="26"/>
          <w:lang w:eastAsia="en-US"/>
        </w:rPr>
        <w:t>За достижение наивысших показателей по производству сахарной свеклы по результатам ежегодного областного конкурса в агропромышленном комплексе Ртищевский район стал лидером в регионе. Переходящий приз губернатора Саратовской области «Свекловод» за получение наивысшей урожайности сахарной свеклы с гектара получило АО «Ульяновский».</w:t>
      </w:r>
    </w:p>
    <w:p w:rsidR="003643F4" w:rsidRPr="00C76199" w:rsidRDefault="003643F4" w:rsidP="00C7720B">
      <w:pPr>
        <w:ind w:firstLine="567"/>
        <w:jc w:val="both"/>
        <w:rPr>
          <w:rFonts w:ascii="Times New Roman" w:hAnsi="Times New Roman" w:cs="Times New Roman"/>
          <w:sz w:val="26"/>
          <w:szCs w:val="26"/>
          <w:lang w:eastAsia="en-US"/>
        </w:rPr>
      </w:pPr>
      <w:r w:rsidRPr="00C76199">
        <w:rPr>
          <w:rFonts w:ascii="Times New Roman" w:hAnsi="Times New Roman" w:cs="Times New Roman"/>
          <w:sz w:val="26"/>
          <w:szCs w:val="26"/>
          <w:lang w:eastAsia="en-US"/>
        </w:rPr>
        <w:t xml:space="preserve">В 2021 году на территории района продолжилась реализация инвестиционных проектов. Развитие садоводства - перспективное направление в растениеводстве района. В Ртищевском филиале ООО «НПГ «Сады Придонья» в </w:t>
      </w:r>
      <w:r>
        <w:rPr>
          <w:rFonts w:ascii="Times New Roman" w:hAnsi="Times New Roman" w:cs="Times New Roman"/>
          <w:sz w:val="26"/>
          <w:szCs w:val="26"/>
          <w:lang w:eastAsia="en-US"/>
        </w:rPr>
        <w:t xml:space="preserve">2022 году </w:t>
      </w:r>
      <w:r w:rsidRPr="00C76199">
        <w:rPr>
          <w:rFonts w:ascii="Times New Roman" w:hAnsi="Times New Roman" w:cs="Times New Roman"/>
          <w:sz w:val="26"/>
          <w:szCs w:val="26"/>
          <w:lang w:eastAsia="en-US"/>
        </w:rPr>
        <w:t xml:space="preserve">заложены 236,7 гектаров садов интенсивного типа, общая площадь новых садов на сегодня составляет 1722,3 га, валовой сбор яблок составил 19,9 тыс. тонн. На возмещение части затрат на закладку и уход за многолетними насаждениями кампанией получена поддержка от государства в сумме 37,0 млн. рублей. </w:t>
      </w:r>
    </w:p>
    <w:p w:rsidR="003643F4" w:rsidRPr="00C76199" w:rsidRDefault="003643F4" w:rsidP="00C7720B">
      <w:pPr>
        <w:ind w:firstLine="708"/>
        <w:jc w:val="both"/>
        <w:rPr>
          <w:rFonts w:ascii="Times New Roman" w:hAnsi="Times New Roman" w:cs="Times New Roman"/>
          <w:sz w:val="26"/>
          <w:szCs w:val="26"/>
          <w:lang w:eastAsia="en-US"/>
        </w:rPr>
      </w:pPr>
      <w:r w:rsidRPr="00C76199">
        <w:rPr>
          <w:rFonts w:ascii="Times New Roman" w:hAnsi="Times New Roman" w:cs="Times New Roman"/>
          <w:sz w:val="26"/>
          <w:szCs w:val="26"/>
          <w:lang w:eastAsia="en-US"/>
        </w:rPr>
        <w:t xml:space="preserve">За высокие показатели в развитии садоводства переходящего приза губернатора Саратовской области «Лучший садовод» удостоен Ртищевский филиал ООО «НПГ Сады Придонья» </w:t>
      </w:r>
    </w:p>
    <w:p w:rsidR="003643F4" w:rsidRPr="00C76199" w:rsidRDefault="003643F4" w:rsidP="00C7720B">
      <w:pPr>
        <w:ind w:firstLine="708"/>
        <w:jc w:val="both"/>
        <w:rPr>
          <w:rFonts w:ascii="Times New Roman" w:hAnsi="Times New Roman" w:cs="Times New Roman"/>
          <w:sz w:val="26"/>
          <w:szCs w:val="26"/>
          <w:lang w:eastAsia="en-US"/>
        </w:rPr>
      </w:pPr>
      <w:r w:rsidRPr="00C76199">
        <w:rPr>
          <w:rFonts w:ascii="Times New Roman" w:hAnsi="Times New Roman" w:cs="Times New Roman"/>
          <w:sz w:val="26"/>
          <w:szCs w:val="26"/>
          <w:lang w:eastAsia="en-US"/>
        </w:rPr>
        <w:t>В КФХ «Агрос» завершилось   строительство  первой очереди элеватора на 35 тысяч тонн. В 2022 году планируется увеличение производственной мощности хранения и отгрузки.   Будет введено 4 силосных емкости по 5 тыс. тонн и сушилка.</w:t>
      </w:r>
    </w:p>
    <w:p w:rsidR="003643F4" w:rsidRPr="00C76199" w:rsidRDefault="003643F4" w:rsidP="00C7720B">
      <w:pPr>
        <w:ind w:firstLine="708"/>
        <w:jc w:val="both"/>
        <w:rPr>
          <w:rFonts w:ascii="Times New Roman" w:hAnsi="Times New Roman" w:cs="Times New Roman"/>
          <w:sz w:val="26"/>
          <w:szCs w:val="26"/>
          <w:lang w:eastAsia="en-US"/>
        </w:rPr>
      </w:pPr>
      <w:r w:rsidRPr="00C76199">
        <w:rPr>
          <w:rFonts w:ascii="Times New Roman" w:hAnsi="Times New Roman" w:cs="Times New Roman"/>
          <w:sz w:val="26"/>
          <w:szCs w:val="26"/>
          <w:lang w:eastAsia="en-US"/>
        </w:rPr>
        <w:t xml:space="preserve">Животноводство является важной отраслью сельского хозяйства, на его долю приходится 35 % всей валовой продукции. Значение этой отрасли определяется также большим влиянием на экономику сельского хозяйства, на уровень обеспечения важными продуктами питания. </w:t>
      </w:r>
    </w:p>
    <w:p w:rsidR="003643F4" w:rsidRPr="00C76199" w:rsidRDefault="003643F4" w:rsidP="00C7720B">
      <w:pPr>
        <w:ind w:firstLine="708"/>
        <w:jc w:val="both"/>
        <w:rPr>
          <w:rFonts w:ascii="Times New Roman" w:hAnsi="Times New Roman" w:cs="Times New Roman"/>
          <w:sz w:val="26"/>
          <w:szCs w:val="26"/>
          <w:lang w:eastAsia="en-US"/>
        </w:rPr>
      </w:pPr>
      <w:r w:rsidRPr="00C76199">
        <w:rPr>
          <w:rFonts w:ascii="Times New Roman" w:hAnsi="Times New Roman" w:cs="Times New Roman"/>
          <w:sz w:val="26"/>
          <w:szCs w:val="26"/>
          <w:lang w:eastAsia="en-US"/>
        </w:rPr>
        <w:t xml:space="preserve">На 1 января 2022 года в районе имеется 15,8 тыс. голов крупного рогатого скота, а также 6,2 тыс. голов коров; 7,7 тыс. голов свиней, 13,7 тыс. голов овец и 283,5 тыс. голов птицы.  </w:t>
      </w:r>
    </w:p>
    <w:p w:rsidR="003643F4" w:rsidRPr="00C76199" w:rsidRDefault="003643F4" w:rsidP="00C7720B">
      <w:pPr>
        <w:ind w:firstLine="708"/>
        <w:jc w:val="both"/>
        <w:rPr>
          <w:rFonts w:ascii="Times New Roman" w:hAnsi="Times New Roman" w:cs="Times New Roman"/>
          <w:sz w:val="26"/>
          <w:szCs w:val="26"/>
          <w:lang w:eastAsia="en-US"/>
        </w:rPr>
      </w:pPr>
      <w:r w:rsidRPr="00C76199">
        <w:rPr>
          <w:rFonts w:ascii="Times New Roman" w:hAnsi="Times New Roman" w:cs="Times New Roman"/>
          <w:sz w:val="26"/>
          <w:szCs w:val="26"/>
          <w:lang w:eastAsia="en-US"/>
        </w:rPr>
        <w:t>За 2021 год во всех категориях хозяйств района произведено более 27,3 тыс. тонн молока, 5,8 тыс. тонн мяса, 62,1 млн. штук яиц.</w:t>
      </w:r>
    </w:p>
    <w:p w:rsidR="003643F4" w:rsidRPr="00C76199" w:rsidRDefault="003643F4" w:rsidP="00C7720B">
      <w:pPr>
        <w:ind w:firstLine="708"/>
        <w:jc w:val="both"/>
        <w:rPr>
          <w:rFonts w:ascii="Times New Roman" w:hAnsi="Times New Roman" w:cs="Times New Roman"/>
          <w:sz w:val="26"/>
          <w:szCs w:val="26"/>
          <w:lang w:eastAsia="en-US"/>
        </w:rPr>
      </w:pPr>
      <w:r w:rsidRPr="00C76199">
        <w:rPr>
          <w:rFonts w:ascii="Times New Roman" w:hAnsi="Times New Roman" w:cs="Times New Roman"/>
          <w:sz w:val="26"/>
          <w:szCs w:val="26"/>
          <w:lang w:eastAsia="en-US"/>
        </w:rPr>
        <w:t>Приоритетными направлениями в районе является развитие молочного и мясного скотоводства. Успешно функционируют молочно-товарные фермы АО «Ульяновский», ООО «Основа», КФХ «Агрос».</w:t>
      </w:r>
    </w:p>
    <w:p w:rsidR="003643F4" w:rsidRPr="00C76199" w:rsidRDefault="003643F4" w:rsidP="00C7720B">
      <w:pPr>
        <w:ind w:firstLine="709"/>
        <w:jc w:val="both"/>
        <w:rPr>
          <w:rFonts w:ascii="Times New Roman" w:hAnsi="Times New Roman" w:cs="Times New Roman"/>
          <w:sz w:val="26"/>
          <w:szCs w:val="26"/>
          <w:lang w:eastAsia="en-US"/>
        </w:rPr>
      </w:pPr>
      <w:r w:rsidRPr="00C76199">
        <w:rPr>
          <w:rFonts w:ascii="Times New Roman" w:hAnsi="Times New Roman" w:cs="Times New Roman"/>
          <w:sz w:val="26"/>
          <w:szCs w:val="26"/>
          <w:lang w:eastAsia="en-US"/>
        </w:rPr>
        <w:t>АО «Ульяновский» завершил реализацию инвестиционного проекта «Строительство трех корпусов по выращиванию и откорму молодняка крупного рогатого скота молочных пород на 2000 голов», мощность проекта 120 тонн мяса в живом весе. Общий объем капитальных вложений составит 180 млн.</w:t>
      </w:r>
      <w:r>
        <w:rPr>
          <w:rFonts w:ascii="Times New Roman" w:hAnsi="Times New Roman" w:cs="Times New Roman"/>
          <w:sz w:val="26"/>
          <w:szCs w:val="26"/>
          <w:lang w:eastAsia="en-US"/>
        </w:rPr>
        <w:t xml:space="preserve"> </w:t>
      </w:r>
      <w:r w:rsidRPr="00C76199">
        <w:rPr>
          <w:rFonts w:ascii="Times New Roman" w:hAnsi="Times New Roman" w:cs="Times New Roman"/>
          <w:sz w:val="26"/>
          <w:szCs w:val="26"/>
          <w:lang w:eastAsia="en-US"/>
        </w:rPr>
        <w:t xml:space="preserve">рублей. В результате реализации инвестиционного проекта создано 10 рабочих мест. </w:t>
      </w:r>
    </w:p>
    <w:p w:rsidR="003643F4" w:rsidRPr="00C76199" w:rsidRDefault="003643F4" w:rsidP="00C7720B">
      <w:pPr>
        <w:ind w:firstLine="709"/>
        <w:jc w:val="both"/>
        <w:rPr>
          <w:rFonts w:ascii="Times New Roman" w:hAnsi="Times New Roman" w:cs="Times New Roman"/>
          <w:sz w:val="26"/>
          <w:szCs w:val="26"/>
          <w:lang w:eastAsia="en-US"/>
        </w:rPr>
      </w:pPr>
      <w:r w:rsidRPr="00C76199">
        <w:rPr>
          <w:rFonts w:ascii="Times New Roman" w:hAnsi="Times New Roman" w:cs="Times New Roman"/>
          <w:sz w:val="26"/>
          <w:szCs w:val="26"/>
          <w:lang w:eastAsia="en-US"/>
        </w:rPr>
        <w:t xml:space="preserve">В районе развивается мясное скотоводство. Имеется три фермы по разведению мясного скота, это фермеры Воробьев В.Ф., Кудасов К. А. и Сазонов А.В.  Эти хозяйства занимаются разведением специализированных и наиболее перспективных мясных пород крупного рогатого скота. </w:t>
      </w:r>
    </w:p>
    <w:p w:rsidR="003643F4" w:rsidRPr="00C76199" w:rsidRDefault="003643F4" w:rsidP="00C7720B">
      <w:pPr>
        <w:ind w:firstLine="709"/>
        <w:jc w:val="both"/>
        <w:rPr>
          <w:rFonts w:ascii="Times New Roman" w:hAnsi="Times New Roman" w:cs="Times New Roman"/>
          <w:sz w:val="26"/>
          <w:szCs w:val="26"/>
          <w:lang w:eastAsia="en-US"/>
        </w:rPr>
      </w:pPr>
      <w:r w:rsidRPr="00C76199">
        <w:rPr>
          <w:rFonts w:ascii="Times New Roman" w:hAnsi="Times New Roman" w:cs="Times New Roman"/>
          <w:sz w:val="26"/>
          <w:szCs w:val="26"/>
          <w:lang w:eastAsia="en-US"/>
        </w:rPr>
        <w:t xml:space="preserve">  Бронзовой медалью ХХIII Всероссийской агропромышленной выставки «Золотая осень 2021» награжден индивидуальный предприниматель глава КФХ Кудасов Константин Александрович.</w:t>
      </w:r>
    </w:p>
    <w:p w:rsidR="003643F4" w:rsidRPr="00C76199" w:rsidRDefault="003643F4" w:rsidP="00C7720B">
      <w:pPr>
        <w:ind w:firstLine="709"/>
        <w:jc w:val="both"/>
        <w:rPr>
          <w:rFonts w:ascii="Times New Roman" w:hAnsi="Times New Roman" w:cs="Times New Roman"/>
          <w:sz w:val="26"/>
          <w:szCs w:val="26"/>
          <w:lang w:eastAsia="en-US"/>
        </w:rPr>
      </w:pPr>
      <w:r w:rsidRPr="00C76199">
        <w:rPr>
          <w:rFonts w:ascii="Times New Roman" w:hAnsi="Times New Roman" w:cs="Times New Roman"/>
          <w:sz w:val="26"/>
          <w:szCs w:val="26"/>
          <w:lang w:eastAsia="en-US"/>
        </w:rPr>
        <w:t>Получение грантов дало положительные результаты в развитии мясного скотоводства в районе. В 2021 году производство мяса на убой в этих хозяйствах составило более 42 тонн, или 112 % к уровню 2020 года, а поголовье мясного скота в районе достигло 672 голов, что составило 108 % к предыдущему периоду.</w:t>
      </w:r>
    </w:p>
    <w:p w:rsidR="003643F4" w:rsidRDefault="003643F4" w:rsidP="00C7720B">
      <w:pPr>
        <w:spacing w:line="262" w:lineRule="auto"/>
        <w:ind w:firstLine="709"/>
        <w:jc w:val="both"/>
        <w:rPr>
          <w:rStyle w:val="100"/>
          <w:rFonts w:cs="Times New Roman"/>
          <w:sz w:val="26"/>
          <w:szCs w:val="26"/>
          <w:lang w:eastAsia="en-US"/>
        </w:rPr>
      </w:pPr>
      <w:r w:rsidRPr="00C76199">
        <w:rPr>
          <w:rStyle w:val="100"/>
          <w:rFonts w:cs="Times New Roman"/>
          <w:sz w:val="26"/>
          <w:szCs w:val="26"/>
          <w:lang w:eastAsia="en-US"/>
        </w:rPr>
        <w:t>В 2022 году работа в агропромышленном комплексе будет направлена на увеличение производства сельскохозяйственной продукции, на дальнейшее развитие животноводческой отрасли, на повышение уровня благосостояния сельских тружеников за счет роста заработной платы в агропромышленном комплексе, на дальнейшую поддержку реализуемых инвестиционных проектов в сфере АПК.</w:t>
      </w:r>
    </w:p>
    <w:p w:rsidR="003643F4" w:rsidRPr="00AE751E" w:rsidRDefault="003643F4" w:rsidP="00C7720B">
      <w:pPr>
        <w:spacing w:line="262" w:lineRule="auto"/>
        <w:ind w:firstLine="709"/>
        <w:jc w:val="both"/>
        <w:rPr>
          <w:rFonts w:ascii="Times New Roman" w:hAnsi="Times New Roman" w:cs="Times New Roman"/>
          <w:sz w:val="26"/>
          <w:szCs w:val="26"/>
        </w:rPr>
      </w:pPr>
      <w:r w:rsidRPr="001D0ED8">
        <w:rPr>
          <w:rFonts w:ascii="Times New Roman" w:hAnsi="Times New Roman" w:cs="Times New Roman"/>
          <w:sz w:val="26"/>
          <w:szCs w:val="26"/>
        </w:rPr>
        <w:t xml:space="preserve">Оборот розничной торговли за 2021 год составил 5602,8 млн. рублей или 114,6% к уровню 2019 года. В 2021 году наблюдался рост оборота розничной торговли, что объясняется увеличением реальных денежных доходов населения, что привело к увеличению стоимости одной покупки на душу населения. </w:t>
      </w:r>
    </w:p>
    <w:p w:rsidR="003643F4" w:rsidRPr="00C76199" w:rsidRDefault="003643F4" w:rsidP="00C7720B">
      <w:pPr>
        <w:ind w:firstLine="709"/>
        <w:jc w:val="both"/>
        <w:rPr>
          <w:rFonts w:ascii="Times New Roman" w:hAnsi="Times New Roman"/>
          <w:sz w:val="26"/>
          <w:szCs w:val="26"/>
        </w:rPr>
      </w:pPr>
      <w:r w:rsidRPr="00C76199">
        <w:rPr>
          <w:rFonts w:ascii="Times New Roman" w:hAnsi="Times New Roman"/>
          <w:sz w:val="26"/>
          <w:szCs w:val="26"/>
        </w:rPr>
        <w:t>Жилищно-коммунальное хозяйство представляет собой многоотраслевую систему, в которой переплетаются социально-экономические отношения по жизнеобеспечению населения и удовлетворению потребностей производственных отраслей и сферы услуг.</w:t>
      </w:r>
    </w:p>
    <w:p w:rsidR="003643F4" w:rsidRDefault="003643F4" w:rsidP="00C7720B">
      <w:pPr>
        <w:ind w:firstLine="708"/>
        <w:jc w:val="both"/>
        <w:rPr>
          <w:rFonts w:ascii="Times New Roman" w:hAnsi="Times New Roman"/>
          <w:sz w:val="26"/>
          <w:szCs w:val="26"/>
        </w:rPr>
      </w:pPr>
      <w:r w:rsidRPr="00C76199">
        <w:rPr>
          <w:rFonts w:ascii="Times New Roman" w:hAnsi="Times New Roman"/>
          <w:sz w:val="26"/>
          <w:szCs w:val="26"/>
        </w:rPr>
        <w:t>В 2021 году введено в эксплуатацию 66 объектов жилищного строительства, что составило 5519 кв.м., это 100% от планового задания. Из них 1 шестиквартирный дом для детей сирот, 1 четырехквартирный дом, 64 индивидуальных жилых дома.</w:t>
      </w:r>
    </w:p>
    <w:p w:rsidR="003643F4" w:rsidRPr="00C76199" w:rsidRDefault="003643F4" w:rsidP="00C7720B">
      <w:pPr>
        <w:ind w:firstLine="708"/>
        <w:jc w:val="both"/>
        <w:rPr>
          <w:rFonts w:ascii="Times New Roman" w:hAnsi="Times New Roman" w:cs="Times New Roman"/>
          <w:color w:val="auto"/>
          <w:sz w:val="26"/>
          <w:szCs w:val="26"/>
        </w:rPr>
      </w:pPr>
      <w:r w:rsidRPr="00C76199">
        <w:rPr>
          <w:rFonts w:ascii="Times New Roman" w:hAnsi="Times New Roman" w:cs="Times New Roman"/>
          <w:color w:val="auto"/>
          <w:sz w:val="26"/>
          <w:szCs w:val="26"/>
        </w:rPr>
        <w:t>Объективным критерием оценки общей экономической ситуации в районе является размер доходов населения.</w:t>
      </w:r>
    </w:p>
    <w:p w:rsidR="003643F4" w:rsidRPr="00C76199" w:rsidRDefault="003643F4" w:rsidP="00C7720B">
      <w:pPr>
        <w:ind w:firstLine="709"/>
        <w:jc w:val="both"/>
        <w:rPr>
          <w:rFonts w:ascii="Times New Roman" w:hAnsi="Times New Roman" w:cs="Times New Roman"/>
          <w:color w:val="auto"/>
          <w:sz w:val="26"/>
          <w:szCs w:val="26"/>
        </w:rPr>
      </w:pPr>
      <w:r w:rsidRPr="00C76199">
        <w:rPr>
          <w:rFonts w:ascii="Times New Roman" w:hAnsi="Times New Roman" w:cs="Times New Roman"/>
          <w:color w:val="auto"/>
          <w:sz w:val="26"/>
          <w:szCs w:val="26"/>
        </w:rPr>
        <w:t>В 2021 году доход на одного человека составил 10 615 рубля в месяц, что на 5,5 % выше уровня 2020 года (10 063 рублей в месяц).</w:t>
      </w:r>
    </w:p>
    <w:p w:rsidR="003643F4" w:rsidRPr="00C76199" w:rsidRDefault="003643F4" w:rsidP="00C7720B">
      <w:pPr>
        <w:ind w:firstLine="709"/>
        <w:jc w:val="both"/>
        <w:rPr>
          <w:rFonts w:ascii="Times New Roman" w:hAnsi="Times New Roman" w:cs="Times New Roman"/>
          <w:color w:val="auto"/>
          <w:sz w:val="26"/>
          <w:szCs w:val="26"/>
        </w:rPr>
      </w:pPr>
      <w:r w:rsidRPr="00C76199">
        <w:rPr>
          <w:rFonts w:ascii="Times New Roman" w:hAnsi="Times New Roman" w:cs="Times New Roman"/>
          <w:color w:val="auto"/>
          <w:sz w:val="26"/>
          <w:szCs w:val="26"/>
        </w:rPr>
        <w:t>Среднемесячная заработная плата выросла на 7% и составляет 32 404 рубля (средняя по области – 35924 рубля).</w:t>
      </w:r>
    </w:p>
    <w:p w:rsidR="003643F4" w:rsidRPr="00C76199" w:rsidRDefault="003643F4" w:rsidP="00C7720B">
      <w:pPr>
        <w:pStyle w:val="11"/>
        <w:ind w:firstLine="580"/>
        <w:jc w:val="both"/>
      </w:pPr>
      <w:r w:rsidRPr="00C76199">
        <w:t>В связи с тем, что заработная плата является основным источником доходов населения, значение данного показателя наиболее полно характеризует уровень жизни в районе.</w:t>
      </w:r>
    </w:p>
    <w:p w:rsidR="003643F4" w:rsidRPr="00C76199" w:rsidRDefault="003643F4" w:rsidP="00C7720B">
      <w:pPr>
        <w:pStyle w:val="11"/>
        <w:ind w:firstLine="580"/>
        <w:jc w:val="both"/>
      </w:pPr>
      <w:r w:rsidRPr="00C76199">
        <w:t>В связи с этим, проведен анализ средней заработной платы за 2020-2021 годы, который свидетельствует о ее положительной динамике в Ртищевском районе.</w:t>
      </w:r>
    </w:p>
    <w:p w:rsidR="003643F4" w:rsidRDefault="003643F4" w:rsidP="00C7720B">
      <w:pPr>
        <w:pStyle w:val="a5"/>
        <w:ind w:left="1171"/>
        <w:rPr>
          <w:sz w:val="26"/>
          <w:szCs w:val="26"/>
        </w:rPr>
      </w:pPr>
    </w:p>
    <w:p w:rsidR="003643F4" w:rsidRPr="00C76199" w:rsidRDefault="003643F4" w:rsidP="00C7720B">
      <w:pPr>
        <w:pStyle w:val="a5"/>
        <w:ind w:left="1171"/>
        <w:rPr>
          <w:sz w:val="26"/>
          <w:szCs w:val="26"/>
        </w:rPr>
      </w:pPr>
      <w:r w:rsidRPr="00C76199">
        <w:rPr>
          <w:sz w:val="26"/>
          <w:szCs w:val="26"/>
        </w:rPr>
        <w:t>Анализ средней заработной платы по району за 2019 - 2021 годы</w:t>
      </w:r>
    </w:p>
    <w:p w:rsidR="003643F4" w:rsidRPr="00C76199" w:rsidRDefault="003643F4" w:rsidP="00C7720B">
      <w:pPr>
        <w:pStyle w:val="a5"/>
        <w:ind w:left="1171"/>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96"/>
        <w:gridCol w:w="2385"/>
        <w:gridCol w:w="1832"/>
        <w:gridCol w:w="1832"/>
        <w:gridCol w:w="1178"/>
      </w:tblGrid>
      <w:tr w:rsidR="003643F4" w:rsidRPr="00D62EDA" w:rsidTr="00BA06CD">
        <w:trPr>
          <w:trHeight w:val="408"/>
        </w:trPr>
        <w:tc>
          <w:tcPr>
            <w:tcW w:w="1430" w:type="pct"/>
          </w:tcPr>
          <w:p w:rsidR="003643F4" w:rsidRPr="00D62EDA" w:rsidRDefault="003643F4" w:rsidP="00BA06CD">
            <w:pPr>
              <w:spacing w:after="320" w:line="262" w:lineRule="auto"/>
              <w:jc w:val="center"/>
              <w:rPr>
                <w:rFonts w:ascii="Times New Roman" w:hAnsi="Times New Roman" w:cs="Times New Roman"/>
                <w:sz w:val="26"/>
                <w:szCs w:val="26"/>
              </w:rPr>
            </w:pPr>
            <w:r w:rsidRPr="00D62EDA">
              <w:rPr>
                <w:rFonts w:ascii="Times New Roman" w:hAnsi="Times New Roman" w:cs="Times New Roman"/>
                <w:bCs/>
                <w:sz w:val="26"/>
                <w:szCs w:val="26"/>
              </w:rPr>
              <w:t>Наименование показателя</w:t>
            </w:r>
          </w:p>
        </w:tc>
        <w:tc>
          <w:tcPr>
            <w:tcW w:w="1178" w:type="pct"/>
          </w:tcPr>
          <w:p w:rsidR="003643F4" w:rsidRPr="00D62EDA" w:rsidRDefault="003643F4" w:rsidP="00BA06CD">
            <w:pPr>
              <w:spacing w:after="320" w:line="262" w:lineRule="auto"/>
              <w:jc w:val="center"/>
              <w:rPr>
                <w:rFonts w:ascii="Times New Roman" w:hAnsi="Times New Roman" w:cs="Times New Roman"/>
                <w:bCs/>
                <w:sz w:val="26"/>
                <w:szCs w:val="26"/>
              </w:rPr>
            </w:pPr>
            <w:r w:rsidRPr="00D62EDA">
              <w:rPr>
                <w:rFonts w:ascii="Times New Roman" w:hAnsi="Times New Roman" w:cs="Times New Roman"/>
                <w:bCs/>
                <w:sz w:val="26"/>
                <w:szCs w:val="26"/>
              </w:rPr>
              <w:t>2019 год, руб.</w:t>
            </w:r>
          </w:p>
        </w:tc>
        <w:tc>
          <w:tcPr>
            <w:tcW w:w="905" w:type="pct"/>
          </w:tcPr>
          <w:p w:rsidR="003643F4" w:rsidRPr="00D62EDA" w:rsidRDefault="003643F4" w:rsidP="00BA06CD">
            <w:pPr>
              <w:spacing w:after="320" w:line="262" w:lineRule="auto"/>
              <w:jc w:val="center"/>
              <w:rPr>
                <w:rFonts w:ascii="Times New Roman" w:hAnsi="Times New Roman" w:cs="Times New Roman"/>
                <w:sz w:val="26"/>
                <w:szCs w:val="26"/>
              </w:rPr>
            </w:pPr>
            <w:r w:rsidRPr="00D62EDA">
              <w:rPr>
                <w:rFonts w:ascii="Times New Roman" w:hAnsi="Times New Roman" w:cs="Times New Roman"/>
                <w:bCs/>
                <w:sz w:val="26"/>
                <w:szCs w:val="26"/>
              </w:rPr>
              <w:t>2020 год, руб.</w:t>
            </w:r>
          </w:p>
        </w:tc>
        <w:tc>
          <w:tcPr>
            <w:tcW w:w="905" w:type="pct"/>
          </w:tcPr>
          <w:p w:rsidR="003643F4" w:rsidRPr="00D62EDA" w:rsidRDefault="003643F4" w:rsidP="00BA06CD">
            <w:pPr>
              <w:spacing w:after="320" w:line="262" w:lineRule="auto"/>
              <w:jc w:val="center"/>
              <w:rPr>
                <w:rFonts w:ascii="Times New Roman" w:hAnsi="Times New Roman" w:cs="Times New Roman"/>
                <w:sz w:val="26"/>
                <w:szCs w:val="26"/>
              </w:rPr>
            </w:pPr>
            <w:r w:rsidRPr="00D62EDA">
              <w:rPr>
                <w:rFonts w:ascii="Times New Roman" w:hAnsi="Times New Roman" w:cs="Times New Roman"/>
                <w:bCs/>
                <w:sz w:val="26"/>
                <w:szCs w:val="26"/>
              </w:rPr>
              <w:t>2021 год, руб.</w:t>
            </w:r>
          </w:p>
        </w:tc>
        <w:tc>
          <w:tcPr>
            <w:tcW w:w="583" w:type="pct"/>
          </w:tcPr>
          <w:p w:rsidR="003643F4" w:rsidRPr="00D62EDA" w:rsidRDefault="003643F4" w:rsidP="00BA06CD">
            <w:pPr>
              <w:pStyle w:val="a3"/>
              <w:jc w:val="center"/>
              <w:rPr>
                <w:sz w:val="26"/>
                <w:szCs w:val="26"/>
              </w:rPr>
            </w:pPr>
            <w:r w:rsidRPr="00D62EDA">
              <w:rPr>
                <w:bCs/>
                <w:sz w:val="26"/>
                <w:szCs w:val="26"/>
              </w:rPr>
              <w:t>2021 к</w:t>
            </w:r>
          </w:p>
          <w:p w:rsidR="003643F4" w:rsidRPr="00D62EDA" w:rsidRDefault="003643F4" w:rsidP="00BA06CD">
            <w:pPr>
              <w:spacing w:after="320" w:line="262" w:lineRule="auto"/>
              <w:jc w:val="center"/>
              <w:rPr>
                <w:rFonts w:ascii="Times New Roman" w:hAnsi="Times New Roman" w:cs="Times New Roman"/>
                <w:sz w:val="26"/>
                <w:szCs w:val="26"/>
              </w:rPr>
            </w:pPr>
            <w:r w:rsidRPr="00D62EDA">
              <w:rPr>
                <w:rFonts w:ascii="Times New Roman" w:hAnsi="Times New Roman" w:cs="Times New Roman"/>
                <w:bCs/>
                <w:sz w:val="26"/>
                <w:szCs w:val="26"/>
              </w:rPr>
              <w:t>2019, %</w:t>
            </w:r>
          </w:p>
        </w:tc>
      </w:tr>
      <w:tr w:rsidR="003643F4" w:rsidRPr="00121CE9" w:rsidTr="00BA06CD">
        <w:trPr>
          <w:trHeight w:val="449"/>
        </w:trPr>
        <w:tc>
          <w:tcPr>
            <w:tcW w:w="1430" w:type="pct"/>
          </w:tcPr>
          <w:p w:rsidR="003643F4" w:rsidRPr="00121CE9" w:rsidRDefault="003643F4" w:rsidP="00121CE9">
            <w:pPr>
              <w:jc w:val="both"/>
              <w:rPr>
                <w:rFonts w:ascii="Times New Roman" w:hAnsi="Times New Roman" w:cs="Times New Roman"/>
              </w:rPr>
            </w:pPr>
            <w:r w:rsidRPr="00121CE9">
              <w:rPr>
                <w:rFonts w:ascii="Times New Roman" w:hAnsi="Times New Roman" w:cs="Times New Roman"/>
              </w:rPr>
              <w:t>Среднемесячная зарплата</w:t>
            </w:r>
          </w:p>
        </w:tc>
        <w:tc>
          <w:tcPr>
            <w:tcW w:w="1178" w:type="pct"/>
          </w:tcPr>
          <w:p w:rsidR="003643F4" w:rsidRPr="00121CE9" w:rsidRDefault="003643F4" w:rsidP="00121CE9">
            <w:pPr>
              <w:jc w:val="center"/>
              <w:rPr>
                <w:rFonts w:ascii="Times New Roman" w:hAnsi="Times New Roman" w:cs="Times New Roman"/>
                <w:snapToGrid w:val="0"/>
              </w:rPr>
            </w:pPr>
            <w:r w:rsidRPr="00121CE9">
              <w:rPr>
                <w:rFonts w:ascii="Times New Roman" w:hAnsi="Times New Roman" w:cs="Times New Roman"/>
                <w:snapToGrid w:val="0"/>
              </w:rPr>
              <w:t>28788,3</w:t>
            </w:r>
          </w:p>
        </w:tc>
        <w:tc>
          <w:tcPr>
            <w:tcW w:w="905" w:type="pct"/>
          </w:tcPr>
          <w:p w:rsidR="003643F4" w:rsidRPr="00121CE9" w:rsidRDefault="003643F4" w:rsidP="00121CE9">
            <w:pPr>
              <w:jc w:val="center"/>
              <w:rPr>
                <w:rFonts w:ascii="Times New Roman" w:hAnsi="Times New Roman" w:cs="Times New Roman"/>
              </w:rPr>
            </w:pPr>
            <w:r w:rsidRPr="00121CE9">
              <w:rPr>
                <w:rFonts w:ascii="Times New Roman" w:hAnsi="Times New Roman" w:cs="Times New Roman"/>
                <w:snapToGrid w:val="0"/>
              </w:rPr>
              <w:t>3082,4</w:t>
            </w:r>
          </w:p>
        </w:tc>
        <w:tc>
          <w:tcPr>
            <w:tcW w:w="905" w:type="pct"/>
          </w:tcPr>
          <w:p w:rsidR="003643F4" w:rsidRPr="00121CE9" w:rsidRDefault="003643F4" w:rsidP="00121CE9">
            <w:pPr>
              <w:jc w:val="center"/>
              <w:rPr>
                <w:rFonts w:ascii="Times New Roman" w:hAnsi="Times New Roman" w:cs="Times New Roman"/>
              </w:rPr>
            </w:pPr>
            <w:r w:rsidRPr="00121CE9">
              <w:rPr>
                <w:rFonts w:ascii="Times New Roman" w:hAnsi="Times New Roman" w:cs="Times New Roman"/>
              </w:rPr>
              <w:t>33289,9</w:t>
            </w:r>
          </w:p>
        </w:tc>
        <w:tc>
          <w:tcPr>
            <w:tcW w:w="583" w:type="pct"/>
          </w:tcPr>
          <w:p w:rsidR="003643F4" w:rsidRPr="00121CE9" w:rsidRDefault="003643F4" w:rsidP="00121CE9">
            <w:pPr>
              <w:jc w:val="center"/>
              <w:rPr>
                <w:rFonts w:ascii="Times New Roman" w:hAnsi="Times New Roman" w:cs="Times New Roman"/>
              </w:rPr>
            </w:pPr>
            <w:r w:rsidRPr="00121CE9">
              <w:rPr>
                <w:rFonts w:ascii="Times New Roman" w:hAnsi="Times New Roman" w:cs="Times New Roman"/>
              </w:rPr>
              <w:t>115,6</w:t>
            </w:r>
          </w:p>
        </w:tc>
      </w:tr>
      <w:tr w:rsidR="003643F4" w:rsidRPr="00121CE9" w:rsidTr="00BA06CD">
        <w:trPr>
          <w:trHeight w:val="467"/>
        </w:trPr>
        <w:tc>
          <w:tcPr>
            <w:tcW w:w="1430" w:type="pct"/>
          </w:tcPr>
          <w:p w:rsidR="003643F4" w:rsidRPr="00121CE9" w:rsidRDefault="003643F4" w:rsidP="00121CE9">
            <w:pPr>
              <w:pStyle w:val="a3"/>
              <w:rPr>
                <w:sz w:val="24"/>
                <w:szCs w:val="24"/>
              </w:rPr>
            </w:pPr>
            <w:r w:rsidRPr="00121CE9">
              <w:rPr>
                <w:sz w:val="24"/>
                <w:szCs w:val="24"/>
              </w:rPr>
              <w:t>Среднемесячная зарплата по</w:t>
            </w:r>
            <w:r>
              <w:rPr>
                <w:sz w:val="24"/>
                <w:szCs w:val="24"/>
              </w:rPr>
              <w:t xml:space="preserve"> </w:t>
            </w:r>
            <w:r w:rsidRPr="00121CE9">
              <w:rPr>
                <w:sz w:val="24"/>
                <w:szCs w:val="24"/>
              </w:rPr>
              <w:t xml:space="preserve">Саратовской области, </w:t>
            </w:r>
          </w:p>
          <w:p w:rsidR="003643F4" w:rsidRPr="00121CE9" w:rsidRDefault="003643F4" w:rsidP="00121CE9">
            <w:pPr>
              <w:jc w:val="both"/>
              <w:rPr>
                <w:rFonts w:ascii="Times New Roman" w:hAnsi="Times New Roman" w:cs="Times New Roman"/>
              </w:rPr>
            </w:pPr>
          </w:p>
        </w:tc>
        <w:tc>
          <w:tcPr>
            <w:tcW w:w="1178" w:type="pct"/>
          </w:tcPr>
          <w:p w:rsidR="003643F4" w:rsidRPr="00121CE9" w:rsidRDefault="003643F4" w:rsidP="00121CE9">
            <w:pPr>
              <w:jc w:val="center"/>
              <w:rPr>
                <w:rFonts w:ascii="Times New Roman" w:hAnsi="Times New Roman" w:cs="Times New Roman"/>
                <w:lang w:val="en-US"/>
              </w:rPr>
            </w:pPr>
            <w:r w:rsidRPr="00121CE9">
              <w:rPr>
                <w:rFonts w:ascii="Times New Roman" w:hAnsi="Times New Roman" w:cs="Times New Roman"/>
                <w:lang w:val="en-US"/>
              </w:rPr>
              <w:t>30716</w:t>
            </w:r>
            <w:r w:rsidRPr="00121CE9">
              <w:rPr>
                <w:rFonts w:ascii="Times New Roman" w:hAnsi="Times New Roman" w:cs="Times New Roman"/>
              </w:rPr>
              <w:t>,</w:t>
            </w:r>
            <w:r w:rsidRPr="00121CE9">
              <w:rPr>
                <w:rFonts w:ascii="Times New Roman" w:hAnsi="Times New Roman" w:cs="Times New Roman"/>
                <w:lang w:val="en-US"/>
              </w:rPr>
              <w:t>5</w:t>
            </w:r>
          </w:p>
        </w:tc>
        <w:tc>
          <w:tcPr>
            <w:tcW w:w="905" w:type="pct"/>
          </w:tcPr>
          <w:p w:rsidR="003643F4" w:rsidRPr="00121CE9" w:rsidRDefault="003643F4" w:rsidP="00121CE9">
            <w:pPr>
              <w:jc w:val="center"/>
              <w:rPr>
                <w:rFonts w:ascii="Times New Roman" w:hAnsi="Times New Roman" w:cs="Times New Roman"/>
              </w:rPr>
            </w:pPr>
            <w:r w:rsidRPr="00121CE9">
              <w:rPr>
                <w:rFonts w:ascii="Times New Roman" w:hAnsi="Times New Roman" w:cs="Times New Roman"/>
              </w:rPr>
              <w:t>33544,6</w:t>
            </w:r>
          </w:p>
        </w:tc>
        <w:tc>
          <w:tcPr>
            <w:tcW w:w="905" w:type="pct"/>
          </w:tcPr>
          <w:p w:rsidR="003643F4" w:rsidRPr="00121CE9" w:rsidRDefault="003643F4" w:rsidP="00121CE9">
            <w:pPr>
              <w:jc w:val="center"/>
              <w:rPr>
                <w:rFonts w:ascii="Times New Roman" w:hAnsi="Times New Roman" w:cs="Times New Roman"/>
              </w:rPr>
            </w:pPr>
            <w:r w:rsidRPr="00121CE9">
              <w:rPr>
                <w:rFonts w:ascii="Times New Roman" w:hAnsi="Times New Roman" w:cs="Times New Roman"/>
              </w:rPr>
              <w:t>37407,5</w:t>
            </w:r>
          </w:p>
        </w:tc>
        <w:tc>
          <w:tcPr>
            <w:tcW w:w="583" w:type="pct"/>
          </w:tcPr>
          <w:p w:rsidR="003643F4" w:rsidRPr="00121CE9" w:rsidRDefault="003643F4" w:rsidP="00121CE9">
            <w:pPr>
              <w:jc w:val="center"/>
              <w:rPr>
                <w:rFonts w:ascii="Times New Roman" w:hAnsi="Times New Roman" w:cs="Times New Roman"/>
              </w:rPr>
            </w:pPr>
            <w:r w:rsidRPr="00121CE9">
              <w:rPr>
                <w:rFonts w:ascii="Times New Roman" w:hAnsi="Times New Roman" w:cs="Times New Roman"/>
              </w:rPr>
              <w:t>121,8</w:t>
            </w:r>
          </w:p>
        </w:tc>
      </w:tr>
    </w:tbl>
    <w:p w:rsidR="003643F4" w:rsidRPr="00C76199" w:rsidRDefault="003643F4" w:rsidP="00C7720B">
      <w:pPr>
        <w:pStyle w:val="11"/>
        <w:ind w:firstLine="580"/>
        <w:jc w:val="both"/>
      </w:pPr>
      <w:r w:rsidRPr="00C76199">
        <w:t xml:space="preserve">За анализируемые </w:t>
      </w:r>
      <w:r>
        <w:t>три</w:t>
      </w:r>
      <w:r w:rsidRPr="00C76199">
        <w:t xml:space="preserve"> года в районе достигнут рост заработной платы во всех отраслях экономики и бюджетной сферы. </w:t>
      </w:r>
    </w:p>
    <w:p w:rsidR="003643F4" w:rsidRPr="00C76199" w:rsidRDefault="003643F4" w:rsidP="00C7720B">
      <w:pPr>
        <w:pStyle w:val="NormalWeb"/>
        <w:widowControl w:val="0"/>
        <w:spacing w:before="0" w:beforeAutospacing="0" w:after="0" w:afterAutospacing="0"/>
        <w:ind w:firstLine="567"/>
        <w:jc w:val="both"/>
        <w:rPr>
          <w:sz w:val="26"/>
          <w:szCs w:val="26"/>
        </w:rPr>
      </w:pPr>
      <w:r w:rsidRPr="00C76199">
        <w:rPr>
          <w:sz w:val="26"/>
          <w:szCs w:val="26"/>
        </w:rPr>
        <w:t>Уровень безработицы по состоянию на 1 января 2022 года составил 0,8 % или 242 человека, в 2020 году уровень безработицы составлял 3,9 % или 1 115 человек.</w:t>
      </w:r>
    </w:p>
    <w:p w:rsidR="003643F4" w:rsidRPr="00C76199" w:rsidRDefault="003643F4" w:rsidP="00C7720B">
      <w:pPr>
        <w:pStyle w:val="11"/>
        <w:ind w:firstLine="580"/>
        <w:jc w:val="both"/>
      </w:pPr>
      <w:r w:rsidRPr="00C76199">
        <w:t xml:space="preserve">Поддержание устойчивых темпов роста качества жизни населения района стало возможно в условиях исполнения консолидированного бюджета </w:t>
      </w:r>
      <w:r>
        <w:t>Ртищевского</w:t>
      </w:r>
      <w:r w:rsidRPr="00C76199">
        <w:t xml:space="preserve"> муниципального района Саратовской области.</w:t>
      </w:r>
    </w:p>
    <w:p w:rsidR="003643F4" w:rsidRPr="00C70E3E" w:rsidRDefault="003643F4" w:rsidP="00C7720B">
      <w:pPr>
        <w:ind w:firstLine="567"/>
        <w:jc w:val="both"/>
        <w:rPr>
          <w:rFonts w:ascii="Times New Roman" w:hAnsi="Times New Roman"/>
          <w:sz w:val="26"/>
          <w:szCs w:val="26"/>
        </w:rPr>
      </w:pPr>
      <w:r w:rsidRPr="00C70E3E">
        <w:rPr>
          <w:rFonts w:ascii="Times New Roman" w:hAnsi="Times New Roman"/>
          <w:sz w:val="26"/>
          <w:szCs w:val="26"/>
        </w:rPr>
        <w:t>Общий объем доходов консолидированного бюджета в 2021 году исполнен в сумме 1 млрд. 157,7 млн. рублей, в том числе налоговых и неналоговых доходов поступило 381,1 млн. рублей, что составляет 110 % к уточненному годовому плану.</w:t>
      </w:r>
    </w:p>
    <w:p w:rsidR="003643F4" w:rsidRPr="00C76199" w:rsidRDefault="003643F4" w:rsidP="00C7720B">
      <w:pPr>
        <w:ind w:firstLine="567"/>
        <w:jc w:val="both"/>
        <w:rPr>
          <w:rFonts w:ascii="Times New Roman" w:hAnsi="Times New Roman"/>
          <w:sz w:val="26"/>
          <w:szCs w:val="26"/>
        </w:rPr>
      </w:pPr>
      <w:r w:rsidRPr="00C70E3E">
        <w:rPr>
          <w:rFonts w:ascii="Times New Roman" w:hAnsi="Times New Roman"/>
          <w:sz w:val="26"/>
          <w:szCs w:val="26"/>
        </w:rPr>
        <w:t>В целом консолидированный бюджет района по собственным доходам к первоначальным показателям перевыполнен на общую сумму 68,9 млн. рублей.</w:t>
      </w:r>
    </w:p>
    <w:p w:rsidR="003643F4" w:rsidRPr="00C76199" w:rsidRDefault="003643F4" w:rsidP="00C7720B">
      <w:pPr>
        <w:ind w:firstLine="567"/>
        <w:jc w:val="both"/>
        <w:rPr>
          <w:rFonts w:ascii="Times New Roman" w:hAnsi="Times New Roman"/>
          <w:sz w:val="26"/>
          <w:szCs w:val="26"/>
        </w:rPr>
      </w:pPr>
    </w:p>
    <w:p w:rsidR="003643F4" w:rsidRPr="00C76199" w:rsidRDefault="003643F4" w:rsidP="00C7720B">
      <w:pPr>
        <w:pStyle w:val="11"/>
        <w:numPr>
          <w:ilvl w:val="0"/>
          <w:numId w:val="2"/>
        </w:numPr>
        <w:tabs>
          <w:tab w:val="left" w:pos="967"/>
        </w:tabs>
        <w:spacing w:after="280" w:line="240" w:lineRule="auto"/>
        <w:ind w:firstLine="580"/>
        <w:jc w:val="center"/>
      </w:pPr>
      <w:r w:rsidRPr="00C76199">
        <w:rPr>
          <w:b/>
          <w:bCs/>
        </w:rPr>
        <w:t>Ключевые вызовы развития Ртищевского района.</w:t>
      </w:r>
    </w:p>
    <w:p w:rsidR="003643F4" w:rsidRPr="00C76199" w:rsidRDefault="003643F4" w:rsidP="00C7720B">
      <w:pPr>
        <w:pStyle w:val="11"/>
        <w:numPr>
          <w:ilvl w:val="1"/>
          <w:numId w:val="2"/>
        </w:numPr>
        <w:tabs>
          <w:tab w:val="left" w:pos="1159"/>
        </w:tabs>
        <w:spacing w:after="280" w:line="276" w:lineRule="auto"/>
        <w:ind w:firstLine="580"/>
        <w:jc w:val="both"/>
        <w:rPr>
          <w:b/>
        </w:rPr>
      </w:pPr>
      <w:r w:rsidRPr="00C76199">
        <w:rPr>
          <w:b/>
          <w:bCs/>
        </w:rPr>
        <w:t>Сохранение населения, здоровье и благополучие людей.</w:t>
      </w:r>
    </w:p>
    <w:p w:rsidR="003643F4" w:rsidRPr="00D62EDA" w:rsidRDefault="003643F4" w:rsidP="00A97742">
      <w:pPr>
        <w:pStyle w:val="ListParagraph"/>
        <w:numPr>
          <w:ilvl w:val="2"/>
          <w:numId w:val="24"/>
        </w:numPr>
        <w:spacing w:after="320" w:line="262" w:lineRule="auto"/>
        <w:jc w:val="both"/>
        <w:rPr>
          <w:rFonts w:ascii="Times New Roman" w:hAnsi="Times New Roman"/>
          <w:sz w:val="28"/>
          <w:szCs w:val="28"/>
        </w:rPr>
      </w:pPr>
      <w:r w:rsidRPr="00D62EDA">
        <w:rPr>
          <w:rFonts w:ascii="Times New Roman" w:hAnsi="Times New Roman"/>
          <w:sz w:val="28"/>
          <w:szCs w:val="28"/>
        </w:rPr>
        <w:t xml:space="preserve">Демография </w:t>
      </w:r>
    </w:p>
    <w:p w:rsidR="003643F4" w:rsidRPr="00C76199" w:rsidRDefault="003643F4" w:rsidP="00C7720B">
      <w:pPr>
        <w:pStyle w:val="11"/>
        <w:jc w:val="both"/>
      </w:pPr>
      <w:r w:rsidRPr="00C76199">
        <w:t>Значимым фактором, оказывающим влияние на состояние и развитие экономики района, является наличие достаточного количества трудовых ресурсов, что, в свою очередь, зависит от демографической ситуации.</w:t>
      </w:r>
    </w:p>
    <w:p w:rsidR="003643F4" w:rsidRPr="007F046E" w:rsidRDefault="003643F4" w:rsidP="007F046E">
      <w:pPr>
        <w:pStyle w:val="11"/>
        <w:spacing w:line="240" w:lineRule="auto"/>
        <w:jc w:val="both"/>
      </w:pPr>
      <w:r w:rsidRPr="00C76199">
        <w:t xml:space="preserve">Численность населения района на 01 января 2022 года составляет 51564 человек, </w:t>
      </w:r>
      <w:r w:rsidRPr="007F046E">
        <w:t>численностью населения г. Ртищево составляет 37745 человек, численность сельских жителей составляет 13909 человек.</w:t>
      </w:r>
    </w:p>
    <w:p w:rsidR="003643F4" w:rsidRPr="007F046E" w:rsidRDefault="003643F4" w:rsidP="007F046E">
      <w:pPr>
        <w:pStyle w:val="11"/>
        <w:spacing w:line="240" w:lineRule="auto"/>
        <w:ind w:firstLine="403"/>
        <w:jc w:val="right"/>
      </w:pPr>
      <w:r w:rsidRPr="007F046E">
        <w:t xml:space="preserve">Численность постоянного населения </w:t>
      </w:r>
    </w:p>
    <w:p w:rsidR="003643F4" w:rsidRPr="007F046E" w:rsidRDefault="003643F4" w:rsidP="007F046E">
      <w:pPr>
        <w:pStyle w:val="11"/>
        <w:spacing w:line="240" w:lineRule="auto"/>
        <w:ind w:firstLine="403"/>
        <w:jc w:val="right"/>
      </w:pPr>
      <w:r w:rsidRPr="007F046E">
        <w:t>и естественное движение населения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88"/>
        <w:gridCol w:w="1578"/>
        <w:gridCol w:w="1726"/>
        <w:gridCol w:w="1727"/>
        <w:gridCol w:w="1578"/>
      </w:tblGrid>
      <w:tr w:rsidR="003643F4" w:rsidRPr="007F046E" w:rsidTr="00BA06CD">
        <w:tc>
          <w:tcPr>
            <w:tcW w:w="3288" w:type="dxa"/>
          </w:tcPr>
          <w:p w:rsidR="003643F4" w:rsidRPr="007F046E" w:rsidRDefault="003643F4" w:rsidP="007F046E">
            <w:pPr>
              <w:pStyle w:val="11"/>
              <w:spacing w:line="240" w:lineRule="auto"/>
              <w:ind w:firstLine="0"/>
              <w:jc w:val="center"/>
              <w:rPr>
                <w:sz w:val="24"/>
                <w:szCs w:val="24"/>
              </w:rPr>
            </w:pPr>
            <w:r w:rsidRPr="007F046E">
              <w:rPr>
                <w:sz w:val="24"/>
                <w:szCs w:val="24"/>
              </w:rPr>
              <w:t>Наименование показателя</w:t>
            </w:r>
          </w:p>
        </w:tc>
        <w:tc>
          <w:tcPr>
            <w:tcW w:w="1578" w:type="dxa"/>
          </w:tcPr>
          <w:p w:rsidR="003643F4" w:rsidRPr="007F046E" w:rsidRDefault="003643F4" w:rsidP="007F046E">
            <w:pPr>
              <w:pStyle w:val="11"/>
              <w:spacing w:line="240" w:lineRule="auto"/>
              <w:ind w:firstLine="0"/>
              <w:jc w:val="center"/>
              <w:rPr>
                <w:sz w:val="24"/>
                <w:szCs w:val="24"/>
              </w:rPr>
            </w:pPr>
            <w:r w:rsidRPr="007F046E">
              <w:rPr>
                <w:sz w:val="24"/>
                <w:szCs w:val="24"/>
              </w:rPr>
              <w:t>2019 год</w:t>
            </w:r>
          </w:p>
        </w:tc>
        <w:tc>
          <w:tcPr>
            <w:tcW w:w="1726" w:type="dxa"/>
          </w:tcPr>
          <w:p w:rsidR="003643F4" w:rsidRPr="007F046E" w:rsidRDefault="003643F4" w:rsidP="007F046E">
            <w:pPr>
              <w:pStyle w:val="11"/>
              <w:spacing w:line="240" w:lineRule="auto"/>
              <w:ind w:firstLine="0"/>
              <w:jc w:val="center"/>
              <w:rPr>
                <w:sz w:val="24"/>
                <w:szCs w:val="24"/>
              </w:rPr>
            </w:pPr>
            <w:r w:rsidRPr="007F046E">
              <w:rPr>
                <w:sz w:val="24"/>
                <w:szCs w:val="24"/>
              </w:rPr>
              <w:t>2020 год</w:t>
            </w:r>
          </w:p>
        </w:tc>
        <w:tc>
          <w:tcPr>
            <w:tcW w:w="1727" w:type="dxa"/>
          </w:tcPr>
          <w:p w:rsidR="003643F4" w:rsidRPr="007F046E" w:rsidRDefault="003643F4" w:rsidP="007F046E">
            <w:pPr>
              <w:pStyle w:val="11"/>
              <w:spacing w:line="240" w:lineRule="auto"/>
              <w:ind w:firstLine="0"/>
              <w:jc w:val="center"/>
              <w:rPr>
                <w:sz w:val="24"/>
                <w:szCs w:val="24"/>
              </w:rPr>
            </w:pPr>
            <w:r w:rsidRPr="007F046E">
              <w:rPr>
                <w:sz w:val="24"/>
                <w:szCs w:val="24"/>
              </w:rPr>
              <w:t>2021 год</w:t>
            </w:r>
          </w:p>
        </w:tc>
        <w:tc>
          <w:tcPr>
            <w:tcW w:w="1578" w:type="dxa"/>
          </w:tcPr>
          <w:p w:rsidR="003643F4" w:rsidRPr="007F046E" w:rsidRDefault="003643F4" w:rsidP="007F046E">
            <w:pPr>
              <w:pStyle w:val="11"/>
              <w:spacing w:line="240" w:lineRule="auto"/>
              <w:ind w:firstLine="0"/>
              <w:jc w:val="center"/>
              <w:rPr>
                <w:sz w:val="24"/>
                <w:szCs w:val="24"/>
              </w:rPr>
            </w:pPr>
            <w:r w:rsidRPr="007F046E">
              <w:rPr>
                <w:sz w:val="24"/>
                <w:szCs w:val="24"/>
              </w:rPr>
              <w:t>2021год в % к 2020году</w:t>
            </w:r>
          </w:p>
        </w:tc>
      </w:tr>
      <w:tr w:rsidR="003643F4" w:rsidRPr="00C76199" w:rsidTr="00BA06CD">
        <w:tc>
          <w:tcPr>
            <w:tcW w:w="3288" w:type="dxa"/>
          </w:tcPr>
          <w:p w:rsidR="003643F4" w:rsidRPr="00C76199" w:rsidRDefault="003643F4" w:rsidP="00BA06CD">
            <w:pPr>
              <w:pStyle w:val="11"/>
              <w:spacing w:line="240" w:lineRule="auto"/>
              <w:ind w:firstLine="0"/>
            </w:pPr>
            <w:r w:rsidRPr="00C76199">
              <w:t>Численность постоянного населения, человек</w:t>
            </w:r>
          </w:p>
        </w:tc>
        <w:tc>
          <w:tcPr>
            <w:tcW w:w="1578" w:type="dxa"/>
          </w:tcPr>
          <w:p w:rsidR="003643F4" w:rsidRPr="00F9488B" w:rsidRDefault="003643F4" w:rsidP="00BA06CD">
            <w:pPr>
              <w:pStyle w:val="11"/>
              <w:spacing w:line="240" w:lineRule="auto"/>
              <w:ind w:firstLine="0"/>
              <w:jc w:val="center"/>
            </w:pPr>
            <w:r w:rsidRPr="00BA06CD">
              <w:rPr>
                <w:sz w:val="24"/>
                <w:szCs w:val="24"/>
              </w:rPr>
              <w:t>53512</w:t>
            </w:r>
          </w:p>
        </w:tc>
        <w:tc>
          <w:tcPr>
            <w:tcW w:w="1726" w:type="dxa"/>
          </w:tcPr>
          <w:p w:rsidR="003643F4" w:rsidRPr="00F9488B" w:rsidRDefault="003643F4" w:rsidP="00BA06CD">
            <w:pPr>
              <w:pStyle w:val="11"/>
              <w:spacing w:line="240" w:lineRule="auto"/>
              <w:ind w:firstLine="0"/>
              <w:jc w:val="center"/>
            </w:pPr>
            <w:r w:rsidRPr="00BA06CD">
              <w:rPr>
                <w:sz w:val="24"/>
                <w:szCs w:val="24"/>
              </w:rPr>
              <w:t>52925</w:t>
            </w:r>
          </w:p>
        </w:tc>
        <w:tc>
          <w:tcPr>
            <w:tcW w:w="1727" w:type="dxa"/>
          </w:tcPr>
          <w:p w:rsidR="003643F4" w:rsidRPr="00F9488B" w:rsidRDefault="003643F4" w:rsidP="00BA06CD">
            <w:pPr>
              <w:pStyle w:val="11"/>
              <w:spacing w:line="240" w:lineRule="auto"/>
              <w:ind w:firstLine="0"/>
              <w:jc w:val="center"/>
            </w:pPr>
            <w:r w:rsidRPr="00BA06CD">
              <w:rPr>
                <w:sz w:val="24"/>
                <w:szCs w:val="24"/>
              </w:rPr>
              <w:t>52344</w:t>
            </w:r>
          </w:p>
        </w:tc>
        <w:tc>
          <w:tcPr>
            <w:tcW w:w="1578" w:type="dxa"/>
          </w:tcPr>
          <w:p w:rsidR="003643F4" w:rsidRPr="00C76199" w:rsidRDefault="003643F4" w:rsidP="00BA06CD">
            <w:pPr>
              <w:pStyle w:val="11"/>
              <w:spacing w:line="240" w:lineRule="auto"/>
              <w:ind w:firstLine="0"/>
              <w:jc w:val="center"/>
            </w:pPr>
            <w:r>
              <w:t>97,8</w:t>
            </w:r>
          </w:p>
        </w:tc>
      </w:tr>
      <w:tr w:rsidR="003643F4" w:rsidRPr="00C76199" w:rsidTr="00BA06CD">
        <w:tc>
          <w:tcPr>
            <w:tcW w:w="3288" w:type="dxa"/>
          </w:tcPr>
          <w:p w:rsidR="003643F4" w:rsidRPr="00C76199" w:rsidRDefault="003643F4" w:rsidP="00BA06CD">
            <w:pPr>
              <w:pStyle w:val="11"/>
              <w:spacing w:line="240" w:lineRule="auto"/>
              <w:ind w:firstLine="0"/>
            </w:pPr>
            <w:r w:rsidRPr="00C76199">
              <w:t>Число родившихся, человек</w:t>
            </w:r>
          </w:p>
        </w:tc>
        <w:tc>
          <w:tcPr>
            <w:tcW w:w="1578" w:type="dxa"/>
          </w:tcPr>
          <w:p w:rsidR="003643F4" w:rsidRPr="00C76199" w:rsidRDefault="003643F4" w:rsidP="00BA06CD">
            <w:pPr>
              <w:pStyle w:val="11"/>
              <w:spacing w:line="240" w:lineRule="auto"/>
              <w:ind w:firstLine="0"/>
              <w:jc w:val="center"/>
            </w:pPr>
            <w:r>
              <w:t>319</w:t>
            </w:r>
          </w:p>
        </w:tc>
        <w:tc>
          <w:tcPr>
            <w:tcW w:w="1726" w:type="dxa"/>
          </w:tcPr>
          <w:p w:rsidR="003643F4" w:rsidRPr="00C76199" w:rsidRDefault="003643F4" w:rsidP="00BA06CD">
            <w:pPr>
              <w:pStyle w:val="11"/>
              <w:spacing w:line="240" w:lineRule="auto"/>
              <w:ind w:firstLine="0"/>
              <w:jc w:val="center"/>
            </w:pPr>
            <w:r w:rsidRPr="00C76199">
              <w:t>322</w:t>
            </w:r>
          </w:p>
        </w:tc>
        <w:tc>
          <w:tcPr>
            <w:tcW w:w="1727" w:type="dxa"/>
          </w:tcPr>
          <w:p w:rsidR="003643F4" w:rsidRPr="00C76199" w:rsidRDefault="003643F4" w:rsidP="00BA06CD">
            <w:pPr>
              <w:pStyle w:val="11"/>
              <w:spacing w:line="240" w:lineRule="auto"/>
              <w:ind w:firstLine="0"/>
              <w:jc w:val="center"/>
            </w:pPr>
            <w:r w:rsidRPr="00C76199">
              <w:t>307</w:t>
            </w:r>
          </w:p>
        </w:tc>
        <w:tc>
          <w:tcPr>
            <w:tcW w:w="1578" w:type="dxa"/>
          </w:tcPr>
          <w:p w:rsidR="003643F4" w:rsidRPr="00C76199" w:rsidRDefault="003643F4" w:rsidP="00BA06CD">
            <w:pPr>
              <w:pStyle w:val="11"/>
              <w:spacing w:line="240" w:lineRule="auto"/>
              <w:ind w:firstLine="0"/>
              <w:jc w:val="center"/>
            </w:pPr>
            <w:r>
              <w:t>96,2</w:t>
            </w:r>
          </w:p>
        </w:tc>
      </w:tr>
      <w:tr w:rsidR="003643F4" w:rsidRPr="00C76199" w:rsidTr="00BA06CD">
        <w:tc>
          <w:tcPr>
            <w:tcW w:w="3288" w:type="dxa"/>
          </w:tcPr>
          <w:p w:rsidR="003643F4" w:rsidRPr="00C76199" w:rsidRDefault="003643F4" w:rsidP="00BA06CD">
            <w:pPr>
              <w:pStyle w:val="11"/>
              <w:spacing w:line="240" w:lineRule="auto"/>
              <w:ind w:firstLine="0"/>
            </w:pPr>
            <w:r w:rsidRPr="00C76199">
              <w:t>Число умерших, человек</w:t>
            </w:r>
          </w:p>
        </w:tc>
        <w:tc>
          <w:tcPr>
            <w:tcW w:w="1578" w:type="dxa"/>
          </w:tcPr>
          <w:p w:rsidR="003643F4" w:rsidRPr="00C76199" w:rsidRDefault="003643F4" w:rsidP="00BA06CD">
            <w:pPr>
              <w:pStyle w:val="11"/>
              <w:spacing w:line="240" w:lineRule="auto"/>
              <w:ind w:firstLine="0"/>
              <w:jc w:val="center"/>
            </w:pPr>
            <w:r>
              <w:t>819</w:t>
            </w:r>
          </w:p>
        </w:tc>
        <w:tc>
          <w:tcPr>
            <w:tcW w:w="1726" w:type="dxa"/>
          </w:tcPr>
          <w:p w:rsidR="003643F4" w:rsidRPr="00C76199" w:rsidRDefault="003643F4" w:rsidP="00BA06CD">
            <w:pPr>
              <w:pStyle w:val="11"/>
              <w:spacing w:line="240" w:lineRule="auto"/>
              <w:ind w:firstLine="0"/>
              <w:jc w:val="center"/>
            </w:pPr>
            <w:r w:rsidRPr="00C76199">
              <w:t>875</w:t>
            </w:r>
          </w:p>
        </w:tc>
        <w:tc>
          <w:tcPr>
            <w:tcW w:w="1727" w:type="dxa"/>
          </w:tcPr>
          <w:p w:rsidR="003643F4" w:rsidRPr="00C76199" w:rsidRDefault="003643F4" w:rsidP="00BA06CD">
            <w:pPr>
              <w:pStyle w:val="11"/>
              <w:spacing w:line="240" w:lineRule="auto"/>
              <w:ind w:firstLine="0"/>
              <w:jc w:val="center"/>
            </w:pPr>
            <w:r w:rsidRPr="00C76199">
              <w:t>1002</w:t>
            </w:r>
          </w:p>
        </w:tc>
        <w:tc>
          <w:tcPr>
            <w:tcW w:w="1578" w:type="dxa"/>
          </w:tcPr>
          <w:p w:rsidR="003643F4" w:rsidRPr="00C76199" w:rsidRDefault="003643F4" w:rsidP="00BA06CD">
            <w:pPr>
              <w:pStyle w:val="11"/>
              <w:spacing w:line="240" w:lineRule="auto"/>
              <w:ind w:firstLine="0"/>
              <w:jc w:val="center"/>
            </w:pPr>
            <w:r w:rsidRPr="00C76199">
              <w:t>114,5</w:t>
            </w:r>
          </w:p>
        </w:tc>
      </w:tr>
      <w:tr w:rsidR="003643F4" w:rsidRPr="00C76199" w:rsidTr="00BA06CD">
        <w:tc>
          <w:tcPr>
            <w:tcW w:w="3288" w:type="dxa"/>
          </w:tcPr>
          <w:p w:rsidR="003643F4" w:rsidRPr="00C76199" w:rsidRDefault="003643F4" w:rsidP="00BA06CD">
            <w:pPr>
              <w:pStyle w:val="11"/>
              <w:spacing w:line="240" w:lineRule="auto"/>
              <w:ind w:firstLine="0"/>
            </w:pPr>
            <w:r w:rsidRPr="00C76199">
              <w:t>Естественный прирост</w:t>
            </w:r>
            <w:r>
              <w:t xml:space="preserve"> </w:t>
            </w:r>
            <w:r w:rsidRPr="00C76199">
              <w:t>(убыль)</w:t>
            </w:r>
            <w:r>
              <w:t xml:space="preserve"> </w:t>
            </w:r>
            <w:r w:rsidRPr="00C76199">
              <w:t>населения, человек</w:t>
            </w:r>
          </w:p>
        </w:tc>
        <w:tc>
          <w:tcPr>
            <w:tcW w:w="1578" w:type="dxa"/>
          </w:tcPr>
          <w:p w:rsidR="003643F4" w:rsidRPr="00C76199" w:rsidRDefault="003643F4" w:rsidP="00BA06CD">
            <w:pPr>
              <w:pStyle w:val="11"/>
              <w:spacing w:line="240" w:lineRule="auto"/>
              <w:ind w:firstLine="0"/>
              <w:jc w:val="center"/>
            </w:pPr>
            <w:r>
              <w:t>-500</w:t>
            </w:r>
          </w:p>
        </w:tc>
        <w:tc>
          <w:tcPr>
            <w:tcW w:w="1726" w:type="dxa"/>
          </w:tcPr>
          <w:p w:rsidR="003643F4" w:rsidRPr="00C76199" w:rsidRDefault="003643F4" w:rsidP="00BA06CD">
            <w:pPr>
              <w:pStyle w:val="11"/>
              <w:spacing w:line="240" w:lineRule="auto"/>
              <w:ind w:firstLine="0"/>
              <w:jc w:val="center"/>
            </w:pPr>
            <w:r w:rsidRPr="00C76199">
              <w:t>-553</w:t>
            </w:r>
          </w:p>
        </w:tc>
        <w:tc>
          <w:tcPr>
            <w:tcW w:w="1727" w:type="dxa"/>
          </w:tcPr>
          <w:p w:rsidR="003643F4" w:rsidRPr="00C76199" w:rsidRDefault="003643F4" w:rsidP="00BA06CD">
            <w:pPr>
              <w:pStyle w:val="11"/>
              <w:spacing w:line="240" w:lineRule="auto"/>
              <w:ind w:firstLine="0"/>
              <w:jc w:val="center"/>
            </w:pPr>
            <w:r w:rsidRPr="00C76199">
              <w:t>-695</w:t>
            </w:r>
          </w:p>
        </w:tc>
        <w:tc>
          <w:tcPr>
            <w:tcW w:w="1578" w:type="dxa"/>
          </w:tcPr>
          <w:p w:rsidR="003643F4" w:rsidRPr="00C76199" w:rsidRDefault="003643F4" w:rsidP="00BA06CD">
            <w:pPr>
              <w:pStyle w:val="11"/>
              <w:spacing w:line="240" w:lineRule="auto"/>
              <w:ind w:firstLine="0"/>
              <w:jc w:val="center"/>
            </w:pPr>
            <w:r w:rsidRPr="00C76199">
              <w:t>-</w:t>
            </w:r>
            <w:r>
              <w:t>122,3</w:t>
            </w:r>
          </w:p>
        </w:tc>
      </w:tr>
    </w:tbl>
    <w:p w:rsidR="003643F4" w:rsidRDefault="003643F4" w:rsidP="00C7720B">
      <w:pPr>
        <w:pStyle w:val="11"/>
        <w:spacing w:after="280"/>
        <w:ind w:firstLine="880"/>
        <w:jc w:val="both"/>
      </w:pPr>
    </w:p>
    <w:p w:rsidR="003643F4" w:rsidRDefault="003643F4" w:rsidP="007F046E">
      <w:pPr>
        <w:pStyle w:val="11"/>
        <w:spacing w:line="240" w:lineRule="auto"/>
        <w:ind w:firstLine="880"/>
        <w:jc w:val="both"/>
      </w:pPr>
      <w:r w:rsidRPr="00F9488B">
        <w:t>В 2021 году в результате естественного движения населения Ртищевского района наблюдается убыль населения в количестве 695 человек, что связано со снижением численности родившихся на 3,8% по сравнению с 2019 годом и ростом численности умерших на 22,3%.</w:t>
      </w:r>
    </w:p>
    <w:p w:rsidR="003643F4" w:rsidRDefault="003643F4" w:rsidP="007F046E">
      <w:pPr>
        <w:pStyle w:val="11"/>
        <w:spacing w:line="240" w:lineRule="auto"/>
        <w:ind w:firstLine="580"/>
        <w:jc w:val="both"/>
      </w:pPr>
    </w:p>
    <w:p w:rsidR="003643F4" w:rsidRDefault="003643F4" w:rsidP="007F046E">
      <w:pPr>
        <w:pStyle w:val="11"/>
        <w:spacing w:line="240" w:lineRule="auto"/>
        <w:ind w:firstLine="580"/>
        <w:jc w:val="both"/>
      </w:pPr>
      <w:r w:rsidRPr="00C76199">
        <w:t>3.1.2.Здравоохранение</w:t>
      </w:r>
    </w:p>
    <w:p w:rsidR="003643F4" w:rsidRPr="00C76199" w:rsidRDefault="003643F4" w:rsidP="007F046E">
      <w:pPr>
        <w:pStyle w:val="11"/>
        <w:spacing w:line="240" w:lineRule="auto"/>
        <w:ind w:firstLine="580"/>
        <w:jc w:val="both"/>
      </w:pPr>
    </w:p>
    <w:p w:rsidR="003643F4" w:rsidRPr="00F9488B" w:rsidRDefault="003643F4" w:rsidP="007F046E">
      <w:pPr>
        <w:ind w:firstLine="709"/>
        <w:jc w:val="both"/>
        <w:rPr>
          <w:rFonts w:ascii="Times New Roman" w:hAnsi="Times New Roman" w:cs="Times New Roman"/>
          <w:color w:val="auto"/>
          <w:sz w:val="26"/>
          <w:szCs w:val="26"/>
        </w:rPr>
      </w:pPr>
      <w:r w:rsidRPr="00F9488B">
        <w:rPr>
          <w:rFonts w:ascii="Times New Roman" w:hAnsi="Times New Roman" w:cs="Times New Roman"/>
          <w:color w:val="auto"/>
          <w:sz w:val="26"/>
          <w:szCs w:val="26"/>
        </w:rPr>
        <w:t>На территории района в сфере здравоохранения действует государственное учреждение здравоохранения «Ртищевская районная больница».</w:t>
      </w:r>
    </w:p>
    <w:p w:rsidR="003643F4" w:rsidRPr="00F9488B" w:rsidRDefault="003643F4" w:rsidP="00C7720B">
      <w:pPr>
        <w:ind w:firstLine="709"/>
        <w:jc w:val="both"/>
        <w:rPr>
          <w:rFonts w:ascii="Times New Roman" w:hAnsi="Times New Roman" w:cs="Times New Roman"/>
          <w:sz w:val="26"/>
          <w:szCs w:val="26"/>
        </w:rPr>
      </w:pPr>
      <w:r w:rsidRPr="00F9488B">
        <w:rPr>
          <w:rFonts w:ascii="Times New Roman" w:hAnsi="Times New Roman" w:cs="Times New Roman"/>
          <w:bCs/>
          <w:iCs/>
          <w:sz w:val="26"/>
          <w:szCs w:val="26"/>
        </w:rPr>
        <w:t>В структуру ГУЗ СО «Ртищевская РБ» входят</w:t>
      </w:r>
      <w:r w:rsidRPr="00F9488B">
        <w:rPr>
          <w:rFonts w:ascii="Times New Roman" w:hAnsi="Times New Roman" w:cs="Times New Roman"/>
          <w:sz w:val="26"/>
          <w:szCs w:val="26"/>
        </w:rPr>
        <w:t xml:space="preserve">: </w:t>
      </w:r>
    </w:p>
    <w:p w:rsidR="003643F4" w:rsidRPr="00F9488B" w:rsidRDefault="003643F4" w:rsidP="00C7720B">
      <w:pPr>
        <w:ind w:firstLine="709"/>
        <w:jc w:val="both"/>
        <w:rPr>
          <w:rFonts w:ascii="Times New Roman" w:hAnsi="Times New Roman" w:cs="Times New Roman"/>
          <w:sz w:val="26"/>
          <w:szCs w:val="26"/>
        </w:rPr>
      </w:pPr>
      <w:r w:rsidRPr="00F9488B">
        <w:rPr>
          <w:rFonts w:ascii="Times New Roman" w:hAnsi="Times New Roman" w:cs="Times New Roman"/>
          <w:sz w:val="26"/>
          <w:szCs w:val="26"/>
        </w:rPr>
        <w:t xml:space="preserve">стационар на 191 круглосуточную койку  (2021 г. - 204 круглосуточных коек), в том числе  – 5 коек для новорожденных;  </w:t>
      </w:r>
    </w:p>
    <w:p w:rsidR="003643F4" w:rsidRPr="00F9488B" w:rsidRDefault="003643F4" w:rsidP="00C7720B">
      <w:pPr>
        <w:autoSpaceDE w:val="0"/>
        <w:ind w:firstLine="709"/>
        <w:jc w:val="both"/>
        <w:rPr>
          <w:rFonts w:ascii="Times New Roman" w:hAnsi="Times New Roman" w:cs="Times New Roman"/>
          <w:sz w:val="26"/>
          <w:szCs w:val="26"/>
        </w:rPr>
      </w:pPr>
      <w:r w:rsidRPr="00F9488B">
        <w:rPr>
          <w:rFonts w:ascii="Times New Roman" w:hAnsi="Times New Roman" w:cs="Times New Roman"/>
          <w:sz w:val="26"/>
          <w:szCs w:val="26"/>
        </w:rPr>
        <w:t xml:space="preserve">поликлиника на 505 посещений в смену, из них 95 – женская консультация; </w:t>
      </w:r>
      <w:r w:rsidRPr="00F9488B">
        <w:rPr>
          <w:rFonts w:ascii="Times New Roman" w:hAnsi="Times New Roman" w:cs="Times New Roman"/>
          <w:sz w:val="26"/>
          <w:szCs w:val="26"/>
        </w:rPr>
        <w:tab/>
        <w:t xml:space="preserve">детская поликлиника на 150 посещений в смену;  </w:t>
      </w:r>
    </w:p>
    <w:p w:rsidR="003643F4" w:rsidRPr="00F9488B" w:rsidRDefault="003643F4" w:rsidP="00C7720B">
      <w:pPr>
        <w:autoSpaceDE w:val="0"/>
        <w:ind w:firstLine="709"/>
        <w:jc w:val="both"/>
        <w:rPr>
          <w:rFonts w:ascii="Times New Roman" w:hAnsi="Times New Roman" w:cs="Times New Roman"/>
          <w:sz w:val="26"/>
          <w:szCs w:val="26"/>
        </w:rPr>
      </w:pPr>
      <w:r w:rsidRPr="00F9488B">
        <w:rPr>
          <w:rFonts w:ascii="Times New Roman" w:hAnsi="Times New Roman" w:cs="Times New Roman"/>
          <w:sz w:val="26"/>
          <w:szCs w:val="26"/>
        </w:rPr>
        <w:t>Ключёвская   врачебная амбулатория – 15 посещений в смену;</w:t>
      </w:r>
    </w:p>
    <w:p w:rsidR="003643F4" w:rsidRPr="00F9488B" w:rsidRDefault="003643F4" w:rsidP="00C7720B">
      <w:pPr>
        <w:autoSpaceDE w:val="0"/>
        <w:ind w:firstLine="709"/>
        <w:jc w:val="both"/>
        <w:rPr>
          <w:rFonts w:ascii="Times New Roman" w:hAnsi="Times New Roman" w:cs="Times New Roman"/>
          <w:sz w:val="26"/>
          <w:szCs w:val="26"/>
        </w:rPr>
      </w:pPr>
      <w:r w:rsidRPr="00F9488B">
        <w:rPr>
          <w:rFonts w:ascii="Times New Roman" w:hAnsi="Times New Roman" w:cs="Times New Roman"/>
          <w:sz w:val="26"/>
          <w:szCs w:val="26"/>
        </w:rPr>
        <w:t>2 кабинетами врача общей практики на 35 посещений в смену;</w:t>
      </w:r>
    </w:p>
    <w:p w:rsidR="003643F4" w:rsidRPr="00F9488B" w:rsidRDefault="003643F4" w:rsidP="00C7720B">
      <w:pPr>
        <w:pStyle w:val="NoSpacing"/>
        <w:widowControl w:val="0"/>
        <w:spacing w:line="276" w:lineRule="auto"/>
        <w:ind w:firstLine="709"/>
        <w:jc w:val="both"/>
        <w:rPr>
          <w:rFonts w:ascii="Times New Roman" w:hAnsi="Times New Roman"/>
          <w:sz w:val="26"/>
          <w:szCs w:val="26"/>
          <w:lang w:eastAsia="ru-RU"/>
        </w:rPr>
      </w:pPr>
      <w:r w:rsidRPr="00F9488B">
        <w:rPr>
          <w:rFonts w:ascii="Times New Roman" w:hAnsi="Times New Roman"/>
          <w:sz w:val="26"/>
          <w:szCs w:val="26"/>
          <w:lang w:eastAsia="ru-RU"/>
        </w:rPr>
        <w:t xml:space="preserve">27 фельдшерско-акушерских пунктов. </w:t>
      </w:r>
    </w:p>
    <w:p w:rsidR="003643F4" w:rsidRPr="00F9488B" w:rsidRDefault="003643F4" w:rsidP="00C7720B">
      <w:pPr>
        <w:pStyle w:val="ListParagraph"/>
        <w:widowControl w:val="0"/>
        <w:numPr>
          <w:ilvl w:val="0"/>
          <w:numId w:val="22"/>
        </w:numPr>
        <w:spacing w:after="0"/>
        <w:ind w:left="0" w:firstLine="709"/>
        <w:contextualSpacing w:val="0"/>
        <w:jc w:val="both"/>
        <w:rPr>
          <w:rFonts w:ascii="Times New Roman" w:hAnsi="Times New Roman"/>
          <w:sz w:val="26"/>
          <w:szCs w:val="26"/>
        </w:rPr>
      </w:pPr>
      <w:r w:rsidRPr="00F9488B">
        <w:rPr>
          <w:rFonts w:ascii="Times New Roman" w:hAnsi="Times New Roman"/>
          <w:sz w:val="26"/>
          <w:szCs w:val="26"/>
        </w:rPr>
        <w:t>Скорую и неотложную помощь в районе осуществляют 6 бригад СМП, из них 4 на базе РБ, 2 бригады на базе ФАПов (все фельдшерские).</w:t>
      </w:r>
    </w:p>
    <w:p w:rsidR="003643F4" w:rsidRPr="00F9488B" w:rsidRDefault="003643F4" w:rsidP="00C7720B">
      <w:pPr>
        <w:pStyle w:val="ListParagraph"/>
        <w:widowControl w:val="0"/>
        <w:numPr>
          <w:ilvl w:val="0"/>
          <w:numId w:val="22"/>
        </w:numPr>
        <w:spacing w:after="0"/>
        <w:ind w:left="0" w:firstLine="709"/>
        <w:contextualSpacing w:val="0"/>
        <w:jc w:val="both"/>
        <w:rPr>
          <w:rFonts w:ascii="Times New Roman" w:hAnsi="Times New Roman"/>
          <w:sz w:val="26"/>
          <w:szCs w:val="26"/>
        </w:rPr>
      </w:pPr>
      <w:r w:rsidRPr="00F9488B">
        <w:rPr>
          <w:rFonts w:ascii="Times New Roman" w:hAnsi="Times New Roman"/>
          <w:sz w:val="26"/>
          <w:szCs w:val="26"/>
        </w:rPr>
        <w:t xml:space="preserve">Имеется центральное стерилизационное отделение, пищеблок, аптека. </w:t>
      </w:r>
    </w:p>
    <w:p w:rsidR="003643F4" w:rsidRPr="00F9488B" w:rsidRDefault="003643F4" w:rsidP="00C7720B">
      <w:pPr>
        <w:pStyle w:val="ListParagraph"/>
        <w:widowControl w:val="0"/>
        <w:numPr>
          <w:ilvl w:val="0"/>
          <w:numId w:val="22"/>
        </w:numPr>
        <w:spacing w:after="0"/>
        <w:ind w:left="0" w:firstLine="709"/>
        <w:contextualSpacing w:val="0"/>
        <w:jc w:val="both"/>
        <w:rPr>
          <w:rFonts w:ascii="Times New Roman" w:hAnsi="Times New Roman"/>
          <w:sz w:val="26"/>
          <w:szCs w:val="26"/>
        </w:rPr>
      </w:pPr>
      <w:r w:rsidRPr="00F9488B">
        <w:rPr>
          <w:rFonts w:ascii="Times New Roman" w:hAnsi="Times New Roman"/>
          <w:sz w:val="26"/>
          <w:szCs w:val="26"/>
        </w:rPr>
        <w:t xml:space="preserve">Стационар круглосуточного пребывания представлен 11 отделениями: терапевтическим, хирургическим, педиатрическим, инфекционным детским, родовым, гинекологическим, инфекционным, неврологическим, анестезиологии – реанимации, сестринского ухода с. Елань и с. Ключи. </w:t>
      </w:r>
    </w:p>
    <w:p w:rsidR="003643F4" w:rsidRPr="00F9488B" w:rsidRDefault="003643F4" w:rsidP="00C7720B">
      <w:pPr>
        <w:pStyle w:val="ListParagraph"/>
        <w:widowControl w:val="0"/>
        <w:numPr>
          <w:ilvl w:val="0"/>
          <w:numId w:val="22"/>
        </w:numPr>
        <w:spacing w:after="0"/>
        <w:ind w:left="0" w:firstLine="709"/>
        <w:contextualSpacing w:val="0"/>
        <w:jc w:val="both"/>
        <w:rPr>
          <w:rFonts w:ascii="Times New Roman" w:hAnsi="Times New Roman"/>
          <w:sz w:val="26"/>
          <w:szCs w:val="26"/>
        </w:rPr>
      </w:pPr>
      <w:r w:rsidRPr="00F9488B">
        <w:rPr>
          <w:rFonts w:ascii="Times New Roman" w:hAnsi="Times New Roman"/>
          <w:sz w:val="26"/>
          <w:szCs w:val="26"/>
        </w:rPr>
        <w:t xml:space="preserve">Стационарозамещающая помощь представлена 43 койками дневного стационара (43 пациенто -  мест). </w:t>
      </w:r>
    </w:p>
    <w:p w:rsidR="003643F4" w:rsidRPr="00F9488B" w:rsidRDefault="003643F4" w:rsidP="00C7720B">
      <w:pPr>
        <w:pStyle w:val="230"/>
        <w:widowControl w:val="0"/>
        <w:numPr>
          <w:ilvl w:val="0"/>
          <w:numId w:val="22"/>
        </w:numPr>
        <w:suppressAutoHyphens w:val="0"/>
        <w:spacing w:line="276" w:lineRule="auto"/>
        <w:ind w:left="0" w:firstLine="709"/>
        <w:rPr>
          <w:rFonts w:ascii="Times New Roman" w:hAnsi="Times New Roman" w:cs="Times New Roman"/>
          <w:sz w:val="26"/>
          <w:szCs w:val="26"/>
        </w:rPr>
      </w:pPr>
      <w:r w:rsidRPr="00F9488B">
        <w:rPr>
          <w:rFonts w:ascii="Times New Roman" w:hAnsi="Times New Roman" w:cs="Times New Roman"/>
          <w:sz w:val="26"/>
          <w:szCs w:val="26"/>
        </w:rPr>
        <w:t>В РБ имеется диагностическое отделение. В составе диагностического отделения: 2 рентгеновских кабинета, флюорографический кабинет, кабинеты функциональной диагностики (ЭКГ, УЗИ, эхокардиографии, эндоскопии), клинико-диагностическая лаборатория, в составе которой имеются бактериологический и серологический отделы.</w:t>
      </w:r>
    </w:p>
    <w:p w:rsidR="003643F4" w:rsidRPr="00F9488B" w:rsidRDefault="003643F4" w:rsidP="00C7720B">
      <w:pPr>
        <w:pStyle w:val="11"/>
        <w:spacing w:after="300"/>
        <w:ind w:firstLine="580"/>
        <w:jc w:val="both"/>
        <w:rPr>
          <w:color w:val="auto"/>
        </w:rPr>
      </w:pPr>
      <w:r w:rsidRPr="00F9488B">
        <w:rPr>
          <w:color w:val="auto"/>
        </w:rPr>
        <w:t xml:space="preserve"> Основной целью деятельности данных учреждений является сохранение и укрепление здоровья обслуживаемого населения путем оказания квалифицированной медицинской помощи, а также проведение мероприятий по профилактике заболеваний.</w:t>
      </w:r>
    </w:p>
    <w:p w:rsidR="003643F4" w:rsidRDefault="003643F4" w:rsidP="00C7720B">
      <w:pPr>
        <w:pStyle w:val="11"/>
        <w:spacing w:after="300"/>
        <w:ind w:firstLine="0"/>
        <w:jc w:val="center"/>
        <w:rPr>
          <w:color w:val="auto"/>
          <w:sz w:val="20"/>
          <w:szCs w:val="20"/>
        </w:rPr>
      </w:pPr>
    </w:p>
    <w:p w:rsidR="003643F4" w:rsidRPr="007F046E" w:rsidRDefault="003643F4" w:rsidP="007F046E">
      <w:pPr>
        <w:pStyle w:val="11"/>
        <w:spacing w:line="240" w:lineRule="auto"/>
        <w:ind w:firstLine="0"/>
        <w:jc w:val="center"/>
        <w:rPr>
          <w:b/>
          <w:color w:val="auto"/>
        </w:rPr>
      </w:pPr>
      <w:r w:rsidRPr="007F046E">
        <w:rPr>
          <w:b/>
          <w:color w:val="auto"/>
        </w:rPr>
        <w:t>Сведения о сети медицинских учреждений и медицинских кадрах в районе</w:t>
      </w:r>
    </w:p>
    <w:p w:rsidR="003643F4" w:rsidRPr="007F046E" w:rsidRDefault="003643F4" w:rsidP="007F046E">
      <w:pPr>
        <w:pStyle w:val="11"/>
        <w:spacing w:line="240" w:lineRule="auto"/>
        <w:ind w:firstLine="0"/>
        <w:jc w:val="center"/>
        <w:rPr>
          <w:color w:val="auto"/>
        </w:rPr>
      </w:pPr>
    </w:p>
    <w:tbl>
      <w:tblPr>
        <w:tblOverlap w:val="never"/>
        <w:tblW w:w="0" w:type="auto"/>
        <w:jc w:val="center"/>
        <w:tblLayout w:type="fixed"/>
        <w:tblCellMar>
          <w:left w:w="10" w:type="dxa"/>
          <w:right w:w="10" w:type="dxa"/>
        </w:tblCellMar>
        <w:tblLook w:val="0000"/>
      </w:tblPr>
      <w:tblGrid>
        <w:gridCol w:w="5"/>
        <w:gridCol w:w="4541"/>
        <w:gridCol w:w="1162"/>
        <w:gridCol w:w="1133"/>
        <w:gridCol w:w="1133"/>
        <w:gridCol w:w="1277"/>
      </w:tblGrid>
      <w:tr w:rsidR="003643F4" w:rsidRPr="007F046E" w:rsidTr="00F9488B">
        <w:trPr>
          <w:trHeight w:hRule="exact" w:val="835"/>
          <w:jc w:val="center"/>
        </w:trPr>
        <w:tc>
          <w:tcPr>
            <w:tcW w:w="4541" w:type="dxa"/>
            <w:gridSpan w:val="2"/>
            <w:tcBorders>
              <w:top w:val="single" w:sz="4" w:space="0" w:color="auto"/>
              <w:left w:val="single" w:sz="4" w:space="0" w:color="auto"/>
            </w:tcBorders>
            <w:vAlign w:val="center"/>
          </w:tcPr>
          <w:p w:rsidR="003643F4" w:rsidRPr="007F046E" w:rsidRDefault="003643F4" w:rsidP="00C7720B">
            <w:pPr>
              <w:pStyle w:val="a3"/>
              <w:jc w:val="center"/>
              <w:rPr>
                <w:color w:val="auto"/>
                <w:sz w:val="24"/>
                <w:szCs w:val="24"/>
              </w:rPr>
            </w:pPr>
            <w:r w:rsidRPr="007F046E">
              <w:rPr>
                <w:bCs/>
                <w:color w:val="auto"/>
                <w:sz w:val="24"/>
                <w:szCs w:val="24"/>
              </w:rPr>
              <w:t>Наименование показателя</w:t>
            </w:r>
          </w:p>
        </w:tc>
        <w:tc>
          <w:tcPr>
            <w:tcW w:w="1162" w:type="dxa"/>
            <w:tcBorders>
              <w:top w:val="single" w:sz="4" w:space="0" w:color="auto"/>
              <w:left w:val="single" w:sz="4" w:space="0" w:color="auto"/>
            </w:tcBorders>
            <w:vAlign w:val="center"/>
          </w:tcPr>
          <w:p w:rsidR="003643F4" w:rsidRPr="007F046E" w:rsidRDefault="003643F4" w:rsidP="00C7720B">
            <w:pPr>
              <w:pStyle w:val="a3"/>
              <w:jc w:val="center"/>
              <w:rPr>
                <w:color w:val="auto"/>
                <w:sz w:val="24"/>
                <w:szCs w:val="24"/>
              </w:rPr>
            </w:pPr>
            <w:r w:rsidRPr="007F046E">
              <w:rPr>
                <w:bCs/>
                <w:color w:val="auto"/>
                <w:sz w:val="24"/>
                <w:szCs w:val="24"/>
              </w:rPr>
              <w:t>2019 год</w:t>
            </w:r>
          </w:p>
        </w:tc>
        <w:tc>
          <w:tcPr>
            <w:tcW w:w="1133" w:type="dxa"/>
            <w:tcBorders>
              <w:top w:val="single" w:sz="4" w:space="0" w:color="auto"/>
              <w:left w:val="single" w:sz="4" w:space="0" w:color="auto"/>
            </w:tcBorders>
            <w:vAlign w:val="center"/>
          </w:tcPr>
          <w:p w:rsidR="003643F4" w:rsidRPr="007F046E" w:rsidRDefault="003643F4" w:rsidP="00C7720B">
            <w:pPr>
              <w:pStyle w:val="a3"/>
              <w:jc w:val="center"/>
              <w:rPr>
                <w:color w:val="auto"/>
                <w:sz w:val="24"/>
                <w:szCs w:val="24"/>
              </w:rPr>
            </w:pPr>
            <w:r w:rsidRPr="007F046E">
              <w:rPr>
                <w:bCs/>
                <w:color w:val="auto"/>
                <w:sz w:val="24"/>
                <w:szCs w:val="24"/>
              </w:rPr>
              <w:t>2020 год</w:t>
            </w:r>
          </w:p>
        </w:tc>
        <w:tc>
          <w:tcPr>
            <w:tcW w:w="1133" w:type="dxa"/>
            <w:tcBorders>
              <w:top w:val="single" w:sz="4" w:space="0" w:color="auto"/>
              <w:left w:val="single" w:sz="4" w:space="0" w:color="auto"/>
            </w:tcBorders>
            <w:vAlign w:val="center"/>
          </w:tcPr>
          <w:p w:rsidR="003643F4" w:rsidRPr="007F046E" w:rsidRDefault="003643F4" w:rsidP="00C7720B">
            <w:pPr>
              <w:pStyle w:val="a3"/>
              <w:jc w:val="center"/>
              <w:rPr>
                <w:color w:val="auto"/>
                <w:sz w:val="24"/>
                <w:szCs w:val="24"/>
              </w:rPr>
            </w:pPr>
            <w:r w:rsidRPr="007F046E">
              <w:rPr>
                <w:bCs/>
                <w:color w:val="auto"/>
                <w:sz w:val="24"/>
                <w:szCs w:val="24"/>
              </w:rPr>
              <w:t>2021 год</w:t>
            </w:r>
          </w:p>
        </w:tc>
        <w:tc>
          <w:tcPr>
            <w:tcW w:w="1277" w:type="dxa"/>
            <w:tcBorders>
              <w:top w:val="single" w:sz="4" w:space="0" w:color="auto"/>
              <w:left w:val="single" w:sz="4" w:space="0" w:color="auto"/>
              <w:right w:val="single" w:sz="4" w:space="0" w:color="auto"/>
            </w:tcBorders>
            <w:vAlign w:val="bottom"/>
          </w:tcPr>
          <w:p w:rsidR="003643F4" w:rsidRPr="007F046E" w:rsidRDefault="003643F4" w:rsidP="00C7720B">
            <w:pPr>
              <w:pStyle w:val="a3"/>
              <w:jc w:val="center"/>
              <w:rPr>
                <w:color w:val="auto"/>
                <w:sz w:val="24"/>
                <w:szCs w:val="24"/>
              </w:rPr>
            </w:pPr>
            <w:r w:rsidRPr="007F046E">
              <w:rPr>
                <w:bCs/>
                <w:color w:val="auto"/>
                <w:sz w:val="24"/>
                <w:szCs w:val="24"/>
              </w:rPr>
              <w:t>2021 год в % к 2019 году</w:t>
            </w:r>
          </w:p>
        </w:tc>
      </w:tr>
      <w:tr w:rsidR="003643F4" w:rsidRPr="00F9488B" w:rsidTr="00F9488B">
        <w:trPr>
          <w:trHeight w:hRule="exact" w:val="566"/>
          <w:jc w:val="center"/>
        </w:trPr>
        <w:tc>
          <w:tcPr>
            <w:tcW w:w="4541" w:type="dxa"/>
            <w:gridSpan w:val="2"/>
            <w:tcBorders>
              <w:top w:val="single" w:sz="4" w:space="0" w:color="auto"/>
              <w:left w:val="single" w:sz="4" w:space="0" w:color="auto"/>
            </w:tcBorders>
            <w:vAlign w:val="bottom"/>
          </w:tcPr>
          <w:p w:rsidR="003643F4" w:rsidRPr="00F9488B" w:rsidRDefault="003643F4" w:rsidP="00C7720B">
            <w:pPr>
              <w:pStyle w:val="a3"/>
              <w:jc w:val="center"/>
              <w:rPr>
                <w:color w:val="auto"/>
                <w:sz w:val="24"/>
                <w:szCs w:val="24"/>
              </w:rPr>
            </w:pPr>
            <w:r w:rsidRPr="00F9488B">
              <w:rPr>
                <w:color w:val="auto"/>
                <w:sz w:val="24"/>
                <w:szCs w:val="24"/>
              </w:rPr>
              <w:t>Численность работников, занятых в учреждениях здравоохранения, чел.</w:t>
            </w:r>
          </w:p>
        </w:tc>
        <w:tc>
          <w:tcPr>
            <w:tcW w:w="1162" w:type="dxa"/>
            <w:tcBorders>
              <w:top w:val="single" w:sz="4" w:space="0" w:color="auto"/>
              <w:left w:val="single" w:sz="4" w:space="0" w:color="auto"/>
            </w:tcBorders>
            <w:vAlign w:val="center"/>
          </w:tcPr>
          <w:p w:rsidR="003643F4" w:rsidRPr="00F9488B" w:rsidRDefault="003643F4" w:rsidP="00C7720B">
            <w:pPr>
              <w:pStyle w:val="a3"/>
              <w:ind w:firstLine="360"/>
              <w:rPr>
                <w:color w:val="auto"/>
                <w:sz w:val="24"/>
                <w:szCs w:val="24"/>
              </w:rPr>
            </w:pPr>
            <w:r w:rsidRPr="00F9488B">
              <w:rPr>
                <w:color w:val="auto"/>
                <w:sz w:val="24"/>
                <w:szCs w:val="24"/>
              </w:rPr>
              <w:t>644</w:t>
            </w:r>
          </w:p>
        </w:tc>
        <w:tc>
          <w:tcPr>
            <w:tcW w:w="1133" w:type="dxa"/>
            <w:tcBorders>
              <w:top w:val="single" w:sz="4" w:space="0" w:color="auto"/>
              <w:left w:val="single" w:sz="4" w:space="0" w:color="auto"/>
            </w:tcBorders>
            <w:vAlign w:val="center"/>
          </w:tcPr>
          <w:p w:rsidR="003643F4" w:rsidRPr="00F9488B" w:rsidRDefault="003643F4" w:rsidP="00C7720B">
            <w:pPr>
              <w:pStyle w:val="a3"/>
              <w:ind w:firstLine="360"/>
              <w:rPr>
                <w:color w:val="auto"/>
                <w:sz w:val="24"/>
                <w:szCs w:val="24"/>
              </w:rPr>
            </w:pPr>
            <w:r w:rsidRPr="00F9488B">
              <w:rPr>
                <w:color w:val="auto"/>
                <w:sz w:val="24"/>
                <w:szCs w:val="24"/>
              </w:rPr>
              <w:t>630</w:t>
            </w:r>
          </w:p>
        </w:tc>
        <w:tc>
          <w:tcPr>
            <w:tcW w:w="1133" w:type="dxa"/>
            <w:tcBorders>
              <w:top w:val="single" w:sz="4" w:space="0" w:color="auto"/>
              <w:left w:val="single" w:sz="4" w:space="0" w:color="auto"/>
            </w:tcBorders>
            <w:vAlign w:val="center"/>
          </w:tcPr>
          <w:p w:rsidR="003643F4" w:rsidRPr="00F9488B" w:rsidRDefault="003643F4" w:rsidP="00C7720B">
            <w:pPr>
              <w:pStyle w:val="a3"/>
              <w:jc w:val="center"/>
              <w:rPr>
                <w:color w:val="auto"/>
                <w:sz w:val="24"/>
                <w:szCs w:val="24"/>
              </w:rPr>
            </w:pPr>
            <w:r w:rsidRPr="00F9488B">
              <w:rPr>
                <w:color w:val="auto"/>
                <w:sz w:val="24"/>
                <w:szCs w:val="24"/>
              </w:rPr>
              <w:t>621</w:t>
            </w:r>
          </w:p>
        </w:tc>
        <w:tc>
          <w:tcPr>
            <w:tcW w:w="1277" w:type="dxa"/>
            <w:tcBorders>
              <w:top w:val="single" w:sz="4" w:space="0" w:color="auto"/>
              <w:left w:val="single" w:sz="4" w:space="0" w:color="auto"/>
              <w:right w:val="single" w:sz="4" w:space="0" w:color="auto"/>
            </w:tcBorders>
            <w:vAlign w:val="center"/>
          </w:tcPr>
          <w:p w:rsidR="003643F4" w:rsidRPr="00F9488B" w:rsidRDefault="003643F4" w:rsidP="00C7720B">
            <w:pPr>
              <w:pStyle w:val="a3"/>
              <w:jc w:val="center"/>
              <w:rPr>
                <w:color w:val="auto"/>
                <w:sz w:val="24"/>
                <w:szCs w:val="24"/>
              </w:rPr>
            </w:pPr>
            <w:r w:rsidRPr="00F9488B">
              <w:rPr>
                <w:color w:val="auto"/>
                <w:sz w:val="24"/>
                <w:szCs w:val="24"/>
              </w:rPr>
              <w:t>96,4</w:t>
            </w:r>
          </w:p>
        </w:tc>
      </w:tr>
      <w:tr w:rsidR="003643F4" w:rsidRPr="00F9488B" w:rsidTr="00F9488B">
        <w:trPr>
          <w:trHeight w:hRule="exact" w:val="566"/>
          <w:jc w:val="center"/>
        </w:trPr>
        <w:tc>
          <w:tcPr>
            <w:tcW w:w="4541" w:type="dxa"/>
            <w:gridSpan w:val="2"/>
            <w:tcBorders>
              <w:top w:val="single" w:sz="4" w:space="0" w:color="auto"/>
              <w:left w:val="single" w:sz="4" w:space="0" w:color="auto"/>
            </w:tcBorders>
            <w:vAlign w:val="bottom"/>
          </w:tcPr>
          <w:p w:rsidR="003643F4" w:rsidRPr="00F9488B" w:rsidRDefault="003643F4" w:rsidP="00C7720B">
            <w:pPr>
              <w:pStyle w:val="a3"/>
              <w:jc w:val="center"/>
              <w:rPr>
                <w:color w:val="auto"/>
                <w:sz w:val="24"/>
                <w:szCs w:val="24"/>
              </w:rPr>
            </w:pPr>
            <w:r w:rsidRPr="00F9488B">
              <w:rPr>
                <w:color w:val="auto"/>
                <w:sz w:val="24"/>
                <w:szCs w:val="24"/>
              </w:rPr>
              <w:t>Численность врачей всех специальностей, чел.</w:t>
            </w:r>
          </w:p>
        </w:tc>
        <w:tc>
          <w:tcPr>
            <w:tcW w:w="1162" w:type="dxa"/>
            <w:tcBorders>
              <w:top w:val="single" w:sz="4" w:space="0" w:color="auto"/>
              <w:left w:val="single" w:sz="4" w:space="0" w:color="auto"/>
            </w:tcBorders>
            <w:vAlign w:val="center"/>
          </w:tcPr>
          <w:p w:rsidR="003643F4" w:rsidRPr="00F9488B" w:rsidRDefault="003643F4" w:rsidP="00C7720B">
            <w:pPr>
              <w:pStyle w:val="a3"/>
              <w:jc w:val="center"/>
              <w:rPr>
                <w:color w:val="auto"/>
                <w:sz w:val="24"/>
                <w:szCs w:val="24"/>
              </w:rPr>
            </w:pPr>
            <w:r w:rsidRPr="00F9488B">
              <w:rPr>
                <w:color w:val="auto"/>
                <w:sz w:val="24"/>
                <w:szCs w:val="24"/>
              </w:rPr>
              <w:t>60</w:t>
            </w:r>
          </w:p>
        </w:tc>
        <w:tc>
          <w:tcPr>
            <w:tcW w:w="1133" w:type="dxa"/>
            <w:tcBorders>
              <w:top w:val="single" w:sz="4" w:space="0" w:color="auto"/>
              <w:left w:val="single" w:sz="4" w:space="0" w:color="auto"/>
            </w:tcBorders>
            <w:vAlign w:val="center"/>
          </w:tcPr>
          <w:p w:rsidR="003643F4" w:rsidRPr="00F9488B" w:rsidRDefault="003643F4" w:rsidP="00C7720B">
            <w:pPr>
              <w:pStyle w:val="a3"/>
              <w:jc w:val="center"/>
              <w:rPr>
                <w:color w:val="auto"/>
                <w:sz w:val="24"/>
                <w:szCs w:val="24"/>
              </w:rPr>
            </w:pPr>
            <w:r w:rsidRPr="00F9488B">
              <w:rPr>
                <w:color w:val="auto"/>
                <w:sz w:val="24"/>
                <w:szCs w:val="24"/>
              </w:rPr>
              <w:t>62</w:t>
            </w:r>
          </w:p>
        </w:tc>
        <w:tc>
          <w:tcPr>
            <w:tcW w:w="1133" w:type="dxa"/>
            <w:tcBorders>
              <w:top w:val="single" w:sz="4" w:space="0" w:color="auto"/>
              <w:left w:val="single" w:sz="4" w:space="0" w:color="auto"/>
            </w:tcBorders>
            <w:vAlign w:val="center"/>
          </w:tcPr>
          <w:p w:rsidR="003643F4" w:rsidRPr="00F9488B" w:rsidRDefault="003643F4" w:rsidP="00C7720B">
            <w:pPr>
              <w:pStyle w:val="a3"/>
              <w:jc w:val="center"/>
              <w:rPr>
                <w:color w:val="auto"/>
                <w:sz w:val="24"/>
                <w:szCs w:val="24"/>
              </w:rPr>
            </w:pPr>
            <w:r w:rsidRPr="00F9488B">
              <w:rPr>
                <w:color w:val="auto"/>
                <w:sz w:val="24"/>
                <w:szCs w:val="24"/>
              </w:rPr>
              <w:t>59</w:t>
            </w:r>
          </w:p>
        </w:tc>
        <w:tc>
          <w:tcPr>
            <w:tcW w:w="1277" w:type="dxa"/>
            <w:tcBorders>
              <w:top w:val="single" w:sz="4" w:space="0" w:color="auto"/>
              <w:left w:val="single" w:sz="4" w:space="0" w:color="auto"/>
              <w:right w:val="single" w:sz="4" w:space="0" w:color="auto"/>
            </w:tcBorders>
            <w:vAlign w:val="center"/>
          </w:tcPr>
          <w:p w:rsidR="003643F4" w:rsidRPr="00F9488B" w:rsidRDefault="003643F4" w:rsidP="00C7720B">
            <w:pPr>
              <w:pStyle w:val="a3"/>
              <w:jc w:val="center"/>
              <w:rPr>
                <w:color w:val="auto"/>
                <w:sz w:val="24"/>
                <w:szCs w:val="24"/>
              </w:rPr>
            </w:pPr>
            <w:r w:rsidRPr="00F9488B">
              <w:rPr>
                <w:color w:val="auto"/>
                <w:sz w:val="24"/>
                <w:szCs w:val="24"/>
              </w:rPr>
              <w:t>98,3</w:t>
            </w:r>
          </w:p>
        </w:tc>
      </w:tr>
      <w:tr w:rsidR="003643F4" w:rsidRPr="00F9488B" w:rsidTr="00F9488B">
        <w:trPr>
          <w:trHeight w:hRule="exact" w:val="283"/>
          <w:jc w:val="center"/>
        </w:trPr>
        <w:tc>
          <w:tcPr>
            <w:tcW w:w="4541" w:type="dxa"/>
            <w:gridSpan w:val="2"/>
            <w:tcBorders>
              <w:top w:val="single" w:sz="4" w:space="0" w:color="auto"/>
              <w:left w:val="single" w:sz="4" w:space="0" w:color="auto"/>
            </w:tcBorders>
            <w:vAlign w:val="bottom"/>
          </w:tcPr>
          <w:p w:rsidR="003643F4" w:rsidRPr="00F9488B" w:rsidRDefault="003643F4" w:rsidP="00C7720B">
            <w:pPr>
              <w:pStyle w:val="a3"/>
              <w:ind w:left="1420"/>
              <w:rPr>
                <w:color w:val="auto"/>
                <w:sz w:val="24"/>
                <w:szCs w:val="24"/>
              </w:rPr>
            </w:pPr>
            <w:r w:rsidRPr="00F9488B">
              <w:rPr>
                <w:color w:val="auto"/>
                <w:sz w:val="24"/>
                <w:szCs w:val="24"/>
              </w:rPr>
              <w:t>на 10000 населения</w:t>
            </w:r>
          </w:p>
        </w:tc>
        <w:tc>
          <w:tcPr>
            <w:tcW w:w="1162" w:type="dxa"/>
            <w:tcBorders>
              <w:top w:val="single" w:sz="4" w:space="0" w:color="auto"/>
              <w:left w:val="single" w:sz="4" w:space="0" w:color="auto"/>
            </w:tcBorders>
            <w:vAlign w:val="bottom"/>
          </w:tcPr>
          <w:p w:rsidR="003643F4" w:rsidRPr="00F9488B" w:rsidRDefault="003643F4" w:rsidP="00C7720B">
            <w:pPr>
              <w:pStyle w:val="a3"/>
              <w:jc w:val="center"/>
              <w:rPr>
                <w:color w:val="auto"/>
                <w:sz w:val="24"/>
                <w:szCs w:val="24"/>
              </w:rPr>
            </w:pPr>
            <w:r w:rsidRPr="00F9488B">
              <w:rPr>
                <w:color w:val="auto"/>
                <w:sz w:val="24"/>
                <w:szCs w:val="24"/>
              </w:rPr>
              <w:t>11,21</w:t>
            </w:r>
          </w:p>
        </w:tc>
        <w:tc>
          <w:tcPr>
            <w:tcW w:w="1133" w:type="dxa"/>
            <w:tcBorders>
              <w:top w:val="single" w:sz="4" w:space="0" w:color="auto"/>
              <w:left w:val="single" w:sz="4" w:space="0" w:color="auto"/>
            </w:tcBorders>
            <w:vAlign w:val="bottom"/>
          </w:tcPr>
          <w:p w:rsidR="003643F4" w:rsidRPr="00F9488B" w:rsidRDefault="003643F4" w:rsidP="00C7720B">
            <w:pPr>
              <w:pStyle w:val="a3"/>
              <w:jc w:val="center"/>
              <w:rPr>
                <w:color w:val="auto"/>
                <w:sz w:val="24"/>
                <w:szCs w:val="24"/>
              </w:rPr>
            </w:pPr>
            <w:r w:rsidRPr="00F9488B">
              <w:rPr>
                <w:color w:val="auto"/>
                <w:sz w:val="24"/>
                <w:szCs w:val="24"/>
              </w:rPr>
              <w:t>11,59</w:t>
            </w:r>
          </w:p>
        </w:tc>
        <w:tc>
          <w:tcPr>
            <w:tcW w:w="1133" w:type="dxa"/>
            <w:tcBorders>
              <w:top w:val="single" w:sz="4" w:space="0" w:color="auto"/>
              <w:left w:val="single" w:sz="4" w:space="0" w:color="auto"/>
            </w:tcBorders>
            <w:vAlign w:val="bottom"/>
          </w:tcPr>
          <w:p w:rsidR="003643F4" w:rsidRPr="00F9488B" w:rsidRDefault="003643F4" w:rsidP="00C7720B">
            <w:pPr>
              <w:pStyle w:val="a3"/>
              <w:jc w:val="center"/>
              <w:rPr>
                <w:color w:val="auto"/>
                <w:sz w:val="24"/>
                <w:szCs w:val="24"/>
              </w:rPr>
            </w:pPr>
            <w:r w:rsidRPr="00F9488B">
              <w:rPr>
                <w:color w:val="auto"/>
                <w:sz w:val="24"/>
                <w:szCs w:val="24"/>
              </w:rPr>
              <w:t>11,27</w:t>
            </w:r>
          </w:p>
        </w:tc>
        <w:tc>
          <w:tcPr>
            <w:tcW w:w="1277" w:type="dxa"/>
            <w:tcBorders>
              <w:top w:val="single" w:sz="4" w:space="0" w:color="auto"/>
              <w:left w:val="single" w:sz="4" w:space="0" w:color="auto"/>
              <w:right w:val="single" w:sz="4" w:space="0" w:color="auto"/>
            </w:tcBorders>
            <w:vAlign w:val="bottom"/>
          </w:tcPr>
          <w:p w:rsidR="003643F4" w:rsidRPr="00F9488B" w:rsidRDefault="003643F4" w:rsidP="00C7720B">
            <w:pPr>
              <w:pStyle w:val="a3"/>
              <w:jc w:val="center"/>
              <w:rPr>
                <w:color w:val="auto"/>
                <w:sz w:val="24"/>
                <w:szCs w:val="24"/>
              </w:rPr>
            </w:pPr>
            <w:r w:rsidRPr="00F9488B">
              <w:rPr>
                <w:color w:val="auto"/>
                <w:sz w:val="24"/>
                <w:szCs w:val="24"/>
              </w:rPr>
              <w:t>100,5</w:t>
            </w:r>
          </w:p>
        </w:tc>
      </w:tr>
      <w:tr w:rsidR="003643F4" w:rsidRPr="00F9488B" w:rsidTr="00F9488B">
        <w:trPr>
          <w:trHeight w:hRule="exact" w:val="739"/>
          <w:jc w:val="center"/>
        </w:trPr>
        <w:tc>
          <w:tcPr>
            <w:tcW w:w="4541" w:type="dxa"/>
            <w:gridSpan w:val="2"/>
            <w:tcBorders>
              <w:top w:val="single" w:sz="4" w:space="0" w:color="auto"/>
              <w:left w:val="single" w:sz="4" w:space="0" w:color="auto"/>
            </w:tcBorders>
            <w:vAlign w:val="bottom"/>
          </w:tcPr>
          <w:p w:rsidR="003643F4" w:rsidRPr="00F9488B" w:rsidRDefault="003643F4" w:rsidP="00C7720B">
            <w:pPr>
              <w:pStyle w:val="a3"/>
              <w:jc w:val="center"/>
              <w:rPr>
                <w:color w:val="auto"/>
                <w:sz w:val="24"/>
                <w:szCs w:val="24"/>
              </w:rPr>
            </w:pPr>
            <w:r w:rsidRPr="00F9488B">
              <w:rPr>
                <w:color w:val="auto"/>
                <w:sz w:val="24"/>
                <w:szCs w:val="24"/>
              </w:rPr>
              <w:t>Численность среднего медицинского персонала, чел.</w:t>
            </w:r>
          </w:p>
        </w:tc>
        <w:tc>
          <w:tcPr>
            <w:tcW w:w="1162" w:type="dxa"/>
            <w:tcBorders>
              <w:top w:val="single" w:sz="4" w:space="0" w:color="auto"/>
              <w:left w:val="single" w:sz="4" w:space="0" w:color="auto"/>
            </w:tcBorders>
            <w:vAlign w:val="center"/>
          </w:tcPr>
          <w:p w:rsidR="003643F4" w:rsidRPr="00F9488B" w:rsidRDefault="003643F4" w:rsidP="00C7720B">
            <w:pPr>
              <w:pStyle w:val="a3"/>
              <w:ind w:firstLine="360"/>
              <w:rPr>
                <w:color w:val="auto"/>
                <w:sz w:val="24"/>
                <w:szCs w:val="24"/>
              </w:rPr>
            </w:pPr>
            <w:r w:rsidRPr="00F9488B">
              <w:rPr>
                <w:color w:val="auto"/>
                <w:sz w:val="24"/>
                <w:szCs w:val="24"/>
              </w:rPr>
              <w:t>325</w:t>
            </w:r>
          </w:p>
        </w:tc>
        <w:tc>
          <w:tcPr>
            <w:tcW w:w="1133" w:type="dxa"/>
            <w:tcBorders>
              <w:top w:val="single" w:sz="4" w:space="0" w:color="auto"/>
              <w:left w:val="single" w:sz="4" w:space="0" w:color="auto"/>
            </w:tcBorders>
            <w:vAlign w:val="center"/>
          </w:tcPr>
          <w:p w:rsidR="003643F4" w:rsidRPr="00F9488B" w:rsidRDefault="003643F4" w:rsidP="00C7720B">
            <w:pPr>
              <w:pStyle w:val="a3"/>
              <w:ind w:firstLine="360"/>
              <w:rPr>
                <w:color w:val="auto"/>
                <w:sz w:val="24"/>
                <w:szCs w:val="24"/>
              </w:rPr>
            </w:pPr>
            <w:r w:rsidRPr="00F9488B">
              <w:rPr>
                <w:color w:val="auto"/>
                <w:sz w:val="24"/>
                <w:szCs w:val="24"/>
              </w:rPr>
              <w:t>325</w:t>
            </w:r>
          </w:p>
        </w:tc>
        <w:tc>
          <w:tcPr>
            <w:tcW w:w="1133" w:type="dxa"/>
            <w:tcBorders>
              <w:top w:val="single" w:sz="4" w:space="0" w:color="auto"/>
              <w:left w:val="single" w:sz="4" w:space="0" w:color="auto"/>
            </w:tcBorders>
            <w:vAlign w:val="center"/>
          </w:tcPr>
          <w:p w:rsidR="003643F4" w:rsidRPr="00F9488B" w:rsidRDefault="003643F4" w:rsidP="00C7720B">
            <w:pPr>
              <w:pStyle w:val="a3"/>
              <w:ind w:firstLine="360"/>
              <w:rPr>
                <w:color w:val="auto"/>
                <w:sz w:val="24"/>
                <w:szCs w:val="24"/>
              </w:rPr>
            </w:pPr>
            <w:r w:rsidRPr="00F9488B">
              <w:rPr>
                <w:color w:val="auto"/>
                <w:sz w:val="24"/>
                <w:szCs w:val="24"/>
              </w:rPr>
              <w:t>316</w:t>
            </w:r>
          </w:p>
        </w:tc>
        <w:tc>
          <w:tcPr>
            <w:tcW w:w="1277" w:type="dxa"/>
            <w:tcBorders>
              <w:top w:val="single" w:sz="4" w:space="0" w:color="auto"/>
              <w:left w:val="single" w:sz="4" w:space="0" w:color="auto"/>
              <w:right w:val="single" w:sz="4" w:space="0" w:color="auto"/>
            </w:tcBorders>
            <w:vAlign w:val="center"/>
          </w:tcPr>
          <w:p w:rsidR="003643F4" w:rsidRPr="00F9488B" w:rsidRDefault="003643F4" w:rsidP="00C7720B">
            <w:pPr>
              <w:pStyle w:val="a3"/>
              <w:jc w:val="center"/>
              <w:rPr>
                <w:color w:val="auto"/>
                <w:sz w:val="24"/>
                <w:szCs w:val="24"/>
              </w:rPr>
            </w:pPr>
            <w:r w:rsidRPr="00F9488B">
              <w:rPr>
                <w:color w:val="auto"/>
                <w:sz w:val="24"/>
                <w:szCs w:val="24"/>
              </w:rPr>
              <w:t>97,2</w:t>
            </w:r>
          </w:p>
        </w:tc>
      </w:tr>
      <w:tr w:rsidR="003643F4" w:rsidRPr="00F9488B" w:rsidTr="00F9488B">
        <w:trPr>
          <w:gridBefore w:val="1"/>
          <w:trHeight w:hRule="exact" w:val="293"/>
          <w:jc w:val="center"/>
        </w:trPr>
        <w:tc>
          <w:tcPr>
            <w:tcW w:w="4541" w:type="dxa"/>
            <w:tcBorders>
              <w:top w:val="single" w:sz="4" w:space="0" w:color="auto"/>
              <w:left w:val="single" w:sz="4" w:space="0" w:color="auto"/>
            </w:tcBorders>
            <w:vAlign w:val="bottom"/>
          </w:tcPr>
          <w:p w:rsidR="003643F4" w:rsidRPr="00F9488B" w:rsidRDefault="003643F4" w:rsidP="00C7720B">
            <w:pPr>
              <w:pStyle w:val="a3"/>
              <w:ind w:left="1420"/>
              <w:rPr>
                <w:color w:val="auto"/>
                <w:sz w:val="24"/>
                <w:szCs w:val="24"/>
              </w:rPr>
            </w:pPr>
            <w:r w:rsidRPr="00F9488B">
              <w:rPr>
                <w:color w:val="auto"/>
                <w:sz w:val="24"/>
                <w:szCs w:val="24"/>
              </w:rPr>
              <w:t>на 10000 населения</w:t>
            </w:r>
          </w:p>
        </w:tc>
        <w:tc>
          <w:tcPr>
            <w:tcW w:w="1162" w:type="dxa"/>
            <w:tcBorders>
              <w:top w:val="single" w:sz="4" w:space="0" w:color="auto"/>
              <w:left w:val="single" w:sz="4" w:space="0" w:color="auto"/>
            </w:tcBorders>
            <w:vAlign w:val="bottom"/>
          </w:tcPr>
          <w:p w:rsidR="003643F4" w:rsidRPr="00F9488B" w:rsidRDefault="003643F4" w:rsidP="00C7720B">
            <w:pPr>
              <w:pStyle w:val="a3"/>
              <w:jc w:val="center"/>
              <w:rPr>
                <w:color w:val="auto"/>
                <w:sz w:val="24"/>
                <w:szCs w:val="24"/>
              </w:rPr>
            </w:pPr>
            <w:r w:rsidRPr="00F9488B">
              <w:rPr>
                <w:color w:val="auto"/>
                <w:sz w:val="24"/>
                <w:szCs w:val="24"/>
              </w:rPr>
              <w:t>60,73</w:t>
            </w:r>
          </w:p>
        </w:tc>
        <w:tc>
          <w:tcPr>
            <w:tcW w:w="1133" w:type="dxa"/>
            <w:tcBorders>
              <w:top w:val="single" w:sz="4" w:space="0" w:color="auto"/>
              <w:left w:val="single" w:sz="4" w:space="0" w:color="auto"/>
            </w:tcBorders>
            <w:vAlign w:val="bottom"/>
          </w:tcPr>
          <w:p w:rsidR="003643F4" w:rsidRPr="00F9488B" w:rsidRDefault="003643F4" w:rsidP="00C7720B">
            <w:pPr>
              <w:pStyle w:val="a3"/>
              <w:jc w:val="center"/>
              <w:rPr>
                <w:color w:val="auto"/>
                <w:sz w:val="24"/>
                <w:szCs w:val="24"/>
              </w:rPr>
            </w:pPr>
            <w:r w:rsidRPr="00F9488B">
              <w:rPr>
                <w:color w:val="auto"/>
                <w:sz w:val="24"/>
                <w:szCs w:val="24"/>
              </w:rPr>
              <w:t>59,73</w:t>
            </w:r>
          </w:p>
        </w:tc>
        <w:tc>
          <w:tcPr>
            <w:tcW w:w="1133" w:type="dxa"/>
            <w:tcBorders>
              <w:top w:val="single" w:sz="4" w:space="0" w:color="auto"/>
              <w:left w:val="single" w:sz="4" w:space="0" w:color="auto"/>
            </w:tcBorders>
            <w:vAlign w:val="bottom"/>
          </w:tcPr>
          <w:p w:rsidR="003643F4" w:rsidRPr="00F9488B" w:rsidRDefault="003643F4" w:rsidP="00C7720B">
            <w:pPr>
              <w:pStyle w:val="a3"/>
              <w:jc w:val="center"/>
              <w:rPr>
                <w:color w:val="auto"/>
                <w:sz w:val="24"/>
                <w:szCs w:val="24"/>
              </w:rPr>
            </w:pPr>
            <w:r w:rsidRPr="00F9488B">
              <w:rPr>
                <w:color w:val="auto"/>
                <w:sz w:val="24"/>
                <w:szCs w:val="24"/>
              </w:rPr>
              <w:t>58,84</w:t>
            </w:r>
          </w:p>
        </w:tc>
        <w:tc>
          <w:tcPr>
            <w:tcW w:w="1277" w:type="dxa"/>
            <w:tcBorders>
              <w:top w:val="single" w:sz="4" w:space="0" w:color="auto"/>
              <w:left w:val="single" w:sz="4" w:space="0" w:color="auto"/>
              <w:right w:val="single" w:sz="4" w:space="0" w:color="auto"/>
            </w:tcBorders>
            <w:vAlign w:val="bottom"/>
          </w:tcPr>
          <w:p w:rsidR="003643F4" w:rsidRPr="00F9488B" w:rsidRDefault="003643F4" w:rsidP="00C7720B">
            <w:pPr>
              <w:pStyle w:val="a3"/>
              <w:jc w:val="center"/>
              <w:rPr>
                <w:color w:val="auto"/>
                <w:sz w:val="24"/>
                <w:szCs w:val="24"/>
              </w:rPr>
            </w:pPr>
            <w:r w:rsidRPr="00F9488B">
              <w:rPr>
                <w:color w:val="auto"/>
                <w:sz w:val="24"/>
                <w:szCs w:val="24"/>
              </w:rPr>
              <w:t>96,8</w:t>
            </w:r>
          </w:p>
        </w:tc>
      </w:tr>
      <w:tr w:rsidR="003643F4" w:rsidRPr="00F9488B" w:rsidTr="00F9488B">
        <w:trPr>
          <w:gridBefore w:val="1"/>
          <w:trHeight w:hRule="exact" w:val="283"/>
          <w:jc w:val="center"/>
        </w:trPr>
        <w:tc>
          <w:tcPr>
            <w:tcW w:w="4541" w:type="dxa"/>
            <w:tcBorders>
              <w:top w:val="single" w:sz="4" w:space="0" w:color="auto"/>
              <w:left w:val="single" w:sz="4" w:space="0" w:color="auto"/>
            </w:tcBorders>
            <w:vAlign w:val="bottom"/>
          </w:tcPr>
          <w:p w:rsidR="003643F4" w:rsidRPr="00F9488B" w:rsidRDefault="003643F4" w:rsidP="00C7720B">
            <w:pPr>
              <w:pStyle w:val="a3"/>
              <w:jc w:val="center"/>
              <w:rPr>
                <w:color w:val="auto"/>
                <w:sz w:val="24"/>
                <w:szCs w:val="24"/>
              </w:rPr>
            </w:pPr>
            <w:r w:rsidRPr="00F9488B">
              <w:rPr>
                <w:color w:val="auto"/>
                <w:sz w:val="24"/>
                <w:szCs w:val="24"/>
              </w:rPr>
              <w:t>Число больничных коек, шт.</w:t>
            </w:r>
          </w:p>
        </w:tc>
        <w:tc>
          <w:tcPr>
            <w:tcW w:w="1162" w:type="dxa"/>
            <w:tcBorders>
              <w:top w:val="single" w:sz="4" w:space="0" w:color="auto"/>
              <w:left w:val="single" w:sz="4" w:space="0" w:color="auto"/>
            </w:tcBorders>
            <w:vAlign w:val="bottom"/>
          </w:tcPr>
          <w:p w:rsidR="003643F4" w:rsidRPr="00F9488B" w:rsidRDefault="003643F4" w:rsidP="00C7720B">
            <w:pPr>
              <w:pStyle w:val="a3"/>
              <w:ind w:firstLine="360"/>
              <w:rPr>
                <w:color w:val="auto"/>
                <w:sz w:val="24"/>
                <w:szCs w:val="24"/>
              </w:rPr>
            </w:pPr>
            <w:r w:rsidRPr="00F9488B">
              <w:rPr>
                <w:color w:val="auto"/>
                <w:sz w:val="24"/>
                <w:szCs w:val="24"/>
              </w:rPr>
              <w:t>204</w:t>
            </w:r>
          </w:p>
        </w:tc>
        <w:tc>
          <w:tcPr>
            <w:tcW w:w="1133" w:type="dxa"/>
            <w:tcBorders>
              <w:top w:val="single" w:sz="4" w:space="0" w:color="auto"/>
              <w:left w:val="single" w:sz="4" w:space="0" w:color="auto"/>
            </w:tcBorders>
            <w:vAlign w:val="bottom"/>
          </w:tcPr>
          <w:p w:rsidR="003643F4" w:rsidRPr="00F9488B" w:rsidRDefault="003643F4" w:rsidP="00C7720B">
            <w:pPr>
              <w:pStyle w:val="a3"/>
              <w:ind w:firstLine="360"/>
              <w:rPr>
                <w:color w:val="auto"/>
                <w:sz w:val="24"/>
                <w:szCs w:val="24"/>
              </w:rPr>
            </w:pPr>
            <w:r w:rsidRPr="00F9488B">
              <w:rPr>
                <w:color w:val="auto"/>
                <w:sz w:val="24"/>
                <w:szCs w:val="24"/>
              </w:rPr>
              <w:t>204</w:t>
            </w:r>
          </w:p>
        </w:tc>
        <w:tc>
          <w:tcPr>
            <w:tcW w:w="1133" w:type="dxa"/>
            <w:tcBorders>
              <w:top w:val="single" w:sz="4" w:space="0" w:color="auto"/>
              <w:left w:val="single" w:sz="4" w:space="0" w:color="auto"/>
            </w:tcBorders>
            <w:vAlign w:val="bottom"/>
          </w:tcPr>
          <w:p w:rsidR="003643F4" w:rsidRPr="00F9488B" w:rsidRDefault="003643F4" w:rsidP="00C7720B">
            <w:pPr>
              <w:pStyle w:val="a3"/>
              <w:jc w:val="center"/>
              <w:rPr>
                <w:color w:val="auto"/>
                <w:sz w:val="24"/>
                <w:szCs w:val="24"/>
              </w:rPr>
            </w:pPr>
            <w:r w:rsidRPr="00F9488B">
              <w:rPr>
                <w:color w:val="auto"/>
                <w:sz w:val="24"/>
                <w:szCs w:val="24"/>
              </w:rPr>
              <w:t>191</w:t>
            </w:r>
          </w:p>
        </w:tc>
        <w:tc>
          <w:tcPr>
            <w:tcW w:w="1277" w:type="dxa"/>
            <w:tcBorders>
              <w:top w:val="single" w:sz="4" w:space="0" w:color="auto"/>
              <w:left w:val="single" w:sz="4" w:space="0" w:color="auto"/>
              <w:right w:val="single" w:sz="4" w:space="0" w:color="auto"/>
            </w:tcBorders>
            <w:vAlign w:val="bottom"/>
          </w:tcPr>
          <w:p w:rsidR="003643F4" w:rsidRPr="00F9488B" w:rsidRDefault="003643F4" w:rsidP="00C7720B">
            <w:pPr>
              <w:pStyle w:val="a3"/>
              <w:jc w:val="center"/>
              <w:rPr>
                <w:color w:val="auto"/>
                <w:sz w:val="24"/>
                <w:szCs w:val="24"/>
              </w:rPr>
            </w:pPr>
            <w:r w:rsidRPr="00F9488B">
              <w:rPr>
                <w:color w:val="auto"/>
                <w:sz w:val="24"/>
                <w:szCs w:val="24"/>
              </w:rPr>
              <w:t>93,6</w:t>
            </w:r>
          </w:p>
        </w:tc>
      </w:tr>
      <w:tr w:rsidR="003643F4" w:rsidRPr="008A6BF7" w:rsidTr="00F9488B">
        <w:trPr>
          <w:gridBefore w:val="1"/>
          <w:trHeight w:hRule="exact" w:val="293"/>
          <w:jc w:val="center"/>
        </w:trPr>
        <w:tc>
          <w:tcPr>
            <w:tcW w:w="4541" w:type="dxa"/>
            <w:tcBorders>
              <w:top w:val="single" w:sz="4" w:space="0" w:color="auto"/>
              <w:left w:val="single" w:sz="4" w:space="0" w:color="auto"/>
              <w:bottom w:val="single" w:sz="4" w:space="0" w:color="auto"/>
            </w:tcBorders>
            <w:vAlign w:val="bottom"/>
          </w:tcPr>
          <w:p w:rsidR="003643F4" w:rsidRPr="00F9488B" w:rsidRDefault="003643F4" w:rsidP="00C7720B">
            <w:pPr>
              <w:pStyle w:val="a3"/>
              <w:ind w:left="1420"/>
              <w:rPr>
                <w:color w:val="auto"/>
                <w:sz w:val="24"/>
                <w:szCs w:val="24"/>
              </w:rPr>
            </w:pPr>
            <w:r w:rsidRPr="00F9488B">
              <w:rPr>
                <w:color w:val="auto"/>
                <w:sz w:val="24"/>
                <w:szCs w:val="24"/>
              </w:rPr>
              <w:t>на 10000 населения</w:t>
            </w:r>
          </w:p>
        </w:tc>
        <w:tc>
          <w:tcPr>
            <w:tcW w:w="1162" w:type="dxa"/>
            <w:tcBorders>
              <w:top w:val="single" w:sz="4" w:space="0" w:color="auto"/>
              <w:left w:val="single" w:sz="4" w:space="0" w:color="auto"/>
              <w:bottom w:val="single" w:sz="4" w:space="0" w:color="auto"/>
            </w:tcBorders>
            <w:vAlign w:val="bottom"/>
          </w:tcPr>
          <w:p w:rsidR="003643F4" w:rsidRPr="00F9488B" w:rsidRDefault="003643F4" w:rsidP="00C7720B">
            <w:pPr>
              <w:pStyle w:val="a3"/>
              <w:ind w:firstLine="360"/>
              <w:rPr>
                <w:color w:val="auto"/>
                <w:sz w:val="24"/>
                <w:szCs w:val="24"/>
              </w:rPr>
            </w:pPr>
            <w:r w:rsidRPr="00F9488B">
              <w:rPr>
                <w:color w:val="auto"/>
                <w:sz w:val="24"/>
                <w:szCs w:val="24"/>
              </w:rPr>
              <w:t>38,1</w:t>
            </w:r>
          </w:p>
        </w:tc>
        <w:tc>
          <w:tcPr>
            <w:tcW w:w="1133" w:type="dxa"/>
            <w:tcBorders>
              <w:top w:val="single" w:sz="4" w:space="0" w:color="auto"/>
              <w:left w:val="single" w:sz="4" w:space="0" w:color="auto"/>
              <w:bottom w:val="single" w:sz="4" w:space="0" w:color="auto"/>
            </w:tcBorders>
            <w:vAlign w:val="bottom"/>
          </w:tcPr>
          <w:p w:rsidR="003643F4" w:rsidRPr="00F9488B" w:rsidRDefault="003643F4" w:rsidP="00C7720B">
            <w:pPr>
              <w:pStyle w:val="a3"/>
              <w:ind w:firstLine="360"/>
              <w:rPr>
                <w:color w:val="auto"/>
                <w:sz w:val="24"/>
                <w:szCs w:val="24"/>
              </w:rPr>
            </w:pPr>
            <w:r w:rsidRPr="00F9488B">
              <w:rPr>
                <w:color w:val="auto"/>
                <w:sz w:val="24"/>
                <w:szCs w:val="24"/>
              </w:rPr>
              <w:t>38,6</w:t>
            </w:r>
          </w:p>
        </w:tc>
        <w:tc>
          <w:tcPr>
            <w:tcW w:w="1133" w:type="dxa"/>
            <w:tcBorders>
              <w:top w:val="single" w:sz="4" w:space="0" w:color="auto"/>
              <w:left w:val="single" w:sz="4" w:space="0" w:color="auto"/>
              <w:bottom w:val="single" w:sz="4" w:space="0" w:color="auto"/>
            </w:tcBorders>
            <w:vAlign w:val="bottom"/>
          </w:tcPr>
          <w:p w:rsidR="003643F4" w:rsidRPr="00F9488B" w:rsidRDefault="003643F4" w:rsidP="00C7720B">
            <w:pPr>
              <w:pStyle w:val="a3"/>
              <w:jc w:val="center"/>
              <w:rPr>
                <w:color w:val="auto"/>
                <w:sz w:val="24"/>
                <w:szCs w:val="24"/>
              </w:rPr>
            </w:pPr>
            <w:r w:rsidRPr="00F9488B">
              <w:rPr>
                <w:color w:val="auto"/>
                <w:sz w:val="24"/>
                <w:szCs w:val="24"/>
              </w:rPr>
              <w:t>36,5</w:t>
            </w:r>
          </w:p>
        </w:tc>
        <w:tc>
          <w:tcPr>
            <w:tcW w:w="1277" w:type="dxa"/>
            <w:tcBorders>
              <w:top w:val="single" w:sz="4" w:space="0" w:color="auto"/>
              <w:left w:val="single" w:sz="4" w:space="0" w:color="auto"/>
              <w:bottom w:val="single" w:sz="4" w:space="0" w:color="auto"/>
              <w:right w:val="single" w:sz="4" w:space="0" w:color="auto"/>
            </w:tcBorders>
            <w:vAlign w:val="bottom"/>
          </w:tcPr>
          <w:p w:rsidR="003643F4" w:rsidRPr="00F9488B" w:rsidRDefault="003643F4" w:rsidP="00C7720B">
            <w:pPr>
              <w:pStyle w:val="a3"/>
              <w:jc w:val="center"/>
              <w:rPr>
                <w:color w:val="auto"/>
                <w:sz w:val="24"/>
                <w:szCs w:val="24"/>
              </w:rPr>
            </w:pPr>
            <w:r w:rsidRPr="00F9488B">
              <w:rPr>
                <w:color w:val="auto"/>
                <w:sz w:val="24"/>
                <w:szCs w:val="24"/>
              </w:rPr>
              <w:t>95,8</w:t>
            </w:r>
          </w:p>
        </w:tc>
      </w:tr>
    </w:tbl>
    <w:p w:rsidR="003643F4" w:rsidRPr="008A6BF7" w:rsidRDefault="003643F4" w:rsidP="00C7720B">
      <w:pPr>
        <w:rPr>
          <w:color w:val="auto"/>
        </w:rPr>
      </w:pPr>
    </w:p>
    <w:p w:rsidR="003643F4" w:rsidRPr="00F9488B" w:rsidRDefault="003643F4" w:rsidP="00C7720B">
      <w:pPr>
        <w:pStyle w:val="11"/>
        <w:spacing w:line="240" w:lineRule="auto"/>
        <w:ind w:firstLine="720"/>
        <w:jc w:val="both"/>
        <w:rPr>
          <w:color w:val="auto"/>
        </w:rPr>
      </w:pPr>
      <w:r w:rsidRPr="00F9488B">
        <w:rPr>
          <w:color w:val="auto"/>
        </w:rPr>
        <w:t xml:space="preserve">В течение последних трех лет численность работников, занятых в сфере здравоохранения уменьшилась и составила 96,4 % по сравнению с 2019 годом. Одним из факторов, влияющим на это, является нехватка специализированных кадров, и миграция молодых специалистов в города. </w:t>
      </w:r>
    </w:p>
    <w:p w:rsidR="003643F4" w:rsidRDefault="003643F4" w:rsidP="00C7720B">
      <w:pPr>
        <w:pStyle w:val="11"/>
        <w:spacing w:line="240" w:lineRule="auto"/>
        <w:ind w:firstLine="580"/>
        <w:jc w:val="both"/>
        <w:rPr>
          <w:color w:val="auto"/>
        </w:rPr>
      </w:pPr>
      <w:r w:rsidRPr="00F9488B">
        <w:rPr>
          <w:color w:val="auto"/>
        </w:rPr>
        <w:t>Потенциал развития системы здравоохранения позволяет обеспечить доступность медицинской помощи каждому жителю района вне зависимости от социального положения, уровня доходов и места проживания.</w:t>
      </w:r>
    </w:p>
    <w:p w:rsidR="003643F4" w:rsidRPr="00F9488B" w:rsidRDefault="003643F4" w:rsidP="00C7720B">
      <w:pPr>
        <w:pStyle w:val="11"/>
        <w:spacing w:line="240" w:lineRule="auto"/>
        <w:ind w:firstLine="580"/>
        <w:jc w:val="both"/>
        <w:rPr>
          <w:color w:val="auto"/>
        </w:rPr>
      </w:pPr>
      <w:r w:rsidRPr="00F9488B">
        <w:rPr>
          <w:color w:val="auto"/>
        </w:rPr>
        <w:t>В 2021 году в районе не наблюдается уменьшения общей смертности населения по отношению к уровню 2020 года, что связано с пандемией новой коронавирусной инфекции, однако отмечается снижение смертности болезней органов пищеварения, эндокринной системы.</w:t>
      </w:r>
    </w:p>
    <w:p w:rsidR="003643F4" w:rsidRPr="00F9488B" w:rsidRDefault="003643F4" w:rsidP="00C7720B">
      <w:pPr>
        <w:pStyle w:val="11"/>
        <w:spacing w:line="240" w:lineRule="auto"/>
        <w:ind w:firstLine="580"/>
        <w:jc w:val="both"/>
        <w:rPr>
          <w:color w:val="auto"/>
        </w:rPr>
      </w:pPr>
      <w:r w:rsidRPr="00F9488B">
        <w:rPr>
          <w:color w:val="auto"/>
        </w:rPr>
        <w:t>Кроме того, в 2021 году увеличился охват населения флюорографическим обследованием с 75,6% в 2020 году до 95,1% в 2021 году, что способствовало значительной выявляемости ряда заболеваний.</w:t>
      </w:r>
    </w:p>
    <w:p w:rsidR="003643F4" w:rsidRPr="00F9488B" w:rsidRDefault="003643F4" w:rsidP="00C7720B">
      <w:pPr>
        <w:pStyle w:val="11"/>
        <w:spacing w:line="240" w:lineRule="auto"/>
        <w:ind w:firstLine="740"/>
        <w:jc w:val="both"/>
        <w:rPr>
          <w:color w:val="auto"/>
        </w:rPr>
      </w:pPr>
      <w:r w:rsidRPr="00F9488B">
        <w:rPr>
          <w:color w:val="auto"/>
        </w:rPr>
        <w:t>В регистре врачей первичного звена 15 врачей и 20 работников среднего медицинского персонала. Укомплектованность по врачам первичного звена составляет 49,0%, по работникам среднего медицинского персонала укомплектованность составляет 80,0%.</w:t>
      </w:r>
    </w:p>
    <w:p w:rsidR="003643F4" w:rsidRPr="00F9488B" w:rsidRDefault="003643F4" w:rsidP="00C7720B">
      <w:pPr>
        <w:pStyle w:val="11"/>
        <w:spacing w:line="240" w:lineRule="auto"/>
        <w:ind w:firstLine="740"/>
        <w:jc w:val="both"/>
        <w:rPr>
          <w:color w:val="auto"/>
        </w:rPr>
      </w:pPr>
      <w:r w:rsidRPr="00F9488B">
        <w:rPr>
          <w:color w:val="auto"/>
        </w:rPr>
        <w:t>В результате проведения всеобщей диспансеризации определенных возрастных групп взрослого населения в 2021 году осмотрено 6689 человек или 91,1% от плана.</w:t>
      </w:r>
    </w:p>
    <w:p w:rsidR="003643F4" w:rsidRPr="00F9488B" w:rsidRDefault="003643F4" w:rsidP="00C7720B">
      <w:pPr>
        <w:pStyle w:val="11"/>
        <w:shd w:val="clear" w:color="auto" w:fill="FFFFFF"/>
        <w:spacing w:line="240" w:lineRule="auto"/>
        <w:ind w:firstLine="740"/>
        <w:jc w:val="both"/>
        <w:rPr>
          <w:color w:val="auto"/>
        </w:rPr>
      </w:pPr>
      <w:r w:rsidRPr="00C70E3E">
        <w:rPr>
          <w:color w:val="auto"/>
        </w:rPr>
        <w:t>В районе продолжает функционировать система оказания населению скорой медицинской помощи. В</w:t>
      </w:r>
      <w:r w:rsidRPr="00F9488B">
        <w:rPr>
          <w:color w:val="auto"/>
        </w:rPr>
        <w:t xml:space="preserve"> ее состав входят 6 фельдшерских бригадах, в которых работают 28 средних медицинских работников, 1 работник младшего медицинского персонала и 24 водителя.</w:t>
      </w:r>
    </w:p>
    <w:p w:rsidR="003643F4" w:rsidRPr="00F9488B" w:rsidRDefault="003643F4" w:rsidP="00C7720B">
      <w:pPr>
        <w:pStyle w:val="11"/>
        <w:spacing w:line="240" w:lineRule="auto"/>
        <w:ind w:firstLine="740"/>
        <w:jc w:val="both"/>
        <w:rPr>
          <w:color w:val="auto"/>
        </w:rPr>
      </w:pPr>
      <w:r w:rsidRPr="00F9488B">
        <w:rPr>
          <w:color w:val="auto"/>
        </w:rPr>
        <w:t xml:space="preserve">В рамках реализации региональной программы модернизации первичного звена здравоохранения Саратовской области, а также в целях улучшения качества медицинского обслуживания населения модернизируется материально-техническая база. </w:t>
      </w:r>
    </w:p>
    <w:p w:rsidR="003643F4" w:rsidRPr="00F9488B" w:rsidRDefault="003643F4" w:rsidP="00C7720B">
      <w:pPr>
        <w:pStyle w:val="11"/>
        <w:spacing w:line="240" w:lineRule="auto"/>
        <w:ind w:firstLine="740"/>
        <w:jc w:val="both"/>
        <w:rPr>
          <w:color w:val="auto"/>
        </w:rPr>
      </w:pPr>
      <w:r w:rsidRPr="00F9488B">
        <w:rPr>
          <w:color w:val="auto"/>
        </w:rPr>
        <w:t>В 2021 году приобретено 6 единиц медицинского оборудования на общую сумму 27,8 млн. рублей, получено 3 единицы санитарного транспорта на сумму 2,5 млн. рублей.</w:t>
      </w:r>
    </w:p>
    <w:p w:rsidR="003643F4" w:rsidRPr="00F9488B" w:rsidRDefault="003643F4" w:rsidP="00C7720B">
      <w:pPr>
        <w:pStyle w:val="11"/>
        <w:spacing w:line="240" w:lineRule="auto"/>
        <w:ind w:firstLine="580"/>
        <w:jc w:val="both"/>
        <w:rPr>
          <w:color w:val="auto"/>
        </w:rPr>
      </w:pPr>
      <w:r w:rsidRPr="00F9488B">
        <w:rPr>
          <w:color w:val="auto"/>
        </w:rPr>
        <w:t>Необходимо отметить, что благодаря качественной и стабильной работе учреждений здравоохранения, расположенных на территории района, показатели социально-значимых заболеваний, таких как туберкулез, хронический алкоголизм, наркомания на территории района, более низкие, чем в среднем по Российской Федерации.</w:t>
      </w:r>
    </w:p>
    <w:p w:rsidR="003643F4" w:rsidRPr="007F046E" w:rsidRDefault="003643F4" w:rsidP="00C7720B">
      <w:pPr>
        <w:pStyle w:val="a5"/>
        <w:ind w:left="1949"/>
        <w:rPr>
          <w:color w:val="auto"/>
          <w:sz w:val="26"/>
          <w:szCs w:val="26"/>
        </w:rPr>
      </w:pPr>
      <w:r w:rsidRPr="007F046E">
        <w:rPr>
          <w:color w:val="auto"/>
          <w:sz w:val="26"/>
          <w:szCs w:val="26"/>
        </w:rPr>
        <w:t>Численность населения женского пола, человек</w:t>
      </w:r>
    </w:p>
    <w:tbl>
      <w:tblPr>
        <w:tblOverlap w:val="never"/>
        <w:tblW w:w="0" w:type="auto"/>
        <w:jc w:val="center"/>
        <w:tblLayout w:type="fixed"/>
        <w:tblCellMar>
          <w:left w:w="10" w:type="dxa"/>
          <w:right w:w="10" w:type="dxa"/>
        </w:tblCellMar>
        <w:tblLook w:val="0000"/>
      </w:tblPr>
      <w:tblGrid>
        <w:gridCol w:w="4541"/>
        <w:gridCol w:w="1133"/>
        <w:gridCol w:w="1133"/>
        <w:gridCol w:w="1138"/>
        <w:gridCol w:w="1152"/>
      </w:tblGrid>
      <w:tr w:rsidR="003643F4" w:rsidRPr="007F046E" w:rsidTr="007F046E">
        <w:trPr>
          <w:trHeight w:hRule="exact" w:val="941"/>
          <w:jc w:val="center"/>
        </w:trPr>
        <w:tc>
          <w:tcPr>
            <w:tcW w:w="4541" w:type="dxa"/>
            <w:tcBorders>
              <w:top w:val="single" w:sz="4" w:space="0" w:color="auto"/>
              <w:left w:val="single" w:sz="4" w:space="0" w:color="auto"/>
            </w:tcBorders>
            <w:vAlign w:val="center"/>
          </w:tcPr>
          <w:p w:rsidR="003643F4" w:rsidRPr="007F046E" w:rsidRDefault="003643F4" w:rsidP="007F046E">
            <w:pPr>
              <w:pStyle w:val="a3"/>
              <w:jc w:val="center"/>
              <w:rPr>
                <w:color w:val="auto"/>
                <w:sz w:val="24"/>
                <w:szCs w:val="24"/>
              </w:rPr>
            </w:pPr>
            <w:r w:rsidRPr="007F046E">
              <w:rPr>
                <w:bCs/>
                <w:color w:val="auto"/>
                <w:sz w:val="24"/>
                <w:szCs w:val="24"/>
              </w:rPr>
              <w:t>Наименование показателя</w:t>
            </w:r>
          </w:p>
        </w:tc>
        <w:tc>
          <w:tcPr>
            <w:tcW w:w="1133" w:type="dxa"/>
            <w:tcBorders>
              <w:top w:val="single" w:sz="4" w:space="0" w:color="auto"/>
              <w:left w:val="single" w:sz="4" w:space="0" w:color="auto"/>
            </w:tcBorders>
            <w:vAlign w:val="center"/>
          </w:tcPr>
          <w:p w:rsidR="003643F4" w:rsidRPr="007F046E" w:rsidRDefault="003643F4" w:rsidP="007F046E">
            <w:pPr>
              <w:pStyle w:val="a3"/>
              <w:jc w:val="center"/>
              <w:rPr>
                <w:color w:val="auto"/>
                <w:sz w:val="24"/>
                <w:szCs w:val="24"/>
              </w:rPr>
            </w:pPr>
            <w:r w:rsidRPr="007F046E">
              <w:rPr>
                <w:bCs/>
                <w:color w:val="auto"/>
                <w:sz w:val="24"/>
                <w:szCs w:val="24"/>
              </w:rPr>
              <w:t>2019 год</w:t>
            </w:r>
          </w:p>
        </w:tc>
        <w:tc>
          <w:tcPr>
            <w:tcW w:w="1133" w:type="dxa"/>
            <w:tcBorders>
              <w:top w:val="single" w:sz="4" w:space="0" w:color="auto"/>
              <w:left w:val="single" w:sz="4" w:space="0" w:color="auto"/>
            </w:tcBorders>
            <w:vAlign w:val="center"/>
          </w:tcPr>
          <w:p w:rsidR="003643F4" w:rsidRPr="007F046E" w:rsidRDefault="003643F4" w:rsidP="007F046E">
            <w:pPr>
              <w:pStyle w:val="a3"/>
              <w:jc w:val="center"/>
              <w:rPr>
                <w:color w:val="auto"/>
                <w:sz w:val="24"/>
                <w:szCs w:val="24"/>
              </w:rPr>
            </w:pPr>
            <w:r w:rsidRPr="007F046E">
              <w:rPr>
                <w:bCs/>
                <w:color w:val="auto"/>
                <w:sz w:val="24"/>
                <w:szCs w:val="24"/>
              </w:rPr>
              <w:t>2020 год</w:t>
            </w:r>
          </w:p>
        </w:tc>
        <w:tc>
          <w:tcPr>
            <w:tcW w:w="1138" w:type="dxa"/>
            <w:tcBorders>
              <w:top w:val="single" w:sz="4" w:space="0" w:color="auto"/>
              <w:left w:val="single" w:sz="4" w:space="0" w:color="auto"/>
            </w:tcBorders>
            <w:vAlign w:val="center"/>
          </w:tcPr>
          <w:p w:rsidR="003643F4" w:rsidRPr="007F046E" w:rsidRDefault="003643F4" w:rsidP="007F046E">
            <w:pPr>
              <w:pStyle w:val="a3"/>
              <w:jc w:val="center"/>
              <w:rPr>
                <w:color w:val="auto"/>
                <w:sz w:val="24"/>
                <w:szCs w:val="24"/>
              </w:rPr>
            </w:pPr>
            <w:r w:rsidRPr="007F046E">
              <w:rPr>
                <w:bCs/>
                <w:color w:val="auto"/>
                <w:sz w:val="24"/>
                <w:szCs w:val="24"/>
              </w:rPr>
              <w:t>2021 год</w:t>
            </w:r>
          </w:p>
        </w:tc>
        <w:tc>
          <w:tcPr>
            <w:tcW w:w="1152" w:type="dxa"/>
            <w:tcBorders>
              <w:top w:val="single" w:sz="4" w:space="0" w:color="auto"/>
              <w:left w:val="single" w:sz="4" w:space="0" w:color="auto"/>
              <w:right w:val="single" w:sz="4" w:space="0" w:color="auto"/>
            </w:tcBorders>
            <w:vAlign w:val="center"/>
          </w:tcPr>
          <w:p w:rsidR="003643F4" w:rsidRPr="007F046E" w:rsidRDefault="003643F4" w:rsidP="007F046E">
            <w:pPr>
              <w:pStyle w:val="a3"/>
              <w:jc w:val="center"/>
              <w:rPr>
                <w:color w:val="auto"/>
                <w:sz w:val="24"/>
                <w:szCs w:val="24"/>
              </w:rPr>
            </w:pPr>
            <w:r w:rsidRPr="007F046E">
              <w:rPr>
                <w:bCs/>
                <w:color w:val="auto"/>
                <w:sz w:val="24"/>
                <w:szCs w:val="24"/>
              </w:rPr>
              <w:t>2021 год к 2019 ,в %</w:t>
            </w:r>
          </w:p>
        </w:tc>
      </w:tr>
      <w:tr w:rsidR="003643F4" w:rsidRPr="00F9488B" w:rsidTr="00F9488B">
        <w:trPr>
          <w:trHeight w:hRule="exact" w:val="389"/>
          <w:jc w:val="center"/>
        </w:trPr>
        <w:tc>
          <w:tcPr>
            <w:tcW w:w="4541" w:type="dxa"/>
            <w:tcBorders>
              <w:top w:val="single" w:sz="4" w:space="0" w:color="auto"/>
              <w:left w:val="single" w:sz="4" w:space="0" w:color="auto"/>
            </w:tcBorders>
            <w:vAlign w:val="bottom"/>
          </w:tcPr>
          <w:p w:rsidR="003643F4" w:rsidRPr="00F9488B" w:rsidRDefault="003643F4" w:rsidP="00C7720B">
            <w:pPr>
              <w:pStyle w:val="a3"/>
              <w:rPr>
                <w:color w:val="auto"/>
                <w:sz w:val="24"/>
                <w:szCs w:val="24"/>
              </w:rPr>
            </w:pPr>
            <w:r w:rsidRPr="00F9488B">
              <w:rPr>
                <w:color w:val="auto"/>
                <w:sz w:val="24"/>
                <w:szCs w:val="24"/>
              </w:rPr>
              <w:t>Численность населения, всего</w:t>
            </w:r>
          </w:p>
        </w:tc>
        <w:tc>
          <w:tcPr>
            <w:tcW w:w="1133" w:type="dxa"/>
            <w:tcBorders>
              <w:top w:val="single" w:sz="4" w:space="0" w:color="auto"/>
              <w:left w:val="single" w:sz="4" w:space="0" w:color="auto"/>
            </w:tcBorders>
            <w:vAlign w:val="bottom"/>
          </w:tcPr>
          <w:p w:rsidR="003643F4" w:rsidRPr="00F9488B" w:rsidRDefault="003643F4" w:rsidP="00C7720B">
            <w:pPr>
              <w:pStyle w:val="a3"/>
              <w:jc w:val="center"/>
              <w:rPr>
                <w:color w:val="auto"/>
                <w:sz w:val="24"/>
                <w:szCs w:val="24"/>
              </w:rPr>
            </w:pPr>
            <w:r w:rsidRPr="00F9488B">
              <w:rPr>
                <w:color w:val="auto"/>
                <w:sz w:val="24"/>
                <w:szCs w:val="24"/>
              </w:rPr>
              <w:t>53512</w:t>
            </w:r>
          </w:p>
        </w:tc>
        <w:tc>
          <w:tcPr>
            <w:tcW w:w="1133" w:type="dxa"/>
            <w:tcBorders>
              <w:top w:val="single" w:sz="4" w:space="0" w:color="auto"/>
              <w:left w:val="single" w:sz="4" w:space="0" w:color="auto"/>
            </w:tcBorders>
            <w:vAlign w:val="bottom"/>
          </w:tcPr>
          <w:p w:rsidR="003643F4" w:rsidRPr="00F9488B" w:rsidRDefault="003643F4" w:rsidP="00C7720B">
            <w:pPr>
              <w:pStyle w:val="a3"/>
              <w:jc w:val="center"/>
              <w:rPr>
                <w:color w:val="auto"/>
                <w:sz w:val="24"/>
                <w:szCs w:val="24"/>
              </w:rPr>
            </w:pPr>
            <w:r w:rsidRPr="00F9488B">
              <w:rPr>
                <w:color w:val="auto"/>
                <w:sz w:val="24"/>
                <w:szCs w:val="24"/>
              </w:rPr>
              <w:t>52925</w:t>
            </w:r>
          </w:p>
        </w:tc>
        <w:tc>
          <w:tcPr>
            <w:tcW w:w="1138" w:type="dxa"/>
            <w:tcBorders>
              <w:top w:val="single" w:sz="4" w:space="0" w:color="auto"/>
              <w:left w:val="single" w:sz="4" w:space="0" w:color="auto"/>
            </w:tcBorders>
            <w:vAlign w:val="bottom"/>
          </w:tcPr>
          <w:p w:rsidR="003643F4" w:rsidRPr="00F9488B" w:rsidRDefault="003643F4" w:rsidP="00C7720B">
            <w:pPr>
              <w:pStyle w:val="a3"/>
              <w:jc w:val="center"/>
              <w:rPr>
                <w:color w:val="auto"/>
                <w:sz w:val="24"/>
                <w:szCs w:val="24"/>
              </w:rPr>
            </w:pPr>
            <w:r w:rsidRPr="00F9488B">
              <w:rPr>
                <w:color w:val="auto"/>
                <w:sz w:val="24"/>
                <w:szCs w:val="24"/>
              </w:rPr>
              <w:t>52344</w:t>
            </w:r>
          </w:p>
        </w:tc>
        <w:tc>
          <w:tcPr>
            <w:tcW w:w="1152" w:type="dxa"/>
            <w:tcBorders>
              <w:top w:val="single" w:sz="4" w:space="0" w:color="auto"/>
              <w:left w:val="single" w:sz="4" w:space="0" w:color="auto"/>
              <w:right w:val="single" w:sz="4" w:space="0" w:color="auto"/>
            </w:tcBorders>
            <w:vAlign w:val="bottom"/>
          </w:tcPr>
          <w:p w:rsidR="003643F4" w:rsidRPr="00F9488B" w:rsidRDefault="003643F4" w:rsidP="00C7720B">
            <w:pPr>
              <w:pStyle w:val="a3"/>
              <w:ind w:firstLine="280"/>
              <w:rPr>
                <w:color w:val="auto"/>
                <w:sz w:val="24"/>
                <w:szCs w:val="24"/>
              </w:rPr>
            </w:pPr>
            <w:r w:rsidRPr="00F9488B">
              <w:rPr>
                <w:color w:val="auto"/>
                <w:sz w:val="24"/>
                <w:szCs w:val="24"/>
              </w:rPr>
              <w:t>97,8</w:t>
            </w:r>
          </w:p>
        </w:tc>
      </w:tr>
      <w:tr w:rsidR="003643F4" w:rsidRPr="00F9488B" w:rsidTr="00F9488B">
        <w:trPr>
          <w:trHeight w:hRule="exact" w:val="394"/>
          <w:jc w:val="center"/>
        </w:trPr>
        <w:tc>
          <w:tcPr>
            <w:tcW w:w="4541" w:type="dxa"/>
            <w:tcBorders>
              <w:top w:val="single" w:sz="4" w:space="0" w:color="auto"/>
              <w:left w:val="single" w:sz="4" w:space="0" w:color="auto"/>
            </w:tcBorders>
            <w:vAlign w:val="bottom"/>
          </w:tcPr>
          <w:p w:rsidR="003643F4" w:rsidRPr="00F9488B" w:rsidRDefault="003643F4" w:rsidP="00C7720B">
            <w:pPr>
              <w:pStyle w:val="a3"/>
              <w:jc w:val="right"/>
              <w:rPr>
                <w:color w:val="auto"/>
                <w:sz w:val="24"/>
                <w:szCs w:val="24"/>
              </w:rPr>
            </w:pPr>
            <w:r w:rsidRPr="00F9488B">
              <w:rPr>
                <w:color w:val="auto"/>
                <w:sz w:val="24"/>
                <w:szCs w:val="24"/>
              </w:rPr>
              <w:t>в том числе количество женщин</w:t>
            </w:r>
          </w:p>
        </w:tc>
        <w:tc>
          <w:tcPr>
            <w:tcW w:w="1133" w:type="dxa"/>
            <w:tcBorders>
              <w:top w:val="single" w:sz="4" w:space="0" w:color="auto"/>
              <w:left w:val="single" w:sz="4" w:space="0" w:color="auto"/>
            </w:tcBorders>
            <w:vAlign w:val="bottom"/>
          </w:tcPr>
          <w:p w:rsidR="003643F4" w:rsidRPr="00F9488B" w:rsidRDefault="003643F4" w:rsidP="00C7720B">
            <w:pPr>
              <w:pStyle w:val="a3"/>
              <w:jc w:val="center"/>
              <w:rPr>
                <w:color w:val="auto"/>
                <w:sz w:val="24"/>
                <w:szCs w:val="24"/>
              </w:rPr>
            </w:pPr>
            <w:r w:rsidRPr="00F9488B">
              <w:rPr>
                <w:color w:val="auto"/>
                <w:sz w:val="24"/>
                <w:szCs w:val="24"/>
              </w:rPr>
              <w:t>29651</w:t>
            </w:r>
          </w:p>
        </w:tc>
        <w:tc>
          <w:tcPr>
            <w:tcW w:w="1133" w:type="dxa"/>
            <w:tcBorders>
              <w:top w:val="single" w:sz="4" w:space="0" w:color="auto"/>
              <w:left w:val="single" w:sz="4" w:space="0" w:color="auto"/>
            </w:tcBorders>
            <w:vAlign w:val="bottom"/>
          </w:tcPr>
          <w:p w:rsidR="003643F4" w:rsidRPr="00F9488B" w:rsidRDefault="003643F4" w:rsidP="00C7720B">
            <w:pPr>
              <w:pStyle w:val="a3"/>
              <w:jc w:val="center"/>
              <w:rPr>
                <w:color w:val="auto"/>
                <w:sz w:val="24"/>
                <w:szCs w:val="24"/>
              </w:rPr>
            </w:pPr>
            <w:r w:rsidRPr="00F9488B">
              <w:rPr>
                <w:color w:val="auto"/>
                <w:sz w:val="24"/>
                <w:szCs w:val="24"/>
              </w:rPr>
              <w:t>29288</w:t>
            </w:r>
          </w:p>
        </w:tc>
        <w:tc>
          <w:tcPr>
            <w:tcW w:w="1138" w:type="dxa"/>
            <w:tcBorders>
              <w:top w:val="single" w:sz="4" w:space="0" w:color="auto"/>
              <w:left w:val="single" w:sz="4" w:space="0" w:color="auto"/>
            </w:tcBorders>
            <w:vAlign w:val="bottom"/>
          </w:tcPr>
          <w:p w:rsidR="003643F4" w:rsidRPr="00F9488B" w:rsidRDefault="003643F4" w:rsidP="00C7720B">
            <w:pPr>
              <w:pStyle w:val="a3"/>
              <w:jc w:val="center"/>
              <w:rPr>
                <w:color w:val="auto"/>
                <w:sz w:val="24"/>
                <w:szCs w:val="24"/>
              </w:rPr>
            </w:pPr>
            <w:r w:rsidRPr="00F9488B">
              <w:rPr>
                <w:color w:val="auto"/>
                <w:sz w:val="24"/>
                <w:szCs w:val="24"/>
              </w:rPr>
              <w:t>28956</w:t>
            </w:r>
          </w:p>
        </w:tc>
        <w:tc>
          <w:tcPr>
            <w:tcW w:w="1152" w:type="dxa"/>
            <w:tcBorders>
              <w:top w:val="single" w:sz="4" w:space="0" w:color="auto"/>
              <w:left w:val="single" w:sz="4" w:space="0" w:color="auto"/>
              <w:right w:val="single" w:sz="4" w:space="0" w:color="auto"/>
            </w:tcBorders>
            <w:vAlign w:val="bottom"/>
          </w:tcPr>
          <w:p w:rsidR="003643F4" w:rsidRPr="00F9488B" w:rsidRDefault="003643F4" w:rsidP="00C7720B">
            <w:pPr>
              <w:pStyle w:val="a3"/>
              <w:ind w:firstLine="280"/>
              <w:rPr>
                <w:color w:val="auto"/>
                <w:sz w:val="24"/>
                <w:szCs w:val="24"/>
              </w:rPr>
            </w:pPr>
            <w:r w:rsidRPr="00F9488B">
              <w:rPr>
                <w:color w:val="auto"/>
                <w:sz w:val="24"/>
                <w:szCs w:val="24"/>
              </w:rPr>
              <w:t>97,7</w:t>
            </w:r>
          </w:p>
        </w:tc>
      </w:tr>
      <w:tr w:rsidR="003643F4" w:rsidRPr="00F9488B" w:rsidTr="00F9488B">
        <w:trPr>
          <w:trHeight w:hRule="exact" w:val="667"/>
          <w:jc w:val="center"/>
        </w:trPr>
        <w:tc>
          <w:tcPr>
            <w:tcW w:w="4541" w:type="dxa"/>
            <w:tcBorders>
              <w:top w:val="single" w:sz="4" w:space="0" w:color="auto"/>
              <w:left w:val="single" w:sz="4" w:space="0" w:color="auto"/>
            </w:tcBorders>
            <w:vAlign w:val="bottom"/>
          </w:tcPr>
          <w:p w:rsidR="003643F4" w:rsidRPr="00F9488B" w:rsidRDefault="003643F4" w:rsidP="00C7720B">
            <w:pPr>
              <w:pStyle w:val="a3"/>
              <w:jc w:val="right"/>
              <w:rPr>
                <w:color w:val="auto"/>
                <w:sz w:val="24"/>
                <w:szCs w:val="24"/>
              </w:rPr>
            </w:pPr>
            <w:r w:rsidRPr="00F9488B">
              <w:rPr>
                <w:color w:val="auto"/>
                <w:sz w:val="24"/>
                <w:szCs w:val="24"/>
              </w:rPr>
              <w:t>в том числе количество женщин фертильного возраста</w:t>
            </w:r>
          </w:p>
        </w:tc>
        <w:tc>
          <w:tcPr>
            <w:tcW w:w="1133" w:type="dxa"/>
            <w:tcBorders>
              <w:top w:val="single" w:sz="4" w:space="0" w:color="auto"/>
              <w:left w:val="single" w:sz="4" w:space="0" w:color="auto"/>
            </w:tcBorders>
            <w:vAlign w:val="center"/>
          </w:tcPr>
          <w:p w:rsidR="003643F4" w:rsidRPr="00F9488B" w:rsidRDefault="003643F4" w:rsidP="00C7720B">
            <w:pPr>
              <w:pStyle w:val="a3"/>
              <w:jc w:val="center"/>
              <w:rPr>
                <w:color w:val="auto"/>
                <w:sz w:val="24"/>
                <w:szCs w:val="24"/>
              </w:rPr>
            </w:pPr>
            <w:r w:rsidRPr="00F9488B">
              <w:rPr>
                <w:color w:val="auto"/>
                <w:sz w:val="24"/>
                <w:szCs w:val="24"/>
              </w:rPr>
              <w:t>12237</w:t>
            </w:r>
          </w:p>
        </w:tc>
        <w:tc>
          <w:tcPr>
            <w:tcW w:w="1133" w:type="dxa"/>
            <w:tcBorders>
              <w:top w:val="single" w:sz="4" w:space="0" w:color="auto"/>
              <w:left w:val="single" w:sz="4" w:space="0" w:color="auto"/>
            </w:tcBorders>
            <w:vAlign w:val="center"/>
          </w:tcPr>
          <w:p w:rsidR="003643F4" w:rsidRPr="00F9488B" w:rsidRDefault="003643F4" w:rsidP="00C7720B">
            <w:pPr>
              <w:pStyle w:val="a3"/>
              <w:jc w:val="center"/>
              <w:rPr>
                <w:color w:val="auto"/>
                <w:sz w:val="24"/>
                <w:szCs w:val="24"/>
              </w:rPr>
            </w:pPr>
            <w:r w:rsidRPr="00F9488B">
              <w:rPr>
                <w:color w:val="auto"/>
                <w:sz w:val="24"/>
                <w:szCs w:val="24"/>
              </w:rPr>
              <w:t>12038</w:t>
            </w:r>
          </w:p>
        </w:tc>
        <w:tc>
          <w:tcPr>
            <w:tcW w:w="1138" w:type="dxa"/>
            <w:tcBorders>
              <w:top w:val="single" w:sz="4" w:space="0" w:color="auto"/>
              <w:left w:val="single" w:sz="4" w:space="0" w:color="auto"/>
            </w:tcBorders>
            <w:vAlign w:val="center"/>
          </w:tcPr>
          <w:p w:rsidR="003643F4" w:rsidRPr="00F9488B" w:rsidRDefault="003643F4" w:rsidP="00C7720B">
            <w:pPr>
              <w:pStyle w:val="a3"/>
              <w:jc w:val="center"/>
              <w:rPr>
                <w:color w:val="auto"/>
                <w:sz w:val="24"/>
                <w:szCs w:val="24"/>
              </w:rPr>
            </w:pPr>
            <w:r w:rsidRPr="00F9488B">
              <w:rPr>
                <w:color w:val="auto"/>
                <w:sz w:val="24"/>
                <w:szCs w:val="24"/>
              </w:rPr>
              <w:t>11784</w:t>
            </w:r>
          </w:p>
        </w:tc>
        <w:tc>
          <w:tcPr>
            <w:tcW w:w="1152" w:type="dxa"/>
            <w:tcBorders>
              <w:top w:val="single" w:sz="4" w:space="0" w:color="auto"/>
              <w:left w:val="single" w:sz="4" w:space="0" w:color="auto"/>
              <w:right w:val="single" w:sz="4" w:space="0" w:color="auto"/>
            </w:tcBorders>
            <w:vAlign w:val="center"/>
          </w:tcPr>
          <w:p w:rsidR="003643F4" w:rsidRPr="00F9488B" w:rsidRDefault="003643F4" w:rsidP="00C7720B">
            <w:pPr>
              <w:pStyle w:val="a3"/>
              <w:jc w:val="center"/>
              <w:rPr>
                <w:color w:val="auto"/>
                <w:sz w:val="24"/>
                <w:szCs w:val="24"/>
              </w:rPr>
            </w:pPr>
            <w:r w:rsidRPr="00F9488B">
              <w:rPr>
                <w:color w:val="auto"/>
                <w:sz w:val="24"/>
                <w:szCs w:val="24"/>
              </w:rPr>
              <w:t>96,3</w:t>
            </w:r>
          </w:p>
        </w:tc>
      </w:tr>
      <w:tr w:rsidR="003643F4" w:rsidRPr="00F9488B" w:rsidTr="00F9488B">
        <w:trPr>
          <w:trHeight w:hRule="exact" w:val="398"/>
          <w:jc w:val="center"/>
        </w:trPr>
        <w:tc>
          <w:tcPr>
            <w:tcW w:w="4541" w:type="dxa"/>
            <w:tcBorders>
              <w:top w:val="single" w:sz="4" w:space="0" w:color="auto"/>
              <w:left w:val="single" w:sz="4" w:space="0" w:color="auto"/>
              <w:bottom w:val="single" w:sz="4" w:space="0" w:color="auto"/>
            </w:tcBorders>
            <w:vAlign w:val="bottom"/>
          </w:tcPr>
          <w:p w:rsidR="003643F4" w:rsidRPr="00F9488B" w:rsidRDefault="003643F4" w:rsidP="00C7720B">
            <w:pPr>
              <w:pStyle w:val="a3"/>
              <w:rPr>
                <w:color w:val="auto"/>
                <w:sz w:val="24"/>
                <w:szCs w:val="24"/>
              </w:rPr>
            </w:pPr>
            <w:r w:rsidRPr="00F9488B">
              <w:rPr>
                <w:color w:val="auto"/>
                <w:sz w:val="24"/>
                <w:szCs w:val="24"/>
              </w:rPr>
              <w:t>в том числе количество девочек 15-17 лет</w:t>
            </w:r>
          </w:p>
        </w:tc>
        <w:tc>
          <w:tcPr>
            <w:tcW w:w="1133" w:type="dxa"/>
            <w:tcBorders>
              <w:top w:val="single" w:sz="4" w:space="0" w:color="auto"/>
              <w:left w:val="single" w:sz="4" w:space="0" w:color="auto"/>
              <w:bottom w:val="single" w:sz="4" w:space="0" w:color="auto"/>
            </w:tcBorders>
            <w:vAlign w:val="bottom"/>
          </w:tcPr>
          <w:p w:rsidR="003643F4" w:rsidRPr="00F9488B" w:rsidRDefault="003643F4" w:rsidP="00C7720B">
            <w:pPr>
              <w:pStyle w:val="a3"/>
              <w:jc w:val="center"/>
              <w:rPr>
                <w:color w:val="auto"/>
                <w:sz w:val="24"/>
                <w:szCs w:val="24"/>
              </w:rPr>
            </w:pPr>
            <w:r w:rsidRPr="00F9488B">
              <w:rPr>
                <w:color w:val="auto"/>
                <w:sz w:val="24"/>
                <w:szCs w:val="24"/>
              </w:rPr>
              <w:t>743</w:t>
            </w:r>
          </w:p>
        </w:tc>
        <w:tc>
          <w:tcPr>
            <w:tcW w:w="1133" w:type="dxa"/>
            <w:tcBorders>
              <w:top w:val="single" w:sz="4" w:space="0" w:color="auto"/>
              <w:left w:val="single" w:sz="4" w:space="0" w:color="auto"/>
              <w:bottom w:val="single" w:sz="4" w:space="0" w:color="auto"/>
            </w:tcBorders>
            <w:vAlign w:val="bottom"/>
          </w:tcPr>
          <w:p w:rsidR="003643F4" w:rsidRPr="00F9488B" w:rsidRDefault="003643F4" w:rsidP="00C7720B">
            <w:pPr>
              <w:pStyle w:val="a3"/>
              <w:jc w:val="center"/>
              <w:rPr>
                <w:color w:val="auto"/>
                <w:sz w:val="24"/>
                <w:szCs w:val="24"/>
              </w:rPr>
            </w:pPr>
            <w:r w:rsidRPr="00F9488B">
              <w:rPr>
                <w:color w:val="auto"/>
                <w:sz w:val="24"/>
                <w:szCs w:val="24"/>
              </w:rPr>
              <w:t>800</w:t>
            </w:r>
          </w:p>
        </w:tc>
        <w:tc>
          <w:tcPr>
            <w:tcW w:w="1138" w:type="dxa"/>
            <w:tcBorders>
              <w:top w:val="single" w:sz="4" w:space="0" w:color="auto"/>
              <w:left w:val="single" w:sz="4" w:space="0" w:color="auto"/>
              <w:bottom w:val="single" w:sz="4" w:space="0" w:color="auto"/>
            </w:tcBorders>
            <w:vAlign w:val="bottom"/>
          </w:tcPr>
          <w:p w:rsidR="003643F4" w:rsidRPr="00F9488B" w:rsidRDefault="003643F4" w:rsidP="00C7720B">
            <w:pPr>
              <w:pStyle w:val="a3"/>
              <w:jc w:val="center"/>
              <w:rPr>
                <w:color w:val="auto"/>
                <w:sz w:val="24"/>
                <w:szCs w:val="24"/>
              </w:rPr>
            </w:pPr>
            <w:r w:rsidRPr="00F9488B">
              <w:rPr>
                <w:color w:val="auto"/>
                <w:sz w:val="24"/>
                <w:szCs w:val="24"/>
              </w:rPr>
              <w:t>775</w:t>
            </w:r>
          </w:p>
        </w:tc>
        <w:tc>
          <w:tcPr>
            <w:tcW w:w="1152" w:type="dxa"/>
            <w:tcBorders>
              <w:top w:val="single" w:sz="4" w:space="0" w:color="auto"/>
              <w:left w:val="single" w:sz="4" w:space="0" w:color="auto"/>
              <w:bottom w:val="single" w:sz="4" w:space="0" w:color="auto"/>
              <w:right w:val="single" w:sz="4" w:space="0" w:color="auto"/>
            </w:tcBorders>
            <w:vAlign w:val="bottom"/>
          </w:tcPr>
          <w:p w:rsidR="003643F4" w:rsidRPr="00F9488B" w:rsidRDefault="003643F4" w:rsidP="00C7720B">
            <w:pPr>
              <w:pStyle w:val="a3"/>
              <w:ind w:firstLine="280"/>
              <w:rPr>
                <w:color w:val="auto"/>
                <w:sz w:val="24"/>
                <w:szCs w:val="24"/>
              </w:rPr>
            </w:pPr>
            <w:r w:rsidRPr="00F9488B">
              <w:rPr>
                <w:color w:val="auto"/>
                <w:sz w:val="24"/>
                <w:szCs w:val="24"/>
              </w:rPr>
              <w:t>104,3</w:t>
            </w:r>
          </w:p>
        </w:tc>
      </w:tr>
    </w:tbl>
    <w:p w:rsidR="003643F4" w:rsidRDefault="003643F4" w:rsidP="007F046E">
      <w:pPr>
        <w:pStyle w:val="11"/>
        <w:spacing w:line="240" w:lineRule="auto"/>
        <w:ind w:firstLine="680"/>
        <w:jc w:val="both"/>
        <w:rPr>
          <w:color w:val="auto"/>
        </w:rPr>
      </w:pPr>
      <w:r w:rsidRPr="00F9488B">
        <w:rPr>
          <w:color w:val="auto"/>
        </w:rPr>
        <w:t>В районе отмечается снижение количества женщин фертильного возраста, снижение общего количества беременных женщин и, как следствие, показателя рождаемости. За анализируемый период в районе наблюдается прирост численности девочек 15-17 лет, что благоприятно отразится на росте рождаемости по достижению ими фертильного возраста.</w:t>
      </w:r>
    </w:p>
    <w:p w:rsidR="003643F4" w:rsidRPr="00F9488B" w:rsidRDefault="003643F4" w:rsidP="007F046E">
      <w:pPr>
        <w:pStyle w:val="11"/>
        <w:spacing w:line="240" w:lineRule="auto"/>
        <w:ind w:firstLine="680"/>
        <w:jc w:val="both"/>
        <w:rPr>
          <w:color w:val="auto"/>
        </w:rPr>
      </w:pPr>
    </w:p>
    <w:p w:rsidR="003643F4" w:rsidRPr="007F046E" w:rsidRDefault="003643F4" w:rsidP="007F046E">
      <w:pPr>
        <w:pStyle w:val="a5"/>
        <w:spacing w:line="240" w:lineRule="auto"/>
        <w:jc w:val="center"/>
        <w:rPr>
          <w:color w:val="auto"/>
          <w:sz w:val="26"/>
          <w:szCs w:val="26"/>
        </w:rPr>
      </w:pPr>
      <w:r w:rsidRPr="007F046E">
        <w:rPr>
          <w:color w:val="auto"/>
          <w:sz w:val="26"/>
          <w:szCs w:val="26"/>
        </w:rPr>
        <w:t>Анализ здоровья женского населения за период 2019-2021 годы</w:t>
      </w:r>
    </w:p>
    <w:tbl>
      <w:tblPr>
        <w:tblOverlap w:val="never"/>
        <w:tblW w:w="0" w:type="auto"/>
        <w:jc w:val="center"/>
        <w:tblLayout w:type="fixed"/>
        <w:tblCellMar>
          <w:left w:w="10" w:type="dxa"/>
          <w:right w:w="10" w:type="dxa"/>
        </w:tblCellMar>
        <w:tblLook w:val="0000"/>
      </w:tblPr>
      <w:tblGrid>
        <w:gridCol w:w="4507"/>
        <w:gridCol w:w="1133"/>
        <w:gridCol w:w="1138"/>
        <w:gridCol w:w="989"/>
        <w:gridCol w:w="1738"/>
      </w:tblGrid>
      <w:tr w:rsidR="003643F4" w:rsidRPr="007F046E" w:rsidTr="007F046E">
        <w:trPr>
          <w:trHeight w:hRule="exact" w:val="840"/>
          <w:jc w:val="center"/>
        </w:trPr>
        <w:tc>
          <w:tcPr>
            <w:tcW w:w="4507" w:type="dxa"/>
            <w:tcBorders>
              <w:top w:val="single" w:sz="4" w:space="0" w:color="auto"/>
              <w:left w:val="single" w:sz="4" w:space="0" w:color="auto"/>
            </w:tcBorders>
            <w:vAlign w:val="center"/>
          </w:tcPr>
          <w:p w:rsidR="003643F4" w:rsidRPr="007F046E" w:rsidRDefault="003643F4" w:rsidP="007F046E">
            <w:pPr>
              <w:pStyle w:val="a3"/>
              <w:jc w:val="center"/>
              <w:rPr>
                <w:color w:val="auto"/>
                <w:sz w:val="24"/>
                <w:szCs w:val="24"/>
              </w:rPr>
            </w:pPr>
            <w:r w:rsidRPr="007F046E">
              <w:rPr>
                <w:bCs/>
                <w:color w:val="auto"/>
                <w:sz w:val="24"/>
                <w:szCs w:val="24"/>
              </w:rPr>
              <w:t>Диспансеризация женского населения</w:t>
            </w:r>
          </w:p>
        </w:tc>
        <w:tc>
          <w:tcPr>
            <w:tcW w:w="1133" w:type="dxa"/>
            <w:tcBorders>
              <w:top w:val="single" w:sz="4" w:space="0" w:color="auto"/>
              <w:left w:val="single" w:sz="4" w:space="0" w:color="auto"/>
            </w:tcBorders>
            <w:vAlign w:val="center"/>
          </w:tcPr>
          <w:p w:rsidR="003643F4" w:rsidRPr="007F046E" w:rsidRDefault="003643F4" w:rsidP="007F046E">
            <w:pPr>
              <w:pStyle w:val="a3"/>
              <w:jc w:val="center"/>
              <w:rPr>
                <w:color w:val="auto"/>
                <w:sz w:val="24"/>
                <w:szCs w:val="24"/>
              </w:rPr>
            </w:pPr>
            <w:r w:rsidRPr="007F046E">
              <w:rPr>
                <w:bCs/>
                <w:color w:val="auto"/>
                <w:sz w:val="24"/>
                <w:szCs w:val="24"/>
              </w:rPr>
              <w:t>2019 год</w:t>
            </w:r>
          </w:p>
        </w:tc>
        <w:tc>
          <w:tcPr>
            <w:tcW w:w="1138" w:type="dxa"/>
            <w:tcBorders>
              <w:top w:val="single" w:sz="4" w:space="0" w:color="auto"/>
              <w:left w:val="single" w:sz="4" w:space="0" w:color="auto"/>
            </w:tcBorders>
            <w:vAlign w:val="center"/>
          </w:tcPr>
          <w:p w:rsidR="003643F4" w:rsidRPr="007F046E" w:rsidRDefault="003643F4" w:rsidP="007F046E">
            <w:pPr>
              <w:pStyle w:val="a3"/>
              <w:jc w:val="center"/>
              <w:rPr>
                <w:color w:val="auto"/>
                <w:sz w:val="24"/>
                <w:szCs w:val="24"/>
              </w:rPr>
            </w:pPr>
            <w:r w:rsidRPr="007F046E">
              <w:rPr>
                <w:bCs/>
                <w:color w:val="auto"/>
                <w:sz w:val="24"/>
                <w:szCs w:val="24"/>
              </w:rPr>
              <w:t>2020 год</w:t>
            </w:r>
          </w:p>
        </w:tc>
        <w:tc>
          <w:tcPr>
            <w:tcW w:w="989" w:type="dxa"/>
            <w:tcBorders>
              <w:top w:val="single" w:sz="4" w:space="0" w:color="auto"/>
              <w:left w:val="single" w:sz="4" w:space="0" w:color="auto"/>
            </w:tcBorders>
            <w:vAlign w:val="center"/>
          </w:tcPr>
          <w:p w:rsidR="003643F4" w:rsidRPr="007F046E" w:rsidRDefault="003643F4" w:rsidP="007F046E">
            <w:pPr>
              <w:pStyle w:val="a3"/>
              <w:jc w:val="center"/>
              <w:rPr>
                <w:color w:val="auto"/>
                <w:sz w:val="24"/>
                <w:szCs w:val="24"/>
              </w:rPr>
            </w:pPr>
            <w:r w:rsidRPr="007F046E">
              <w:rPr>
                <w:bCs/>
                <w:color w:val="auto"/>
                <w:sz w:val="24"/>
                <w:szCs w:val="24"/>
              </w:rPr>
              <w:t>2021 год</w:t>
            </w:r>
          </w:p>
        </w:tc>
        <w:tc>
          <w:tcPr>
            <w:tcW w:w="1738" w:type="dxa"/>
            <w:tcBorders>
              <w:top w:val="single" w:sz="4" w:space="0" w:color="auto"/>
              <w:left w:val="single" w:sz="4" w:space="0" w:color="auto"/>
              <w:right w:val="single" w:sz="4" w:space="0" w:color="auto"/>
            </w:tcBorders>
            <w:vAlign w:val="center"/>
          </w:tcPr>
          <w:p w:rsidR="003643F4" w:rsidRPr="007F046E" w:rsidRDefault="003643F4" w:rsidP="007F046E">
            <w:pPr>
              <w:pStyle w:val="a3"/>
              <w:jc w:val="center"/>
              <w:rPr>
                <w:color w:val="auto"/>
                <w:sz w:val="24"/>
                <w:szCs w:val="24"/>
              </w:rPr>
            </w:pPr>
            <w:r w:rsidRPr="007F046E">
              <w:rPr>
                <w:bCs/>
                <w:color w:val="auto"/>
                <w:sz w:val="24"/>
                <w:szCs w:val="24"/>
              </w:rPr>
              <w:t>2021 год к</w:t>
            </w:r>
          </w:p>
          <w:p w:rsidR="003643F4" w:rsidRPr="007F046E" w:rsidRDefault="003643F4" w:rsidP="007F046E">
            <w:pPr>
              <w:pStyle w:val="a3"/>
              <w:jc w:val="center"/>
              <w:rPr>
                <w:color w:val="auto"/>
                <w:sz w:val="24"/>
                <w:szCs w:val="24"/>
              </w:rPr>
            </w:pPr>
            <w:r w:rsidRPr="007F046E">
              <w:rPr>
                <w:bCs/>
                <w:color w:val="auto"/>
                <w:sz w:val="24"/>
                <w:szCs w:val="24"/>
              </w:rPr>
              <w:t>2019 году, в %</w:t>
            </w:r>
          </w:p>
        </w:tc>
      </w:tr>
      <w:tr w:rsidR="003643F4" w:rsidRPr="00F9488B" w:rsidTr="00F9488B">
        <w:trPr>
          <w:trHeight w:hRule="exact" w:val="562"/>
          <w:jc w:val="center"/>
        </w:trPr>
        <w:tc>
          <w:tcPr>
            <w:tcW w:w="4507" w:type="dxa"/>
            <w:tcBorders>
              <w:top w:val="single" w:sz="4" w:space="0" w:color="auto"/>
              <w:left w:val="single" w:sz="4" w:space="0" w:color="auto"/>
            </w:tcBorders>
            <w:vAlign w:val="bottom"/>
          </w:tcPr>
          <w:p w:rsidR="003643F4" w:rsidRPr="00F9488B" w:rsidRDefault="003643F4" w:rsidP="00C7720B">
            <w:pPr>
              <w:pStyle w:val="a3"/>
              <w:rPr>
                <w:color w:val="auto"/>
                <w:sz w:val="24"/>
                <w:szCs w:val="24"/>
              </w:rPr>
            </w:pPr>
            <w:r w:rsidRPr="00F9488B">
              <w:rPr>
                <w:color w:val="auto"/>
                <w:sz w:val="24"/>
                <w:szCs w:val="24"/>
              </w:rPr>
              <w:t>Всего женщин, прошедших диспансеризацию</w:t>
            </w:r>
          </w:p>
        </w:tc>
        <w:tc>
          <w:tcPr>
            <w:tcW w:w="1133" w:type="dxa"/>
            <w:tcBorders>
              <w:top w:val="single" w:sz="4" w:space="0" w:color="auto"/>
              <w:left w:val="single" w:sz="4" w:space="0" w:color="auto"/>
            </w:tcBorders>
          </w:tcPr>
          <w:p w:rsidR="003643F4" w:rsidRPr="00F9488B" w:rsidRDefault="003643F4" w:rsidP="00C7720B">
            <w:pPr>
              <w:pStyle w:val="a3"/>
              <w:jc w:val="center"/>
              <w:rPr>
                <w:color w:val="auto"/>
                <w:sz w:val="24"/>
                <w:szCs w:val="24"/>
              </w:rPr>
            </w:pPr>
            <w:r w:rsidRPr="00F9488B">
              <w:rPr>
                <w:color w:val="auto"/>
                <w:sz w:val="24"/>
                <w:szCs w:val="24"/>
              </w:rPr>
              <w:t>4063</w:t>
            </w:r>
          </w:p>
        </w:tc>
        <w:tc>
          <w:tcPr>
            <w:tcW w:w="1138" w:type="dxa"/>
            <w:tcBorders>
              <w:top w:val="single" w:sz="4" w:space="0" w:color="auto"/>
              <w:left w:val="single" w:sz="4" w:space="0" w:color="auto"/>
            </w:tcBorders>
          </w:tcPr>
          <w:p w:rsidR="003643F4" w:rsidRPr="00F9488B" w:rsidRDefault="003643F4" w:rsidP="00C7720B">
            <w:pPr>
              <w:pStyle w:val="a3"/>
              <w:jc w:val="center"/>
              <w:rPr>
                <w:color w:val="auto"/>
                <w:sz w:val="24"/>
                <w:szCs w:val="24"/>
              </w:rPr>
            </w:pPr>
            <w:r w:rsidRPr="00F9488B">
              <w:rPr>
                <w:color w:val="auto"/>
                <w:sz w:val="24"/>
                <w:szCs w:val="24"/>
              </w:rPr>
              <w:t>1846</w:t>
            </w:r>
          </w:p>
        </w:tc>
        <w:tc>
          <w:tcPr>
            <w:tcW w:w="989" w:type="dxa"/>
            <w:tcBorders>
              <w:top w:val="single" w:sz="4" w:space="0" w:color="auto"/>
              <w:left w:val="single" w:sz="4" w:space="0" w:color="auto"/>
            </w:tcBorders>
          </w:tcPr>
          <w:p w:rsidR="003643F4" w:rsidRPr="00F9488B" w:rsidRDefault="003643F4" w:rsidP="00C7720B">
            <w:pPr>
              <w:pStyle w:val="a3"/>
              <w:ind w:firstLine="240"/>
              <w:rPr>
                <w:color w:val="auto"/>
                <w:sz w:val="24"/>
                <w:szCs w:val="24"/>
              </w:rPr>
            </w:pPr>
            <w:r w:rsidRPr="00F9488B">
              <w:rPr>
                <w:color w:val="auto"/>
                <w:sz w:val="24"/>
                <w:szCs w:val="24"/>
              </w:rPr>
              <w:t>4467</w:t>
            </w:r>
          </w:p>
        </w:tc>
        <w:tc>
          <w:tcPr>
            <w:tcW w:w="1738" w:type="dxa"/>
            <w:tcBorders>
              <w:top w:val="single" w:sz="4" w:space="0" w:color="auto"/>
              <w:left w:val="single" w:sz="4" w:space="0" w:color="auto"/>
              <w:right w:val="single" w:sz="4" w:space="0" w:color="auto"/>
            </w:tcBorders>
          </w:tcPr>
          <w:p w:rsidR="003643F4" w:rsidRPr="00F9488B" w:rsidRDefault="003643F4" w:rsidP="00C7720B">
            <w:pPr>
              <w:pStyle w:val="a3"/>
              <w:jc w:val="center"/>
              <w:rPr>
                <w:color w:val="auto"/>
                <w:sz w:val="24"/>
                <w:szCs w:val="24"/>
              </w:rPr>
            </w:pPr>
            <w:r w:rsidRPr="00F9488B">
              <w:rPr>
                <w:color w:val="auto"/>
                <w:sz w:val="24"/>
                <w:szCs w:val="24"/>
              </w:rPr>
              <w:t>109,9</w:t>
            </w:r>
          </w:p>
        </w:tc>
      </w:tr>
      <w:tr w:rsidR="003643F4" w:rsidRPr="00F9488B" w:rsidTr="00F9488B">
        <w:trPr>
          <w:trHeight w:hRule="exact" w:val="365"/>
          <w:jc w:val="center"/>
        </w:trPr>
        <w:tc>
          <w:tcPr>
            <w:tcW w:w="4507" w:type="dxa"/>
            <w:tcBorders>
              <w:top w:val="single" w:sz="4" w:space="0" w:color="auto"/>
              <w:left w:val="single" w:sz="4" w:space="0" w:color="auto"/>
            </w:tcBorders>
          </w:tcPr>
          <w:p w:rsidR="003643F4" w:rsidRPr="00F9488B" w:rsidRDefault="003643F4" w:rsidP="00C7720B">
            <w:pPr>
              <w:pStyle w:val="a3"/>
              <w:ind w:left="2540"/>
              <w:rPr>
                <w:color w:val="auto"/>
                <w:sz w:val="24"/>
                <w:szCs w:val="24"/>
              </w:rPr>
            </w:pPr>
            <w:r w:rsidRPr="00F9488B">
              <w:rPr>
                <w:color w:val="auto"/>
                <w:sz w:val="24"/>
                <w:szCs w:val="24"/>
              </w:rPr>
              <w:t>1 группа здоровья</w:t>
            </w:r>
          </w:p>
        </w:tc>
        <w:tc>
          <w:tcPr>
            <w:tcW w:w="1133" w:type="dxa"/>
            <w:tcBorders>
              <w:top w:val="single" w:sz="4" w:space="0" w:color="auto"/>
              <w:left w:val="single" w:sz="4" w:space="0" w:color="auto"/>
            </w:tcBorders>
          </w:tcPr>
          <w:p w:rsidR="003643F4" w:rsidRPr="00F9488B" w:rsidRDefault="003643F4" w:rsidP="00C7720B">
            <w:pPr>
              <w:pStyle w:val="a3"/>
              <w:jc w:val="center"/>
              <w:rPr>
                <w:color w:val="auto"/>
                <w:sz w:val="24"/>
                <w:szCs w:val="24"/>
              </w:rPr>
            </w:pPr>
            <w:r w:rsidRPr="00F9488B">
              <w:rPr>
                <w:color w:val="auto"/>
                <w:sz w:val="24"/>
                <w:szCs w:val="24"/>
              </w:rPr>
              <w:t>845</w:t>
            </w:r>
          </w:p>
        </w:tc>
        <w:tc>
          <w:tcPr>
            <w:tcW w:w="1138" w:type="dxa"/>
            <w:tcBorders>
              <w:top w:val="single" w:sz="4" w:space="0" w:color="auto"/>
              <w:left w:val="single" w:sz="4" w:space="0" w:color="auto"/>
            </w:tcBorders>
          </w:tcPr>
          <w:p w:rsidR="003643F4" w:rsidRPr="00F9488B" w:rsidRDefault="003643F4" w:rsidP="00C7720B">
            <w:pPr>
              <w:pStyle w:val="a3"/>
              <w:ind w:firstLine="320"/>
              <w:rPr>
                <w:color w:val="auto"/>
                <w:sz w:val="24"/>
                <w:szCs w:val="24"/>
              </w:rPr>
            </w:pPr>
            <w:r w:rsidRPr="00F9488B">
              <w:rPr>
                <w:color w:val="auto"/>
                <w:sz w:val="24"/>
                <w:szCs w:val="24"/>
              </w:rPr>
              <w:t>576</w:t>
            </w:r>
          </w:p>
        </w:tc>
        <w:tc>
          <w:tcPr>
            <w:tcW w:w="989" w:type="dxa"/>
            <w:tcBorders>
              <w:top w:val="single" w:sz="4" w:space="0" w:color="auto"/>
              <w:left w:val="single" w:sz="4" w:space="0" w:color="auto"/>
            </w:tcBorders>
          </w:tcPr>
          <w:p w:rsidR="003643F4" w:rsidRPr="00F9488B" w:rsidRDefault="003643F4" w:rsidP="00C7720B">
            <w:pPr>
              <w:pStyle w:val="a3"/>
              <w:jc w:val="center"/>
              <w:rPr>
                <w:color w:val="auto"/>
                <w:sz w:val="24"/>
                <w:szCs w:val="24"/>
              </w:rPr>
            </w:pPr>
            <w:r w:rsidRPr="00F9488B">
              <w:rPr>
                <w:color w:val="auto"/>
                <w:sz w:val="24"/>
                <w:szCs w:val="24"/>
              </w:rPr>
              <w:t>682</w:t>
            </w:r>
          </w:p>
        </w:tc>
        <w:tc>
          <w:tcPr>
            <w:tcW w:w="1738" w:type="dxa"/>
            <w:tcBorders>
              <w:top w:val="single" w:sz="4" w:space="0" w:color="auto"/>
              <w:left w:val="single" w:sz="4" w:space="0" w:color="auto"/>
              <w:right w:val="single" w:sz="4" w:space="0" w:color="auto"/>
            </w:tcBorders>
          </w:tcPr>
          <w:p w:rsidR="003643F4" w:rsidRPr="00F9488B" w:rsidRDefault="003643F4" w:rsidP="00C7720B">
            <w:pPr>
              <w:pStyle w:val="a3"/>
              <w:jc w:val="center"/>
              <w:rPr>
                <w:color w:val="auto"/>
                <w:sz w:val="24"/>
                <w:szCs w:val="24"/>
              </w:rPr>
            </w:pPr>
            <w:r w:rsidRPr="00F9488B">
              <w:rPr>
                <w:color w:val="auto"/>
                <w:sz w:val="24"/>
                <w:szCs w:val="24"/>
              </w:rPr>
              <w:t>80,7</w:t>
            </w:r>
          </w:p>
        </w:tc>
      </w:tr>
      <w:tr w:rsidR="003643F4" w:rsidRPr="00F9488B" w:rsidTr="00F9488B">
        <w:trPr>
          <w:trHeight w:hRule="exact" w:val="360"/>
          <w:jc w:val="center"/>
        </w:trPr>
        <w:tc>
          <w:tcPr>
            <w:tcW w:w="4507" w:type="dxa"/>
            <w:tcBorders>
              <w:top w:val="single" w:sz="4" w:space="0" w:color="auto"/>
              <w:left w:val="single" w:sz="4" w:space="0" w:color="auto"/>
            </w:tcBorders>
          </w:tcPr>
          <w:p w:rsidR="003643F4" w:rsidRPr="00F9488B" w:rsidRDefault="003643F4" w:rsidP="00C7720B">
            <w:pPr>
              <w:pStyle w:val="a3"/>
              <w:ind w:left="2540"/>
              <w:rPr>
                <w:color w:val="auto"/>
                <w:sz w:val="24"/>
                <w:szCs w:val="24"/>
              </w:rPr>
            </w:pPr>
            <w:r w:rsidRPr="00F9488B">
              <w:rPr>
                <w:color w:val="auto"/>
                <w:sz w:val="24"/>
                <w:szCs w:val="24"/>
              </w:rPr>
              <w:t>2 группа здоровья</w:t>
            </w:r>
          </w:p>
        </w:tc>
        <w:tc>
          <w:tcPr>
            <w:tcW w:w="1133" w:type="dxa"/>
            <w:tcBorders>
              <w:top w:val="single" w:sz="4" w:space="0" w:color="auto"/>
              <w:left w:val="single" w:sz="4" w:space="0" w:color="auto"/>
            </w:tcBorders>
          </w:tcPr>
          <w:p w:rsidR="003643F4" w:rsidRPr="00F9488B" w:rsidRDefault="003643F4" w:rsidP="00C7720B">
            <w:pPr>
              <w:pStyle w:val="a3"/>
              <w:jc w:val="center"/>
              <w:rPr>
                <w:color w:val="auto"/>
                <w:sz w:val="24"/>
                <w:szCs w:val="24"/>
              </w:rPr>
            </w:pPr>
            <w:r w:rsidRPr="00F9488B">
              <w:rPr>
                <w:color w:val="auto"/>
                <w:sz w:val="24"/>
                <w:szCs w:val="24"/>
              </w:rPr>
              <w:t>739</w:t>
            </w:r>
          </w:p>
        </w:tc>
        <w:tc>
          <w:tcPr>
            <w:tcW w:w="1138" w:type="dxa"/>
            <w:tcBorders>
              <w:top w:val="single" w:sz="4" w:space="0" w:color="auto"/>
              <w:left w:val="single" w:sz="4" w:space="0" w:color="auto"/>
            </w:tcBorders>
          </w:tcPr>
          <w:p w:rsidR="003643F4" w:rsidRPr="00F9488B" w:rsidRDefault="003643F4" w:rsidP="00C7720B">
            <w:pPr>
              <w:pStyle w:val="a3"/>
              <w:ind w:firstLine="320"/>
              <w:rPr>
                <w:color w:val="auto"/>
                <w:sz w:val="24"/>
                <w:szCs w:val="24"/>
              </w:rPr>
            </w:pPr>
            <w:r w:rsidRPr="00F9488B">
              <w:rPr>
                <w:color w:val="auto"/>
                <w:sz w:val="24"/>
                <w:szCs w:val="24"/>
              </w:rPr>
              <w:t>355</w:t>
            </w:r>
          </w:p>
        </w:tc>
        <w:tc>
          <w:tcPr>
            <w:tcW w:w="989" w:type="dxa"/>
            <w:tcBorders>
              <w:top w:val="single" w:sz="4" w:space="0" w:color="auto"/>
              <w:left w:val="single" w:sz="4" w:space="0" w:color="auto"/>
            </w:tcBorders>
          </w:tcPr>
          <w:p w:rsidR="003643F4" w:rsidRPr="00F9488B" w:rsidRDefault="003643F4" w:rsidP="00C7720B">
            <w:pPr>
              <w:pStyle w:val="a3"/>
              <w:ind w:firstLine="240"/>
              <w:rPr>
                <w:color w:val="auto"/>
                <w:sz w:val="24"/>
                <w:szCs w:val="24"/>
              </w:rPr>
            </w:pPr>
            <w:r w:rsidRPr="00F9488B">
              <w:rPr>
                <w:color w:val="auto"/>
                <w:sz w:val="24"/>
                <w:szCs w:val="24"/>
              </w:rPr>
              <w:t>489</w:t>
            </w:r>
          </w:p>
        </w:tc>
        <w:tc>
          <w:tcPr>
            <w:tcW w:w="1738" w:type="dxa"/>
            <w:tcBorders>
              <w:top w:val="single" w:sz="4" w:space="0" w:color="auto"/>
              <w:left w:val="single" w:sz="4" w:space="0" w:color="auto"/>
              <w:right w:val="single" w:sz="4" w:space="0" w:color="auto"/>
            </w:tcBorders>
          </w:tcPr>
          <w:p w:rsidR="003643F4" w:rsidRPr="00F9488B" w:rsidRDefault="003643F4" w:rsidP="00C7720B">
            <w:pPr>
              <w:pStyle w:val="a3"/>
              <w:jc w:val="center"/>
              <w:rPr>
                <w:color w:val="auto"/>
                <w:sz w:val="24"/>
                <w:szCs w:val="24"/>
              </w:rPr>
            </w:pPr>
            <w:r w:rsidRPr="00F9488B">
              <w:rPr>
                <w:color w:val="auto"/>
                <w:sz w:val="24"/>
                <w:szCs w:val="24"/>
              </w:rPr>
              <w:t>66,2</w:t>
            </w:r>
          </w:p>
        </w:tc>
      </w:tr>
      <w:tr w:rsidR="003643F4" w:rsidRPr="00F9488B" w:rsidTr="00F9488B">
        <w:trPr>
          <w:trHeight w:hRule="exact" w:val="379"/>
          <w:jc w:val="center"/>
        </w:trPr>
        <w:tc>
          <w:tcPr>
            <w:tcW w:w="4507" w:type="dxa"/>
            <w:tcBorders>
              <w:top w:val="single" w:sz="4" w:space="0" w:color="auto"/>
              <w:left w:val="single" w:sz="4" w:space="0" w:color="auto"/>
              <w:bottom w:val="single" w:sz="4" w:space="0" w:color="auto"/>
            </w:tcBorders>
          </w:tcPr>
          <w:p w:rsidR="003643F4" w:rsidRPr="00F9488B" w:rsidRDefault="003643F4" w:rsidP="00C7720B">
            <w:pPr>
              <w:pStyle w:val="a3"/>
              <w:ind w:left="2540"/>
              <w:rPr>
                <w:color w:val="auto"/>
                <w:sz w:val="24"/>
                <w:szCs w:val="24"/>
              </w:rPr>
            </w:pPr>
            <w:r w:rsidRPr="00F9488B">
              <w:rPr>
                <w:color w:val="auto"/>
                <w:sz w:val="24"/>
                <w:szCs w:val="24"/>
              </w:rPr>
              <w:t>3 группа здоровья</w:t>
            </w:r>
          </w:p>
        </w:tc>
        <w:tc>
          <w:tcPr>
            <w:tcW w:w="1133" w:type="dxa"/>
            <w:tcBorders>
              <w:top w:val="single" w:sz="4" w:space="0" w:color="auto"/>
              <w:left w:val="single" w:sz="4" w:space="0" w:color="auto"/>
              <w:bottom w:val="single" w:sz="4" w:space="0" w:color="auto"/>
            </w:tcBorders>
          </w:tcPr>
          <w:p w:rsidR="003643F4" w:rsidRPr="00F9488B" w:rsidRDefault="003643F4" w:rsidP="00C7720B">
            <w:pPr>
              <w:pStyle w:val="a3"/>
              <w:jc w:val="center"/>
              <w:rPr>
                <w:color w:val="auto"/>
                <w:sz w:val="24"/>
                <w:szCs w:val="24"/>
              </w:rPr>
            </w:pPr>
            <w:r w:rsidRPr="00F9488B">
              <w:rPr>
                <w:color w:val="auto"/>
                <w:sz w:val="24"/>
                <w:szCs w:val="24"/>
              </w:rPr>
              <w:t>2479</w:t>
            </w:r>
          </w:p>
        </w:tc>
        <w:tc>
          <w:tcPr>
            <w:tcW w:w="1138" w:type="dxa"/>
            <w:tcBorders>
              <w:top w:val="single" w:sz="4" w:space="0" w:color="auto"/>
              <w:left w:val="single" w:sz="4" w:space="0" w:color="auto"/>
              <w:bottom w:val="single" w:sz="4" w:space="0" w:color="auto"/>
            </w:tcBorders>
          </w:tcPr>
          <w:p w:rsidR="003643F4" w:rsidRPr="00F9488B" w:rsidRDefault="003643F4" w:rsidP="00C7720B">
            <w:pPr>
              <w:pStyle w:val="a3"/>
              <w:ind w:firstLine="320"/>
              <w:rPr>
                <w:color w:val="auto"/>
                <w:sz w:val="24"/>
                <w:szCs w:val="24"/>
              </w:rPr>
            </w:pPr>
            <w:r w:rsidRPr="00F9488B">
              <w:rPr>
                <w:color w:val="auto"/>
                <w:sz w:val="24"/>
                <w:szCs w:val="24"/>
              </w:rPr>
              <w:t>915</w:t>
            </w:r>
          </w:p>
        </w:tc>
        <w:tc>
          <w:tcPr>
            <w:tcW w:w="989" w:type="dxa"/>
            <w:tcBorders>
              <w:top w:val="single" w:sz="4" w:space="0" w:color="auto"/>
              <w:left w:val="single" w:sz="4" w:space="0" w:color="auto"/>
              <w:bottom w:val="single" w:sz="4" w:space="0" w:color="auto"/>
            </w:tcBorders>
          </w:tcPr>
          <w:p w:rsidR="003643F4" w:rsidRPr="00F9488B" w:rsidRDefault="003643F4" w:rsidP="00C7720B">
            <w:pPr>
              <w:pStyle w:val="a3"/>
              <w:ind w:firstLine="240"/>
              <w:rPr>
                <w:color w:val="auto"/>
                <w:sz w:val="24"/>
                <w:szCs w:val="24"/>
              </w:rPr>
            </w:pPr>
            <w:r w:rsidRPr="00F9488B">
              <w:rPr>
                <w:color w:val="auto"/>
                <w:sz w:val="24"/>
                <w:szCs w:val="24"/>
              </w:rPr>
              <w:t>3296</w:t>
            </w:r>
          </w:p>
        </w:tc>
        <w:tc>
          <w:tcPr>
            <w:tcW w:w="1738" w:type="dxa"/>
            <w:tcBorders>
              <w:top w:val="single" w:sz="4" w:space="0" w:color="auto"/>
              <w:left w:val="single" w:sz="4" w:space="0" w:color="auto"/>
              <w:bottom w:val="single" w:sz="4" w:space="0" w:color="auto"/>
              <w:right w:val="single" w:sz="4" w:space="0" w:color="auto"/>
            </w:tcBorders>
          </w:tcPr>
          <w:p w:rsidR="003643F4" w:rsidRPr="00F9488B" w:rsidRDefault="003643F4" w:rsidP="00C7720B">
            <w:pPr>
              <w:pStyle w:val="a3"/>
              <w:jc w:val="center"/>
              <w:rPr>
                <w:color w:val="auto"/>
                <w:sz w:val="24"/>
                <w:szCs w:val="24"/>
              </w:rPr>
            </w:pPr>
            <w:r w:rsidRPr="00F9488B">
              <w:rPr>
                <w:color w:val="auto"/>
                <w:sz w:val="24"/>
                <w:szCs w:val="24"/>
              </w:rPr>
              <w:t>133</w:t>
            </w:r>
          </w:p>
        </w:tc>
      </w:tr>
    </w:tbl>
    <w:p w:rsidR="003643F4" w:rsidRPr="00F9488B" w:rsidRDefault="003643F4" w:rsidP="00C7720B">
      <w:pPr>
        <w:spacing w:after="299" w:line="1" w:lineRule="exact"/>
        <w:rPr>
          <w:color w:val="auto"/>
        </w:rPr>
      </w:pPr>
    </w:p>
    <w:p w:rsidR="003643F4" w:rsidRPr="00F9488B" w:rsidRDefault="003643F4" w:rsidP="00C7720B">
      <w:pPr>
        <w:pStyle w:val="11"/>
        <w:ind w:firstLine="680"/>
        <w:jc w:val="both"/>
        <w:rPr>
          <w:color w:val="auto"/>
        </w:rPr>
      </w:pPr>
      <w:r w:rsidRPr="00F9488B">
        <w:rPr>
          <w:color w:val="auto"/>
        </w:rPr>
        <w:t>В течение последних трех лет увеличилось количество женщин, проходящих диспансеризацию на 9,9%, что является одним из факторов улучшения наблюдения за здоровьем женщин, выявления заболеваний на ранних стадиях и проведения своевременного лечения.</w:t>
      </w:r>
    </w:p>
    <w:p w:rsidR="003643F4" w:rsidRPr="00F9488B" w:rsidRDefault="003643F4" w:rsidP="00C7720B">
      <w:pPr>
        <w:pStyle w:val="11"/>
        <w:ind w:firstLine="680"/>
        <w:jc w:val="both"/>
        <w:rPr>
          <w:color w:val="auto"/>
        </w:rPr>
      </w:pPr>
      <w:r w:rsidRPr="00F9488B">
        <w:rPr>
          <w:color w:val="auto"/>
        </w:rPr>
        <w:t xml:space="preserve">Одним из немаловажных </w:t>
      </w:r>
      <w:r>
        <w:rPr>
          <w:color w:val="auto"/>
        </w:rPr>
        <w:t>ф</w:t>
      </w:r>
      <w:r w:rsidRPr="00F9488B">
        <w:rPr>
          <w:color w:val="auto"/>
        </w:rPr>
        <w:t>актором, влияющим на увеличение рождаемости и численности населения, является здоровье молодого поколения.</w:t>
      </w:r>
    </w:p>
    <w:p w:rsidR="003643F4" w:rsidRPr="00F9488B" w:rsidRDefault="003643F4" w:rsidP="00C7720B">
      <w:pPr>
        <w:pStyle w:val="11"/>
        <w:ind w:firstLine="680"/>
        <w:jc w:val="both"/>
        <w:rPr>
          <w:color w:val="auto"/>
        </w:rPr>
      </w:pPr>
      <w:r w:rsidRPr="00F9488B">
        <w:rPr>
          <w:color w:val="auto"/>
        </w:rPr>
        <w:t>Медицинская помощь детям оказывается на базе государственного учреждения здравоохранения «Ртищевская районная больница» в детском отделении на 12 коек, детское инфекционное отделение на 14 коек, детское хирургическое отделение на 1 койку; поликлинике, в составе которой имеется детская консультация на 150 посещений в смену; дневном стационаре при поликлинике на 5 мест; 1 врачебная амбулатория; 27 фельдшерско-акушерских пунктов. Перечисленными лечебно-профилактическими учреждениями ведется первичный амбулаторный прием несовершеннолетних. Круглосуточная медицинская помощь детям оказывается районной больницей, расположенной в г. Ртищево.</w:t>
      </w:r>
    </w:p>
    <w:p w:rsidR="003643F4" w:rsidRDefault="003643F4" w:rsidP="007F046E">
      <w:pPr>
        <w:pStyle w:val="11"/>
        <w:spacing w:line="240" w:lineRule="auto"/>
        <w:jc w:val="both"/>
        <w:rPr>
          <w:color w:val="auto"/>
        </w:rPr>
      </w:pPr>
      <w:r w:rsidRPr="00F9488B">
        <w:rPr>
          <w:color w:val="auto"/>
        </w:rPr>
        <w:t>Профилактические осмотры выполнены на 98,9% среди общего количества детей, на 100% среди подростков и детей до года, а среди детей 0-14 лет на 98,7%.</w:t>
      </w:r>
    </w:p>
    <w:p w:rsidR="003643F4" w:rsidRPr="00F9488B" w:rsidRDefault="003643F4" w:rsidP="007F046E">
      <w:pPr>
        <w:pStyle w:val="11"/>
        <w:spacing w:line="240" w:lineRule="auto"/>
        <w:jc w:val="both"/>
        <w:rPr>
          <w:color w:val="auto"/>
        </w:rPr>
      </w:pPr>
    </w:p>
    <w:p w:rsidR="003643F4" w:rsidRDefault="003643F4" w:rsidP="007F046E">
      <w:pPr>
        <w:pStyle w:val="11"/>
        <w:spacing w:line="240" w:lineRule="auto"/>
        <w:ind w:firstLine="0"/>
        <w:jc w:val="center"/>
      </w:pPr>
      <w:r w:rsidRPr="00755055">
        <w:t>3.1.3. Социальная защита населения, в том числе поддержка семей с детьми</w:t>
      </w:r>
    </w:p>
    <w:p w:rsidR="003643F4" w:rsidRPr="00755055" w:rsidRDefault="003643F4" w:rsidP="007F046E">
      <w:pPr>
        <w:pStyle w:val="11"/>
        <w:spacing w:line="240" w:lineRule="auto"/>
        <w:ind w:firstLine="0"/>
        <w:jc w:val="center"/>
      </w:pPr>
    </w:p>
    <w:p w:rsidR="003643F4" w:rsidRDefault="003643F4" w:rsidP="007F046E">
      <w:pPr>
        <w:pStyle w:val="11"/>
        <w:spacing w:line="240" w:lineRule="auto"/>
        <w:ind w:firstLine="680"/>
        <w:jc w:val="both"/>
      </w:pPr>
      <w:r>
        <w:t>Уровень жизни семей с детьми, проживающих на территории района, определяется, прежде всего, общей экономической ситуацией в Ртищевском муниципальном районе.</w:t>
      </w:r>
    </w:p>
    <w:p w:rsidR="003643F4" w:rsidRDefault="003643F4" w:rsidP="007F046E">
      <w:pPr>
        <w:pStyle w:val="11"/>
        <w:spacing w:line="240" w:lineRule="auto"/>
        <w:ind w:firstLine="680"/>
        <w:jc w:val="both"/>
      </w:pPr>
    </w:p>
    <w:p w:rsidR="003643F4" w:rsidRPr="007F046E" w:rsidRDefault="003643F4" w:rsidP="007F046E">
      <w:pPr>
        <w:pStyle w:val="a5"/>
        <w:spacing w:line="240" w:lineRule="auto"/>
        <w:jc w:val="center"/>
        <w:rPr>
          <w:color w:val="auto"/>
          <w:sz w:val="26"/>
          <w:szCs w:val="26"/>
        </w:rPr>
      </w:pPr>
      <w:r w:rsidRPr="007F046E">
        <w:rPr>
          <w:color w:val="auto"/>
          <w:sz w:val="26"/>
          <w:szCs w:val="26"/>
        </w:rPr>
        <w:t>Численность детского населения в районе, человек</w:t>
      </w:r>
    </w:p>
    <w:tbl>
      <w:tblPr>
        <w:tblOverlap w:val="never"/>
        <w:tblW w:w="0" w:type="auto"/>
        <w:jc w:val="center"/>
        <w:tblLayout w:type="fixed"/>
        <w:tblCellMar>
          <w:left w:w="10" w:type="dxa"/>
          <w:right w:w="10" w:type="dxa"/>
        </w:tblCellMar>
        <w:tblLook w:val="0000"/>
      </w:tblPr>
      <w:tblGrid>
        <w:gridCol w:w="3998"/>
        <w:gridCol w:w="1459"/>
        <w:gridCol w:w="1339"/>
        <w:gridCol w:w="1406"/>
        <w:gridCol w:w="1330"/>
      </w:tblGrid>
      <w:tr w:rsidR="003643F4" w:rsidRPr="007F046E" w:rsidTr="007F046E">
        <w:trPr>
          <w:trHeight w:hRule="exact" w:val="845"/>
          <w:jc w:val="center"/>
        </w:trPr>
        <w:tc>
          <w:tcPr>
            <w:tcW w:w="3998" w:type="dxa"/>
            <w:tcBorders>
              <w:top w:val="single" w:sz="4" w:space="0" w:color="auto"/>
              <w:left w:val="single" w:sz="4" w:space="0" w:color="auto"/>
            </w:tcBorders>
            <w:vAlign w:val="center"/>
          </w:tcPr>
          <w:p w:rsidR="003643F4" w:rsidRPr="007F046E" w:rsidRDefault="003643F4" w:rsidP="007F046E">
            <w:pPr>
              <w:pStyle w:val="a3"/>
              <w:jc w:val="center"/>
              <w:rPr>
                <w:color w:val="auto"/>
                <w:sz w:val="24"/>
                <w:szCs w:val="24"/>
              </w:rPr>
            </w:pPr>
            <w:r w:rsidRPr="007F046E">
              <w:rPr>
                <w:bCs/>
                <w:color w:val="auto"/>
                <w:sz w:val="24"/>
                <w:szCs w:val="24"/>
              </w:rPr>
              <w:t>Категория детей</w:t>
            </w:r>
          </w:p>
        </w:tc>
        <w:tc>
          <w:tcPr>
            <w:tcW w:w="1459" w:type="dxa"/>
            <w:tcBorders>
              <w:top w:val="single" w:sz="4" w:space="0" w:color="auto"/>
              <w:left w:val="single" w:sz="4" w:space="0" w:color="auto"/>
            </w:tcBorders>
            <w:vAlign w:val="center"/>
          </w:tcPr>
          <w:p w:rsidR="003643F4" w:rsidRPr="007F046E" w:rsidRDefault="003643F4" w:rsidP="007F046E">
            <w:pPr>
              <w:pStyle w:val="a3"/>
              <w:jc w:val="center"/>
              <w:rPr>
                <w:color w:val="auto"/>
                <w:sz w:val="24"/>
                <w:szCs w:val="24"/>
              </w:rPr>
            </w:pPr>
            <w:r w:rsidRPr="007F046E">
              <w:rPr>
                <w:bCs/>
                <w:color w:val="auto"/>
                <w:sz w:val="24"/>
                <w:szCs w:val="24"/>
              </w:rPr>
              <w:t>2019 год</w:t>
            </w:r>
          </w:p>
        </w:tc>
        <w:tc>
          <w:tcPr>
            <w:tcW w:w="1339" w:type="dxa"/>
            <w:tcBorders>
              <w:top w:val="single" w:sz="4" w:space="0" w:color="auto"/>
              <w:left w:val="single" w:sz="4" w:space="0" w:color="auto"/>
            </w:tcBorders>
            <w:vAlign w:val="center"/>
          </w:tcPr>
          <w:p w:rsidR="003643F4" w:rsidRPr="007F046E" w:rsidRDefault="003643F4" w:rsidP="007F046E">
            <w:pPr>
              <w:pStyle w:val="a3"/>
              <w:jc w:val="center"/>
              <w:rPr>
                <w:color w:val="auto"/>
                <w:sz w:val="24"/>
                <w:szCs w:val="24"/>
              </w:rPr>
            </w:pPr>
            <w:r w:rsidRPr="007F046E">
              <w:rPr>
                <w:bCs/>
                <w:color w:val="auto"/>
                <w:sz w:val="24"/>
                <w:szCs w:val="24"/>
              </w:rPr>
              <w:t>2020 год</w:t>
            </w:r>
          </w:p>
        </w:tc>
        <w:tc>
          <w:tcPr>
            <w:tcW w:w="1406" w:type="dxa"/>
            <w:tcBorders>
              <w:top w:val="single" w:sz="4" w:space="0" w:color="auto"/>
              <w:left w:val="single" w:sz="4" w:space="0" w:color="auto"/>
            </w:tcBorders>
            <w:vAlign w:val="center"/>
          </w:tcPr>
          <w:p w:rsidR="003643F4" w:rsidRPr="007F046E" w:rsidRDefault="003643F4" w:rsidP="007F046E">
            <w:pPr>
              <w:pStyle w:val="a3"/>
              <w:jc w:val="center"/>
              <w:rPr>
                <w:color w:val="auto"/>
                <w:sz w:val="24"/>
                <w:szCs w:val="24"/>
              </w:rPr>
            </w:pPr>
            <w:r w:rsidRPr="007F046E">
              <w:rPr>
                <w:bCs/>
                <w:color w:val="auto"/>
                <w:sz w:val="24"/>
                <w:szCs w:val="24"/>
              </w:rPr>
              <w:t>2021 год</w:t>
            </w:r>
          </w:p>
        </w:tc>
        <w:tc>
          <w:tcPr>
            <w:tcW w:w="1330" w:type="dxa"/>
            <w:tcBorders>
              <w:top w:val="single" w:sz="4" w:space="0" w:color="auto"/>
              <w:left w:val="single" w:sz="4" w:space="0" w:color="auto"/>
              <w:right w:val="single" w:sz="4" w:space="0" w:color="auto"/>
            </w:tcBorders>
            <w:vAlign w:val="center"/>
          </w:tcPr>
          <w:p w:rsidR="003643F4" w:rsidRPr="007F046E" w:rsidRDefault="003643F4" w:rsidP="007F046E">
            <w:pPr>
              <w:pStyle w:val="a3"/>
              <w:jc w:val="center"/>
              <w:rPr>
                <w:color w:val="auto"/>
                <w:sz w:val="24"/>
                <w:szCs w:val="24"/>
              </w:rPr>
            </w:pPr>
            <w:r w:rsidRPr="007F046E">
              <w:rPr>
                <w:bCs/>
                <w:color w:val="auto"/>
                <w:sz w:val="24"/>
                <w:szCs w:val="24"/>
              </w:rPr>
              <w:t>2021 год к</w:t>
            </w:r>
          </w:p>
          <w:p w:rsidR="003643F4" w:rsidRPr="007F046E" w:rsidRDefault="003643F4" w:rsidP="007F046E">
            <w:pPr>
              <w:pStyle w:val="a3"/>
              <w:jc w:val="center"/>
              <w:rPr>
                <w:color w:val="auto"/>
                <w:sz w:val="24"/>
                <w:szCs w:val="24"/>
              </w:rPr>
            </w:pPr>
            <w:r w:rsidRPr="007F046E">
              <w:rPr>
                <w:bCs/>
                <w:color w:val="auto"/>
                <w:sz w:val="24"/>
                <w:szCs w:val="24"/>
              </w:rPr>
              <w:t>2019 году в %</w:t>
            </w:r>
          </w:p>
        </w:tc>
      </w:tr>
      <w:tr w:rsidR="003643F4" w:rsidRPr="006F662E" w:rsidTr="00010A3F">
        <w:trPr>
          <w:trHeight w:hRule="exact" w:val="288"/>
          <w:jc w:val="center"/>
        </w:trPr>
        <w:tc>
          <w:tcPr>
            <w:tcW w:w="3998" w:type="dxa"/>
            <w:tcBorders>
              <w:top w:val="single" w:sz="4" w:space="0" w:color="auto"/>
              <w:left w:val="single" w:sz="4" w:space="0" w:color="auto"/>
            </w:tcBorders>
            <w:vAlign w:val="bottom"/>
          </w:tcPr>
          <w:p w:rsidR="003643F4" w:rsidRPr="006F662E" w:rsidRDefault="003643F4" w:rsidP="00C7720B">
            <w:pPr>
              <w:pStyle w:val="a3"/>
              <w:jc w:val="center"/>
              <w:rPr>
                <w:color w:val="auto"/>
                <w:sz w:val="24"/>
                <w:szCs w:val="24"/>
              </w:rPr>
            </w:pPr>
            <w:r w:rsidRPr="006F662E">
              <w:rPr>
                <w:color w:val="auto"/>
                <w:sz w:val="24"/>
                <w:szCs w:val="24"/>
              </w:rPr>
              <w:t>Детское население, всего</w:t>
            </w:r>
          </w:p>
        </w:tc>
        <w:tc>
          <w:tcPr>
            <w:tcW w:w="1459" w:type="dxa"/>
            <w:tcBorders>
              <w:top w:val="single" w:sz="4" w:space="0" w:color="auto"/>
              <w:left w:val="single" w:sz="4" w:space="0" w:color="auto"/>
            </w:tcBorders>
            <w:vAlign w:val="bottom"/>
          </w:tcPr>
          <w:p w:rsidR="003643F4" w:rsidRPr="007F046E" w:rsidRDefault="003643F4" w:rsidP="007F046E">
            <w:pPr>
              <w:pStyle w:val="a3"/>
              <w:ind w:firstLine="440"/>
              <w:jc w:val="center"/>
              <w:rPr>
                <w:color w:val="auto"/>
                <w:sz w:val="24"/>
                <w:szCs w:val="24"/>
              </w:rPr>
            </w:pPr>
            <w:r w:rsidRPr="007F046E">
              <w:rPr>
                <w:color w:val="auto"/>
                <w:sz w:val="24"/>
                <w:szCs w:val="24"/>
              </w:rPr>
              <w:t>7694</w:t>
            </w:r>
          </w:p>
        </w:tc>
        <w:tc>
          <w:tcPr>
            <w:tcW w:w="1339" w:type="dxa"/>
            <w:tcBorders>
              <w:top w:val="single" w:sz="4" w:space="0" w:color="auto"/>
              <w:left w:val="single" w:sz="4" w:space="0" w:color="auto"/>
            </w:tcBorders>
            <w:vAlign w:val="bottom"/>
          </w:tcPr>
          <w:p w:rsidR="003643F4" w:rsidRPr="007F046E" w:rsidRDefault="003643F4" w:rsidP="007F046E">
            <w:pPr>
              <w:pStyle w:val="a3"/>
              <w:ind w:firstLine="380"/>
              <w:jc w:val="center"/>
              <w:rPr>
                <w:color w:val="auto"/>
                <w:sz w:val="24"/>
                <w:szCs w:val="24"/>
              </w:rPr>
            </w:pPr>
            <w:r w:rsidRPr="007F046E">
              <w:rPr>
                <w:color w:val="auto"/>
                <w:sz w:val="24"/>
                <w:szCs w:val="24"/>
              </w:rPr>
              <w:t>7451</w:t>
            </w:r>
          </w:p>
        </w:tc>
        <w:tc>
          <w:tcPr>
            <w:tcW w:w="1406" w:type="dxa"/>
            <w:tcBorders>
              <w:top w:val="single" w:sz="4" w:space="0" w:color="auto"/>
              <w:left w:val="single" w:sz="4" w:space="0" w:color="auto"/>
            </w:tcBorders>
            <w:vAlign w:val="bottom"/>
          </w:tcPr>
          <w:p w:rsidR="003643F4" w:rsidRPr="007F046E" w:rsidRDefault="003643F4" w:rsidP="007F046E">
            <w:pPr>
              <w:pStyle w:val="a3"/>
              <w:jc w:val="center"/>
              <w:rPr>
                <w:color w:val="auto"/>
                <w:sz w:val="24"/>
                <w:szCs w:val="24"/>
              </w:rPr>
            </w:pPr>
            <w:r w:rsidRPr="007F046E">
              <w:rPr>
                <w:color w:val="auto"/>
                <w:sz w:val="24"/>
                <w:szCs w:val="24"/>
              </w:rPr>
              <w:t>7243</w:t>
            </w:r>
          </w:p>
        </w:tc>
        <w:tc>
          <w:tcPr>
            <w:tcW w:w="1330" w:type="dxa"/>
            <w:tcBorders>
              <w:top w:val="single" w:sz="4" w:space="0" w:color="auto"/>
              <w:left w:val="single" w:sz="4" w:space="0" w:color="auto"/>
              <w:right w:val="single" w:sz="4" w:space="0" w:color="auto"/>
            </w:tcBorders>
            <w:vAlign w:val="bottom"/>
          </w:tcPr>
          <w:p w:rsidR="003643F4" w:rsidRPr="007F046E" w:rsidRDefault="003643F4" w:rsidP="007F046E">
            <w:pPr>
              <w:pStyle w:val="a3"/>
              <w:ind w:firstLine="340"/>
              <w:jc w:val="center"/>
              <w:rPr>
                <w:color w:val="auto"/>
                <w:sz w:val="24"/>
                <w:szCs w:val="24"/>
              </w:rPr>
            </w:pPr>
            <w:r w:rsidRPr="007F046E">
              <w:rPr>
                <w:color w:val="auto"/>
                <w:sz w:val="24"/>
                <w:szCs w:val="24"/>
              </w:rPr>
              <w:t>106,2</w:t>
            </w:r>
          </w:p>
        </w:tc>
      </w:tr>
      <w:tr w:rsidR="003643F4" w:rsidRPr="006F662E" w:rsidTr="00010A3F">
        <w:trPr>
          <w:trHeight w:hRule="exact" w:val="283"/>
          <w:jc w:val="center"/>
        </w:trPr>
        <w:tc>
          <w:tcPr>
            <w:tcW w:w="3998" w:type="dxa"/>
            <w:tcBorders>
              <w:top w:val="single" w:sz="4" w:space="0" w:color="auto"/>
              <w:left w:val="single" w:sz="4" w:space="0" w:color="auto"/>
            </w:tcBorders>
            <w:vAlign w:val="bottom"/>
          </w:tcPr>
          <w:p w:rsidR="003643F4" w:rsidRPr="006F662E" w:rsidRDefault="003643F4" w:rsidP="00C7720B">
            <w:pPr>
              <w:pStyle w:val="a3"/>
              <w:jc w:val="center"/>
              <w:rPr>
                <w:color w:val="auto"/>
                <w:sz w:val="24"/>
                <w:szCs w:val="24"/>
              </w:rPr>
            </w:pPr>
            <w:r w:rsidRPr="006F662E">
              <w:rPr>
                <w:color w:val="auto"/>
                <w:sz w:val="24"/>
                <w:szCs w:val="24"/>
              </w:rPr>
              <w:t>Дети от 0 до 6 лет</w:t>
            </w:r>
          </w:p>
        </w:tc>
        <w:tc>
          <w:tcPr>
            <w:tcW w:w="1459" w:type="dxa"/>
            <w:tcBorders>
              <w:top w:val="single" w:sz="4" w:space="0" w:color="auto"/>
              <w:left w:val="single" w:sz="4" w:space="0" w:color="auto"/>
            </w:tcBorders>
            <w:vAlign w:val="bottom"/>
          </w:tcPr>
          <w:p w:rsidR="003643F4" w:rsidRPr="007F046E" w:rsidRDefault="003643F4" w:rsidP="007F046E">
            <w:pPr>
              <w:pStyle w:val="a3"/>
              <w:ind w:firstLine="440"/>
              <w:jc w:val="center"/>
              <w:rPr>
                <w:color w:val="auto"/>
                <w:sz w:val="24"/>
                <w:szCs w:val="24"/>
              </w:rPr>
            </w:pPr>
            <w:r w:rsidRPr="007F046E">
              <w:rPr>
                <w:color w:val="auto"/>
                <w:sz w:val="24"/>
                <w:szCs w:val="24"/>
              </w:rPr>
              <w:t>3010</w:t>
            </w:r>
          </w:p>
        </w:tc>
        <w:tc>
          <w:tcPr>
            <w:tcW w:w="1339" w:type="dxa"/>
            <w:tcBorders>
              <w:top w:val="single" w:sz="4" w:space="0" w:color="auto"/>
              <w:left w:val="single" w:sz="4" w:space="0" w:color="auto"/>
            </w:tcBorders>
            <w:vAlign w:val="bottom"/>
          </w:tcPr>
          <w:p w:rsidR="003643F4" w:rsidRPr="007F046E" w:rsidRDefault="003643F4" w:rsidP="007F046E">
            <w:pPr>
              <w:pStyle w:val="a3"/>
              <w:ind w:firstLine="380"/>
              <w:jc w:val="center"/>
              <w:rPr>
                <w:color w:val="auto"/>
                <w:sz w:val="24"/>
                <w:szCs w:val="24"/>
              </w:rPr>
            </w:pPr>
            <w:r w:rsidRPr="007F046E">
              <w:rPr>
                <w:color w:val="auto"/>
                <w:sz w:val="24"/>
                <w:szCs w:val="24"/>
              </w:rPr>
              <w:t>3105</w:t>
            </w:r>
          </w:p>
        </w:tc>
        <w:tc>
          <w:tcPr>
            <w:tcW w:w="1406" w:type="dxa"/>
            <w:tcBorders>
              <w:top w:val="single" w:sz="4" w:space="0" w:color="auto"/>
              <w:left w:val="single" w:sz="4" w:space="0" w:color="auto"/>
            </w:tcBorders>
            <w:vAlign w:val="bottom"/>
          </w:tcPr>
          <w:p w:rsidR="003643F4" w:rsidRPr="007F046E" w:rsidRDefault="003643F4" w:rsidP="007F046E">
            <w:pPr>
              <w:pStyle w:val="a3"/>
              <w:jc w:val="center"/>
              <w:rPr>
                <w:color w:val="auto"/>
                <w:sz w:val="24"/>
                <w:szCs w:val="24"/>
              </w:rPr>
            </w:pPr>
            <w:r w:rsidRPr="007F046E">
              <w:rPr>
                <w:color w:val="auto"/>
                <w:sz w:val="24"/>
                <w:szCs w:val="24"/>
              </w:rPr>
              <w:t>2896</w:t>
            </w:r>
          </w:p>
        </w:tc>
        <w:tc>
          <w:tcPr>
            <w:tcW w:w="1330" w:type="dxa"/>
            <w:tcBorders>
              <w:top w:val="single" w:sz="4" w:space="0" w:color="auto"/>
              <w:left w:val="single" w:sz="4" w:space="0" w:color="auto"/>
              <w:right w:val="single" w:sz="4" w:space="0" w:color="auto"/>
            </w:tcBorders>
            <w:vAlign w:val="bottom"/>
          </w:tcPr>
          <w:p w:rsidR="003643F4" w:rsidRPr="007F046E" w:rsidRDefault="003643F4" w:rsidP="007F046E">
            <w:pPr>
              <w:pStyle w:val="a3"/>
              <w:ind w:left="80"/>
              <w:jc w:val="center"/>
              <w:rPr>
                <w:color w:val="auto"/>
                <w:sz w:val="24"/>
                <w:szCs w:val="24"/>
              </w:rPr>
            </w:pPr>
            <w:r w:rsidRPr="007F046E">
              <w:rPr>
                <w:color w:val="auto"/>
                <w:sz w:val="24"/>
                <w:szCs w:val="24"/>
              </w:rPr>
              <w:t>103,9</w:t>
            </w:r>
          </w:p>
        </w:tc>
      </w:tr>
      <w:tr w:rsidR="003643F4" w:rsidRPr="006F662E" w:rsidTr="00010A3F">
        <w:trPr>
          <w:trHeight w:hRule="exact" w:val="293"/>
          <w:jc w:val="center"/>
        </w:trPr>
        <w:tc>
          <w:tcPr>
            <w:tcW w:w="3998" w:type="dxa"/>
            <w:tcBorders>
              <w:top w:val="single" w:sz="4" w:space="0" w:color="auto"/>
              <w:left w:val="single" w:sz="4" w:space="0" w:color="auto"/>
              <w:bottom w:val="single" w:sz="4" w:space="0" w:color="auto"/>
            </w:tcBorders>
            <w:vAlign w:val="bottom"/>
          </w:tcPr>
          <w:p w:rsidR="003643F4" w:rsidRPr="006F662E" w:rsidRDefault="003643F4" w:rsidP="00C7720B">
            <w:pPr>
              <w:pStyle w:val="a3"/>
              <w:jc w:val="center"/>
              <w:rPr>
                <w:color w:val="auto"/>
                <w:sz w:val="24"/>
                <w:szCs w:val="24"/>
              </w:rPr>
            </w:pPr>
            <w:r w:rsidRPr="006F662E">
              <w:rPr>
                <w:color w:val="auto"/>
                <w:sz w:val="24"/>
                <w:szCs w:val="24"/>
              </w:rPr>
              <w:t>Дети от 7 до 17 лет</w:t>
            </w:r>
          </w:p>
        </w:tc>
        <w:tc>
          <w:tcPr>
            <w:tcW w:w="1459" w:type="dxa"/>
            <w:tcBorders>
              <w:top w:val="single" w:sz="4" w:space="0" w:color="auto"/>
              <w:left w:val="single" w:sz="4" w:space="0" w:color="auto"/>
              <w:bottom w:val="single" w:sz="4" w:space="0" w:color="auto"/>
            </w:tcBorders>
            <w:vAlign w:val="bottom"/>
          </w:tcPr>
          <w:p w:rsidR="003643F4" w:rsidRPr="007F046E" w:rsidRDefault="003643F4" w:rsidP="007F046E">
            <w:pPr>
              <w:pStyle w:val="a3"/>
              <w:ind w:firstLine="440"/>
              <w:jc w:val="center"/>
              <w:rPr>
                <w:color w:val="auto"/>
                <w:sz w:val="24"/>
                <w:szCs w:val="24"/>
              </w:rPr>
            </w:pPr>
            <w:r w:rsidRPr="007F046E">
              <w:rPr>
                <w:color w:val="auto"/>
                <w:sz w:val="24"/>
                <w:szCs w:val="24"/>
              </w:rPr>
              <w:t>4684</w:t>
            </w:r>
          </w:p>
        </w:tc>
        <w:tc>
          <w:tcPr>
            <w:tcW w:w="1339" w:type="dxa"/>
            <w:tcBorders>
              <w:top w:val="single" w:sz="4" w:space="0" w:color="auto"/>
              <w:left w:val="single" w:sz="4" w:space="0" w:color="auto"/>
              <w:bottom w:val="single" w:sz="4" w:space="0" w:color="auto"/>
            </w:tcBorders>
            <w:vAlign w:val="bottom"/>
          </w:tcPr>
          <w:p w:rsidR="003643F4" w:rsidRPr="007F046E" w:rsidRDefault="003643F4" w:rsidP="007F046E">
            <w:pPr>
              <w:pStyle w:val="a3"/>
              <w:ind w:firstLine="380"/>
              <w:jc w:val="center"/>
              <w:rPr>
                <w:color w:val="auto"/>
                <w:sz w:val="24"/>
                <w:szCs w:val="24"/>
              </w:rPr>
            </w:pPr>
            <w:r w:rsidRPr="007F046E">
              <w:rPr>
                <w:color w:val="auto"/>
                <w:sz w:val="24"/>
                <w:szCs w:val="24"/>
              </w:rPr>
              <w:t>4346</w:t>
            </w:r>
          </w:p>
        </w:tc>
        <w:tc>
          <w:tcPr>
            <w:tcW w:w="1406" w:type="dxa"/>
            <w:tcBorders>
              <w:top w:val="single" w:sz="4" w:space="0" w:color="auto"/>
              <w:left w:val="single" w:sz="4" w:space="0" w:color="auto"/>
              <w:bottom w:val="single" w:sz="4" w:space="0" w:color="auto"/>
            </w:tcBorders>
            <w:vAlign w:val="bottom"/>
          </w:tcPr>
          <w:p w:rsidR="003643F4" w:rsidRPr="007F046E" w:rsidRDefault="003643F4" w:rsidP="007F046E">
            <w:pPr>
              <w:pStyle w:val="a3"/>
              <w:jc w:val="center"/>
              <w:rPr>
                <w:color w:val="auto"/>
                <w:sz w:val="24"/>
                <w:szCs w:val="24"/>
              </w:rPr>
            </w:pPr>
            <w:r w:rsidRPr="007F046E">
              <w:rPr>
                <w:color w:val="auto"/>
                <w:sz w:val="24"/>
                <w:szCs w:val="24"/>
              </w:rPr>
              <w:t>4347</w:t>
            </w:r>
          </w:p>
        </w:tc>
        <w:tc>
          <w:tcPr>
            <w:tcW w:w="1330" w:type="dxa"/>
            <w:tcBorders>
              <w:top w:val="single" w:sz="4" w:space="0" w:color="auto"/>
              <w:left w:val="single" w:sz="4" w:space="0" w:color="auto"/>
              <w:bottom w:val="single" w:sz="4" w:space="0" w:color="auto"/>
              <w:right w:val="single" w:sz="4" w:space="0" w:color="auto"/>
            </w:tcBorders>
            <w:vAlign w:val="bottom"/>
          </w:tcPr>
          <w:p w:rsidR="003643F4" w:rsidRPr="007F046E" w:rsidRDefault="003643F4" w:rsidP="007F046E">
            <w:pPr>
              <w:pStyle w:val="a3"/>
              <w:ind w:firstLine="340"/>
              <w:jc w:val="center"/>
              <w:rPr>
                <w:color w:val="auto"/>
                <w:sz w:val="24"/>
                <w:szCs w:val="24"/>
              </w:rPr>
            </w:pPr>
            <w:r w:rsidRPr="007F046E">
              <w:rPr>
                <w:color w:val="auto"/>
                <w:sz w:val="24"/>
                <w:szCs w:val="24"/>
              </w:rPr>
              <w:t>107,7</w:t>
            </w:r>
          </w:p>
        </w:tc>
      </w:tr>
    </w:tbl>
    <w:p w:rsidR="003643F4" w:rsidRDefault="003643F4" w:rsidP="00C7720B">
      <w:pPr>
        <w:spacing w:after="239" w:line="1" w:lineRule="exact"/>
      </w:pPr>
    </w:p>
    <w:p w:rsidR="003643F4" w:rsidRDefault="003643F4" w:rsidP="00C7720B">
      <w:pPr>
        <w:pStyle w:val="11"/>
        <w:ind w:firstLine="680"/>
        <w:jc w:val="both"/>
      </w:pPr>
      <w:r w:rsidRPr="00A35CB4">
        <w:t>По итогам трех лет в районе наблюдается снижение детского населения за счет уменьшения численности детей от 0 до 6 лет.  Численность детей от 7 до 17 лет по сравнению с 2020г. остался на прежнем уровне, по сравнению с 2019г. снизился на 7,2%</w:t>
      </w:r>
    </w:p>
    <w:p w:rsidR="003643F4" w:rsidRPr="00A35CB4" w:rsidRDefault="003643F4" w:rsidP="00C7720B">
      <w:pPr>
        <w:pStyle w:val="11"/>
        <w:ind w:firstLine="680"/>
        <w:jc w:val="both"/>
        <w:rPr>
          <w:color w:val="auto"/>
        </w:rPr>
      </w:pPr>
      <w:r w:rsidRPr="00A32F33">
        <w:t xml:space="preserve">В </w:t>
      </w:r>
      <w:r>
        <w:t xml:space="preserve">Ртищевском </w:t>
      </w:r>
      <w:r w:rsidRPr="00A32F33">
        <w:t xml:space="preserve">районе проживают 510 </w:t>
      </w:r>
      <w:r>
        <w:rPr>
          <w:color w:val="auto"/>
        </w:rPr>
        <w:t xml:space="preserve">многодетных семей </w:t>
      </w:r>
      <w:r w:rsidRPr="00A35CB4">
        <w:rPr>
          <w:color w:val="auto"/>
        </w:rPr>
        <w:t>(с тремя детьми - 405 семьи, с четырьмя детьми - 80 семей, с пятью детьми и более - 25 семей).</w:t>
      </w:r>
    </w:p>
    <w:p w:rsidR="003643F4" w:rsidRPr="00A35CB4" w:rsidRDefault="003643F4" w:rsidP="00C7720B">
      <w:pPr>
        <w:pStyle w:val="11"/>
        <w:spacing w:after="280"/>
        <w:ind w:firstLine="680"/>
        <w:jc w:val="both"/>
        <w:rPr>
          <w:color w:val="auto"/>
        </w:rPr>
      </w:pPr>
      <w:r w:rsidRPr="00A35CB4">
        <w:rPr>
          <w:color w:val="auto"/>
        </w:rPr>
        <w:t>Основной задачей экономического развития района остается обеспечение реального и устойчивого роста уровня жизни населения.</w:t>
      </w:r>
    </w:p>
    <w:p w:rsidR="003643F4" w:rsidRPr="00A32F33" w:rsidRDefault="003643F4" w:rsidP="00C7720B">
      <w:pPr>
        <w:pStyle w:val="11"/>
        <w:ind w:firstLine="680"/>
        <w:jc w:val="both"/>
        <w:rPr>
          <w:b/>
        </w:rPr>
      </w:pPr>
    </w:p>
    <w:p w:rsidR="003643F4" w:rsidRPr="00755055" w:rsidRDefault="003643F4" w:rsidP="007F046E">
      <w:pPr>
        <w:pStyle w:val="10"/>
        <w:tabs>
          <w:tab w:val="left" w:pos="1456"/>
        </w:tabs>
        <w:spacing w:after="280"/>
        <w:rPr>
          <w:rFonts w:ascii="Times New Roman" w:hAnsi="Times New Roman" w:cs="Times New Roman"/>
          <w:b w:val="0"/>
          <w:sz w:val="26"/>
          <w:szCs w:val="26"/>
        </w:rPr>
      </w:pPr>
      <w:bookmarkStart w:id="2" w:name="bookmark0"/>
      <w:r>
        <w:rPr>
          <w:rFonts w:ascii="Times New Roman" w:hAnsi="Times New Roman" w:cs="Times New Roman"/>
          <w:b w:val="0"/>
          <w:sz w:val="26"/>
          <w:szCs w:val="26"/>
        </w:rPr>
        <w:t xml:space="preserve">3.1.4. </w:t>
      </w:r>
      <w:r w:rsidRPr="00755055">
        <w:rPr>
          <w:rFonts w:ascii="Times New Roman" w:hAnsi="Times New Roman" w:cs="Times New Roman"/>
          <w:b w:val="0"/>
          <w:sz w:val="26"/>
          <w:szCs w:val="26"/>
        </w:rPr>
        <w:t>Меры государственной поддержки семей, имеющих детей.</w:t>
      </w:r>
      <w:bookmarkEnd w:id="2"/>
    </w:p>
    <w:p w:rsidR="003643F4" w:rsidRDefault="003643F4" w:rsidP="00C7720B">
      <w:pPr>
        <w:pStyle w:val="11"/>
        <w:spacing w:after="280"/>
        <w:ind w:firstLine="567"/>
        <w:jc w:val="both"/>
      </w:pPr>
      <w:r w:rsidRPr="00AC5260">
        <w:t>Социальная поддержка малоимущих семей с несовершеннолетними детьми в районе носит комплексный характер, и одним из её элементов является система государственных пособий гражданам, имеющим детей. В соответствии с действующим законодательством государственное казенное учреждение Саратовской области «Управление социальной поддержки населения Ртищевского района» (далее ГКУ СО УСПН Ртищевского района) семьям с детьми выплачивает 19 видов денежных выплат.</w:t>
      </w:r>
    </w:p>
    <w:p w:rsidR="003643F4" w:rsidRDefault="003643F4" w:rsidP="00C7720B">
      <w:pPr>
        <w:pStyle w:val="a5"/>
        <w:ind w:left="1584"/>
      </w:pPr>
    </w:p>
    <w:p w:rsidR="003643F4" w:rsidRDefault="003643F4" w:rsidP="00933EB0">
      <w:pPr>
        <w:pStyle w:val="a5"/>
        <w:ind w:left="1584"/>
        <w:jc w:val="right"/>
      </w:pPr>
    </w:p>
    <w:p w:rsidR="003643F4" w:rsidRPr="00663447" w:rsidRDefault="003643F4" w:rsidP="00933EB0">
      <w:pPr>
        <w:pStyle w:val="a5"/>
        <w:ind w:left="1584"/>
        <w:jc w:val="right"/>
        <w:rPr>
          <w:sz w:val="26"/>
          <w:szCs w:val="26"/>
        </w:rPr>
      </w:pPr>
      <w:r w:rsidRPr="00663447">
        <w:rPr>
          <w:sz w:val="26"/>
          <w:szCs w:val="26"/>
        </w:rPr>
        <w:t>Пособия, назначенные гражданам, имеющим детей в районе</w:t>
      </w:r>
    </w:p>
    <w:tbl>
      <w:tblPr>
        <w:tblOverlap w:val="never"/>
        <w:tblW w:w="0" w:type="auto"/>
        <w:jc w:val="center"/>
        <w:tblLayout w:type="fixed"/>
        <w:tblCellMar>
          <w:left w:w="10" w:type="dxa"/>
          <w:right w:w="10" w:type="dxa"/>
        </w:tblCellMar>
        <w:tblLook w:val="0000"/>
      </w:tblPr>
      <w:tblGrid>
        <w:gridCol w:w="4790"/>
        <w:gridCol w:w="1277"/>
        <w:gridCol w:w="1277"/>
        <w:gridCol w:w="1133"/>
        <w:gridCol w:w="1416"/>
      </w:tblGrid>
      <w:tr w:rsidR="003643F4" w:rsidRPr="00D62EDA" w:rsidTr="00AC5260">
        <w:trPr>
          <w:trHeight w:hRule="exact" w:val="845"/>
          <w:jc w:val="center"/>
        </w:trPr>
        <w:tc>
          <w:tcPr>
            <w:tcW w:w="4790" w:type="dxa"/>
            <w:tcBorders>
              <w:top w:val="single" w:sz="4" w:space="0" w:color="auto"/>
              <w:left w:val="single" w:sz="4" w:space="0" w:color="auto"/>
            </w:tcBorders>
            <w:vAlign w:val="center"/>
          </w:tcPr>
          <w:p w:rsidR="003643F4" w:rsidRPr="00D62EDA" w:rsidRDefault="003643F4" w:rsidP="00C7720B">
            <w:pPr>
              <w:pStyle w:val="a3"/>
              <w:jc w:val="center"/>
              <w:rPr>
                <w:sz w:val="24"/>
                <w:szCs w:val="24"/>
              </w:rPr>
            </w:pPr>
            <w:r w:rsidRPr="00D62EDA">
              <w:rPr>
                <w:bCs/>
                <w:sz w:val="24"/>
                <w:szCs w:val="24"/>
              </w:rPr>
              <w:t>Наименование пособия</w:t>
            </w:r>
          </w:p>
        </w:tc>
        <w:tc>
          <w:tcPr>
            <w:tcW w:w="1277" w:type="dxa"/>
            <w:tcBorders>
              <w:top w:val="single" w:sz="4" w:space="0" w:color="auto"/>
              <w:left w:val="single" w:sz="4" w:space="0" w:color="auto"/>
            </w:tcBorders>
            <w:vAlign w:val="center"/>
          </w:tcPr>
          <w:p w:rsidR="003643F4" w:rsidRPr="00D62EDA" w:rsidRDefault="003643F4" w:rsidP="00C7720B">
            <w:pPr>
              <w:pStyle w:val="a3"/>
              <w:jc w:val="center"/>
              <w:rPr>
                <w:sz w:val="24"/>
                <w:szCs w:val="24"/>
              </w:rPr>
            </w:pPr>
            <w:r w:rsidRPr="00D62EDA">
              <w:rPr>
                <w:bCs/>
                <w:sz w:val="24"/>
                <w:szCs w:val="24"/>
              </w:rPr>
              <w:t>2019</w:t>
            </w:r>
          </w:p>
        </w:tc>
        <w:tc>
          <w:tcPr>
            <w:tcW w:w="1277" w:type="dxa"/>
            <w:tcBorders>
              <w:top w:val="single" w:sz="4" w:space="0" w:color="auto"/>
              <w:left w:val="single" w:sz="4" w:space="0" w:color="auto"/>
            </w:tcBorders>
            <w:vAlign w:val="center"/>
          </w:tcPr>
          <w:p w:rsidR="003643F4" w:rsidRPr="00D62EDA" w:rsidRDefault="003643F4" w:rsidP="00C7720B">
            <w:pPr>
              <w:pStyle w:val="a3"/>
              <w:jc w:val="center"/>
              <w:rPr>
                <w:sz w:val="24"/>
                <w:szCs w:val="24"/>
              </w:rPr>
            </w:pPr>
            <w:r w:rsidRPr="00D62EDA">
              <w:rPr>
                <w:bCs/>
                <w:sz w:val="24"/>
                <w:szCs w:val="24"/>
              </w:rPr>
              <w:t>2020</w:t>
            </w:r>
          </w:p>
        </w:tc>
        <w:tc>
          <w:tcPr>
            <w:tcW w:w="1133" w:type="dxa"/>
            <w:tcBorders>
              <w:top w:val="single" w:sz="4" w:space="0" w:color="auto"/>
              <w:left w:val="single" w:sz="4" w:space="0" w:color="auto"/>
            </w:tcBorders>
            <w:vAlign w:val="center"/>
          </w:tcPr>
          <w:p w:rsidR="003643F4" w:rsidRPr="00D62EDA" w:rsidRDefault="003643F4" w:rsidP="00C7720B">
            <w:pPr>
              <w:pStyle w:val="a3"/>
              <w:jc w:val="center"/>
              <w:rPr>
                <w:sz w:val="24"/>
                <w:szCs w:val="24"/>
              </w:rPr>
            </w:pPr>
            <w:r w:rsidRPr="00D62EDA">
              <w:rPr>
                <w:bCs/>
                <w:sz w:val="24"/>
                <w:szCs w:val="24"/>
              </w:rPr>
              <w:t>2021</w:t>
            </w:r>
          </w:p>
        </w:tc>
        <w:tc>
          <w:tcPr>
            <w:tcW w:w="1416" w:type="dxa"/>
            <w:tcBorders>
              <w:top w:val="single" w:sz="4" w:space="0" w:color="auto"/>
              <w:left w:val="single" w:sz="4" w:space="0" w:color="auto"/>
              <w:right w:val="single" w:sz="4" w:space="0" w:color="auto"/>
            </w:tcBorders>
            <w:vAlign w:val="bottom"/>
          </w:tcPr>
          <w:p w:rsidR="003643F4" w:rsidRDefault="003643F4" w:rsidP="00C7720B">
            <w:pPr>
              <w:pStyle w:val="a3"/>
              <w:jc w:val="center"/>
              <w:rPr>
                <w:bCs/>
                <w:sz w:val="24"/>
                <w:szCs w:val="24"/>
              </w:rPr>
            </w:pPr>
            <w:r w:rsidRPr="00D62EDA">
              <w:rPr>
                <w:bCs/>
                <w:sz w:val="24"/>
                <w:szCs w:val="24"/>
              </w:rPr>
              <w:t xml:space="preserve">2021 год к 2019 году, </w:t>
            </w:r>
          </w:p>
          <w:p w:rsidR="003643F4" w:rsidRPr="00D62EDA" w:rsidRDefault="003643F4" w:rsidP="00C7720B">
            <w:pPr>
              <w:pStyle w:val="a3"/>
              <w:jc w:val="center"/>
              <w:rPr>
                <w:sz w:val="24"/>
                <w:szCs w:val="24"/>
              </w:rPr>
            </w:pPr>
            <w:r w:rsidRPr="00D62EDA">
              <w:rPr>
                <w:bCs/>
                <w:sz w:val="24"/>
                <w:szCs w:val="24"/>
              </w:rPr>
              <w:t>в %</w:t>
            </w:r>
          </w:p>
        </w:tc>
      </w:tr>
      <w:tr w:rsidR="003643F4" w:rsidRPr="00AC5260" w:rsidTr="00AC5260">
        <w:trPr>
          <w:trHeight w:hRule="exact" w:val="557"/>
          <w:jc w:val="center"/>
        </w:trPr>
        <w:tc>
          <w:tcPr>
            <w:tcW w:w="4790" w:type="dxa"/>
            <w:tcBorders>
              <w:top w:val="single" w:sz="4" w:space="0" w:color="auto"/>
              <w:left w:val="single" w:sz="4" w:space="0" w:color="auto"/>
            </w:tcBorders>
            <w:vAlign w:val="bottom"/>
          </w:tcPr>
          <w:p w:rsidR="003643F4" w:rsidRPr="00AC5260" w:rsidRDefault="003643F4" w:rsidP="00C7720B">
            <w:pPr>
              <w:pStyle w:val="a3"/>
              <w:tabs>
                <w:tab w:val="left" w:pos="3806"/>
              </w:tabs>
              <w:rPr>
                <w:sz w:val="24"/>
                <w:szCs w:val="24"/>
              </w:rPr>
            </w:pPr>
            <w:r w:rsidRPr="00AC5260">
              <w:rPr>
                <w:sz w:val="24"/>
                <w:szCs w:val="24"/>
              </w:rPr>
              <w:t>Единовременное пособие при рождении ребёнка,</w:t>
            </w:r>
            <w:r w:rsidRPr="00AC5260">
              <w:rPr>
                <w:sz w:val="24"/>
                <w:szCs w:val="24"/>
              </w:rPr>
              <w:tab/>
              <w:t>рублей</w:t>
            </w:r>
          </w:p>
        </w:tc>
        <w:tc>
          <w:tcPr>
            <w:tcW w:w="1277" w:type="dxa"/>
            <w:tcBorders>
              <w:top w:val="single" w:sz="4" w:space="0" w:color="auto"/>
              <w:left w:val="single" w:sz="4" w:space="0" w:color="auto"/>
            </w:tcBorders>
            <w:vAlign w:val="bottom"/>
          </w:tcPr>
          <w:p w:rsidR="003643F4" w:rsidRPr="00AC5260" w:rsidRDefault="003643F4" w:rsidP="00C7720B">
            <w:pPr>
              <w:pStyle w:val="a3"/>
              <w:jc w:val="center"/>
              <w:rPr>
                <w:sz w:val="24"/>
                <w:szCs w:val="24"/>
              </w:rPr>
            </w:pPr>
            <w:r w:rsidRPr="00AC5260">
              <w:rPr>
                <w:sz w:val="24"/>
                <w:szCs w:val="24"/>
              </w:rPr>
              <w:t>17479,73</w:t>
            </w:r>
          </w:p>
        </w:tc>
        <w:tc>
          <w:tcPr>
            <w:tcW w:w="1277" w:type="dxa"/>
            <w:tcBorders>
              <w:top w:val="single" w:sz="4" w:space="0" w:color="auto"/>
              <w:left w:val="single" w:sz="4" w:space="0" w:color="auto"/>
            </w:tcBorders>
            <w:vAlign w:val="bottom"/>
          </w:tcPr>
          <w:p w:rsidR="003643F4" w:rsidRPr="00AC5260" w:rsidRDefault="003643F4" w:rsidP="00C7720B">
            <w:pPr>
              <w:pStyle w:val="a3"/>
              <w:jc w:val="center"/>
              <w:rPr>
                <w:sz w:val="24"/>
                <w:szCs w:val="24"/>
              </w:rPr>
            </w:pPr>
            <w:r w:rsidRPr="00AC5260">
              <w:rPr>
                <w:sz w:val="24"/>
                <w:szCs w:val="24"/>
              </w:rPr>
              <w:t>18004,12</w:t>
            </w:r>
          </w:p>
        </w:tc>
        <w:tc>
          <w:tcPr>
            <w:tcW w:w="1133" w:type="dxa"/>
            <w:tcBorders>
              <w:top w:val="single" w:sz="4" w:space="0" w:color="auto"/>
              <w:left w:val="single" w:sz="4" w:space="0" w:color="auto"/>
            </w:tcBorders>
            <w:vAlign w:val="bottom"/>
          </w:tcPr>
          <w:p w:rsidR="003643F4" w:rsidRPr="00AC5260" w:rsidRDefault="003643F4" w:rsidP="00C7720B">
            <w:pPr>
              <w:pStyle w:val="a3"/>
              <w:jc w:val="center"/>
              <w:rPr>
                <w:sz w:val="24"/>
                <w:szCs w:val="24"/>
              </w:rPr>
            </w:pPr>
            <w:r w:rsidRPr="00AC5260">
              <w:rPr>
                <w:sz w:val="24"/>
                <w:szCs w:val="24"/>
              </w:rPr>
              <w:t>18886,32</w:t>
            </w:r>
          </w:p>
        </w:tc>
        <w:tc>
          <w:tcPr>
            <w:tcW w:w="1416" w:type="dxa"/>
            <w:tcBorders>
              <w:top w:val="single" w:sz="4" w:space="0" w:color="auto"/>
              <w:left w:val="single" w:sz="4" w:space="0" w:color="auto"/>
              <w:right w:val="single" w:sz="4" w:space="0" w:color="auto"/>
            </w:tcBorders>
            <w:vAlign w:val="bottom"/>
          </w:tcPr>
          <w:p w:rsidR="003643F4" w:rsidRPr="00AC5260" w:rsidRDefault="003643F4" w:rsidP="00C7720B">
            <w:pPr>
              <w:pStyle w:val="a3"/>
              <w:jc w:val="center"/>
              <w:rPr>
                <w:sz w:val="24"/>
                <w:szCs w:val="24"/>
              </w:rPr>
            </w:pPr>
            <w:r w:rsidRPr="00AC5260">
              <w:rPr>
                <w:sz w:val="24"/>
                <w:szCs w:val="24"/>
              </w:rPr>
              <w:t>108,0</w:t>
            </w:r>
          </w:p>
        </w:tc>
      </w:tr>
      <w:tr w:rsidR="003643F4" w:rsidRPr="00AC5260" w:rsidTr="00AC5260">
        <w:trPr>
          <w:trHeight w:hRule="exact" w:val="288"/>
          <w:jc w:val="center"/>
        </w:trPr>
        <w:tc>
          <w:tcPr>
            <w:tcW w:w="4790" w:type="dxa"/>
            <w:tcBorders>
              <w:top w:val="single" w:sz="4" w:space="0" w:color="auto"/>
              <w:left w:val="single" w:sz="4" w:space="0" w:color="auto"/>
            </w:tcBorders>
            <w:vAlign w:val="bottom"/>
          </w:tcPr>
          <w:p w:rsidR="003643F4" w:rsidRPr="00AC5260" w:rsidRDefault="003643F4" w:rsidP="00C7720B">
            <w:pPr>
              <w:pStyle w:val="a3"/>
              <w:ind w:left="3840"/>
              <w:rPr>
                <w:sz w:val="24"/>
                <w:szCs w:val="24"/>
              </w:rPr>
            </w:pPr>
            <w:r w:rsidRPr="00AC5260">
              <w:rPr>
                <w:sz w:val="24"/>
                <w:szCs w:val="24"/>
              </w:rPr>
              <w:t>человек</w:t>
            </w:r>
          </w:p>
        </w:tc>
        <w:tc>
          <w:tcPr>
            <w:tcW w:w="1277" w:type="dxa"/>
            <w:tcBorders>
              <w:top w:val="single" w:sz="4" w:space="0" w:color="auto"/>
              <w:left w:val="single" w:sz="4" w:space="0" w:color="auto"/>
            </w:tcBorders>
            <w:shd w:val="clear" w:color="auto" w:fill="FFFFFF"/>
            <w:vAlign w:val="bottom"/>
          </w:tcPr>
          <w:p w:rsidR="003643F4" w:rsidRPr="00AC5260" w:rsidRDefault="003643F4" w:rsidP="00C7720B">
            <w:pPr>
              <w:pStyle w:val="a3"/>
              <w:jc w:val="center"/>
              <w:rPr>
                <w:sz w:val="24"/>
                <w:szCs w:val="24"/>
              </w:rPr>
            </w:pPr>
            <w:r w:rsidRPr="00AC5260">
              <w:rPr>
                <w:sz w:val="24"/>
                <w:szCs w:val="24"/>
              </w:rPr>
              <w:t>83</w:t>
            </w:r>
          </w:p>
        </w:tc>
        <w:tc>
          <w:tcPr>
            <w:tcW w:w="1277" w:type="dxa"/>
            <w:tcBorders>
              <w:top w:val="single" w:sz="4" w:space="0" w:color="auto"/>
              <w:left w:val="single" w:sz="4" w:space="0" w:color="auto"/>
            </w:tcBorders>
            <w:shd w:val="clear" w:color="auto" w:fill="FFFFFF"/>
            <w:vAlign w:val="bottom"/>
          </w:tcPr>
          <w:p w:rsidR="003643F4" w:rsidRPr="00AC5260" w:rsidRDefault="003643F4" w:rsidP="00C7720B">
            <w:pPr>
              <w:pStyle w:val="a3"/>
              <w:jc w:val="center"/>
              <w:rPr>
                <w:sz w:val="24"/>
                <w:szCs w:val="24"/>
              </w:rPr>
            </w:pPr>
            <w:r w:rsidRPr="00AC5260">
              <w:rPr>
                <w:sz w:val="24"/>
                <w:szCs w:val="24"/>
              </w:rPr>
              <w:t>90</w:t>
            </w:r>
          </w:p>
        </w:tc>
        <w:tc>
          <w:tcPr>
            <w:tcW w:w="1133" w:type="dxa"/>
            <w:tcBorders>
              <w:top w:val="single" w:sz="4" w:space="0" w:color="auto"/>
              <w:left w:val="single" w:sz="4" w:space="0" w:color="auto"/>
            </w:tcBorders>
            <w:shd w:val="clear" w:color="auto" w:fill="FFFFFF"/>
            <w:vAlign w:val="bottom"/>
          </w:tcPr>
          <w:p w:rsidR="003643F4" w:rsidRPr="00AC5260" w:rsidRDefault="003643F4" w:rsidP="00C7720B">
            <w:pPr>
              <w:pStyle w:val="a3"/>
              <w:jc w:val="center"/>
              <w:rPr>
                <w:sz w:val="24"/>
                <w:szCs w:val="24"/>
              </w:rPr>
            </w:pPr>
            <w:r w:rsidRPr="00AC5260">
              <w:rPr>
                <w:sz w:val="24"/>
                <w:szCs w:val="24"/>
              </w:rPr>
              <w:t>86</w:t>
            </w:r>
          </w:p>
        </w:tc>
        <w:tc>
          <w:tcPr>
            <w:tcW w:w="1416" w:type="dxa"/>
            <w:tcBorders>
              <w:top w:val="single" w:sz="4" w:space="0" w:color="auto"/>
              <w:left w:val="single" w:sz="4" w:space="0" w:color="auto"/>
              <w:right w:val="single" w:sz="4" w:space="0" w:color="auto"/>
            </w:tcBorders>
            <w:shd w:val="clear" w:color="auto" w:fill="FFFFFF"/>
            <w:vAlign w:val="bottom"/>
          </w:tcPr>
          <w:p w:rsidR="003643F4" w:rsidRPr="00AC5260" w:rsidRDefault="003643F4" w:rsidP="00C7720B">
            <w:pPr>
              <w:pStyle w:val="a3"/>
              <w:jc w:val="center"/>
              <w:rPr>
                <w:sz w:val="24"/>
                <w:szCs w:val="24"/>
              </w:rPr>
            </w:pPr>
          </w:p>
        </w:tc>
      </w:tr>
      <w:tr w:rsidR="003643F4" w:rsidRPr="00AC5260" w:rsidTr="00AC5260">
        <w:trPr>
          <w:trHeight w:hRule="exact" w:val="557"/>
          <w:jc w:val="center"/>
        </w:trPr>
        <w:tc>
          <w:tcPr>
            <w:tcW w:w="4790" w:type="dxa"/>
            <w:tcBorders>
              <w:top w:val="single" w:sz="4" w:space="0" w:color="auto"/>
              <w:left w:val="single" w:sz="4" w:space="0" w:color="auto"/>
            </w:tcBorders>
            <w:vAlign w:val="bottom"/>
          </w:tcPr>
          <w:p w:rsidR="003643F4" w:rsidRPr="00AC5260" w:rsidRDefault="003643F4" w:rsidP="00C7720B">
            <w:pPr>
              <w:pStyle w:val="a3"/>
              <w:tabs>
                <w:tab w:val="left" w:pos="3850"/>
              </w:tabs>
              <w:rPr>
                <w:sz w:val="24"/>
                <w:szCs w:val="24"/>
              </w:rPr>
            </w:pPr>
            <w:r w:rsidRPr="00AC5260">
              <w:rPr>
                <w:sz w:val="24"/>
                <w:szCs w:val="24"/>
              </w:rPr>
              <w:t>Ежемесячное пособие по уходу за ребёнком,</w:t>
            </w:r>
            <w:r w:rsidRPr="00AC5260">
              <w:rPr>
                <w:sz w:val="24"/>
                <w:szCs w:val="24"/>
              </w:rPr>
              <w:tab/>
              <w:t>рублей</w:t>
            </w:r>
          </w:p>
        </w:tc>
        <w:tc>
          <w:tcPr>
            <w:tcW w:w="1277" w:type="dxa"/>
            <w:tcBorders>
              <w:top w:val="single" w:sz="4" w:space="0" w:color="auto"/>
              <w:left w:val="single" w:sz="4" w:space="0" w:color="auto"/>
            </w:tcBorders>
            <w:shd w:val="clear" w:color="auto" w:fill="FFFFFF"/>
            <w:vAlign w:val="bottom"/>
          </w:tcPr>
          <w:p w:rsidR="003643F4" w:rsidRPr="00AC5260" w:rsidRDefault="003643F4" w:rsidP="00C7720B">
            <w:pPr>
              <w:pStyle w:val="a3"/>
              <w:jc w:val="center"/>
              <w:rPr>
                <w:sz w:val="24"/>
                <w:szCs w:val="24"/>
              </w:rPr>
            </w:pPr>
            <w:r w:rsidRPr="00AC5260">
              <w:rPr>
                <w:sz w:val="24"/>
                <w:szCs w:val="24"/>
              </w:rPr>
              <w:t>3277,45</w:t>
            </w:r>
          </w:p>
        </w:tc>
        <w:tc>
          <w:tcPr>
            <w:tcW w:w="1277" w:type="dxa"/>
            <w:tcBorders>
              <w:top w:val="single" w:sz="4" w:space="0" w:color="auto"/>
              <w:left w:val="single" w:sz="4" w:space="0" w:color="auto"/>
            </w:tcBorders>
            <w:shd w:val="clear" w:color="auto" w:fill="FFFFFF"/>
            <w:vAlign w:val="bottom"/>
          </w:tcPr>
          <w:p w:rsidR="003643F4" w:rsidRPr="00AC5260" w:rsidRDefault="003643F4" w:rsidP="00C7720B">
            <w:pPr>
              <w:pStyle w:val="a3"/>
              <w:jc w:val="center"/>
              <w:rPr>
                <w:sz w:val="24"/>
                <w:szCs w:val="24"/>
              </w:rPr>
            </w:pPr>
            <w:r w:rsidRPr="00AC5260">
              <w:rPr>
                <w:sz w:val="24"/>
                <w:szCs w:val="24"/>
              </w:rPr>
              <w:t>6751,54</w:t>
            </w:r>
          </w:p>
        </w:tc>
        <w:tc>
          <w:tcPr>
            <w:tcW w:w="1133" w:type="dxa"/>
            <w:tcBorders>
              <w:top w:val="single" w:sz="4" w:space="0" w:color="auto"/>
              <w:left w:val="single" w:sz="4" w:space="0" w:color="auto"/>
            </w:tcBorders>
            <w:shd w:val="clear" w:color="auto" w:fill="FFFFFF"/>
            <w:vAlign w:val="bottom"/>
          </w:tcPr>
          <w:p w:rsidR="003643F4" w:rsidRPr="00AC5260" w:rsidRDefault="003643F4" w:rsidP="00C7720B">
            <w:pPr>
              <w:pStyle w:val="a3"/>
              <w:jc w:val="center"/>
              <w:rPr>
                <w:sz w:val="24"/>
                <w:szCs w:val="24"/>
              </w:rPr>
            </w:pPr>
            <w:r w:rsidRPr="00AC5260">
              <w:rPr>
                <w:sz w:val="24"/>
                <w:szCs w:val="24"/>
              </w:rPr>
              <w:t>7082,85</w:t>
            </w:r>
          </w:p>
        </w:tc>
        <w:tc>
          <w:tcPr>
            <w:tcW w:w="1416" w:type="dxa"/>
            <w:tcBorders>
              <w:top w:val="single" w:sz="4" w:space="0" w:color="auto"/>
              <w:left w:val="single" w:sz="4" w:space="0" w:color="auto"/>
              <w:right w:val="single" w:sz="4" w:space="0" w:color="auto"/>
            </w:tcBorders>
            <w:shd w:val="clear" w:color="auto" w:fill="FFFFFF"/>
            <w:vAlign w:val="bottom"/>
          </w:tcPr>
          <w:p w:rsidR="003643F4" w:rsidRPr="00AC5260" w:rsidRDefault="003643F4" w:rsidP="00C7720B">
            <w:pPr>
              <w:pStyle w:val="a3"/>
              <w:jc w:val="center"/>
              <w:rPr>
                <w:sz w:val="24"/>
                <w:szCs w:val="24"/>
              </w:rPr>
            </w:pPr>
            <w:r w:rsidRPr="00AC5260">
              <w:rPr>
                <w:sz w:val="24"/>
                <w:szCs w:val="24"/>
              </w:rPr>
              <w:t>в 2,6 раз</w:t>
            </w:r>
          </w:p>
        </w:tc>
      </w:tr>
      <w:tr w:rsidR="003643F4" w:rsidRPr="00AC5260" w:rsidTr="00AC5260">
        <w:trPr>
          <w:trHeight w:hRule="exact" w:val="293"/>
          <w:jc w:val="center"/>
        </w:trPr>
        <w:tc>
          <w:tcPr>
            <w:tcW w:w="4790" w:type="dxa"/>
            <w:tcBorders>
              <w:top w:val="single" w:sz="4" w:space="0" w:color="auto"/>
              <w:left w:val="single" w:sz="4" w:space="0" w:color="auto"/>
            </w:tcBorders>
            <w:vAlign w:val="bottom"/>
          </w:tcPr>
          <w:p w:rsidR="003643F4" w:rsidRPr="00AC5260" w:rsidRDefault="003643F4" w:rsidP="00C7720B">
            <w:pPr>
              <w:pStyle w:val="a3"/>
              <w:ind w:left="3840"/>
              <w:rPr>
                <w:sz w:val="24"/>
                <w:szCs w:val="24"/>
              </w:rPr>
            </w:pPr>
            <w:r w:rsidRPr="00AC5260">
              <w:rPr>
                <w:sz w:val="24"/>
                <w:szCs w:val="24"/>
              </w:rPr>
              <w:t>человек</w:t>
            </w:r>
          </w:p>
        </w:tc>
        <w:tc>
          <w:tcPr>
            <w:tcW w:w="1277" w:type="dxa"/>
            <w:tcBorders>
              <w:top w:val="single" w:sz="4" w:space="0" w:color="auto"/>
              <w:left w:val="single" w:sz="4" w:space="0" w:color="auto"/>
            </w:tcBorders>
            <w:shd w:val="clear" w:color="auto" w:fill="FFFFFF"/>
            <w:vAlign w:val="bottom"/>
          </w:tcPr>
          <w:p w:rsidR="003643F4" w:rsidRPr="00AC5260" w:rsidRDefault="003643F4" w:rsidP="00C7720B">
            <w:pPr>
              <w:pStyle w:val="a3"/>
              <w:jc w:val="center"/>
              <w:rPr>
                <w:sz w:val="24"/>
                <w:szCs w:val="24"/>
              </w:rPr>
            </w:pPr>
            <w:r w:rsidRPr="00AC5260">
              <w:rPr>
                <w:sz w:val="24"/>
                <w:szCs w:val="24"/>
              </w:rPr>
              <w:t>437</w:t>
            </w:r>
          </w:p>
        </w:tc>
        <w:tc>
          <w:tcPr>
            <w:tcW w:w="1277" w:type="dxa"/>
            <w:tcBorders>
              <w:top w:val="single" w:sz="4" w:space="0" w:color="auto"/>
              <w:left w:val="single" w:sz="4" w:space="0" w:color="auto"/>
            </w:tcBorders>
            <w:shd w:val="clear" w:color="auto" w:fill="FFFFFF"/>
            <w:vAlign w:val="bottom"/>
          </w:tcPr>
          <w:p w:rsidR="003643F4" w:rsidRPr="00AC5260" w:rsidRDefault="003643F4" w:rsidP="00C7720B">
            <w:pPr>
              <w:pStyle w:val="a3"/>
              <w:jc w:val="center"/>
              <w:rPr>
                <w:sz w:val="24"/>
                <w:szCs w:val="24"/>
              </w:rPr>
            </w:pPr>
            <w:r w:rsidRPr="00AC5260">
              <w:rPr>
                <w:sz w:val="24"/>
                <w:szCs w:val="24"/>
              </w:rPr>
              <w:t>407</w:t>
            </w:r>
          </w:p>
        </w:tc>
        <w:tc>
          <w:tcPr>
            <w:tcW w:w="1133" w:type="dxa"/>
            <w:tcBorders>
              <w:top w:val="single" w:sz="4" w:space="0" w:color="auto"/>
              <w:left w:val="single" w:sz="4" w:space="0" w:color="auto"/>
            </w:tcBorders>
            <w:shd w:val="clear" w:color="auto" w:fill="FFFFFF"/>
            <w:vAlign w:val="bottom"/>
          </w:tcPr>
          <w:p w:rsidR="003643F4" w:rsidRPr="00AC5260" w:rsidRDefault="003643F4" w:rsidP="00C7720B">
            <w:pPr>
              <w:pStyle w:val="a3"/>
              <w:jc w:val="center"/>
              <w:rPr>
                <w:sz w:val="24"/>
                <w:szCs w:val="24"/>
              </w:rPr>
            </w:pPr>
            <w:r w:rsidRPr="00AC5260">
              <w:rPr>
                <w:sz w:val="24"/>
                <w:szCs w:val="24"/>
              </w:rPr>
              <w:t>400</w:t>
            </w:r>
          </w:p>
        </w:tc>
        <w:tc>
          <w:tcPr>
            <w:tcW w:w="1416" w:type="dxa"/>
            <w:tcBorders>
              <w:top w:val="single" w:sz="4" w:space="0" w:color="auto"/>
              <w:left w:val="single" w:sz="4" w:space="0" w:color="auto"/>
              <w:right w:val="single" w:sz="4" w:space="0" w:color="auto"/>
            </w:tcBorders>
            <w:shd w:val="clear" w:color="auto" w:fill="FFFFFF"/>
            <w:vAlign w:val="bottom"/>
          </w:tcPr>
          <w:p w:rsidR="003643F4" w:rsidRPr="00AC5260" w:rsidRDefault="003643F4" w:rsidP="00C7720B">
            <w:pPr>
              <w:pStyle w:val="a3"/>
              <w:jc w:val="center"/>
              <w:rPr>
                <w:sz w:val="24"/>
                <w:szCs w:val="24"/>
              </w:rPr>
            </w:pPr>
          </w:p>
        </w:tc>
      </w:tr>
      <w:tr w:rsidR="003643F4" w:rsidRPr="00AC5260" w:rsidTr="00AC5260">
        <w:trPr>
          <w:trHeight w:hRule="exact" w:val="835"/>
          <w:jc w:val="center"/>
        </w:trPr>
        <w:tc>
          <w:tcPr>
            <w:tcW w:w="4790" w:type="dxa"/>
            <w:tcBorders>
              <w:top w:val="single" w:sz="4" w:space="0" w:color="auto"/>
              <w:left w:val="single" w:sz="4" w:space="0" w:color="auto"/>
            </w:tcBorders>
            <w:vAlign w:val="bottom"/>
          </w:tcPr>
          <w:p w:rsidR="003643F4" w:rsidRPr="00AC5260" w:rsidRDefault="003643F4" w:rsidP="00C7720B">
            <w:pPr>
              <w:pStyle w:val="a3"/>
              <w:tabs>
                <w:tab w:val="left" w:pos="3835"/>
              </w:tabs>
              <w:rPr>
                <w:sz w:val="24"/>
                <w:szCs w:val="24"/>
              </w:rPr>
            </w:pPr>
            <w:r w:rsidRPr="00AC5260">
              <w:rPr>
                <w:sz w:val="24"/>
                <w:szCs w:val="24"/>
              </w:rPr>
              <w:t>Ежемесячное пособие на ребёнка военнослужащего, проходящего военную службу по призыву,</w:t>
            </w:r>
            <w:r w:rsidRPr="00AC5260">
              <w:rPr>
                <w:sz w:val="24"/>
                <w:szCs w:val="24"/>
              </w:rPr>
              <w:tab/>
              <w:t>рублей</w:t>
            </w:r>
          </w:p>
        </w:tc>
        <w:tc>
          <w:tcPr>
            <w:tcW w:w="1277" w:type="dxa"/>
            <w:tcBorders>
              <w:top w:val="single" w:sz="4" w:space="0" w:color="auto"/>
              <w:left w:val="single" w:sz="4" w:space="0" w:color="auto"/>
            </w:tcBorders>
            <w:shd w:val="clear" w:color="auto" w:fill="FFFFFF"/>
            <w:vAlign w:val="center"/>
          </w:tcPr>
          <w:p w:rsidR="003643F4" w:rsidRPr="00AC5260" w:rsidRDefault="003643F4" w:rsidP="00C7720B">
            <w:pPr>
              <w:pStyle w:val="a3"/>
              <w:jc w:val="center"/>
              <w:rPr>
                <w:sz w:val="24"/>
                <w:szCs w:val="24"/>
              </w:rPr>
            </w:pPr>
            <w:r w:rsidRPr="00AC5260">
              <w:rPr>
                <w:sz w:val="24"/>
                <w:szCs w:val="24"/>
              </w:rPr>
              <w:t>11863,27</w:t>
            </w:r>
          </w:p>
        </w:tc>
        <w:tc>
          <w:tcPr>
            <w:tcW w:w="1277" w:type="dxa"/>
            <w:tcBorders>
              <w:top w:val="single" w:sz="4" w:space="0" w:color="auto"/>
              <w:left w:val="single" w:sz="4" w:space="0" w:color="auto"/>
            </w:tcBorders>
            <w:shd w:val="clear" w:color="auto" w:fill="FFFFFF"/>
            <w:vAlign w:val="center"/>
          </w:tcPr>
          <w:p w:rsidR="003643F4" w:rsidRPr="00AC5260" w:rsidRDefault="003643F4" w:rsidP="00C7720B">
            <w:pPr>
              <w:pStyle w:val="a3"/>
              <w:jc w:val="center"/>
              <w:rPr>
                <w:sz w:val="24"/>
                <w:szCs w:val="24"/>
              </w:rPr>
            </w:pPr>
            <w:r w:rsidRPr="00AC5260">
              <w:rPr>
                <w:sz w:val="24"/>
                <w:szCs w:val="24"/>
              </w:rPr>
              <w:t>12219,17</w:t>
            </w:r>
          </w:p>
        </w:tc>
        <w:tc>
          <w:tcPr>
            <w:tcW w:w="1133" w:type="dxa"/>
            <w:tcBorders>
              <w:top w:val="single" w:sz="4" w:space="0" w:color="auto"/>
              <w:left w:val="single" w:sz="4" w:space="0" w:color="auto"/>
            </w:tcBorders>
            <w:shd w:val="clear" w:color="auto" w:fill="FFFFFF"/>
            <w:vAlign w:val="center"/>
          </w:tcPr>
          <w:p w:rsidR="003643F4" w:rsidRPr="00AC5260" w:rsidRDefault="003643F4" w:rsidP="00C7720B">
            <w:pPr>
              <w:pStyle w:val="a3"/>
              <w:jc w:val="center"/>
              <w:rPr>
                <w:sz w:val="24"/>
                <w:szCs w:val="24"/>
              </w:rPr>
            </w:pPr>
            <w:r w:rsidRPr="00AC5260">
              <w:rPr>
                <w:sz w:val="24"/>
                <w:szCs w:val="24"/>
              </w:rPr>
              <w:t>12817,91</w:t>
            </w:r>
          </w:p>
        </w:tc>
        <w:tc>
          <w:tcPr>
            <w:tcW w:w="1416" w:type="dxa"/>
            <w:tcBorders>
              <w:top w:val="single" w:sz="4" w:space="0" w:color="auto"/>
              <w:left w:val="single" w:sz="4" w:space="0" w:color="auto"/>
              <w:right w:val="single" w:sz="4" w:space="0" w:color="auto"/>
            </w:tcBorders>
            <w:shd w:val="clear" w:color="auto" w:fill="FFFFFF"/>
            <w:vAlign w:val="center"/>
          </w:tcPr>
          <w:p w:rsidR="003643F4" w:rsidRPr="00AC5260" w:rsidRDefault="003643F4" w:rsidP="00C7720B">
            <w:pPr>
              <w:pStyle w:val="a3"/>
              <w:jc w:val="center"/>
              <w:rPr>
                <w:sz w:val="24"/>
                <w:szCs w:val="24"/>
              </w:rPr>
            </w:pPr>
            <w:r w:rsidRPr="00AC5260">
              <w:rPr>
                <w:sz w:val="24"/>
                <w:szCs w:val="24"/>
              </w:rPr>
              <w:t>108,0</w:t>
            </w:r>
          </w:p>
        </w:tc>
      </w:tr>
      <w:tr w:rsidR="003643F4" w:rsidRPr="00AC5260" w:rsidTr="00AC5260">
        <w:trPr>
          <w:trHeight w:hRule="exact" w:val="293"/>
          <w:jc w:val="center"/>
        </w:trPr>
        <w:tc>
          <w:tcPr>
            <w:tcW w:w="4790" w:type="dxa"/>
            <w:tcBorders>
              <w:top w:val="single" w:sz="4" w:space="0" w:color="auto"/>
              <w:left w:val="single" w:sz="4" w:space="0" w:color="auto"/>
              <w:bottom w:val="single" w:sz="4" w:space="0" w:color="auto"/>
            </w:tcBorders>
            <w:vAlign w:val="bottom"/>
          </w:tcPr>
          <w:p w:rsidR="003643F4" w:rsidRPr="00AC5260" w:rsidRDefault="003643F4" w:rsidP="00C7720B">
            <w:pPr>
              <w:pStyle w:val="a3"/>
              <w:ind w:left="3840"/>
              <w:rPr>
                <w:sz w:val="24"/>
                <w:szCs w:val="24"/>
              </w:rPr>
            </w:pPr>
            <w:r w:rsidRPr="00AC5260">
              <w:rPr>
                <w:sz w:val="24"/>
                <w:szCs w:val="24"/>
              </w:rPr>
              <w:t>человек</w:t>
            </w:r>
          </w:p>
        </w:tc>
        <w:tc>
          <w:tcPr>
            <w:tcW w:w="1277" w:type="dxa"/>
            <w:tcBorders>
              <w:top w:val="single" w:sz="4" w:space="0" w:color="auto"/>
              <w:left w:val="single" w:sz="4" w:space="0" w:color="auto"/>
              <w:bottom w:val="single" w:sz="4" w:space="0" w:color="auto"/>
            </w:tcBorders>
            <w:shd w:val="clear" w:color="auto" w:fill="FFFFFF"/>
            <w:vAlign w:val="bottom"/>
          </w:tcPr>
          <w:p w:rsidR="003643F4" w:rsidRPr="00AC5260" w:rsidRDefault="003643F4" w:rsidP="00C7720B">
            <w:pPr>
              <w:pStyle w:val="a3"/>
              <w:jc w:val="center"/>
              <w:rPr>
                <w:sz w:val="24"/>
                <w:szCs w:val="24"/>
              </w:rPr>
            </w:pPr>
            <w:r w:rsidRPr="00AC5260">
              <w:rPr>
                <w:sz w:val="24"/>
                <w:szCs w:val="24"/>
              </w:rPr>
              <w:t>4</w:t>
            </w:r>
          </w:p>
        </w:tc>
        <w:tc>
          <w:tcPr>
            <w:tcW w:w="1277" w:type="dxa"/>
            <w:tcBorders>
              <w:top w:val="single" w:sz="4" w:space="0" w:color="auto"/>
              <w:left w:val="single" w:sz="4" w:space="0" w:color="auto"/>
              <w:bottom w:val="single" w:sz="4" w:space="0" w:color="auto"/>
            </w:tcBorders>
            <w:shd w:val="clear" w:color="auto" w:fill="FFFFFF"/>
            <w:vAlign w:val="bottom"/>
          </w:tcPr>
          <w:p w:rsidR="003643F4" w:rsidRPr="00AC5260" w:rsidRDefault="003643F4" w:rsidP="00C7720B">
            <w:pPr>
              <w:pStyle w:val="a3"/>
              <w:jc w:val="center"/>
              <w:rPr>
                <w:sz w:val="24"/>
                <w:szCs w:val="24"/>
              </w:rPr>
            </w:pPr>
            <w:r w:rsidRPr="00AC5260">
              <w:rPr>
                <w:sz w:val="24"/>
                <w:szCs w:val="24"/>
              </w:rPr>
              <w:t>1</w:t>
            </w:r>
          </w:p>
        </w:tc>
        <w:tc>
          <w:tcPr>
            <w:tcW w:w="1133" w:type="dxa"/>
            <w:tcBorders>
              <w:top w:val="single" w:sz="4" w:space="0" w:color="auto"/>
              <w:left w:val="single" w:sz="4" w:space="0" w:color="auto"/>
              <w:bottom w:val="single" w:sz="4" w:space="0" w:color="auto"/>
            </w:tcBorders>
            <w:shd w:val="clear" w:color="auto" w:fill="FFFFFF"/>
            <w:vAlign w:val="bottom"/>
          </w:tcPr>
          <w:p w:rsidR="003643F4" w:rsidRPr="00AC5260" w:rsidRDefault="003643F4" w:rsidP="00C7720B">
            <w:pPr>
              <w:pStyle w:val="a3"/>
              <w:jc w:val="center"/>
              <w:rPr>
                <w:sz w:val="24"/>
                <w:szCs w:val="24"/>
              </w:rPr>
            </w:pPr>
            <w:r w:rsidRPr="00AC5260">
              <w:rPr>
                <w:sz w:val="24"/>
                <w:szCs w:val="24"/>
              </w:rPr>
              <w:t>2</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3643F4" w:rsidRPr="00AC5260" w:rsidRDefault="003643F4" w:rsidP="00C7720B">
            <w:pPr>
              <w:rPr>
                <w:sz w:val="10"/>
                <w:szCs w:val="10"/>
              </w:rPr>
            </w:pPr>
          </w:p>
        </w:tc>
      </w:tr>
    </w:tbl>
    <w:p w:rsidR="003643F4" w:rsidRPr="00AC5260" w:rsidRDefault="003643F4" w:rsidP="00C7720B">
      <w:pPr>
        <w:pStyle w:val="11"/>
        <w:ind w:left="-142" w:firstLine="722"/>
        <w:jc w:val="both"/>
      </w:pPr>
      <w:r w:rsidRPr="00AC5260">
        <w:t>Согласно Закону Саратовской области от 23 декабря 2004 года № 77-ЗСО «О ежемесячном пособии на ребёнка гражданам, проживающим на территории Саратовской области» ежемесячное пособие в 2021 году выплачивалось 2450 получателю на 3953 ребенка, проживающих в семье с доходом ниже прожиточного минимума, установленного в Саратовской области (2020 год - 2448 получателей на 3909 детей; 2019 год - 1920 получателей на 3103 ребенка).</w:t>
      </w:r>
    </w:p>
    <w:p w:rsidR="003643F4" w:rsidRPr="00AC5260" w:rsidRDefault="003643F4" w:rsidP="00C7720B">
      <w:pPr>
        <w:pStyle w:val="11"/>
        <w:shd w:val="clear" w:color="auto" w:fill="FFFFFF"/>
        <w:ind w:left="-142" w:firstLine="709"/>
        <w:jc w:val="both"/>
      </w:pPr>
      <w:r w:rsidRPr="00AC5260">
        <w:t>Во исполнение Указа Президента Российской Федерации от 07 мая 2012 года № 606 «О мерах по реализации демографической политики Российской Федерации» принят Закон Саратовской области от 26 октября 2012 года № 158- ЗСО «О ежемесячной денежной выплате на ребенка в возрасте до трёх лет гражданам, проживающим на территории Саратовской области, при рождении третьего и последующих детей». Согласно закону с 1 января 2013 года в Саратовской области выплачивается ежемесячная денежная выплата семьям при рождении в период с 1 января 2013 года по 31 декабря 2024 года третьего и последующих детей до достижения ими возраста трёх лет</w:t>
      </w:r>
      <w:r w:rsidRPr="00AC5260">
        <w:rPr>
          <w:shd w:val="clear" w:color="auto" w:fill="FFFFFF"/>
        </w:rPr>
        <w:t xml:space="preserve">. </w:t>
      </w:r>
      <w:r w:rsidRPr="00AC5260">
        <w:t>Ежемесячная денежная выплата была выплачена в 2021 году 230 получателям на 241 ребенка в размере 10056 рублей (в 2020 году - 214 получателей на 226 детей, в 2019 году - 239 получателей на 251 ребенка).</w:t>
      </w:r>
    </w:p>
    <w:p w:rsidR="003643F4" w:rsidRPr="00AC5260" w:rsidRDefault="003643F4" w:rsidP="00C7720B">
      <w:pPr>
        <w:pStyle w:val="11"/>
        <w:shd w:val="clear" w:color="auto" w:fill="FFFFFF"/>
        <w:spacing w:after="280"/>
        <w:ind w:left="-142" w:firstLine="722"/>
        <w:jc w:val="both"/>
      </w:pPr>
      <w:r w:rsidRPr="00AC5260">
        <w:t xml:space="preserve">По инициативе Президента Российской Федерации Владимира Владимировича Путина с 01 января 2018 года за счет средств федерального бюджета введена новая ежемесячная выплата в связи с рождением (усыновлением) первого ребёнка. Выплачивается она на детей, рожденных (усыновленных) в 2018 году и позднее, до достижения ими возраста трёх лет. Выплата является </w:t>
      </w:r>
      <w:r w:rsidRPr="00AC5260">
        <w:rPr>
          <w:shd w:val="clear" w:color="auto" w:fill="FFFFFF"/>
        </w:rPr>
        <w:t>адресной. Размер</w:t>
      </w:r>
      <w:r w:rsidRPr="00AC5260">
        <w:t xml:space="preserve"> пособия в 2021 году составил 10191 рубль, количество получателей составило 378 человек (в 2020 году размер составил 9708 рублей, количество получателей составило 276 человек, в 2019 году размер составлял 9022 рубля, обратилось 160 человек).</w:t>
      </w:r>
    </w:p>
    <w:p w:rsidR="003643F4" w:rsidRPr="00755055" w:rsidRDefault="003643F4" w:rsidP="00663447">
      <w:pPr>
        <w:pStyle w:val="10"/>
        <w:tabs>
          <w:tab w:val="left" w:pos="1460"/>
        </w:tabs>
        <w:spacing w:after="280"/>
        <w:jc w:val="left"/>
        <w:rPr>
          <w:rFonts w:ascii="Times New Roman" w:hAnsi="Times New Roman" w:cs="Times New Roman"/>
          <w:b w:val="0"/>
          <w:sz w:val="26"/>
          <w:szCs w:val="26"/>
        </w:rPr>
      </w:pPr>
      <w:r>
        <w:rPr>
          <w:rFonts w:ascii="Times New Roman" w:hAnsi="Times New Roman" w:cs="Times New Roman"/>
          <w:b w:val="0"/>
          <w:sz w:val="26"/>
          <w:szCs w:val="26"/>
        </w:rPr>
        <w:t xml:space="preserve">3.1.5. </w:t>
      </w:r>
      <w:r w:rsidRPr="00755055">
        <w:rPr>
          <w:rFonts w:ascii="Times New Roman" w:hAnsi="Times New Roman" w:cs="Times New Roman"/>
          <w:b w:val="0"/>
          <w:sz w:val="26"/>
          <w:szCs w:val="26"/>
        </w:rPr>
        <w:t>Меры налоговой поддержки семей, имеющих детей.</w:t>
      </w:r>
    </w:p>
    <w:p w:rsidR="003643F4" w:rsidRDefault="003643F4" w:rsidP="00933EB0">
      <w:pPr>
        <w:pStyle w:val="BodyText"/>
        <w:jc w:val="both"/>
        <w:rPr>
          <w:rFonts w:ascii="Times New Roman" w:hAnsi="Times New Roman" w:cs="Times New Roman"/>
          <w:color w:val="auto"/>
          <w:sz w:val="26"/>
          <w:szCs w:val="26"/>
          <w:shd w:val="clear" w:color="auto" w:fill="FBFBFB"/>
        </w:rPr>
      </w:pPr>
      <w:r w:rsidRPr="00C76199">
        <w:rPr>
          <w:rFonts w:ascii="Times New Roman" w:hAnsi="Times New Roman" w:cs="Times New Roman"/>
          <w:color w:val="auto"/>
          <w:sz w:val="26"/>
          <w:szCs w:val="26"/>
        </w:rPr>
        <w:t xml:space="preserve">   </w:t>
      </w:r>
      <w:r w:rsidRPr="00D62EDA">
        <w:rPr>
          <w:rFonts w:ascii="Times New Roman" w:hAnsi="Times New Roman" w:cs="Times New Roman"/>
          <w:color w:val="auto"/>
          <w:sz w:val="26"/>
          <w:szCs w:val="26"/>
        </w:rPr>
        <w:t xml:space="preserve">В соответствии с решением </w:t>
      </w:r>
      <w:r w:rsidRPr="00D62EDA">
        <w:rPr>
          <w:rFonts w:ascii="Times New Roman" w:hAnsi="Times New Roman" w:cs="Times New Roman"/>
          <w:sz w:val="26"/>
          <w:szCs w:val="26"/>
        </w:rPr>
        <w:t xml:space="preserve">в решение Совета муниципального образования город Ртищево Ртищевского муниципального района Саратовской области №4-17 от 23.11.2018г. </w:t>
      </w:r>
      <w:r w:rsidRPr="00D62EDA">
        <w:rPr>
          <w:rFonts w:ascii="Times New Roman" w:hAnsi="Times New Roman" w:cs="Times New Roman"/>
          <w:color w:val="auto"/>
          <w:sz w:val="26"/>
          <w:szCs w:val="26"/>
        </w:rPr>
        <w:t xml:space="preserve">льготу в размере 100% по земельному налогу  имеют </w:t>
      </w:r>
      <w:r w:rsidRPr="00D62EDA">
        <w:rPr>
          <w:rFonts w:ascii="Times New Roman" w:hAnsi="Times New Roman" w:cs="Times New Roman"/>
          <w:color w:val="auto"/>
          <w:sz w:val="26"/>
          <w:szCs w:val="26"/>
          <w:shd w:val="clear" w:color="auto" w:fill="FBFBFB"/>
        </w:rPr>
        <w:t>физические лица, имеющие трех и более детей в возрасте до 18 лет или детей, учащихся дневной формы обучения до 23 лет, у которых дети находятся на государственном обеспечении, в отношении земель, используемых ими для ведения личного подсобного хозяйства.</w:t>
      </w:r>
    </w:p>
    <w:p w:rsidR="003643F4" w:rsidRDefault="003643F4" w:rsidP="00933EB0">
      <w:pPr>
        <w:pStyle w:val="BodyText"/>
        <w:jc w:val="both"/>
        <w:rPr>
          <w:rFonts w:ascii="Times New Roman" w:hAnsi="Times New Roman" w:cs="Times New Roman"/>
          <w:color w:val="auto"/>
          <w:sz w:val="26"/>
          <w:szCs w:val="26"/>
          <w:shd w:val="clear" w:color="auto" w:fill="FBFBFB"/>
        </w:rPr>
      </w:pPr>
    </w:p>
    <w:p w:rsidR="003643F4" w:rsidRPr="00755055" w:rsidRDefault="003643F4" w:rsidP="00663447">
      <w:pPr>
        <w:pStyle w:val="10"/>
        <w:tabs>
          <w:tab w:val="left" w:pos="0"/>
        </w:tabs>
        <w:spacing w:after="280"/>
        <w:jc w:val="left"/>
        <w:rPr>
          <w:rFonts w:ascii="Times New Roman" w:hAnsi="Times New Roman" w:cs="Times New Roman"/>
          <w:b w:val="0"/>
          <w:sz w:val="26"/>
          <w:szCs w:val="26"/>
        </w:rPr>
      </w:pPr>
      <w:r>
        <w:rPr>
          <w:rFonts w:ascii="Times New Roman" w:hAnsi="Times New Roman" w:cs="Times New Roman"/>
          <w:b w:val="0"/>
          <w:sz w:val="26"/>
          <w:szCs w:val="26"/>
        </w:rPr>
        <w:t xml:space="preserve">3.1.6. </w:t>
      </w:r>
      <w:r w:rsidRPr="00755055">
        <w:rPr>
          <w:rFonts w:ascii="Times New Roman" w:hAnsi="Times New Roman" w:cs="Times New Roman"/>
          <w:b w:val="0"/>
          <w:sz w:val="26"/>
          <w:szCs w:val="26"/>
        </w:rPr>
        <w:t>Меры социальной поддержки, денежные выплаты семьям с детьми- инвалидами.</w:t>
      </w:r>
    </w:p>
    <w:p w:rsidR="003643F4" w:rsidRPr="00AC5260" w:rsidRDefault="003643F4" w:rsidP="00C7720B">
      <w:pPr>
        <w:pStyle w:val="11"/>
        <w:shd w:val="clear" w:color="auto" w:fill="FFFFFF"/>
        <w:ind w:firstLine="580"/>
        <w:jc w:val="both"/>
      </w:pPr>
      <w:r w:rsidRPr="00AC5260">
        <w:t>В рамках реформирования системы мер социальной поддержки по оплате жилого помещения и коммунальных услуг Российская Федерация передала органам государственной власти субъектов Российской Федерации полномочия по предоставлению мер социальной поддержки гражданам по оплате жилого помещения и коммунальных услуг. С 1 ноября 2015 порядок компенсации расходов на оплату жилого помещения и коммунальных услуг семьям, имеющим детей-инвалидов, регламентируется Законом Саратовской области от 24 сентября 2015 № 111-ЗСО «Об установлении порядка и условий компенсации расходов на оплату жилого помещения и коммунальных услуг отдельным категориям граждан, проживающих в Саратовской области». Ежемесячная компенсация расходов на оплату жилого помещения и коммунальных услуг исчисляется в размере 50% фактически оплаченных сумм за коммунальные услуги с учетом членов семьи.</w:t>
      </w:r>
    </w:p>
    <w:p w:rsidR="003643F4" w:rsidRDefault="003643F4" w:rsidP="00C7720B">
      <w:pPr>
        <w:pStyle w:val="11"/>
        <w:spacing w:after="300"/>
        <w:ind w:firstLine="580"/>
        <w:jc w:val="both"/>
      </w:pPr>
      <w:r w:rsidRPr="00AC5260">
        <w:t>За 2021 год ежемесячную компенсацию расходов на оплату жилого помещения и коммунальных услуг получали 89 семей, имеющих детей- инвалидов (2020 год - 82; 2019 год - 84) и дополнительные меры социальной поддержки на оплату жилого помещения и коммунальных услуг получали 15 семей, имеющих детей-инвалидов (2020 год- 14; 2019 год - 16).</w:t>
      </w:r>
    </w:p>
    <w:p w:rsidR="003643F4" w:rsidRPr="00755055" w:rsidRDefault="003643F4" w:rsidP="00663447">
      <w:pPr>
        <w:pStyle w:val="10"/>
        <w:tabs>
          <w:tab w:val="left" w:pos="1460"/>
        </w:tabs>
        <w:spacing w:after="300"/>
        <w:jc w:val="both"/>
        <w:rPr>
          <w:rFonts w:ascii="Times New Roman" w:hAnsi="Times New Roman" w:cs="Times New Roman"/>
          <w:b w:val="0"/>
          <w:sz w:val="26"/>
          <w:szCs w:val="26"/>
        </w:rPr>
      </w:pPr>
      <w:r>
        <w:rPr>
          <w:rFonts w:ascii="Times New Roman" w:hAnsi="Times New Roman" w:cs="Times New Roman"/>
          <w:b w:val="0"/>
          <w:sz w:val="26"/>
          <w:szCs w:val="26"/>
        </w:rPr>
        <w:t xml:space="preserve">3.1.7. </w:t>
      </w:r>
      <w:r w:rsidRPr="00755055">
        <w:rPr>
          <w:rFonts w:ascii="Times New Roman" w:hAnsi="Times New Roman" w:cs="Times New Roman"/>
          <w:b w:val="0"/>
          <w:sz w:val="26"/>
          <w:szCs w:val="26"/>
        </w:rPr>
        <w:t>Государственная социальная помощь малоимущим семьям</w:t>
      </w:r>
      <w:r>
        <w:rPr>
          <w:rFonts w:ascii="Times New Roman" w:hAnsi="Times New Roman" w:cs="Times New Roman"/>
          <w:b w:val="0"/>
          <w:sz w:val="26"/>
          <w:szCs w:val="26"/>
        </w:rPr>
        <w:t>.</w:t>
      </w:r>
    </w:p>
    <w:p w:rsidR="003643F4" w:rsidRPr="00AC5260" w:rsidRDefault="003643F4" w:rsidP="00C7720B">
      <w:pPr>
        <w:pStyle w:val="11"/>
        <w:ind w:firstLine="580"/>
        <w:jc w:val="both"/>
      </w:pPr>
      <w:r w:rsidRPr="00AC5260">
        <w:t>С января 2006 года на территории Саратовской области реализуется Закон Саратовской области от 27.09.2005 №95-ЗСО «Об обеспечении полноценным питанием беременных женщин, кормящих матерей, а также детей в возрасте до трех лет». За 2021 год ГКУ СО УСПН Ртищевского района было выдано 394 справки о нуждаемости в государственной социальной помощи для получения бесплатного полноценного питания (в 2020 год - 447; 2019 год - 542).</w:t>
      </w:r>
    </w:p>
    <w:p w:rsidR="003643F4" w:rsidRPr="00AC5260" w:rsidRDefault="003643F4" w:rsidP="00C7720B">
      <w:pPr>
        <w:pStyle w:val="11"/>
        <w:ind w:firstLine="578"/>
        <w:jc w:val="both"/>
        <w:rPr>
          <w:color w:val="00000A"/>
        </w:rPr>
      </w:pPr>
      <w:r w:rsidRPr="00AC5260">
        <w:rPr>
          <w:color w:val="00000A"/>
        </w:rPr>
        <w:t>В соответствии с Законом Саратовской области «О государственной социальной помощи малоимущим семьям и малоимущим одиноко проживающим гражданам» в 2021 году 1821 малоимущей семье была оказана государственная социальная помощь (2020 год – 1953; 2019 год - 2384).</w:t>
      </w:r>
    </w:p>
    <w:p w:rsidR="003643F4" w:rsidRDefault="003643F4" w:rsidP="00C7720B">
      <w:pPr>
        <w:pStyle w:val="11"/>
        <w:ind w:firstLine="578"/>
        <w:jc w:val="both"/>
        <w:rPr>
          <w:color w:val="auto"/>
        </w:rPr>
      </w:pPr>
      <w:r w:rsidRPr="00AC5260">
        <w:rPr>
          <w:color w:val="auto"/>
        </w:rPr>
        <w:t xml:space="preserve">На основании Постановления Правительства Саратовской области от 16 декабря 2019 года №880-П «Об особенностях назначения и выплаты государственной социальной помощи на основании социального контракта отдельным категориям граждан» гражданам предоставляется социальная помощь на основании социального контракта. Основными направлениями данной меры социальной поддержки являются: поиск работы, осуществление индивидуальной предпринимательской деятельности, ведение личного подсобного хозяйства и осуществление иных мероприятий, направленных на преодоление гражданином трудной жизненной ситуации. В 2021 году данной мерой социальной поддержки воспользовались 165 человек (2020 </w:t>
      </w:r>
      <w:r>
        <w:rPr>
          <w:color w:val="auto"/>
        </w:rPr>
        <w:t>-</w:t>
      </w:r>
      <w:r w:rsidRPr="00AC5260">
        <w:rPr>
          <w:color w:val="auto"/>
        </w:rPr>
        <w:t xml:space="preserve"> 175, 2019 </w:t>
      </w:r>
      <w:r>
        <w:rPr>
          <w:color w:val="auto"/>
        </w:rPr>
        <w:t>-</w:t>
      </w:r>
      <w:r w:rsidRPr="00AC5260">
        <w:rPr>
          <w:color w:val="auto"/>
        </w:rPr>
        <w:t xml:space="preserve"> 0).</w:t>
      </w:r>
    </w:p>
    <w:p w:rsidR="003643F4" w:rsidRDefault="003643F4" w:rsidP="00C7720B">
      <w:pPr>
        <w:pStyle w:val="11"/>
        <w:ind w:firstLine="578"/>
        <w:jc w:val="both"/>
        <w:rPr>
          <w:color w:val="auto"/>
        </w:rPr>
      </w:pPr>
    </w:p>
    <w:p w:rsidR="003643F4" w:rsidRPr="00755055" w:rsidRDefault="003643F4" w:rsidP="00663447">
      <w:pPr>
        <w:pStyle w:val="10"/>
        <w:tabs>
          <w:tab w:val="left" w:pos="1460"/>
        </w:tabs>
        <w:spacing w:after="300"/>
        <w:jc w:val="both"/>
        <w:rPr>
          <w:rFonts w:ascii="Times New Roman" w:hAnsi="Times New Roman" w:cs="Times New Roman"/>
          <w:b w:val="0"/>
          <w:sz w:val="26"/>
          <w:szCs w:val="26"/>
        </w:rPr>
      </w:pPr>
      <w:bookmarkStart w:id="3" w:name="bookmark8"/>
      <w:r>
        <w:rPr>
          <w:rFonts w:ascii="Times New Roman" w:hAnsi="Times New Roman" w:cs="Times New Roman"/>
          <w:b w:val="0"/>
          <w:sz w:val="26"/>
          <w:szCs w:val="26"/>
        </w:rPr>
        <w:t xml:space="preserve">3.1.8. </w:t>
      </w:r>
      <w:r w:rsidRPr="00755055">
        <w:rPr>
          <w:rFonts w:ascii="Times New Roman" w:hAnsi="Times New Roman" w:cs="Times New Roman"/>
          <w:b w:val="0"/>
          <w:sz w:val="26"/>
          <w:szCs w:val="26"/>
        </w:rPr>
        <w:t>Меры поддержки многодетных семей.</w:t>
      </w:r>
      <w:bookmarkEnd w:id="3"/>
    </w:p>
    <w:p w:rsidR="003643F4" w:rsidRPr="0060003B" w:rsidRDefault="003643F4" w:rsidP="00C7720B">
      <w:pPr>
        <w:pStyle w:val="11"/>
        <w:ind w:firstLine="567"/>
        <w:jc w:val="both"/>
      </w:pPr>
      <w:r w:rsidRPr="0060003B">
        <w:t>В 2021 году на учёте в ГКУ СО УСПН Ртищевского района состояло 510 многодетных семей (2020 год - 455; 2019 год - 438), где воспитывается 1688 детей, из них: 393 семьи с 3 детьми (2020 год - 366; 2019 год - 356), 92 семьи с 4 детьми (2020 год - 69; 2019 год - 62), 14 семей с 5 детьми (2020 год - 12; 2019 год - 9), 7 семей с 6 детьми (2020 год - 7; 2019 год - 8), 3 семьи с 7 детьми (2020 год - 1; 2019 год - 1), 1 семья с 8 детьми в (2020 год -0; 2019 год -0).</w:t>
      </w:r>
    </w:p>
    <w:p w:rsidR="003643F4" w:rsidRPr="0060003B" w:rsidRDefault="003643F4" w:rsidP="00C7720B">
      <w:pPr>
        <w:pStyle w:val="11"/>
        <w:ind w:firstLine="709"/>
        <w:jc w:val="both"/>
      </w:pPr>
      <w:r w:rsidRPr="0060003B">
        <w:t>В соответствии с Законом Саратовской области от 1 августа 2005 г. №74- ЗСО «О мерах социальной поддержки многодетных семей в Саратовской области» за счет средств областного бюджета многодетным семьям в 2021 году назначено:</w:t>
      </w:r>
    </w:p>
    <w:p w:rsidR="003643F4" w:rsidRPr="0060003B" w:rsidRDefault="003643F4" w:rsidP="00C7720B">
      <w:pPr>
        <w:pStyle w:val="11"/>
        <w:ind w:firstLine="0"/>
        <w:jc w:val="both"/>
      </w:pPr>
      <w:r w:rsidRPr="0060003B">
        <w:t xml:space="preserve">дополнительное единовременное пособие в размере 2651,30 рубль, при рождении третьего и каждого последующего ребенка; </w:t>
      </w:r>
    </w:p>
    <w:p w:rsidR="003643F4" w:rsidRPr="0060003B" w:rsidRDefault="003643F4" w:rsidP="00C7720B">
      <w:pPr>
        <w:pStyle w:val="11"/>
        <w:ind w:firstLine="0"/>
        <w:jc w:val="both"/>
      </w:pPr>
      <w:r w:rsidRPr="0060003B">
        <w:t xml:space="preserve">ежегодные денежные выплаты: </w:t>
      </w:r>
    </w:p>
    <w:p w:rsidR="003643F4" w:rsidRPr="0060003B" w:rsidRDefault="003643F4" w:rsidP="00C7720B">
      <w:pPr>
        <w:pStyle w:val="11"/>
        <w:ind w:firstLine="0"/>
        <w:jc w:val="both"/>
      </w:pPr>
      <w:r w:rsidRPr="0060003B">
        <w:t xml:space="preserve">- в размере 159,08 рублей на каждого члена многодетной семьи для посещения театров; </w:t>
      </w:r>
    </w:p>
    <w:p w:rsidR="003643F4" w:rsidRPr="0060003B" w:rsidRDefault="003643F4" w:rsidP="00C7720B">
      <w:pPr>
        <w:pStyle w:val="11"/>
        <w:ind w:firstLine="0"/>
        <w:jc w:val="both"/>
      </w:pPr>
      <w:r w:rsidRPr="0060003B">
        <w:t xml:space="preserve">- выплаты в размере 1325,66 рублей на приобретение комплекта школьной одежды, спортивной одежды и обуви на каждого ребенка, обучающегося в общеобразовательном учреждении (малоимущим семьям); </w:t>
      </w:r>
    </w:p>
    <w:p w:rsidR="003643F4" w:rsidRPr="0060003B" w:rsidRDefault="003643F4" w:rsidP="00C7720B">
      <w:pPr>
        <w:pStyle w:val="11"/>
        <w:ind w:firstLine="0"/>
        <w:jc w:val="both"/>
      </w:pPr>
      <w:r w:rsidRPr="0060003B">
        <w:t>- в размере 1237,20 рублей на каждого ребенка, посещающего занятия в физкультурно-спортивных сооружениях (малоимущим семьям).</w:t>
      </w:r>
    </w:p>
    <w:p w:rsidR="003643F4" w:rsidRPr="0060003B" w:rsidRDefault="003643F4" w:rsidP="00C7720B">
      <w:pPr>
        <w:pStyle w:val="11"/>
        <w:ind w:firstLine="709"/>
        <w:jc w:val="both"/>
      </w:pPr>
      <w:r w:rsidRPr="0060003B">
        <w:t>Согласно части 1 статьи 2 Закона Саратовской области от 23 сентября 2015 года № 104-ЗСО «Об установлении размера, порядка и условий компенсации расходов на оплату жилого помещения и коммунальных услуг многодетным семьям, проживающим в Саратовской области» многодетным семьям предоставлена социальная поддержка по оплате коммунальных услуг (холодное и горячее водоснабжение, водоотведение, теплоснабжение, электроснабжение, газоснабжение) в форме ежемесячной компенсации расходов на оплату жилого помещения и коммунальных услуг.</w:t>
      </w:r>
    </w:p>
    <w:p w:rsidR="003643F4" w:rsidRPr="0060003B" w:rsidRDefault="003643F4" w:rsidP="00C7720B">
      <w:pPr>
        <w:pStyle w:val="11"/>
        <w:ind w:firstLine="709"/>
        <w:jc w:val="both"/>
      </w:pPr>
      <w:r w:rsidRPr="0060003B">
        <w:t>Во исполнение Закона Саратовской области № 212-ЗСО «О региональном материнском (семейном) капитале в Саратовской области», вступившего в силу 1 января 2012 года, размер регионального материнского (семейного) капитала составляет 111730,74 рублей. Воспользовались региональным материнским (семейным) капиталом в 2021 году 46 семей (в 2020 году - 50, в 2019 году - 42).</w:t>
      </w:r>
    </w:p>
    <w:p w:rsidR="003643F4" w:rsidRDefault="003643F4" w:rsidP="00C7720B">
      <w:pPr>
        <w:pStyle w:val="11"/>
        <w:ind w:firstLine="851"/>
        <w:jc w:val="both"/>
      </w:pPr>
      <w:r w:rsidRPr="0060003B">
        <w:t>В 2021 году 2 многодетных семьи района, имеющие семерых детей, получили микроавтобус Газель (в 2020 году- 0; в 2019 году- 1 семья).</w:t>
      </w:r>
    </w:p>
    <w:p w:rsidR="003643F4" w:rsidRDefault="003643F4" w:rsidP="00C7720B">
      <w:pPr>
        <w:pStyle w:val="11"/>
        <w:ind w:firstLine="580"/>
        <w:jc w:val="both"/>
      </w:pPr>
      <w:r>
        <w:t xml:space="preserve">На 08.07.2022 </w:t>
      </w:r>
      <w:r w:rsidRPr="00C76199">
        <w:t xml:space="preserve">года предоставлено бесплатно гражданам, имеющим трех и более детей, </w:t>
      </w:r>
      <w:r>
        <w:t xml:space="preserve">318 </w:t>
      </w:r>
      <w:r w:rsidRPr="00C76199">
        <w:t>земельны</w:t>
      </w:r>
      <w:r>
        <w:t>х</w:t>
      </w:r>
      <w:r w:rsidRPr="00C76199">
        <w:t xml:space="preserve"> участк</w:t>
      </w:r>
      <w:r>
        <w:t>ов</w:t>
      </w:r>
      <w:r w:rsidRPr="00C76199">
        <w:t xml:space="preserve"> для индивидуального жилищного строительства, ведения личного подсобного хозяйства, садоводства или огородничества. На учете для приобретения земельных участков бесплатно находится </w:t>
      </w:r>
      <w:r>
        <w:t>415</w:t>
      </w:r>
      <w:r w:rsidRPr="00C76199">
        <w:t xml:space="preserve"> многодетных семей</w:t>
      </w:r>
      <w:r>
        <w:t>.</w:t>
      </w:r>
    </w:p>
    <w:p w:rsidR="003643F4" w:rsidRPr="00C76199" w:rsidRDefault="003643F4" w:rsidP="00C7720B">
      <w:pPr>
        <w:pStyle w:val="11"/>
        <w:ind w:firstLine="580"/>
        <w:jc w:val="both"/>
      </w:pPr>
      <w:r>
        <w:t>На 01.01.2022г. стояли на очереди 75 многодетных семей, которых необходимо обеспечить земельными участками: из них в 2022 году обеспечили участками 3 семьи, в настоящее время сформирован 71 земельный участок, для предоставления многодетным семьям.</w:t>
      </w:r>
    </w:p>
    <w:p w:rsidR="003643F4" w:rsidRPr="00C76199" w:rsidRDefault="003643F4" w:rsidP="00C7720B">
      <w:pPr>
        <w:ind w:firstLine="708"/>
        <w:jc w:val="both"/>
        <w:rPr>
          <w:rFonts w:ascii="Times New Roman" w:hAnsi="Times New Roman"/>
          <w:sz w:val="26"/>
          <w:szCs w:val="26"/>
        </w:rPr>
      </w:pPr>
      <w:r>
        <w:rPr>
          <w:rFonts w:ascii="Times New Roman" w:hAnsi="Times New Roman"/>
          <w:sz w:val="26"/>
          <w:szCs w:val="26"/>
        </w:rPr>
        <w:t>На 01.01.2022 г. в администрации Ртищевского МР состоят на учете граждане в качестве нуждающихся в жилых помещениях из муниципального жилого фонда по договорам социального найма в количестве 80 человек.</w:t>
      </w:r>
    </w:p>
    <w:p w:rsidR="003643F4" w:rsidRPr="00C76199" w:rsidRDefault="003643F4" w:rsidP="00C7720B">
      <w:pPr>
        <w:pStyle w:val="11"/>
        <w:spacing w:after="280"/>
        <w:ind w:firstLine="760"/>
        <w:jc w:val="both"/>
      </w:pPr>
      <w:r w:rsidRPr="00C76199">
        <w:t>С 20</w:t>
      </w:r>
      <w:r>
        <w:t>13</w:t>
      </w:r>
      <w:r w:rsidRPr="00C76199">
        <w:t xml:space="preserve"> года получили социальное жилье </w:t>
      </w:r>
      <w:r>
        <w:t>65</w:t>
      </w:r>
      <w:r w:rsidRPr="00C76199">
        <w:t xml:space="preserve"> человек из числа детей- сирот и детей, оставшихся без попечения родителей и </w:t>
      </w:r>
      <w:r>
        <w:t>36</w:t>
      </w:r>
      <w:r w:rsidRPr="00C76199">
        <w:t xml:space="preserve"> человек получили компенсацию на</w:t>
      </w:r>
      <w:r>
        <w:t xml:space="preserve"> приобретение жилого помещения.</w:t>
      </w:r>
    </w:p>
    <w:p w:rsidR="003643F4" w:rsidRDefault="003643F4" w:rsidP="00C7720B">
      <w:pPr>
        <w:pStyle w:val="11"/>
        <w:ind w:firstLine="0"/>
        <w:jc w:val="center"/>
      </w:pPr>
    </w:p>
    <w:p w:rsidR="003643F4" w:rsidRDefault="003643F4" w:rsidP="00663447">
      <w:pPr>
        <w:pStyle w:val="11"/>
        <w:spacing w:line="240" w:lineRule="auto"/>
        <w:ind w:firstLine="0"/>
        <w:jc w:val="center"/>
      </w:pPr>
      <w:r w:rsidRPr="00C76199">
        <w:t>Информация о количестве постановленных на жилищный учет по достижении</w:t>
      </w:r>
      <w:r w:rsidRPr="00C76199">
        <w:br/>
        <w:t>детьми-сиротами и детьми, оставшимися без попечения родителей,</w:t>
      </w:r>
      <w:r w:rsidRPr="00C76199">
        <w:br/>
        <w:t>возраста 14 лет, зарегистрированных не территории района</w:t>
      </w:r>
    </w:p>
    <w:p w:rsidR="003643F4" w:rsidRPr="00C76199" w:rsidRDefault="003643F4" w:rsidP="00C7720B">
      <w:pPr>
        <w:pStyle w:val="11"/>
        <w:ind w:firstLine="0"/>
        <w:jc w:val="center"/>
      </w:pPr>
    </w:p>
    <w:tbl>
      <w:tblPr>
        <w:tblOverlap w:val="never"/>
        <w:tblW w:w="0" w:type="auto"/>
        <w:jc w:val="center"/>
        <w:tblLayout w:type="fixed"/>
        <w:tblCellMar>
          <w:left w:w="10" w:type="dxa"/>
          <w:right w:w="10" w:type="dxa"/>
        </w:tblCellMar>
        <w:tblLook w:val="0000"/>
      </w:tblPr>
      <w:tblGrid>
        <w:gridCol w:w="3230"/>
        <w:gridCol w:w="6130"/>
      </w:tblGrid>
      <w:tr w:rsidR="003643F4" w:rsidRPr="00D62EDA" w:rsidTr="00700573">
        <w:trPr>
          <w:trHeight w:hRule="exact" w:val="293"/>
          <w:jc w:val="center"/>
        </w:trPr>
        <w:tc>
          <w:tcPr>
            <w:tcW w:w="3230" w:type="dxa"/>
            <w:tcBorders>
              <w:top w:val="single" w:sz="4" w:space="0" w:color="auto"/>
              <w:left w:val="single" w:sz="4" w:space="0" w:color="auto"/>
            </w:tcBorders>
            <w:vAlign w:val="bottom"/>
          </w:tcPr>
          <w:p w:rsidR="003643F4" w:rsidRPr="00D62EDA" w:rsidRDefault="003643F4" w:rsidP="00C7720B">
            <w:pPr>
              <w:pStyle w:val="a3"/>
              <w:jc w:val="center"/>
              <w:rPr>
                <w:sz w:val="24"/>
                <w:szCs w:val="24"/>
              </w:rPr>
            </w:pPr>
            <w:r w:rsidRPr="00D62EDA">
              <w:rPr>
                <w:bCs/>
                <w:sz w:val="24"/>
                <w:szCs w:val="24"/>
              </w:rPr>
              <w:t>Год</w:t>
            </w:r>
          </w:p>
        </w:tc>
        <w:tc>
          <w:tcPr>
            <w:tcW w:w="6130" w:type="dxa"/>
            <w:tcBorders>
              <w:top w:val="single" w:sz="4" w:space="0" w:color="auto"/>
              <w:left w:val="single" w:sz="4" w:space="0" w:color="auto"/>
              <w:right w:val="single" w:sz="4" w:space="0" w:color="auto"/>
            </w:tcBorders>
            <w:vAlign w:val="bottom"/>
          </w:tcPr>
          <w:p w:rsidR="003643F4" w:rsidRPr="00D62EDA" w:rsidRDefault="003643F4" w:rsidP="00C7720B">
            <w:pPr>
              <w:pStyle w:val="a3"/>
              <w:jc w:val="center"/>
              <w:rPr>
                <w:sz w:val="24"/>
                <w:szCs w:val="24"/>
              </w:rPr>
            </w:pPr>
            <w:r w:rsidRPr="00D62EDA">
              <w:rPr>
                <w:bCs/>
                <w:sz w:val="24"/>
                <w:szCs w:val="24"/>
              </w:rPr>
              <w:t>Количество поставленных на учет, человек</w:t>
            </w:r>
          </w:p>
        </w:tc>
      </w:tr>
      <w:tr w:rsidR="003643F4" w:rsidRPr="00C76199" w:rsidTr="00700573">
        <w:trPr>
          <w:trHeight w:hRule="exact" w:val="283"/>
          <w:jc w:val="center"/>
        </w:trPr>
        <w:tc>
          <w:tcPr>
            <w:tcW w:w="3230" w:type="dxa"/>
            <w:tcBorders>
              <w:top w:val="single" w:sz="4" w:space="0" w:color="auto"/>
              <w:left w:val="single" w:sz="4" w:space="0" w:color="auto"/>
            </w:tcBorders>
            <w:vAlign w:val="bottom"/>
          </w:tcPr>
          <w:p w:rsidR="003643F4" w:rsidRPr="00C76199" w:rsidRDefault="003643F4" w:rsidP="00C7720B">
            <w:pPr>
              <w:pStyle w:val="a3"/>
              <w:jc w:val="center"/>
              <w:rPr>
                <w:sz w:val="24"/>
                <w:szCs w:val="24"/>
              </w:rPr>
            </w:pPr>
            <w:r w:rsidRPr="00C76199">
              <w:rPr>
                <w:sz w:val="24"/>
                <w:szCs w:val="24"/>
              </w:rPr>
              <w:t>2019</w:t>
            </w:r>
          </w:p>
        </w:tc>
        <w:tc>
          <w:tcPr>
            <w:tcW w:w="6130" w:type="dxa"/>
            <w:tcBorders>
              <w:top w:val="single" w:sz="4" w:space="0" w:color="auto"/>
              <w:left w:val="single" w:sz="4" w:space="0" w:color="auto"/>
              <w:right w:val="single" w:sz="4" w:space="0" w:color="auto"/>
            </w:tcBorders>
            <w:vAlign w:val="bottom"/>
          </w:tcPr>
          <w:p w:rsidR="003643F4" w:rsidRPr="00C76199" w:rsidRDefault="003643F4" w:rsidP="00C7720B">
            <w:pPr>
              <w:pStyle w:val="a3"/>
              <w:jc w:val="center"/>
              <w:rPr>
                <w:sz w:val="24"/>
                <w:szCs w:val="24"/>
              </w:rPr>
            </w:pPr>
            <w:r>
              <w:rPr>
                <w:sz w:val="24"/>
                <w:szCs w:val="24"/>
              </w:rPr>
              <w:t>1</w:t>
            </w:r>
          </w:p>
        </w:tc>
      </w:tr>
      <w:tr w:rsidR="003643F4" w:rsidRPr="00C76199" w:rsidTr="00700573">
        <w:trPr>
          <w:trHeight w:hRule="exact" w:val="288"/>
          <w:jc w:val="center"/>
        </w:trPr>
        <w:tc>
          <w:tcPr>
            <w:tcW w:w="3230" w:type="dxa"/>
            <w:tcBorders>
              <w:top w:val="single" w:sz="4" w:space="0" w:color="auto"/>
              <w:left w:val="single" w:sz="4" w:space="0" w:color="auto"/>
            </w:tcBorders>
            <w:vAlign w:val="bottom"/>
          </w:tcPr>
          <w:p w:rsidR="003643F4" w:rsidRPr="00C76199" w:rsidRDefault="003643F4" w:rsidP="00C7720B">
            <w:pPr>
              <w:pStyle w:val="a3"/>
              <w:jc w:val="center"/>
              <w:rPr>
                <w:sz w:val="24"/>
                <w:szCs w:val="24"/>
              </w:rPr>
            </w:pPr>
            <w:r w:rsidRPr="00C76199">
              <w:rPr>
                <w:sz w:val="24"/>
                <w:szCs w:val="24"/>
              </w:rPr>
              <w:t>2020</w:t>
            </w:r>
          </w:p>
        </w:tc>
        <w:tc>
          <w:tcPr>
            <w:tcW w:w="6130" w:type="dxa"/>
            <w:tcBorders>
              <w:top w:val="single" w:sz="4" w:space="0" w:color="auto"/>
              <w:left w:val="single" w:sz="4" w:space="0" w:color="auto"/>
              <w:right w:val="single" w:sz="4" w:space="0" w:color="auto"/>
            </w:tcBorders>
            <w:vAlign w:val="bottom"/>
          </w:tcPr>
          <w:p w:rsidR="003643F4" w:rsidRPr="00C76199" w:rsidRDefault="003643F4" w:rsidP="00C7720B">
            <w:pPr>
              <w:pStyle w:val="a3"/>
              <w:jc w:val="center"/>
              <w:rPr>
                <w:sz w:val="24"/>
                <w:szCs w:val="24"/>
              </w:rPr>
            </w:pPr>
            <w:r>
              <w:rPr>
                <w:sz w:val="24"/>
                <w:szCs w:val="24"/>
              </w:rPr>
              <w:t>19</w:t>
            </w:r>
          </w:p>
        </w:tc>
      </w:tr>
      <w:tr w:rsidR="003643F4" w:rsidRPr="00C76199" w:rsidTr="00700573">
        <w:trPr>
          <w:trHeight w:hRule="exact" w:val="288"/>
          <w:jc w:val="center"/>
        </w:trPr>
        <w:tc>
          <w:tcPr>
            <w:tcW w:w="3230" w:type="dxa"/>
            <w:tcBorders>
              <w:top w:val="single" w:sz="4" w:space="0" w:color="auto"/>
              <w:left w:val="single" w:sz="4" w:space="0" w:color="auto"/>
              <w:bottom w:val="single" w:sz="4" w:space="0" w:color="auto"/>
            </w:tcBorders>
            <w:vAlign w:val="bottom"/>
          </w:tcPr>
          <w:p w:rsidR="003643F4" w:rsidRPr="00C76199" w:rsidRDefault="003643F4" w:rsidP="00C7720B">
            <w:pPr>
              <w:pStyle w:val="a3"/>
              <w:jc w:val="center"/>
              <w:rPr>
                <w:sz w:val="24"/>
                <w:szCs w:val="24"/>
              </w:rPr>
            </w:pPr>
            <w:r w:rsidRPr="00C76199">
              <w:rPr>
                <w:sz w:val="24"/>
                <w:szCs w:val="24"/>
              </w:rPr>
              <w:t>2021</w:t>
            </w:r>
          </w:p>
        </w:tc>
        <w:tc>
          <w:tcPr>
            <w:tcW w:w="6130" w:type="dxa"/>
            <w:tcBorders>
              <w:top w:val="single" w:sz="4" w:space="0" w:color="auto"/>
              <w:left w:val="single" w:sz="4" w:space="0" w:color="auto"/>
              <w:bottom w:val="single" w:sz="4" w:space="0" w:color="auto"/>
              <w:right w:val="single" w:sz="4" w:space="0" w:color="auto"/>
            </w:tcBorders>
            <w:vAlign w:val="bottom"/>
          </w:tcPr>
          <w:p w:rsidR="003643F4" w:rsidRPr="00C76199" w:rsidRDefault="003643F4" w:rsidP="00C7720B">
            <w:pPr>
              <w:pStyle w:val="a3"/>
              <w:jc w:val="center"/>
              <w:rPr>
                <w:sz w:val="24"/>
                <w:szCs w:val="24"/>
              </w:rPr>
            </w:pPr>
            <w:r>
              <w:rPr>
                <w:sz w:val="24"/>
                <w:szCs w:val="24"/>
              </w:rPr>
              <w:t>13</w:t>
            </w:r>
          </w:p>
        </w:tc>
      </w:tr>
    </w:tbl>
    <w:p w:rsidR="003643F4" w:rsidRPr="00C76199" w:rsidRDefault="003643F4" w:rsidP="00C7720B">
      <w:pPr>
        <w:spacing w:after="299" w:line="1" w:lineRule="exact"/>
      </w:pPr>
    </w:p>
    <w:p w:rsidR="003643F4" w:rsidRDefault="003643F4" w:rsidP="00C7720B">
      <w:pPr>
        <w:pStyle w:val="11"/>
        <w:spacing w:line="240" w:lineRule="auto"/>
        <w:ind w:firstLine="820"/>
        <w:jc w:val="both"/>
      </w:pPr>
      <w:r w:rsidRPr="00C76199">
        <w:t xml:space="preserve">В целях обеспечения жилыми помещениями детей-сирот и детей, оставшихся без попечения родителей, изъявивших желание получить жилые помещения на территории района, в </w:t>
      </w:r>
      <w:r>
        <w:t>г. Ртищево</w:t>
      </w:r>
      <w:r w:rsidRPr="00C76199">
        <w:t xml:space="preserve"> сформированы 2 земельных участка с видом разрешенного использования - для малоэтажной многоквартирной жилой застройки.</w:t>
      </w:r>
    </w:p>
    <w:p w:rsidR="003643F4" w:rsidRDefault="003643F4" w:rsidP="00D16400">
      <w:pPr>
        <w:pStyle w:val="11"/>
        <w:spacing w:line="240" w:lineRule="auto"/>
        <w:ind w:firstLine="822"/>
        <w:jc w:val="both"/>
      </w:pPr>
      <w:r w:rsidRPr="005F178D">
        <w:rPr>
          <w:bCs/>
          <w:color w:val="auto"/>
        </w:rPr>
        <w:t xml:space="preserve">Социальную выплату на обустройство предоставленного жилого помещения </w:t>
      </w:r>
      <w:r w:rsidRPr="005F178D">
        <w:rPr>
          <w:color w:val="auto"/>
          <w:lang w:eastAsia="en-US"/>
        </w:rPr>
        <w:t>детям-сиротам и детям, оставшимся без попечения родителей, лицам из числа детей-сирот и детей, оставшихся без попечения родителей, в размере 20 тысяч рублей, в 2021 году получили 8 человек (2020 – 3, 2019 – 0).</w:t>
      </w:r>
    </w:p>
    <w:p w:rsidR="003643F4" w:rsidRDefault="003643F4" w:rsidP="00D16400">
      <w:pPr>
        <w:pStyle w:val="11"/>
        <w:spacing w:line="240" w:lineRule="auto"/>
        <w:ind w:firstLine="820"/>
      </w:pPr>
    </w:p>
    <w:p w:rsidR="003643F4" w:rsidRPr="00C76199" w:rsidRDefault="003643F4" w:rsidP="00D16400">
      <w:pPr>
        <w:pStyle w:val="11"/>
        <w:tabs>
          <w:tab w:val="left" w:pos="1412"/>
        </w:tabs>
        <w:spacing w:line="240" w:lineRule="auto"/>
        <w:ind w:firstLine="0"/>
      </w:pPr>
      <w:r>
        <w:rPr>
          <w:b/>
          <w:bCs/>
        </w:rPr>
        <w:t xml:space="preserve">3.2. </w:t>
      </w:r>
      <w:r w:rsidRPr="00C76199">
        <w:rPr>
          <w:b/>
          <w:bCs/>
        </w:rPr>
        <w:t>Возможности для самореализации и развития талантов.</w:t>
      </w:r>
    </w:p>
    <w:p w:rsidR="003643F4" w:rsidRPr="00755055" w:rsidRDefault="003643F4" w:rsidP="00D16400">
      <w:pPr>
        <w:pStyle w:val="11"/>
        <w:numPr>
          <w:ilvl w:val="2"/>
          <w:numId w:val="6"/>
        </w:numPr>
        <w:tabs>
          <w:tab w:val="left" w:pos="1604"/>
        </w:tabs>
        <w:spacing w:line="240" w:lineRule="auto"/>
        <w:ind w:firstLine="820"/>
      </w:pPr>
      <w:r w:rsidRPr="00755055">
        <w:t>Образование.</w:t>
      </w:r>
    </w:p>
    <w:p w:rsidR="003643F4" w:rsidRDefault="003643F4" w:rsidP="00D16400">
      <w:pPr>
        <w:pStyle w:val="11"/>
        <w:spacing w:line="240" w:lineRule="auto"/>
        <w:ind w:firstLine="0"/>
        <w:jc w:val="both"/>
      </w:pPr>
      <w:bookmarkStart w:id="4" w:name="bookmark10"/>
    </w:p>
    <w:p w:rsidR="003643F4" w:rsidRDefault="003643F4" w:rsidP="00D16400">
      <w:pPr>
        <w:pStyle w:val="11"/>
        <w:spacing w:line="240" w:lineRule="auto"/>
        <w:ind w:firstLine="0"/>
        <w:jc w:val="both"/>
      </w:pPr>
      <w:r>
        <w:t xml:space="preserve">    Система образования в районе представлена 26 общеобразовательными школами (22 средних и 4 основные) и 4 филиалами, в которых обучаются 4752 учащихся, 23 детскими садами (1550 </w:t>
      </w:r>
      <w:r w:rsidRPr="005C0F55">
        <w:t>воспитанников), 5 структурными подразделениями при общеобразовательных учреждениях - дошкольными группами (</w:t>
      </w:r>
      <w:r>
        <w:t xml:space="preserve">34 </w:t>
      </w:r>
      <w:r w:rsidRPr="005C0F55">
        <w:t>ребенка),</w:t>
      </w:r>
      <w:r>
        <w:t xml:space="preserve"> 3 учреждениями дополнительного образования детей, в которых обучаются 1385 человек и детским оздоровительным лагерем «Ясный».</w:t>
      </w:r>
    </w:p>
    <w:p w:rsidR="003643F4" w:rsidRDefault="003643F4" w:rsidP="00C7720B">
      <w:pPr>
        <w:pStyle w:val="11"/>
        <w:spacing w:after="300"/>
        <w:ind w:firstLine="0"/>
        <w:jc w:val="both"/>
      </w:pPr>
      <w:r>
        <w:t>Показатели, характеризующие образовательный потенциал района</w:t>
      </w:r>
    </w:p>
    <w:tbl>
      <w:tblPr>
        <w:tblOverlap w:val="never"/>
        <w:tblW w:w="10133" w:type="dxa"/>
        <w:jc w:val="center"/>
        <w:tblLayout w:type="fixed"/>
        <w:tblCellMar>
          <w:left w:w="10" w:type="dxa"/>
          <w:right w:w="10" w:type="dxa"/>
        </w:tblCellMar>
        <w:tblLook w:val="00A0"/>
      </w:tblPr>
      <w:tblGrid>
        <w:gridCol w:w="5949"/>
        <w:gridCol w:w="1093"/>
        <w:gridCol w:w="1046"/>
        <w:gridCol w:w="936"/>
        <w:gridCol w:w="1109"/>
      </w:tblGrid>
      <w:tr w:rsidR="003643F4" w:rsidRPr="00663447" w:rsidTr="00E1396F">
        <w:trPr>
          <w:trHeight w:hRule="exact" w:val="1016"/>
          <w:jc w:val="center"/>
        </w:trPr>
        <w:tc>
          <w:tcPr>
            <w:tcW w:w="5949" w:type="dxa"/>
            <w:tcBorders>
              <w:top w:val="single" w:sz="4" w:space="0" w:color="auto"/>
              <w:left w:val="single" w:sz="4" w:space="0" w:color="auto"/>
            </w:tcBorders>
            <w:vAlign w:val="center"/>
          </w:tcPr>
          <w:p w:rsidR="003643F4" w:rsidRPr="00663447" w:rsidRDefault="003643F4" w:rsidP="00C7720B">
            <w:pPr>
              <w:pStyle w:val="a3"/>
              <w:jc w:val="center"/>
              <w:rPr>
                <w:sz w:val="24"/>
                <w:szCs w:val="24"/>
              </w:rPr>
            </w:pPr>
            <w:r w:rsidRPr="00663447">
              <w:rPr>
                <w:bCs/>
                <w:sz w:val="24"/>
                <w:szCs w:val="24"/>
              </w:rPr>
              <w:t>Наименование показателя</w:t>
            </w:r>
          </w:p>
        </w:tc>
        <w:tc>
          <w:tcPr>
            <w:tcW w:w="1093" w:type="dxa"/>
            <w:tcBorders>
              <w:top w:val="single" w:sz="4" w:space="0" w:color="auto"/>
              <w:left w:val="single" w:sz="4" w:space="0" w:color="auto"/>
            </w:tcBorders>
            <w:vAlign w:val="center"/>
          </w:tcPr>
          <w:p w:rsidR="003643F4" w:rsidRPr="00663447" w:rsidRDefault="003643F4" w:rsidP="00C7720B">
            <w:pPr>
              <w:pStyle w:val="a3"/>
              <w:jc w:val="center"/>
              <w:rPr>
                <w:sz w:val="24"/>
                <w:szCs w:val="24"/>
              </w:rPr>
            </w:pPr>
            <w:r w:rsidRPr="00663447">
              <w:rPr>
                <w:bCs/>
                <w:sz w:val="24"/>
                <w:szCs w:val="24"/>
              </w:rPr>
              <w:t>2019 год</w:t>
            </w:r>
          </w:p>
        </w:tc>
        <w:tc>
          <w:tcPr>
            <w:tcW w:w="1046" w:type="dxa"/>
            <w:tcBorders>
              <w:top w:val="single" w:sz="4" w:space="0" w:color="auto"/>
              <w:left w:val="single" w:sz="4" w:space="0" w:color="auto"/>
            </w:tcBorders>
            <w:vAlign w:val="center"/>
          </w:tcPr>
          <w:p w:rsidR="003643F4" w:rsidRPr="00663447" w:rsidRDefault="003643F4" w:rsidP="00C7720B">
            <w:pPr>
              <w:pStyle w:val="a3"/>
              <w:jc w:val="center"/>
              <w:rPr>
                <w:sz w:val="24"/>
                <w:szCs w:val="24"/>
              </w:rPr>
            </w:pPr>
            <w:r w:rsidRPr="00663447">
              <w:rPr>
                <w:bCs/>
                <w:sz w:val="24"/>
                <w:szCs w:val="24"/>
              </w:rPr>
              <w:t>2020год</w:t>
            </w:r>
          </w:p>
        </w:tc>
        <w:tc>
          <w:tcPr>
            <w:tcW w:w="936" w:type="dxa"/>
            <w:tcBorders>
              <w:top w:val="single" w:sz="4" w:space="0" w:color="auto"/>
              <w:left w:val="single" w:sz="4" w:space="0" w:color="auto"/>
            </w:tcBorders>
            <w:vAlign w:val="center"/>
          </w:tcPr>
          <w:p w:rsidR="003643F4" w:rsidRPr="00663447" w:rsidRDefault="003643F4" w:rsidP="00C7720B">
            <w:pPr>
              <w:pStyle w:val="a3"/>
              <w:jc w:val="center"/>
              <w:rPr>
                <w:sz w:val="24"/>
                <w:szCs w:val="24"/>
              </w:rPr>
            </w:pPr>
            <w:r w:rsidRPr="00663447">
              <w:rPr>
                <w:bCs/>
                <w:sz w:val="24"/>
                <w:szCs w:val="24"/>
              </w:rPr>
              <w:t>2021 год</w:t>
            </w:r>
          </w:p>
        </w:tc>
        <w:tc>
          <w:tcPr>
            <w:tcW w:w="1109" w:type="dxa"/>
            <w:tcBorders>
              <w:top w:val="single" w:sz="4" w:space="0" w:color="auto"/>
              <w:left w:val="single" w:sz="4" w:space="0" w:color="auto"/>
              <w:right w:val="single" w:sz="4" w:space="0" w:color="auto"/>
            </w:tcBorders>
            <w:vAlign w:val="bottom"/>
          </w:tcPr>
          <w:p w:rsidR="003643F4" w:rsidRPr="00663447" w:rsidRDefault="003643F4" w:rsidP="00C7720B">
            <w:pPr>
              <w:pStyle w:val="a3"/>
              <w:jc w:val="center"/>
              <w:rPr>
                <w:sz w:val="24"/>
                <w:szCs w:val="24"/>
              </w:rPr>
            </w:pPr>
            <w:r w:rsidRPr="00663447">
              <w:rPr>
                <w:bCs/>
                <w:sz w:val="24"/>
                <w:szCs w:val="24"/>
              </w:rPr>
              <w:t>2021год в % к 2019 году</w:t>
            </w:r>
          </w:p>
        </w:tc>
      </w:tr>
      <w:tr w:rsidR="003643F4" w:rsidTr="00E1396F">
        <w:trPr>
          <w:trHeight w:hRule="exact" w:val="2036"/>
          <w:jc w:val="center"/>
        </w:trPr>
        <w:tc>
          <w:tcPr>
            <w:tcW w:w="5949" w:type="dxa"/>
            <w:tcBorders>
              <w:top w:val="single" w:sz="4" w:space="0" w:color="auto"/>
              <w:left w:val="single" w:sz="4" w:space="0" w:color="auto"/>
            </w:tcBorders>
            <w:vAlign w:val="bottom"/>
          </w:tcPr>
          <w:p w:rsidR="003643F4" w:rsidRPr="00D3001C" w:rsidRDefault="003643F4" w:rsidP="00D62EDA">
            <w:pPr>
              <w:pStyle w:val="a3"/>
              <w:rPr>
                <w:sz w:val="24"/>
                <w:szCs w:val="24"/>
              </w:rPr>
            </w:pPr>
            <w:r w:rsidRPr="00D3001C">
              <w:rPr>
                <w:sz w:val="24"/>
                <w:szCs w:val="24"/>
              </w:rPr>
              <w:t>Доступность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
        </w:tc>
        <w:tc>
          <w:tcPr>
            <w:tcW w:w="1093" w:type="dxa"/>
            <w:tcBorders>
              <w:top w:val="single" w:sz="4" w:space="0" w:color="auto"/>
              <w:left w:val="single" w:sz="4" w:space="0" w:color="auto"/>
            </w:tcBorders>
            <w:vAlign w:val="center"/>
          </w:tcPr>
          <w:p w:rsidR="003643F4" w:rsidRDefault="003643F4" w:rsidP="00C7720B">
            <w:pPr>
              <w:pStyle w:val="a3"/>
              <w:ind w:firstLine="260"/>
              <w:rPr>
                <w:sz w:val="24"/>
                <w:szCs w:val="24"/>
              </w:rPr>
            </w:pPr>
            <w:r>
              <w:rPr>
                <w:sz w:val="24"/>
                <w:szCs w:val="24"/>
              </w:rPr>
              <w:t>100,0</w:t>
            </w:r>
          </w:p>
        </w:tc>
        <w:tc>
          <w:tcPr>
            <w:tcW w:w="1046" w:type="dxa"/>
            <w:tcBorders>
              <w:top w:val="single" w:sz="4" w:space="0" w:color="auto"/>
              <w:left w:val="single" w:sz="4" w:space="0" w:color="auto"/>
            </w:tcBorders>
            <w:vAlign w:val="center"/>
          </w:tcPr>
          <w:p w:rsidR="003643F4" w:rsidRDefault="003643F4" w:rsidP="00C7720B">
            <w:pPr>
              <w:pStyle w:val="a3"/>
              <w:jc w:val="center"/>
              <w:rPr>
                <w:sz w:val="24"/>
                <w:szCs w:val="24"/>
              </w:rPr>
            </w:pPr>
            <w:r>
              <w:rPr>
                <w:sz w:val="24"/>
                <w:szCs w:val="24"/>
              </w:rPr>
              <w:t>100,0</w:t>
            </w:r>
          </w:p>
        </w:tc>
        <w:tc>
          <w:tcPr>
            <w:tcW w:w="936" w:type="dxa"/>
            <w:tcBorders>
              <w:top w:val="single" w:sz="4" w:space="0" w:color="auto"/>
              <w:left w:val="single" w:sz="4" w:space="0" w:color="auto"/>
            </w:tcBorders>
            <w:vAlign w:val="center"/>
          </w:tcPr>
          <w:p w:rsidR="003643F4" w:rsidRDefault="003643F4" w:rsidP="00C7720B">
            <w:pPr>
              <w:pStyle w:val="a3"/>
              <w:ind w:firstLine="220"/>
              <w:rPr>
                <w:sz w:val="24"/>
                <w:szCs w:val="24"/>
              </w:rPr>
            </w:pPr>
            <w:r>
              <w:rPr>
                <w:sz w:val="24"/>
                <w:szCs w:val="24"/>
              </w:rPr>
              <w:t>100,0</w:t>
            </w:r>
          </w:p>
        </w:tc>
        <w:tc>
          <w:tcPr>
            <w:tcW w:w="1109" w:type="dxa"/>
            <w:tcBorders>
              <w:top w:val="single" w:sz="4" w:space="0" w:color="auto"/>
              <w:left w:val="single" w:sz="4" w:space="0" w:color="auto"/>
              <w:right w:val="single" w:sz="4" w:space="0" w:color="auto"/>
            </w:tcBorders>
            <w:vAlign w:val="center"/>
          </w:tcPr>
          <w:p w:rsidR="003643F4" w:rsidRDefault="003643F4" w:rsidP="00C7720B">
            <w:pPr>
              <w:pStyle w:val="a3"/>
              <w:ind w:firstLine="240"/>
              <w:rPr>
                <w:sz w:val="24"/>
                <w:szCs w:val="24"/>
              </w:rPr>
            </w:pPr>
            <w:r>
              <w:rPr>
                <w:sz w:val="24"/>
                <w:szCs w:val="24"/>
              </w:rPr>
              <w:t>100,0</w:t>
            </w:r>
          </w:p>
        </w:tc>
      </w:tr>
      <w:tr w:rsidR="003643F4" w:rsidTr="00AA1AE6">
        <w:trPr>
          <w:trHeight w:hRule="exact" w:val="1298"/>
          <w:jc w:val="center"/>
        </w:trPr>
        <w:tc>
          <w:tcPr>
            <w:tcW w:w="5949" w:type="dxa"/>
            <w:tcBorders>
              <w:top w:val="single" w:sz="4" w:space="0" w:color="auto"/>
              <w:left w:val="single" w:sz="4" w:space="0" w:color="auto"/>
              <w:bottom w:val="single" w:sz="4" w:space="0" w:color="auto"/>
            </w:tcBorders>
            <w:vAlign w:val="bottom"/>
          </w:tcPr>
          <w:p w:rsidR="003643F4" w:rsidRDefault="003643F4" w:rsidP="00D62EDA">
            <w:pPr>
              <w:pStyle w:val="a3"/>
              <w:rPr>
                <w:sz w:val="24"/>
                <w:szCs w:val="24"/>
              </w:rPr>
            </w:pPr>
            <w:r w:rsidRPr="00BD36A3">
              <w:t>Удельный вес обучающихся общеобразовательных организаций, которые обучаются в соответствии с требованиями федеральных государственных образовательных стандартов, от общего количества обучающихся</w:t>
            </w:r>
          </w:p>
        </w:tc>
        <w:tc>
          <w:tcPr>
            <w:tcW w:w="1093" w:type="dxa"/>
            <w:tcBorders>
              <w:top w:val="single" w:sz="4" w:space="0" w:color="auto"/>
              <w:left w:val="single" w:sz="4" w:space="0" w:color="auto"/>
              <w:bottom w:val="single" w:sz="4" w:space="0" w:color="auto"/>
            </w:tcBorders>
            <w:vAlign w:val="center"/>
          </w:tcPr>
          <w:p w:rsidR="003643F4" w:rsidRDefault="003643F4" w:rsidP="00C7720B">
            <w:pPr>
              <w:pStyle w:val="a3"/>
              <w:ind w:firstLine="260"/>
              <w:rPr>
                <w:sz w:val="24"/>
                <w:szCs w:val="24"/>
              </w:rPr>
            </w:pPr>
            <w:r>
              <w:rPr>
                <w:sz w:val="24"/>
                <w:szCs w:val="24"/>
              </w:rPr>
              <w:t>100,0</w:t>
            </w:r>
          </w:p>
        </w:tc>
        <w:tc>
          <w:tcPr>
            <w:tcW w:w="1046" w:type="dxa"/>
            <w:tcBorders>
              <w:top w:val="single" w:sz="4" w:space="0" w:color="auto"/>
              <w:left w:val="single" w:sz="4" w:space="0" w:color="auto"/>
              <w:bottom w:val="single" w:sz="4" w:space="0" w:color="auto"/>
            </w:tcBorders>
            <w:vAlign w:val="center"/>
          </w:tcPr>
          <w:p w:rsidR="003643F4" w:rsidRDefault="003643F4" w:rsidP="00C7720B">
            <w:pPr>
              <w:pStyle w:val="a3"/>
              <w:jc w:val="center"/>
              <w:rPr>
                <w:sz w:val="24"/>
                <w:szCs w:val="24"/>
              </w:rPr>
            </w:pPr>
            <w:r>
              <w:rPr>
                <w:sz w:val="24"/>
                <w:szCs w:val="24"/>
              </w:rPr>
              <w:t>100,0</w:t>
            </w:r>
          </w:p>
        </w:tc>
        <w:tc>
          <w:tcPr>
            <w:tcW w:w="936" w:type="dxa"/>
            <w:tcBorders>
              <w:top w:val="single" w:sz="4" w:space="0" w:color="auto"/>
              <w:left w:val="single" w:sz="4" w:space="0" w:color="auto"/>
              <w:bottom w:val="single" w:sz="4" w:space="0" w:color="auto"/>
            </w:tcBorders>
            <w:vAlign w:val="center"/>
          </w:tcPr>
          <w:p w:rsidR="003643F4" w:rsidRDefault="003643F4" w:rsidP="00C7720B">
            <w:pPr>
              <w:pStyle w:val="a3"/>
              <w:ind w:firstLine="220"/>
              <w:rPr>
                <w:sz w:val="24"/>
                <w:szCs w:val="24"/>
              </w:rPr>
            </w:pPr>
            <w:r>
              <w:rPr>
                <w:sz w:val="24"/>
                <w:szCs w:val="24"/>
              </w:rPr>
              <w:t>100,0</w:t>
            </w:r>
          </w:p>
        </w:tc>
        <w:tc>
          <w:tcPr>
            <w:tcW w:w="1109" w:type="dxa"/>
            <w:tcBorders>
              <w:top w:val="single" w:sz="4" w:space="0" w:color="auto"/>
              <w:left w:val="single" w:sz="4" w:space="0" w:color="auto"/>
              <w:bottom w:val="single" w:sz="4" w:space="0" w:color="auto"/>
              <w:right w:val="single" w:sz="4" w:space="0" w:color="auto"/>
            </w:tcBorders>
            <w:vAlign w:val="center"/>
          </w:tcPr>
          <w:p w:rsidR="003643F4" w:rsidRDefault="003643F4" w:rsidP="00C7720B">
            <w:pPr>
              <w:pStyle w:val="a3"/>
              <w:jc w:val="center"/>
              <w:rPr>
                <w:sz w:val="24"/>
                <w:szCs w:val="24"/>
              </w:rPr>
            </w:pPr>
            <w:r>
              <w:rPr>
                <w:sz w:val="24"/>
                <w:szCs w:val="24"/>
              </w:rPr>
              <w:t>100,0</w:t>
            </w:r>
          </w:p>
        </w:tc>
      </w:tr>
      <w:tr w:rsidR="003643F4" w:rsidTr="00E1396F">
        <w:trPr>
          <w:trHeight w:hRule="exact" w:val="1118"/>
          <w:jc w:val="center"/>
        </w:trPr>
        <w:tc>
          <w:tcPr>
            <w:tcW w:w="5949" w:type="dxa"/>
            <w:tcBorders>
              <w:top w:val="single" w:sz="4" w:space="0" w:color="auto"/>
              <w:left w:val="single" w:sz="4" w:space="0" w:color="auto"/>
            </w:tcBorders>
            <w:vAlign w:val="bottom"/>
          </w:tcPr>
          <w:p w:rsidR="003643F4" w:rsidRDefault="003643F4" w:rsidP="00D62EDA">
            <w:pPr>
              <w:pStyle w:val="a3"/>
              <w:rPr>
                <w:sz w:val="24"/>
                <w:szCs w:val="24"/>
              </w:rPr>
            </w:pPr>
            <w:r w:rsidRPr="00BD36A3">
              <w:t>Охват детей в возрасте 5-18 лет программами дополнительного образования (удельный вес численности детей, получающих услуги дополнительного образования, от общей численности детей в возрасте 5-18 лет)</w:t>
            </w:r>
          </w:p>
        </w:tc>
        <w:tc>
          <w:tcPr>
            <w:tcW w:w="1093" w:type="dxa"/>
            <w:tcBorders>
              <w:top w:val="single" w:sz="4" w:space="0" w:color="auto"/>
              <w:left w:val="single" w:sz="4" w:space="0" w:color="auto"/>
            </w:tcBorders>
            <w:vAlign w:val="center"/>
          </w:tcPr>
          <w:p w:rsidR="003643F4" w:rsidRPr="00286813" w:rsidRDefault="003643F4" w:rsidP="00C7720B">
            <w:pPr>
              <w:pStyle w:val="a3"/>
              <w:jc w:val="center"/>
              <w:rPr>
                <w:sz w:val="24"/>
                <w:szCs w:val="24"/>
              </w:rPr>
            </w:pPr>
            <w:r w:rsidRPr="00286813">
              <w:rPr>
                <w:sz w:val="24"/>
                <w:szCs w:val="24"/>
              </w:rPr>
              <w:t>66,6</w:t>
            </w:r>
          </w:p>
        </w:tc>
        <w:tc>
          <w:tcPr>
            <w:tcW w:w="1046" w:type="dxa"/>
            <w:tcBorders>
              <w:top w:val="single" w:sz="4" w:space="0" w:color="auto"/>
              <w:left w:val="single" w:sz="4" w:space="0" w:color="auto"/>
            </w:tcBorders>
            <w:vAlign w:val="center"/>
          </w:tcPr>
          <w:p w:rsidR="003643F4" w:rsidRPr="00286813" w:rsidRDefault="003643F4" w:rsidP="00C7720B">
            <w:pPr>
              <w:pStyle w:val="a3"/>
              <w:jc w:val="center"/>
              <w:rPr>
                <w:sz w:val="24"/>
                <w:szCs w:val="24"/>
              </w:rPr>
            </w:pPr>
            <w:r w:rsidRPr="00286813">
              <w:rPr>
                <w:sz w:val="24"/>
                <w:szCs w:val="24"/>
              </w:rPr>
              <w:t>69,0</w:t>
            </w:r>
          </w:p>
        </w:tc>
        <w:tc>
          <w:tcPr>
            <w:tcW w:w="936" w:type="dxa"/>
            <w:tcBorders>
              <w:top w:val="single" w:sz="4" w:space="0" w:color="auto"/>
              <w:left w:val="single" w:sz="4" w:space="0" w:color="auto"/>
            </w:tcBorders>
            <w:vAlign w:val="center"/>
          </w:tcPr>
          <w:p w:rsidR="003643F4" w:rsidRDefault="003643F4" w:rsidP="00C7720B">
            <w:pPr>
              <w:pStyle w:val="a3"/>
              <w:jc w:val="center"/>
              <w:rPr>
                <w:sz w:val="24"/>
                <w:szCs w:val="24"/>
              </w:rPr>
            </w:pPr>
            <w:r>
              <w:rPr>
                <w:sz w:val="24"/>
                <w:szCs w:val="24"/>
              </w:rPr>
              <w:t>81,5</w:t>
            </w:r>
          </w:p>
        </w:tc>
        <w:tc>
          <w:tcPr>
            <w:tcW w:w="1109" w:type="dxa"/>
            <w:tcBorders>
              <w:top w:val="single" w:sz="4" w:space="0" w:color="auto"/>
              <w:left w:val="single" w:sz="4" w:space="0" w:color="auto"/>
              <w:right w:val="single" w:sz="4" w:space="0" w:color="auto"/>
            </w:tcBorders>
            <w:vAlign w:val="center"/>
          </w:tcPr>
          <w:p w:rsidR="003643F4" w:rsidRDefault="003643F4" w:rsidP="00C7720B">
            <w:pPr>
              <w:pStyle w:val="a3"/>
              <w:jc w:val="center"/>
              <w:rPr>
                <w:sz w:val="24"/>
                <w:szCs w:val="24"/>
              </w:rPr>
            </w:pPr>
            <w:r>
              <w:rPr>
                <w:sz w:val="24"/>
                <w:szCs w:val="24"/>
              </w:rPr>
              <w:t>103,7</w:t>
            </w:r>
          </w:p>
        </w:tc>
      </w:tr>
      <w:tr w:rsidR="003643F4" w:rsidTr="00E1396F">
        <w:trPr>
          <w:trHeight w:hRule="exact" w:val="1944"/>
          <w:jc w:val="center"/>
        </w:trPr>
        <w:tc>
          <w:tcPr>
            <w:tcW w:w="5949" w:type="dxa"/>
            <w:tcBorders>
              <w:top w:val="single" w:sz="4" w:space="0" w:color="auto"/>
              <w:left w:val="single" w:sz="4" w:space="0" w:color="auto"/>
            </w:tcBorders>
            <w:vAlign w:val="bottom"/>
          </w:tcPr>
          <w:p w:rsidR="003643F4" w:rsidRDefault="003643F4" w:rsidP="00D62EDA">
            <w:pPr>
              <w:pStyle w:val="a3"/>
              <w:tabs>
                <w:tab w:val="left" w:pos="1502"/>
                <w:tab w:val="left" w:pos="3845"/>
              </w:tabs>
              <w:rPr>
                <w:sz w:val="24"/>
                <w:szCs w:val="24"/>
              </w:rPr>
            </w:pPr>
            <w:r>
              <w:rPr>
                <w:sz w:val="24"/>
                <w:szCs w:val="24"/>
              </w:rPr>
              <w:t>Доля выпускников муниципальных общеобразовательных учреждений, сдавших государственный экзамен по русскому языку и математике, в общей численности выпускников муниципальных общеобразовательных учреждений, сдавших единый государственный экзамен по данным предметам, %</w:t>
            </w:r>
          </w:p>
        </w:tc>
        <w:tc>
          <w:tcPr>
            <w:tcW w:w="1093" w:type="dxa"/>
            <w:tcBorders>
              <w:top w:val="single" w:sz="4" w:space="0" w:color="auto"/>
              <w:left w:val="single" w:sz="4" w:space="0" w:color="auto"/>
            </w:tcBorders>
            <w:vAlign w:val="center"/>
          </w:tcPr>
          <w:p w:rsidR="003643F4" w:rsidRDefault="003643F4" w:rsidP="00C7720B">
            <w:pPr>
              <w:pStyle w:val="a3"/>
              <w:ind w:firstLine="260"/>
              <w:rPr>
                <w:sz w:val="24"/>
                <w:szCs w:val="24"/>
              </w:rPr>
            </w:pPr>
            <w:r>
              <w:rPr>
                <w:sz w:val="24"/>
                <w:szCs w:val="24"/>
              </w:rPr>
              <w:t>99,04</w:t>
            </w:r>
          </w:p>
        </w:tc>
        <w:tc>
          <w:tcPr>
            <w:tcW w:w="1046" w:type="dxa"/>
            <w:tcBorders>
              <w:top w:val="single" w:sz="4" w:space="0" w:color="auto"/>
              <w:left w:val="single" w:sz="4" w:space="0" w:color="auto"/>
            </w:tcBorders>
            <w:vAlign w:val="center"/>
          </w:tcPr>
          <w:p w:rsidR="003643F4" w:rsidRDefault="003643F4" w:rsidP="00C7720B">
            <w:pPr>
              <w:pStyle w:val="a3"/>
              <w:jc w:val="center"/>
              <w:rPr>
                <w:sz w:val="24"/>
                <w:szCs w:val="24"/>
              </w:rPr>
            </w:pPr>
            <w:r>
              <w:rPr>
                <w:sz w:val="24"/>
                <w:szCs w:val="24"/>
              </w:rPr>
              <w:t>100</w:t>
            </w:r>
          </w:p>
        </w:tc>
        <w:tc>
          <w:tcPr>
            <w:tcW w:w="936" w:type="dxa"/>
            <w:tcBorders>
              <w:top w:val="single" w:sz="4" w:space="0" w:color="auto"/>
              <w:left w:val="single" w:sz="4" w:space="0" w:color="auto"/>
            </w:tcBorders>
            <w:vAlign w:val="center"/>
          </w:tcPr>
          <w:p w:rsidR="003643F4" w:rsidRDefault="003643F4" w:rsidP="00C7720B">
            <w:pPr>
              <w:pStyle w:val="a3"/>
              <w:jc w:val="center"/>
              <w:rPr>
                <w:sz w:val="24"/>
                <w:szCs w:val="24"/>
              </w:rPr>
            </w:pPr>
            <w:r>
              <w:rPr>
                <w:sz w:val="24"/>
                <w:szCs w:val="24"/>
              </w:rPr>
              <w:t>100</w:t>
            </w:r>
          </w:p>
        </w:tc>
        <w:tc>
          <w:tcPr>
            <w:tcW w:w="1109" w:type="dxa"/>
            <w:tcBorders>
              <w:top w:val="single" w:sz="4" w:space="0" w:color="auto"/>
              <w:left w:val="single" w:sz="4" w:space="0" w:color="auto"/>
              <w:right w:val="single" w:sz="4" w:space="0" w:color="auto"/>
            </w:tcBorders>
            <w:vAlign w:val="center"/>
          </w:tcPr>
          <w:p w:rsidR="003643F4" w:rsidRDefault="003643F4" w:rsidP="00C7720B">
            <w:pPr>
              <w:pStyle w:val="a3"/>
              <w:ind w:firstLine="240"/>
              <w:rPr>
                <w:sz w:val="24"/>
                <w:szCs w:val="24"/>
              </w:rPr>
            </w:pPr>
          </w:p>
        </w:tc>
      </w:tr>
      <w:tr w:rsidR="003643F4" w:rsidTr="00E1396F">
        <w:trPr>
          <w:trHeight w:hRule="exact" w:val="845"/>
          <w:jc w:val="center"/>
        </w:trPr>
        <w:tc>
          <w:tcPr>
            <w:tcW w:w="5949" w:type="dxa"/>
            <w:tcBorders>
              <w:top w:val="single" w:sz="4" w:space="0" w:color="auto"/>
              <w:left w:val="single" w:sz="4" w:space="0" w:color="auto"/>
              <w:bottom w:val="single" w:sz="4" w:space="0" w:color="auto"/>
            </w:tcBorders>
            <w:vAlign w:val="bottom"/>
          </w:tcPr>
          <w:p w:rsidR="003643F4" w:rsidRDefault="003643F4" w:rsidP="00D62EDA">
            <w:pPr>
              <w:pStyle w:val="a3"/>
              <w:tabs>
                <w:tab w:val="left" w:pos="1502"/>
                <w:tab w:val="left" w:pos="3845"/>
              </w:tabs>
              <w:rPr>
                <w:sz w:val="24"/>
                <w:szCs w:val="24"/>
              </w:rPr>
            </w:pPr>
            <w:r>
              <w:rPr>
                <w:sz w:val="24"/>
                <w:szCs w:val="24"/>
              </w:rPr>
              <w:t>Доля выпускников муниципальных общеобразовательных учреждений, не получивших аттестат об основном общем образовании, %</w:t>
            </w:r>
          </w:p>
        </w:tc>
        <w:tc>
          <w:tcPr>
            <w:tcW w:w="1093" w:type="dxa"/>
            <w:tcBorders>
              <w:top w:val="single" w:sz="4" w:space="0" w:color="auto"/>
              <w:left w:val="single" w:sz="4" w:space="0" w:color="auto"/>
              <w:bottom w:val="single" w:sz="4" w:space="0" w:color="auto"/>
            </w:tcBorders>
            <w:vAlign w:val="center"/>
          </w:tcPr>
          <w:p w:rsidR="003643F4" w:rsidRDefault="003643F4" w:rsidP="00C7720B">
            <w:pPr>
              <w:pStyle w:val="a3"/>
              <w:jc w:val="center"/>
              <w:rPr>
                <w:sz w:val="24"/>
                <w:szCs w:val="24"/>
              </w:rPr>
            </w:pPr>
            <w:r>
              <w:rPr>
                <w:sz w:val="24"/>
                <w:szCs w:val="24"/>
              </w:rPr>
              <w:t>0,96</w:t>
            </w:r>
          </w:p>
        </w:tc>
        <w:tc>
          <w:tcPr>
            <w:tcW w:w="1046" w:type="dxa"/>
            <w:tcBorders>
              <w:top w:val="single" w:sz="4" w:space="0" w:color="auto"/>
              <w:left w:val="single" w:sz="4" w:space="0" w:color="auto"/>
              <w:bottom w:val="single" w:sz="4" w:space="0" w:color="auto"/>
            </w:tcBorders>
            <w:vAlign w:val="center"/>
          </w:tcPr>
          <w:p w:rsidR="003643F4" w:rsidRDefault="003643F4" w:rsidP="00C7720B">
            <w:pPr>
              <w:pStyle w:val="a3"/>
              <w:jc w:val="center"/>
              <w:rPr>
                <w:sz w:val="24"/>
                <w:szCs w:val="24"/>
              </w:rPr>
            </w:pPr>
            <w:r>
              <w:rPr>
                <w:sz w:val="24"/>
                <w:szCs w:val="24"/>
              </w:rPr>
              <w:t>0</w:t>
            </w:r>
          </w:p>
        </w:tc>
        <w:tc>
          <w:tcPr>
            <w:tcW w:w="936" w:type="dxa"/>
            <w:tcBorders>
              <w:top w:val="single" w:sz="4" w:space="0" w:color="auto"/>
              <w:left w:val="single" w:sz="4" w:space="0" w:color="auto"/>
              <w:bottom w:val="single" w:sz="4" w:space="0" w:color="auto"/>
            </w:tcBorders>
            <w:vAlign w:val="center"/>
          </w:tcPr>
          <w:p w:rsidR="003643F4" w:rsidRDefault="003643F4" w:rsidP="00C7720B">
            <w:pPr>
              <w:pStyle w:val="a3"/>
              <w:jc w:val="center"/>
              <w:rPr>
                <w:sz w:val="24"/>
                <w:szCs w:val="24"/>
              </w:rPr>
            </w:pPr>
            <w:r>
              <w:rPr>
                <w:sz w:val="24"/>
                <w:szCs w:val="24"/>
              </w:rPr>
              <w:t>0</w:t>
            </w:r>
          </w:p>
        </w:tc>
        <w:tc>
          <w:tcPr>
            <w:tcW w:w="1109" w:type="dxa"/>
            <w:tcBorders>
              <w:top w:val="single" w:sz="4" w:space="0" w:color="auto"/>
              <w:left w:val="single" w:sz="4" w:space="0" w:color="auto"/>
              <w:bottom w:val="single" w:sz="4" w:space="0" w:color="auto"/>
              <w:right w:val="single" w:sz="4" w:space="0" w:color="auto"/>
            </w:tcBorders>
            <w:vAlign w:val="center"/>
          </w:tcPr>
          <w:p w:rsidR="003643F4" w:rsidRDefault="003643F4" w:rsidP="00C7720B">
            <w:pPr>
              <w:pStyle w:val="a3"/>
              <w:jc w:val="center"/>
              <w:rPr>
                <w:sz w:val="24"/>
                <w:szCs w:val="24"/>
              </w:rPr>
            </w:pPr>
            <w:r>
              <w:rPr>
                <w:sz w:val="24"/>
                <w:szCs w:val="24"/>
              </w:rPr>
              <w:t>-</w:t>
            </w:r>
          </w:p>
        </w:tc>
      </w:tr>
    </w:tbl>
    <w:p w:rsidR="003643F4" w:rsidRDefault="003643F4" w:rsidP="00C7720B">
      <w:pPr>
        <w:pStyle w:val="11"/>
        <w:jc w:val="both"/>
      </w:pPr>
    </w:p>
    <w:p w:rsidR="003643F4" w:rsidRDefault="003643F4" w:rsidP="00C7720B">
      <w:pPr>
        <w:pStyle w:val="11"/>
        <w:jc w:val="both"/>
      </w:pPr>
      <w:r>
        <w:t>Общее количество работников в системе образования района составляет 1312 человек, в том числе педагогических - 662 человек. Из них высшую и первую квалификационную категорию имеют - 535 человек или 81% от общего количества. Организовано обучение педагогических и руководящих работников на курсах повышения квалификации по новым федеральным государственным образовательным стандартам. Все педагоги 1 раз в 3 года проходят курсы повышения квалификации.</w:t>
      </w:r>
    </w:p>
    <w:p w:rsidR="003643F4" w:rsidRDefault="003643F4" w:rsidP="00C7720B">
      <w:pPr>
        <w:pStyle w:val="11"/>
        <w:jc w:val="both"/>
      </w:pPr>
      <w:r>
        <w:t>По итогам 2021-2022 учебного года 20 выпускников 9-х классов получили аттестат с отличием, 17 выпускников 11-х классов - аттестаты с отличием и медаль «За отличие в учебе».</w:t>
      </w:r>
    </w:p>
    <w:p w:rsidR="003643F4" w:rsidRDefault="003643F4" w:rsidP="00C7720B">
      <w:pPr>
        <w:pStyle w:val="11"/>
        <w:spacing w:after="300"/>
        <w:jc w:val="both"/>
      </w:pPr>
      <w:r>
        <w:t xml:space="preserve">Одним из приоритетных направлений социальной политики в районе является расширение доступности получения дошкольного образования. </w:t>
      </w:r>
    </w:p>
    <w:p w:rsidR="003643F4" w:rsidRPr="00755055" w:rsidRDefault="003643F4" w:rsidP="00755055">
      <w:pPr>
        <w:pStyle w:val="10"/>
        <w:numPr>
          <w:ilvl w:val="2"/>
          <w:numId w:val="26"/>
        </w:numPr>
        <w:tabs>
          <w:tab w:val="left" w:pos="1540"/>
        </w:tabs>
        <w:spacing w:after="300"/>
        <w:jc w:val="both"/>
        <w:rPr>
          <w:b w:val="0"/>
        </w:rPr>
      </w:pPr>
      <w:r w:rsidRPr="00755055">
        <w:rPr>
          <w:rFonts w:ascii="Times New Roman" w:hAnsi="Times New Roman" w:cs="Times New Roman"/>
          <w:b w:val="0"/>
          <w:sz w:val="26"/>
          <w:szCs w:val="26"/>
        </w:rPr>
        <w:t>Профессиональное образование.</w:t>
      </w:r>
      <w:bookmarkEnd w:id="4"/>
    </w:p>
    <w:p w:rsidR="003643F4" w:rsidRPr="00F31A18" w:rsidRDefault="003643F4" w:rsidP="00C7720B">
      <w:pPr>
        <w:pStyle w:val="11"/>
        <w:spacing w:after="300"/>
        <w:ind w:firstLine="660"/>
        <w:jc w:val="both"/>
        <w:rPr>
          <w:color w:val="auto"/>
        </w:rPr>
      </w:pPr>
      <w:r w:rsidRPr="00C76199">
        <w:t>На территории района расположен</w:t>
      </w:r>
      <w:r>
        <w:t>ы</w:t>
      </w:r>
      <w:r w:rsidRPr="00C76199">
        <w:t xml:space="preserve"> </w:t>
      </w:r>
      <w:r>
        <w:t>два</w:t>
      </w:r>
      <w:r w:rsidRPr="00C76199">
        <w:t xml:space="preserve"> образовательн</w:t>
      </w:r>
      <w:r>
        <w:t>ых</w:t>
      </w:r>
      <w:r w:rsidRPr="00C76199">
        <w:t xml:space="preserve"> учреждени</w:t>
      </w:r>
      <w:r>
        <w:t>я</w:t>
      </w:r>
      <w:r w:rsidRPr="00C76199">
        <w:t xml:space="preserve"> профессионального образования </w:t>
      </w:r>
      <w:r>
        <w:t>–</w:t>
      </w:r>
      <w:r w:rsidRPr="00C76199">
        <w:t xml:space="preserve"> </w:t>
      </w:r>
      <w:r>
        <w:t xml:space="preserve">ГБПОУ Саратовской области «Ртищевский политехнический лицей» </w:t>
      </w:r>
      <w:r w:rsidRPr="00F31A18">
        <w:rPr>
          <w:color w:val="auto"/>
        </w:rPr>
        <w:t>(далее по тексту – ГБПОУ СО «РПЛ») и   Филиал федерального государственного бюджетного образовательного учреждения высшего образования «Самарский государственный университет путей сообщения» в г. Ртищево (далее по тексту – филиал СамГУПС в г.Ртищево).</w:t>
      </w:r>
    </w:p>
    <w:p w:rsidR="003643F4" w:rsidRDefault="003643F4" w:rsidP="00D62EDA">
      <w:pPr>
        <w:pStyle w:val="11"/>
        <w:ind w:firstLine="0"/>
        <w:jc w:val="center"/>
        <w:rPr>
          <w:color w:val="auto"/>
        </w:rPr>
      </w:pPr>
      <w:r w:rsidRPr="00F31A18">
        <w:rPr>
          <w:color w:val="auto"/>
        </w:rPr>
        <w:t>Анализ контингента обучаемых</w:t>
      </w:r>
      <w:r>
        <w:rPr>
          <w:color w:val="auto"/>
        </w:rPr>
        <w:t xml:space="preserve"> </w:t>
      </w:r>
      <w:r w:rsidRPr="00F31A18">
        <w:rPr>
          <w:color w:val="auto"/>
        </w:rPr>
        <w:t>В ГБПОУ СО «РПЛ», человек</w:t>
      </w:r>
    </w:p>
    <w:p w:rsidR="003643F4" w:rsidRPr="00F31A18" w:rsidRDefault="003643F4" w:rsidP="00D62EDA">
      <w:pPr>
        <w:pStyle w:val="11"/>
        <w:ind w:firstLine="0"/>
        <w:jc w:val="center"/>
        <w:rPr>
          <w:color w:val="auto"/>
        </w:rPr>
      </w:pPr>
    </w:p>
    <w:tbl>
      <w:tblPr>
        <w:tblOverlap w:val="never"/>
        <w:tblW w:w="0" w:type="auto"/>
        <w:jc w:val="center"/>
        <w:tblLayout w:type="fixed"/>
        <w:tblCellMar>
          <w:left w:w="10" w:type="dxa"/>
          <w:right w:w="10" w:type="dxa"/>
        </w:tblCellMar>
        <w:tblLook w:val="00A0"/>
      </w:tblPr>
      <w:tblGrid>
        <w:gridCol w:w="3658"/>
        <w:gridCol w:w="1560"/>
        <w:gridCol w:w="1560"/>
        <w:gridCol w:w="1555"/>
        <w:gridCol w:w="1560"/>
      </w:tblGrid>
      <w:tr w:rsidR="003643F4" w:rsidRPr="00D62EDA" w:rsidTr="00D62EDA">
        <w:trPr>
          <w:trHeight w:hRule="exact" w:val="840"/>
          <w:jc w:val="center"/>
        </w:trPr>
        <w:tc>
          <w:tcPr>
            <w:tcW w:w="3658" w:type="dxa"/>
            <w:tcBorders>
              <w:top w:val="single" w:sz="4" w:space="0" w:color="auto"/>
              <w:left w:val="single" w:sz="4" w:space="0" w:color="auto"/>
            </w:tcBorders>
          </w:tcPr>
          <w:p w:rsidR="003643F4" w:rsidRPr="00D62EDA" w:rsidRDefault="003643F4" w:rsidP="00D62EDA">
            <w:pPr>
              <w:pStyle w:val="a3"/>
              <w:jc w:val="center"/>
              <w:rPr>
                <w:color w:val="auto"/>
                <w:sz w:val="24"/>
                <w:szCs w:val="24"/>
              </w:rPr>
            </w:pPr>
            <w:r w:rsidRPr="00D62EDA">
              <w:rPr>
                <w:bCs/>
                <w:color w:val="auto"/>
                <w:sz w:val="24"/>
                <w:szCs w:val="24"/>
              </w:rPr>
              <w:t>Наименование показателя</w:t>
            </w:r>
          </w:p>
        </w:tc>
        <w:tc>
          <w:tcPr>
            <w:tcW w:w="1560" w:type="dxa"/>
            <w:tcBorders>
              <w:top w:val="single" w:sz="4" w:space="0" w:color="auto"/>
              <w:left w:val="single" w:sz="4" w:space="0" w:color="auto"/>
            </w:tcBorders>
          </w:tcPr>
          <w:p w:rsidR="003643F4" w:rsidRPr="00D62EDA" w:rsidRDefault="003643F4" w:rsidP="00D62EDA">
            <w:pPr>
              <w:pStyle w:val="a3"/>
              <w:jc w:val="center"/>
              <w:rPr>
                <w:color w:val="auto"/>
                <w:sz w:val="24"/>
                <w:szCs w:val="24"/>
              </w:rPr>
            </w:pPr>
            <w:r w:rsidRPr="00D62EDA">
              <w:rPr>
                <w:bCs/>
                <w:color w:val="auto"/>
                <w:sz w:val="24"/>
                <w:szCs w:val="24"/>
              </w:rPr>
              <w:t>2019 год</w:t>
            </w:r>
          </w:p>
        </w:tc>
        <w:tc>
          <w:tcPr>
            <w:tcW w:w="1560" w:type="dxa"/>
            <w:tcBorders>
              <w:top w:val="single" w:sz="4" w:space="0" w:color="auto"/>
              <w:left w:val="single" w:sz="4" w:space="0" w:color="auto"/>
            </w:tcBorders>
          </w:tcPr>
          <w:p w:rsidR="003643F4" w:rsidRPr="00D62EDA" w:rsidRDefault="003643F4" w:rsidP="00D62EDA">
            <w:pPr>
              <w:pStyle w:val="a3"/>
              <w:jc w:val="center"/>
              <w:rPr>
                <w:color w:val="auto"/>
                <w:sz w:val="24"/>
                <w:szCs w:val="24"/>
              </w:rPr>
            </w:pPr>
            <w:r w:rsidRPr="00D62EDA">
              <w:rPr>
                <w:bCs/>
                <w:color w:val="auto"/>
                <w:sz w:val="24"/>
                <w:szCs w:val="24"/>
              </w:rPr>
              <w:t>2020 год</w:t>
            </w:r>
          </w:p>
        </w:tc>
        <w:tc>
          <w:tcPr>
            <w:tcW w:w="1555" w:type="dxa"/>
            <w:tcBorders>
              <w:top w:val="single" w:sz="4" w:space="0" w:color="auto"/>
              <w:left w:val="single" w:sz="4" w:space="0" w:color="auto"/>
            </w:tcBorders>
          </w:tcPr>
          <w:p w:rsidR="003643F4" w:rsidRPr="00D62EDA" w:rsidRDefault="003643F4" w:rsidP="00D62EDA">
            <w:pPr>
              <w:pStyle w:val="a3"/>
              <w:jc w:val="center"/>
              <w:rPr>
                <w:color w:val="auto"/>
                <w:sz w:val="24"/>
                <w:szCs w:val="24"/>
              </w:rPr>
            </w:pPr>
            <w:r w:rsidRPr="00D62EDA">
              <w:rPr>
                <w:bCs/>
                <w:color w:val="auto"/>
                <w:sz w:val="24"/>
                <w:szCs w:val="24"/>
              </w:rPr>
              <w:t>2021 год</w:t>
            </w:r>
          </w:p>
        </w:tc>
        <w:tc>
          <w:tcPr>
            <w:tcW w:w="1560" w:type="dxa"/>
            <w:tcBorders>
              <w:top w:val="single" w:sz="4" w:space="0" w:color="auto"/>
              <w:left w:val="single" w:sz="4" w:space="0" w:color="auto"/>
              <w:right w:val="single" w:sz="4" w:space="0" w:color="auto"/>
            </w:tcBorders>
          </w:tcPr>
          <w:p w:rsidR="003643F4" w:rsidRPr="00D62EDA" w:rsidRDefault="003643F4" w:rsidP="00D62EDA">
            <w:pPr>
              <w:pStyle w:val="a3"/>
              <w:jc w:val="center"/>
              <w:rPr>
                <w:color w:val="auto"/>
                <w:sz w:val="24"/>
                <w:szCs w:val="24"/>
              </w:rPr>
            </w:pPr>
            <w:r w:rsidRPr="00D62EDA">
              <w:rPr>
                <w:bCs/>
                <w:color w:val="auto"/>
                <w:sz w:val="24"/>
                <w:szCs w:val="24"/>
              </w:rPr>
              <w:t>2021 год к 2019 году в %</w:t>
            </w:r>
          </w:p>
        </w:tc>
      </w:tr>
      <w:tr w:rsidR="003643F4" w:rsidRPr="00F31A18" w:rsidTr="00696D41">
        <w:trPr>
          <w:trHeight w:hRule="exact" w:val="562"/>
          <w:jc w:val="center"/>
        </w:trPr>
        <w:tc>
          <w:tcPr>
            <w:tcW w:w="3658" w:type="dxa"/>
            <w:tcBorders>
              <w:top w:val="single" w:sz="4" w:space="0" w:color="auto"/>
              <w:left w:val="single" w:sz="4" w:space="0" w:color="auto"/>
            </w:tcBorders>
            <w:vAlign w:val="bottom"/>
          </w:tcPr>
          <w:p w:rsidR="003643F4" w:rsidRPr="00F31A18" w:rsidRDefault="003643F4" w:rsidP="00C7720B">
            <w:pPr>
              <w:pStyle w:val="a3"/>
              <w:rPr>
                <w:color w:val="auto"/>
                <w:sz w:val="24"/>
                <w:szCs w:val="24"/>
              </w:rPr>
            </w:pPr>
            <w:r w:rsidRPr="00F31A18">
              <w:rPr>
                <w:color w:val="auto"/>
                <w:sz w:val="24"/>
                <w:szCs w:val="24"/>
              </w:rPr>
              <w:t>Всего обучаемых по очной форме, в том числе</w:t>
            </w:r>
          </w:p>
        </w:tc>
        <w:tc>
          <w:tcPr>
            <w:tcW w:w="1560" w:type="dxa"/>
            <w:tcBorders>
              <w:top w:val="single" w:sz="4" w:space="0" w:color="auto"/>
              <w:left w:val="single" w:sz="4" w:space="0" w:color="auto"/>
            </w:tcBorders>
          </w:tcPr>
          <w:p w:rsidR="003643F4" w:rsidRPr="00F31A18" w:rsidRDefault="003643F4" w:rsidP="00C7720B">
            <w:pPr>
              <w:pStyle w:val="a3"/>
              <w:jc w:val="center"/>
              <w:rPr>
                <w:color w:val="auto"/>
                <w:sz w:val="24"/>
                <w:szCs w:val="24"/>
              </w:rPr>
            </w:pPr>
            <w:r w:rsidRPr="00F31A18">
              <w:rPr>
                <w:color w:val="auto"/>
                <w:sz w:val="24"/>
                <w:szCs w:val="24"/>
              </w:rPr>
              <w:t>271</w:t>
            </w:r>
          </w:p>
        </w:tc>
        <w:tc>
          <w:tcPr>
            <w:tcW w:w="1560" w:type="dxa"/>
            <w:tcBorders>
              <w:top w:val="single" w:sz="4" w:space="0" w:color="auto"/>
              <w:left w:val="single" w:sz="4" w:space="0" w:color="auto"/>
            </w:tcBorders>
          </w:tcPr>
          <w:p w:rsidR="003643F4" w:rsidRPr="00F31A18" w:rsidRDefault="003643F4" w:rsidP="00C7720B">
            <w:pPr>
              <w:pStyle w:val="a3"/>
              <w:jc w:val="center"/>
              <w:rPr>
                <w:color w:val="auto"/>
                <w:sz w:val="24"/>
                <w:szCs w:val="24"/>
              </w:rPr>
            </w:pPr>
            <w:r w:rsidRPr="00F31A18">
              <w:rPr>
                <w:color w:val="auto"/>
                <w:sz w:val="24"/>
                <w:szCs w:val="24"/>
              </w:rPr>
              <w:t>286</w:t>
            </w:r>
          </w:p>
        </w:tc>
        <w:tc>
          <w:tcPr>
            <w:tcW w:w="1555" w:type="dxa"/>
            <w:tcBorders>
              <w:top w:val="single" w:sz="4" w:space="0" w:color="auto"/>
              <w:left w:val="single" w:sz="4" w:space="0" w:color="auto"/>
            </w:tcBorders>
          </w:tcPr>
          <w:p w:rsidR="003643F4" w:rsidRPr="00F31A18" w:rsidRDefault="003643F4" w:rsidP="00C7720B">
            <w:pPr>
              <w:pStyle w:val="a3"/>
              <w:jc w:val="center"/>
              <w:rPr>
                <w:color w:val="auto"/>
                <w:sz w:val="24"/>
                <w:szCs w:val="24"/>
              </w:rPr>
            </w:pPr>
            <w:r w:rsidRPr="00F31A18">
              <w:rPr>
                <w:color w:val="auto"/>
                <w:sz w:val="24"/>
                <w:szCs w:val="24"/>
              </w:rPr>
              <w:t>292</w:t>
            </w:r>
          </w:p>
        </w:tc>
        <w:tc>
          <w:tcPr>
            <w:tcW w:w="1560" w:type="dxa"/>
            <w:tcBorders>
              <w:top w:val="single" w:sz="4" w:space="0" w:color="auto"/>
              <w:left w:val="single" w:sz="4" w:space="0" w:color="auto"/>
              <w:right w:val="single" w:sz="4" w:space="0" w:color="auto"/>
            </w:tcBorders>
          </w:tcPr>
          <w:p w:rsidR="003643F4" w:rsidRPr="00F31A18" w:rsidRDefault="003643F4" w:rsidP="00C7720B">
            <w:pPr>
              <w:pStyle w:val="a3"/>
              <w:jc w:val="center"/>
              <w:rPr>
                <w:color w:val="auto"/>
                <w:sz w:val="24"/>
                <w:szCs w:val="24"/>
              </w:rPr>
            </w:pPr>
            <w:r w:rsidRPr="00F31A18">
              <w:rPr>
                <w:color w:val="auto"/>
                <w:sz w:val="24"/>
                <w:szCs w:val="24"/>
              </w:rPr>
              <w:t>107,0</w:t>
            </w:r>
          </w:p>
        </w:tc>
      </w:tr>
      <w:tr w:rsidR="003643F4" w:rsidRPr="00F31A18" w:rsidTr="00696D41">
        <w:trPr>
          <w:trHeight w:hRule="exact" w:val="283"/>
          <w:jc w:val="center"/>
        </w:trPr>
        <w:tc>
          <w:tcPr>
            <w:tcW w:w="3658" w:type="dxa"/>
            <w:tcBorders>
              <w:top w:val="single" w:sz="4" w:space="0" w:color="auto"/>
              <w:left w:val="single" w:sz="4" w:space="0" w:color="auto"/>
            </w:tcBorders>
            <w:vAlign w:val="bottom"/>
          </w:tcPr>
          <w:p w:rsidR="003643F4" w:rsidRPr="00F31A18" w:rsidRDefault="003643F4" w:rsidP="00C7720B">
            <w:pPr>
              <w:pStyle w:val="a3"/>
              <w:jc w:val="right"/>
              <w:rPr>
                <w:color w:val="auto"/>
                <w:sz w:val="24"/>
                <w:szCs w:val="24"/>
              </w:rPr>
            </w:pPr>
            <w:r w:rsidRPr="00F31A18">
              <w:rPr>
                <w:color w:val="auto"/>
                <w:sz w:val="24"/>
                <w:szCs w:val="24"/>
              </w:rPr>
              <w:t>жители района</w:t>
            </w:r>
          </w:p>
        </w:tc>
        <w:tc>
          <w:tcPr>
            <w:tcW w:w="1560" w:type="dxa"/>
            <w:tcBorders>
              <w:top w:val="single" w:sz="4" w:space="0" w:color="auto"/>
              <w:left w:val="single" w:sz="4" w:space="0" w:color="auto"/>
            </w:tcBorders>
            <w:vAlign w:val="bottom"/>
          </w:tcPr>
          <w:p w:rsidR="003643F4" w:rsidRPr="00F31A18" w:rsidRDefault="003643F4" w:rsidP="00C7720B">
            <w:pPr>
              <w:pStyle w:val="a3"/>
              <w:jc w:val="center"/>
              <w:rPr>
                <w:color w:val="auto"/>
                <w:sz w:val="24"/>
                <w:szCs w:val="24"/>
              </w:rPr>
            </w:pPr>
            <w:r w:rsidRPr="00F31A18">
              <w:rPr>
                <w:color w:val="auto"/>
                <w:sz w:val="24"/>
                <w:szCs w:val="24"/>
              </w:rPr>
              <w:t>102</w:t>
            </w:r>
          </w:p>
        </w:tc>
        <w:tc>
          <w:tcPr>
            <w:tcW w:w="1560" w:type="dxa"/>
            <w:tcBorders>
              <w:top w:val="single" w:sz="4" w:space="0" w:color="auto"/>
              <w:left w:val="single" w:sz="4" w:space="0" w:color="auto"/>
            </w:tcBorders>
            <w:vAlign w:val="bottom"/>
          </w:tcPr>
          <w:p w:rsidR="003643F4" w:rsidRPr="00F31A18" w:rsidRDefault="003643F4" w:rsidP="00C7720B">
            <w:pPr>
              <w:pStyle w:val="a3"/>
              <w:jc w:val="center"/>
              <w:rPr>
                <w:color w:val="auto"/>
                <w:sz w:val="24"/>
                <w:szCs w:val="24"/>
              </w:rPr>
            </w:pPr>
            <w:r w:rsidRPr="00F31A18">
              <w:rPr>
                <w:color w:val="auto"/>
                <w:sz w:val="24"/>
                <w:szCs w:val="24"/>
              </w:rPr>
              <w:t>116</w:t>
            </w:r>
          </w:p>
        </w:tc>
        <w:tc>
          <w:tcPr>
            <w:tcW w:w="1555" w:type="dxa"/>
            <w:tcBorders>
              <w:top w:val="single" w:sz="4" w:space="0" w:color="auto"/>
              <w:left w:val="single" w:sz="4" w:space="0" w:color="auto"/>
            </w:tcBorders>
            <w:vAlign w:val="bottom"/>
          </w:tcPr>
          <w:p w:rsidR="003643F4" w:rsidRPr="00F31A18" w:rsidRDefault="003643F4" w:rsidP="00C7720B">
            <w:pPr>
              <w:pStyle w:val="a3"/>
              <w:jc w:val="center"/>
              <w:rPr>
                <w:color w:val="auto"/>
                <w:sz w:val="24"/>
                <w:szCs w:val="24"/>
              </w:rPr>
            </w:pPr>
            <w:r w:rsidRPr="00F31A18">
              <w:rPr>
                <w:color w:val="auto"/>
                <w:sz w:val="24"/>
                <w:szCs w:val="24"/>
              </w:rPr>
              <w:t>117</w:t>
            </w:r>
          </w:p>
        </w:tc>
        <w:tc>
          <w:tcPr>
            <w:tcW w:w="1560" w:type="dxa"/>
            <w:tcBorders>
              <w:top w:val="single" w:sz="4" w:space="0" w:color="auto"/>
              <w:left w:val="single" w:sz="4" w:space="0" w:color="auto"/>
              <w:right w:val="single" w:sz="4" w:space="0" w:color="auto"/>
            </w:tcBorders>
            <w:vAlign w:val="bottom"/>
          </w:tcPr>
          <w:p w:rsidR="003643F4" w:rsidRPr="00F31A18" w:rsidRDefault="003643F4" w:rsidP="00C7720B">
            <w:pPr>
              <w:pStyle w:val="a3"/>
              <w:jc w:val="center"/>
              <w:rPr>
                <w:color w:val="auto"/>
                <w:sz w:val="24"/>
                <w:szCs w:val="24"/>
              </w:rPr>
            </w:pPr>
            <w:r w:rsidRPr="00F31A18">
              <w:rPr>
                <w:color w:val="auto"/>
                <w:sz w:val="24"/>
                <w:szCs w:val="24"/>
              </w:rPr>
              <w:t>114,7</w:t>
            </w:r>
          </w:p>
        </w:tc>
      </w:tr>
      <w:tr w:rsidR="003643F4" w:rsidRPr="00F31A18" w:rsidTr="00696D41">
        <w:trPr>
          <w:trHeight w:hRule="exact" w:val="562"/>
          <w:jc w:val="center"/>
        </w:trPr>
        <w:tc>
          <w:tcPr>
            <w:tcW w:w="3658" w:type="dxa"/>
            <w:tcBorders>
              <w:top w:val="single" w:sz="4" w:space="0" w:color="auto"/>
              <w:left w:val="single" w:sz="4" w:space="0" w:color="auto"/>
            </w:tcBorders>
            <w:vAlign w:val="bottom"/>
          </w:tcPr>
          <w:p w:rsidR="003643F4" w:rsidRPr="00F31A18" w:rsidRDefault="003643F4" w:rsidP="00C7720B">
            <w:pPr>
              <w:pStyle w:val="a3"/>
              <w:ind w:left="2880"/>
              <w:rPr>
                <w:color w:val="auto"/>
                <w:sz w:val="24"/>
                <w:szCs w:val="24"/>
              </w:rPr>
            </w:pPr>
            <w:r w:rsidRPr="00F31A18">
              <w:rPr>
                <w:color w:val="auto"/>
                <w:sz w:val="24"/>
                <w:szCs w:val="24"/>
              </w:rPr>
              <w:t>из них</w:t>
            </w:r>
          </w:p>
          <w:p w:rsidR="003643F4" w:rsidRPr="00F31A18" w:rsidRDefault="003643F4" w:rsidP="00C7720B">
            <w:pPr>
              <w:pStyle w:val="a3"/>
              <w:ind w:left="1360"/>
              <w:rPr>
                <w:color w:val="auto"/>
                <w:sz w:val="24"/>
                <w:szCs w:val="24"/>
              </w:rPr>
            </w:pPr>
            <w:r w:rsidRPr="00F31A18">
              <w:rPr>
                <w:color w:val="auto"/>
                <w:sz w:val="24"/>
                <w:szCs w:val="24"/>
              </w:rPr>
              <w:t>несовершеннолетних</w:t>
            </w:r>
          </w:p>
        </w:tc>
        <w:tc>
          <w:tcPr>
            <w:tcW w:w="1560" w:type="dxa"/>
            <w:tcBorders>
              <w:top w:val="single" w:sz="4" w:space="0" w:color="auto"/>
              <w:left w:val="single" w:sz="4" w:space="0" w:color="auto"/>
            </w:tcBorders>
          </w:tcPr>
          <w:p w:rsidR="003643F4" w:rsidRPr="00F31A18" w:rsidRDefault="003643F4" w:rsidP="00C7720B">
            <w:pPr>
              <w:pStyle w:val="a3"/>
              <w:jc w:val="center"/>
              <w:rPr>
                <w:color w:val="auto"/>
                <w:sz w:val="24"/>
                <w:szCs w:val="24"/>
              </w:rPr>
            </w:pPr>
            <w:r w:rsidRPr="00F31A18">
              <w:rPr>
                <w:color w:val="auto"/>
                <w:sz w:val="24"/>
                <w:szCs w:val="24"/>
              </w:rPr>
              <w:t>89</w:t>
            </w:r>
          </w:p>
        </w:tc>
        <w:tc>
          <w:tcPr>
            <w:tcW w:w="1560" w:type="dxa"/>
            <w:tcBorders>
              <w:top w:val="single" w:sz="4" w:space="0" w:color="auto"/>
              <w:left w:val="single" w:sz="4" w:space="0" w:color="auto"/>
            </w:tcBorders>
          </w:tcPr>
          <w:p w:rsidR="003643F4" w:rsidRPr="00F31A18" w:rsidRDefault="003643F4" w:rsidP="00C7720B">
            <w:pPr>
              <w:pStyle w:val="a3"/>
              <w:jc w:val="center"/>
              <w:rPr>
                <w:color w:val="auto"/>
                <w:sz w:val="24"/>
                <w:szCs w:val="24"/>
              </w:rPr>
            </w:pPr>
            <w:r w:rsidRPr="00F31A18">
              <w:rPr>
                <w:color w:val="auto"/>
                <w:sz w:val="24"/>
                <w:szCs w:val="24"/>
              </w:rPr>
              <w:t>98</w:t>
            </w:r>
          </w:p>
        </w:tc>
        <w:tc>
          <w:tcPr>
            <w:tcW w:w="1555" w:type="dxa"/>
            <w:tcBorders>
              <w:top w:val="single" w:sz="4" w:space="0" w:color="auto"/>
              <w:left w:val="single" w:sz="4" w:space="0" w:color="auto"/>
            </w:tcBorders>
          </w:tcPr>
          <w:p w:rsidR="003643F4" w:rsidRPr="00F31A18" w:rsidRDefault="003643F4" w:rsidP="00C7720B">
            <w:pPr>
              <w:pStyle w:val="a3"/>
              <w:jc w:val="center"/>
              <w:rPr>
                <w:color w:val="auto"/>
                <w:sz w:val="24"/>
                <w:szCs w:val="24"/>
              </w:rPr>
            </w:pPr>
            <w:r w:rsidRPr="00F31A18">
              <w:rPr>
                <w:color w:val="auto"/>
                <w:sz w:val="24"/>
                <w:szCs w:val="24"/>
              </w:rPr>
              <w:t>109</w:t>
            </w:r>
          </w:p>
        </w:tc>
        <w:tc>
          <w:tcPr>
            <w:tcW w:w="1560" w:type="dxa"/>
            <w:tcBorders>
              <w:top w:val="single" w:sz="4" w:space="0" w:color="auto"/>
              <w:left w:val="single" w:sz="4" w:space="0" w:color="auto"/>
              <w:right w:val="single" w:sz="4" w:space="0" w:color="auto"/>
            </w:tcBorders>
          </w:tcPr>
          <w:p w:rsidR="003643F4" w:rsidRPr="00F31A18" w:rsidRDefault="003643F4" w:rsidP="00C7720B">
            <w:pPr>
              <w:pStyle w:val="a3"/>
              <w:jc w:val="center"/>
              <w:rPr>
                <w:color w:val="auto"/>
                <w:sz w:val="24"/>
                <w:szCs w:val="24"/>
              </w:rPr>
            </w:pPr>
            <w:r w:rsidRPr="00F31A18">
              <w:rPr>
                <w:color w:val="auto"/>
                <w:sz w:val="24"/>
                <w:szCs w:val="24"/>
              </w:rPr>
              <w:t>122,5</w:t>
            </w:r>
          </w:p>
        </w:tc>
      </w:tr>
      <w:tr w:rsidR="003643F4" w:rsidRPr="00F31A18" w:rsidTr="00696D41">
        <w:trPr>
          <w:trHeight w:hRule="exact" w:val="288"/>
          <w:jc w:val="center"/>
        </w:trPr>
        <w:tc>
          <w:tcPr>
            <w:tcW w:w="3658" w:type="dxa"/>
            <w:tcBorders>
              <w:top w:val="single" w:sz="4" w:space="0" w:color="auto"/>
              <w:left w:val="single" w:sz="4" w:space="0" w:color="auto"/>
            </w:tcBorders>
            <w:vAlign w:val="bottom"/>
          </w:tcPr>
          <w:p w:rsidR="003643F4" w:rsidRPr="00F31A18" w:rsidRDefault="003643F4" w:rsidP="00C7720B">
            <w:pPr>
              <w:pStyle w:val="a3"/>
              <w:jc w:val="right"/>
              <w:rPr>
                <w:color w:val="auto"/>
                <w:sz w:val="24"/>
                <w:szCs w:val="24"/>
              </w:rPr>
            </w:pPr>
            <w:r w:rsidRPr="00F31A18">
              <w:rPr>
                <w:color w:val="auto"/>
                <w:sz w:val="24"/>
                <w:szCs w:val="24"/>
              </w:rPr>
              <w:t>жители других территорий</w:t>
            </w:r>
          </w:p>
        </w:tc>
        <w:tc>
          <w:tcPr>
            <w:tcW w:w="1560" w:type="dxa"/>
            <w:tcBorders>
              <w:top w:val="single" w:sz="4" w:space="0" w:color="auto"/>
              <w:left w:val="single" w:sz="4" w:space="0" w:color="auto"/>
            </w:tcBorders>
            <w:vAlign w:val="bottom"/>
          </w:tcPr>
          <w:p w:rsidR="003643F4" w:rsidRPr="00F31A18" w:rsidRDefault="003643F4" w:rsidP="00C7720B">
            <w:pPr>
              <w:pStyle w:val="a3"/>
              <w:jc w:val="center"/>
              <w:rPr>
                <w:color w:val="auto"/>
                <w:sz w:val="24"/>
                <w:szCs w:val="24"/>
              </w:rPr>
            </w:pPr>
            <w:r w:rsidRPr="00F31A18">
              <w:rPr>
                <w:color w:val="auto"/>
                <w:sz w:val="24"/>
                <w:szCs w:val="24"/>
              </w:rPr>
              <w:t>169</w:t>
            </w:r>
          </w:p>
        </w:tc>
        <w:tc>
          <w:tcPr>
            <w:tcW w:w="1560" w:type="dxa"/>
            <w:tcBorders>
              <w:top w:val="single" w:sz="4" w:space="0" w:color="auto"/>
              <w:left w:val="single" w:sz="4" w:space="0" w:color="auto"/>
            </w:tcBorders>
            <w:vAlign w:val="bottom"/>
          </w:tcPr>
          <w:p w:rsidR="003643F4" w:rsidRPr="00F31A18" w:rsidRDefault="003643F4" w:rsidP="00C7720B">
            <w:pPr>
              <w:pStyle w:val="a3"/>
              <w:jc w:val="center"/>
              <w:rPr>
                <w:color w:val="auto"/>
                <w:sz w:val="24"/>
                <w:szCs w:val="24"/>
              </w:rPr>
            </w:pPr>
            <w:r w:rsidRPr="00F31A18">
              <w:rPr>
                <w:color w:val="auto"/>
                <w:sz w:val="24"/>
                <w:szCs w:val="24"/>
              </w:rPr>
              <w:t>170</w:t>
            </w:r>
          </w:p>
        </w:tc>
        <w:tc>
          <w:tcPr>
            <w:tcW w:w="1555" w:type="dxa"/>
            <w:tcBorders>
              <w:top w:val="single" w:sz="4" w:space="0" w:color="auto"/>
              <w:left w:val="single" w:sz="4" w:space="0" w:color="auto"/>
            </w:tcBorders>
            <w:vAlign w:val="bottom"/>
          </w:tcPr>
          <w:p w:rsidR="003643F4" w:rsidRPr="00F31A18" w:rsidRDefault="003643F4" w:rsidP="00C7720B">
            <w:pPr>
              <w:pStyle w:val="a3"/>
              <w:jc w:val="center"/>
              <w:rPr>
                <w:color w:val="auto"/>
                <w:sz w:val="24"/>
                <w:szCs w:val="24"/>
              </w:rPr>
            </w:pPr>
            <w:r w:rsidRPr="00F31A18">
              <w:rPr>
                <w:color w:val="auto"/>
                <w:sz w:val="24"/>
                <w:szCs w:val="24"/>
              </w:rPr>
              <w:t>175</w:t>
            </w:r>
          </w:p>
        </w:tc>
        <w:tc>
          <w:tcPr>
            <w:tcW w:w="1560" w:type="dxa"/>
            <w:tcBorders>
              <w:top w:val="single" w:sz="4" w:space="0" w:color="auto"/>
              <w:left w:val="single" w:sz="4" w:space="0" w:color="auto"/>
              <w:right w:val="single" w:sz="4" w:space="0" w:color="auto"/>
            </w:tcBorders>
            <w:vAlign w:val="bottom"/>
          </w:tcPr>
          <w:p w:rsidR="003643F4" w:rsidRPr="00F31A18" w:rsidRDefault="003643F4" w:rsidP="00C7720B">
            <w:pPr>
              <w:pStyle w:val="a3"/>
              <w:jc w:val="center"/>
              <w:rPr>
                <w:color w:val="auto"/>
                <w:sz w:val="24"/>
                <w:szCs w:val="24"/>
              </w:rPr>
            </w:pPr>
            <w:r w:rsidRPr="00F31A18">
              <w:rPr>
                <w:color w:val="auto"/>
                <w:sz w:val="24"/>
                <w:szCs w:val="24"/>
              </w:rPr>
              <w:t>103,5</w:t>
            </w:r>
          </w:p>
        </w:tc>
      </w:tr>
      <w:tr w:rsidR="003643F4" w:rsidRPr="00F31A18" w:rsidTr="00696D41">
        <w:trPr>
          <w:trHeight w:hRule="exact" w:val="571"/>
          <w:jc w:val="center"/>
        </w:trPr>
        <w:tc>
          <w:tcPr>
            <w:tcW w:w="3658" w:type="dxa"/>
            <w:tcBorders>
              <w:top w:val="single" w:sz="4" w:space="0" w:color="auto"/>
              <w:left w:val="single" w:sz="4" w:space="0" w:color="auto"/>
              <w:bottom w:val="single" w:sz="4" w:space="0" w:color="auto"/>
            </w:tcBorders>
            <w:vAlign w:val="bottom"/>
          </w:tcPr>
          <w:p w:rsidR="003643F4" w:rsidRPr="00F31A18" w:rsidRDefault="003643F4" w:rsidP="00C7720B">
            <w:pPr>
              <w:pStyle w:val="a3"/>
              <w:ind w:left="2880"/>
              <w:rPr>
                <w:color w:val="auto"/>
                <w:sz w:val="24"/>
                <w:szCs w:val="24"/>
              </w:rPr>
            </w:pPr>
            <w:r w:rsidRPr="00F31A18">
              <w:rPr>
                <w:color w:val="auto"/>
                <w:sz w:val="24"/>
                <w:szCs w:val="24"/>
              </w:rPr>
              <w:t>из них</w:t>
            </w:r>
          </w:p>
          <w:p w:rsidR="003643F4" w:rsidRPr="00F31A18" w:rsidRDefault="003643F4" w:rsidP="00C7720B">
            <w:pPr>
              <w:pStyle w:val="a3"/>
              <w:ind w:left="1360"/>
              <w:rPr>
                <w:color w:val="auto"/>
                <w:sz w:val="24"/>
                <w:szCs w:val="24"/>
              </w:rPr>
            </w:pPr>
            <w:r w:rsidRPr="00F31A18">
              <w:rPr>
                <w:color w:val="auto"/>
                <w:sz w:val="24"/>
                <w:szCs w:val="24"/>
              </w:rPr>
              <w:t>несовершеннолетних</w:t>
            </w:r>
          </w:p>
        </w:tc>
        <w:tc>
          <w:tcPr>
            <w:tcW w:w="1560" w:type="dxa"/>
            <w:tcBorders>
              <w:top w:val="single" w:sz="4" w:space="0" w:color="auto"/>
              <w:left w:val="single" w:sz="4" w:space="0" w:color="auto"/>
              <w:bottom w:val="single" w:sz="4" w:space="0" w:color="auto"/>
            </w:tcBorders>
          </w:tcPr>
          <w:p w:rsidR="003643F4" w:rsidRPr="00F31A18" w:rsidRDefault="003643F4" w:rsidP="00C7720B">
            <w:pPr>
              <w:pStyle w:val="a3"/>
              <w:jc w:val="center"/>
              <w:rPr>
                <w:color w:val="auto"/>
                <w:sz w:val="24"/>
                <w:szCs w:val="24"/>
              </w:rPr>
            </w:pPr>
            <w:r w:rsidRPr="00F31A18">
              <w:rPr>
                <w:color w:val="auto"/>
                <w:sz w:val="24"/>
                <w:szCs w:val="24"/>
              </w:rPr>
              <w:t>151</w:t>
            </w:r>
          </w:p>
        </w:tc>
        <w:tc>
          <w:tcPr>
            <w:tcW w:w="1560" w:type="dxa"/>
            <w:tcBorders>
              <w:top w:val="single" w:sz="4" w:space="0" w:color="auto"/>
              <w:left w:val="single" w:sz="4" w:space="0" w:color="auto"/>
              <w:bottom w:val="single" w:sz="4" w:space="0" w:color="auto"/>
            </w:tcBorders>
          </w:tcPr>
          <w:p w:rsidR="003643F4" w:rsidRPr="00F31A18" w:rsidRDefault="003643F4" w:rsidP="00C7720B">
            <w:pPr>
              <w:pStyle w:val="a3"/>
              <w:jc w:val="center"/>
              <w:rPr>
                <w:color w:val="auto"/>
                <w:sz w:val="24"/>
                <w:szCs w:val="24"/>
              </w:rPr>
            </w:pPr>
            <w:r w:rsidRPr="00F31A18">
              <w:rPr>
                <w:color w:val="auto"/>
                <w:sz w:val="24"/>
                <w:szCs w:val="24"/>
              </w:rPr>
              <w:t>159</w:t>
            </w:r>
          </w:p>
        </w:tc>
        <w:tc>
          <w:tcPr>
            <w:tcW w:w="1555" w:type="dxa"/>
            <w:tcBorders>
              <w:top w:val="single" w:sz="4" w:space="0" w:color="auto"/>
              <w:left w:val="single" w:sz="4" w:space="0" w:color="auto"/>
              <w:bottom w:val="single" w:sz="4" w:space="0" w:color="auto"/>
            </w:tcBorders>
          </w:tcPr>
          <w:p w:rsidR="003643F4" w:rsidRPr="00F31A18" w:rsidRDefault="003643F4" w:rsidP="00C7720B">
            <w:pPr>
              <w:pStyle w:val="a3"/>
              <w:jc w:val="center"/>
              <w:rPr>
                <w:color w:val="auto"/>
                <w:sz w:val="24"/>
                <w:szCs w:val="24"/>
              </w:rPr>
            </w:pPr>
            <w:r w:rsidRPr="00F31A18">
              <w:rPr>
                <w:color w:val="auto"/>
                <w:sz w:val="24"/>
                <w:szCs w:val="24"/>
              </w:rPr>
              <w:t>163</w:t>
            </w:r>
          </w:p>
        </w:tc>
        <w:tc>
          <w:tcPr>
            <w:tcW w:w="1560" w:type="dxa"/>
            <w:tcBorders>
              <w:top w:val="single" w:sz="4" w:space="0" w:color="auto"/>
              <w:left w:val="single" w:sz="4" w:space="0" w:color="auto"/>
              <w:bottom w:val="single" w:sz="4" w:space="0" w:color="auto"/>
              <w:right w:val="single" w:sz="4" w:space="0" w:color="auto"/>
            </w:tcBorders>
          </w:tcPr>
          <w:p w:rsidR="003643F4" w:rsidRPr="00F31A18" w:rsidRDefault="003643F4" w:rsidP="00C7720B">
            <w:pPr>
              <w:pStyle w:val="a3"/>
              <w:jc w:val="center"/>
              <w:rPr>
                <w:color w:val="auto"/>
                <w:sz w:val="24"/>
                <w:szCs w:val="24"/>
              </w:rPr>
            </w:pPr>
            <w:r w:rsidRPr="00F31A18">
              <w:rPr>
                <w:color w:val="auto"/>
                <w:sz w:val="24"/>
                <w:szCs w:val="24"/>
              </w:rPr>
              <w:t>108,0</w:t>
            </w:r>
          </w:p>
        </w:tc>
      </w:tr>
    </w:tbl>
    <w:p w:rsidR="003643F4" w:rsidRPr="00F31A18" w:rsidRDefault="003643F4" w:rsidP="00C7720B">
      <w:pPr>
        <w:spacing w:after="299" w:line="1" w:lineRule="exact"/>
        <w:rPr>
          <w:color w:val="auto"/>
        </w:rPr>
      </w:pPr>
    </w:p>
    <w:p w:rsidR="003643F4" w:rsidRPr="00F31A18" w:rsidRDefault="003643F4" w:rsidP="00C7720B">
      <w:pPr>
        <w:pStyle w:val="11"/>
        <w:ind w:firstLine="680"/>
        <w:jc w:val="both"/>
        <w:rPr>
          <w:color w:val="auto"/>
        </w:rPr>
      </w:pPr>
      <w:r w:rsidRPr="00F31A18">
        <w:rPr>
          <w:color w:val="auto"/>
        </w:rPr>
        <w:t>В ГБПОУ СО «РПЛ» ежегодно выполняет контрольные цифры приема на обучение за счет средств областного бюджета. Вместе с тем, количество обучающихся, являющихся жителями района менее половины от общего количества контингента обучающихся, что связано с оттоком обучающихся в областной центр.</w:t>
      </w:r>
    </w:p>
    <w:p w:rsidR="003643F4" w:rsidRPr="00F31A18" w:rsidRDefault="003643F4" w:rsidP="00C7720B">
      <w:pPr>
        <w:pStyle w:val="11"/>
        <w:ind w:firstLine="680"/>
        <w:jc w:val="both"/>
        <w:rPr>
          <w:color w:val="auto"/>
        </w:rPr>
      </w:pPr>
      <w:r w:rsidRPr="00F31A18">
        <w:rPr>
          <w:color w:val="auto"/>
        </w:rPr>
        <w:t>Профессиональным образовательным учреждением получена бессрочная лицензия на право ведения образовательной деятельности по образовательным программам профессиональной подготовки по профессиям: «Сварщик (ручной частично механизированной сварки, наплавки)» с присвоением квалификации: «Сварщик ручной дуговой сварки плавящимся покрытым электродом. Газосварщик»; «Оператор связи» с присвоением квалификации «оператор связи»; «Машинист локомотива (по отраслям)» с присвоением квалификации «Слесарь по ремонту подвижного состава. Помощник машиниста (по отраслям)»; образовательной деятельности по образовательным программам профессионального обучения по адаптированным программам для лиц с ОВЗ по профессиям «Штукатур», «Оператор швейного оборудования».</w:t>
      </w:r>
    </w:p>
    <w:p w:rsidR="003643F4" w:rsidRPr="00F31A18" w:rsidRDefault="003643F4" w:rsidP="00D16400">
      <w:pPr>
        <w:pStyle w:val="11"/>
        <w:spacing w:line="240" w:lineRule="auto"/>
        <w:ind w:firstLine="680"/>
        <w:jc w:val="both"/>
        <w:rPr>
          <w:color w:val="auto"/>
        </w:rPr>
      </w:pPr>
      <w:r w:rsidRPr="00F31A18">
        <w:rPr>
          <w:color w:val="auto"/>
        </w:rPr>
        <w:t xml:space="preserve">В период обучения студенты имеют возможность получить дополнительные рабочие профессии, такие как: электрогазосварщик, слесарь по ремонту подвижного состава, проводник пассажирского вагона, слесарь по ремонту автомобилей, повар, кондитер, парикмахер, тракторист категории </w:t>
      </w:r>
      <w:r w:rsidRPr="00F31A18">
        <w:rPr>
          <w:color w:val="auto"/>
          <w:lang w:eastAsia="en-US"/>
        </w:rPr>
        <w:t>«</w:t>
      </w:r>
      <w:r w:rsidRPr="00F31A18">
        <w:rPr>
          <w:color w:val="auto"/>
          <w:lang w:val="en-US" w:eastAsia="en-US"/>
        </w:rPr>
        <w:t>C</w:t>
      </w:r>
      <w:r w:rsidRPr="00F31A18">
        <w:rPr>
          <w:color w:val="auto"/>
          <w:lang w:eastAsia="en-US"/>
        </w:rPr>
        <w:t>».</w:t>
      </w:r>
    </w:p>
    <w:p w:rsidR="003643F4" w:rsidRDefault="003643F4" w:rsidP="00D16400">
      <w:pPr>
        <w:pStyle w:val="11"/>
        <w:spacing w:line="240" w:lineRule="auto"/>
        <w:ind w:firstLine="0"/>
        <w:jc w:val="right"/>
        <w:rPr>
          <w:b/>
          <w:color w:val="auto"/>
          <w:sz w:val="20"/>
          <w:szCs w:val="20"/>
        </w:rPr>
      </w:pPr>
    </w:p>
    <w:p w:rsidR="003643F4" w:rsidRDefault="003643F4" w:rsidP="00D16400">
      <w:pPr>
        <w:pStyle w:val="11"/>
        <w:spacing w:line="240" w:lineRule="auto"/>
        <w:ind w:left="3540" w:firstLine="708"/>
        <w:rPr>
          <w:b/>
          <w:color w:val="auto"/>
          <w:sz w:val="20"/>
          <w:szCs w:val="20"/>
        </w:rPr>
      </w:pPr>
      <w:r w:rsidRPr="00D16400">
        <w:rPr>
          <w:b/>
          <w:color w:val="auto"/>
          <w:sz w:val="20"/>
          <w:szCs w:val="20"/>
        </w:rPr>
        <w:t>Динамика специалистов, завершивших обучения в разрезе присвоенных квалификаций в ГБПОУ СО «РПЛ», человек</w:t>
      </w:r>
    </w:p>
    <w:p w:rsidR="003643F4" w:rsidRPr="00D16400" w:rsidRDefault="003643F4" w:rsidP="00D16400">
      <w:pPr>
        <w:pStyle w:val="11"/>
        <w:spacing w:line="240" w:lineRule="auto"/>
        <w:ind w:left="3540" w:firstLine="708"/>
        <w:rPr>
          <w:b/>
          <w:color w:val="auto"/>
          <w:sz w:val="20"/>
          <w:szCs w:val="20"/>
        </w:rPr>
      </w:pPr>
    </w:p>
    <w:tbl>
      <w:tblPr>
        <w:tblOverlap w:val="never"/>
        <w:tblW w:w="0" w:type="auto"/>
        <w:jc w:val="center"/>
        <w:tblLayout w:type="fixed"/>
        <w:tblCellMar>
          <w:left w:w="10" w:type="dxa"/>
          <w:right w:w="10" w:type="dxa"/>
        </w:tblCellMar>
        <w:tblLook w:val="00A0"/>
      </w:tblPr>
      <w:tblGrid>
        <w:gridCol w:w="4646"/>
        <w:gridCol w:w="1277"/>
        <w:gridCol w:w="1277"/>
        <w:gridCol w:w="1277"/>
        <w:gridCol w:w="1310"/>
      </w:tblGrid>
      <w:tr w:rsidR="003643F4" w:rsidRPr="00D62EDA" w:rsidTr="00696D41">
        <w:trPr>
          <w:trHeight w:hRule="exact" w:val="840"/>
          <w:jc w:val="center"/>
        </w:trPr>
        <w:tc>
          <w:tcPr>
            <w:tcW w:w="4646" w:type="dxa"/>
            <w:tcBorders>
              <w:top w:val="single" w:sz="4" w:space="0" w:color="auto"/>
              <w:left w:val="single" w:sz="4" w:space="0" w:color="auto"/>
            </w:tcBorders>
            <w:vAlign w:val="center"/>
          </w:tcPr>
          <w:p w:rsidR="003643F4" w:rsidRPr="00D62EDA" w:rsidRDefault="003643F4" w:rsidP="00D16400">
            <w:pPr>
              <w:pStyle w:val="a3"/>
              <w:jc w:val="center"/>
              <w:rPr>
                <w:color w:val="auto"/>
                <w:sz w:val="24"/>
                <w:szCs w:val="24"/>
              </w:rPr>
            </w:pPr>
            <w:r w:rsidRPr="00D62EDA">
              <w:rPr>
                <w:bCs/>
                <w:color w:val="auto"/>
                <w:sz w:val="24"/>
                <w:szCs w:val="24"/>
              </w:rPr>
              <w:t>Наименование направлений</w:t>
            </w:r>
          </w:p>
        </w:tc>
        <w:tc>
          <w:tcPr>
            <w:tcW w:w="1277" w:type="dxa"/>
            <w:tcBorders>
              <w:top w:val="single" w:sz="4" w:space="0" w:color="auto"/>
              <w:left w:val="single" w:sz="4" w:space="0" w:color="auto"/>
            </w:tcBorders>
          </w:tcPr>
          <w:p w:rsidR="003643F4" w:rsidRPr="00D62EDA" w:rsidRDefault="003643F4" w:rsidP="00D16400">
            <w:pPr>
              <w:pStyle w:val="a3"/>
              <w:jc w:val="center"/>
              <w:rPr>
                <w:color w:val="auto"/>
                <w:sz w:val="24"/>
                <w:szCs w:val="24"/>
              </w:rPr>
            </w:pPr>
            <w:r w:rsidRPr="00D62EDA">
              <w:rPr>
                <w:bCs/>
                <w:color w:val="auto"/>
                <w:sz w:val="24"/>
                <w:szCs w:val="24"/>
              </w:rPr>
              <w:t>2019 год</w:t>
            </w:r>
          </w:p>
        </w:tc>
        <w:tc>
          <w:tcPr>
            <w:tcW w:w="1277" w:type="dxa"/>
            <w:tcBorders>
              <w:top w:val="single" w:sz="4" w:space="0" w:color="auto"/>
              <w:left w:val="single" w:sz="4" w:space="0" w:color="auto"/>
            </w:tcBorders>
          </w:tcPr>
          <w:p w:rsidR="003643F4" w:rsidRPr="00D62EDA" w:rsidRDefault="003643F4" w:rsidP="00D16400">
            <w:pPr>
              <w:pStyle w:val="a3"/>
              <w:jc w:val="center"/>
              <w:rPr>
                <w:color w:val="auto"/>
                <w:sz w:val="24"/>
                <w:szCs w:val="24"/>
              </w:rPr>
            </w:pPr>
            <w:r w:rsidRPr="00D62EDA">
              <w:rPr>
                <w:bCs/>
                <w:color w:val="auto"/>
                <w:sz w:val="24"/>
                <w:szCs w:val="24"/>
              </w:rPr>
              <w:t>2020 год</w:t>
            </w:r>
          </w:p>
        </w:tc>
        <w:tc>
          <w:tcPr>
            <w:tcW w:w="1277" w:type="dxa"/>
            <w:tcBorders>
              <w:top w:val="single" w:sz="4" w:space="0" w:color="auto"/>
              <w:left w:val="single" w:sz="4" w:space="0" w:color="auto"/>
            </w:tcBorders>
          </w:tcPr>
          <w:p w:rsidR="003643F4" w:rsidRPr="00D62EDA" w:rsidRDefault="003643F4" w:rsidP="00D16400">
            <w:pPr>
              <w:pStyle w:val="a3"/>
              <w:jc w:val="center"/>
              <w:rPr>
                <w:color w:val="auto"/>
                <w:sz w:val="24"/>
                <w:szCs w:val="24"/>
              </w:rPr>
            </w:pPr>
            <w:r w:rsidRPr="00D62EDA">
              <w:rPr>
                <w:bCs/>
                <w:color w:val="auto"/>
                <w:sz w:val="24"/>
                <w:szCs w:val="24"/>
              </w:rPr>
              <w:t>2021 год</w:t>
            </w:r>
          </w:p>
        </w:tc>
        <w:tc>
          <w:tcPr>
            <w:tcW w:w="1310" w:type="dxa"/>
            <w:tcBorders>
              <w:top w:val="single" w:sz="4" w:space="0" w:color="auto"/>
              <w:left w:val="single" w:sz="4" w:space="0" w:color="auto"/>
              <w:right w:val="single" w:sz="4" w:space="0" w:color="auto"/>
            </w:tcBorders>
            <w:vAlign w:val="bottom"/>
          </w:tcPr>
          <w:p w:rsidR="003643F4" w:rsidRPr="00D62EDA" w:rsidRDefault="003643F4" w:rsidP="00D16400">
            <w:pPr>
              <w:pStyle w:val="a3"/>
              <w:jc w:val="center"/>
              <w:rPr>
                <w:color w:val="auto"/>
                <w:sz w:val="24"/>
                <w:szCs w:val="24"/>
              </w:rPr>
            </w:pPr>
            <w:r w:rsidRPr="00D62EDA">
              <w:rPr>
                <w:bCs/>
                <w:color w:val="auto"/>
                <w:sz w:val="24"/>
                <w:szCs w:val="24"/>
              </w:rPr>
              <w:t>2021 год к 2019 году, в %</w:t>
            </w:r>
          </w:p>
        </w:tc>
      </w:tr>
      <w:tr w:rsidR="003643F4" w:rsidRPr="00F31A18" w:rsidTr="00696D41">
        <w:trPr>
          <w:trHeight w:hRule="exact" w:val="283"/>
          <w:jc w:val="center"/>
        </w:trPr>
        <w:tc>
          <w:tcPr>
            <w:tcW w:w="4646" w:type="dxa"/>
            <w:tcBorders>
              <w:top w:val="single" w:sz="4" w:space="0" w:color="auto"/>
              <w:left w:val="single" w:sz="4" w:space="0" w:color="auto"/>
            </w:tcBorders>
            <w:vAlign w:val="bottom"/>
          </w:tcPr>
          <w:p w:rsidR="003643F4" w:rsidRPr="00F31A18" w:rsidRDefault="003643F4" w:rsidP="00C7720B">
            <w:pPr>
              <w:pStyle w:val="a3"/>
              <w:rPr>
                <w:color w:val="auto"/>
                <w:sz w:val="24"/>
                <w:szCs w:val="24"/>
              </w:rPr>
            </w:pPr>
            <w:r w:rsidRPr="00F31A18">
              <w:rPr>
                <w:color w:val="auto"/>
                <w:sz w:val="24"/>
                <w:szCs w:val="24"/>
              </w:rPr>
              <w:t>«Сварщик»</w:t>
            </w:r>
          </w:p>
        </w:tc>
        <w:tc>
          <w:tcPr>
            <w:tcW w:w="1277" w:type="dxa"/>
            <w:tcBorders>
              <w:top w:val="single" w:sz="4" w:space="0" w:color="auto"/>
              <w:left w:val="single" w:sz="4" w:space="0" w:color="auto"/>
            </w:tcBorders>
            <w:vAlign w:val="bottom"/>
          </w:tcPr>
          <w:p w:rsidR="003643F4" w:rsidRPr="00F31A18" w:rsidRDefault="003643F4" w:rsidP="00C7720B">
            <w:pPr>
              <w:pStyle w:val="a3"/>
              <w:jc w:val="center"/>
              <w:rPr>
                <w:color w:val="auto"/>
                <w:sz w:val="24"/>
                <w:szCs w:val="24"/>
              </w:rPr>
            </w:pPr>
            <w:r w:rsidRPr="00F31A18">
              <w:rPr>
                <w:color w:val="auto"/>
                <w:sz w:val="24"/>
                <w:szCs w:val="24"/>
              </w:rPr>
              <w:t>14</w:t>
            </w:r>
          </w:p>
        </w:tc>
        <w:tc>
          <w:tcPr>
            <w:tcW w:w="1277" w:type="dxa"/>
            <w:tcBorders>
              <w:top w:val="single" w:sz="4" w:space="0" w:color="auto"/>
              <w:left w:val="single" w:sz="4" w:space="0" w:color="auto"/>
            </w:tcBorders>
            <w:vAlign w:val="bottom"/>
          </w:tcPr>
          <w:p w:rsidR="003643F4" w:rsidRPr="00F31A18" w:rsidRDefault="003643F4" w:rsidP="00C7720B">
            <w:pPr>
              <w:pStyle w:val="a3"/>
              <w:jc w:val="center"/>
              <w:rPr>
                <w:color w:val="auto"/>
                <w:sz w:val="24"/>
                <w:szCs w:val="24"/>
              </w:rPr>
            </w:pPr>
            <w:r w:rsidRPr="00F31A18">
              <w:rPr>
                <w:color w:val="auto"/>
                <w:sz w:val="24"/>
                <w:szCs w:val="24"/>
              </w:rPr>
              <w:t>19</w:t>
            </w:r>
          </w:p>
        </w:tc>
        <w:tc>
          <w:tcPr>
            <w:tcW w:w="1277" w:type="dxa"/>
            <w:tcBorders>
              <w:top w:val="single" w:sz="4" w:space="0" w:color="auto"/>
              <w:left w:val="single" w:sz="4" w:space="0" w:color="auto"/>
            </w:tcBorders>
            <w:vAlign w:val="bottom"/>
          </w:tcPr>
          <w:p w:rsidR="003643F4" w:rsidRPr="00F31A18" w:rsidRDefault="003643F4" w:rsidP="00C7720B">
            <w:pPr>
              <w:pStyle w:val="a3"/>
              <w:jc w:val="center"/>
              <w:rPr>
                <w:color w:val="auto"/>
                <w:sz w:val="24"/>
                <w:szCs w:val="24"/>
              </w:rPr>
            </w:pPr>
            <w:r w:rsidRPr="00F31A18">
              <w:rPr>
                <w:color w:val="auto"/>
                <w:sz w:val="24"/>
                <w:szCs w:val="24"/>
              </w:rPr>
              <w:t>14</w:t>
            </w:r>
          </w:p>
        </w:tc>
        <w:tc>
          <w:tcPr>
            <w:tcW w:w="1310" w:type="dxa"/>
            <w:tcBorders>
              <w:top w:val="single" w:sz="4" w:space="0" w:color="auto"/>
              <w:left w:val="single" w:sz="4" w:space="0" w:color="auto"/>
              <w:right w:val="single" w:sz="4" w:space="0" w:color="auto"/>
            </w:tcBorders>
            <w:vAlign w:val="bottom"/>
          </w:tcPr>
          <w:p w:rsidR="003643F4" w:rsidRPr="00F31A18" w:rsidRDefault="003643F4" w:rsidP="00C7720B">
            <w:pPr>
              <w:pStyle w:val="a3"/>
              <w:jc w:val="center"/>
              <w:rPr>
                <w:color w:val="auto"/>
                <w:sz w:val="24"/>
                <w:szCs w:val="24"/>
              </w:rPr>
            </w:pPr>
            <w:r w:rsidRPr="00F31A18">
              <w:rPr>
                <w:color w:val="auto"/>
                <w:sz w:val="24"/>
                <w:szCs w:val="24"/>
              </w:rPr>
              <w:t>100,0</w:t>
            </w:r>
          </w:p>
        </w:tc>
      </w:tr>
      <w:tr w:rsidR="003643F4" w:rsidRPr="00F31A18" w:rsidTr="00696D41">
        <w:trPr>
          <w:trHeight w:hRule="exact" w:val="288"/>
          <w:jc w:val="center"/>
        </w:trPr>
        <w:tc>
          <w:tcPr>
            <w:tcW w:w="4646" w:type="dxa"/>
            <w:tcBorders>
              <w:top w:val="single" w:sz="4" w:space="0" w:color="auto"/>
              <w:left w:val="single" w:sz="4" w:space="0" w:color="auto"/>
            </w:tcBorders>
            <w:vAlign w:val="bottom"/>
          </w:tcPr>
          <w:p w:rsidR="003643F4" w:rsidRPr="00F31A18" w:rsidRDefault="003643F4" w:rsidP="00C7720B">
            <w:pPr>
              <w:pStyle w:val="a3"/>
              <w:rPr>
                <w:color w:val="auto"/>
                <w:sz w:val="24"/>
                <w:szCs w:val="24"/>
              </w:rPr>
            </w:pPr>
            <w:r w:rsidRPr="00F31A18">
              <w:rPr>
                <w:color w:val="auto"/>
                <w:sz w:val="24"/>
                <w:szCs w:val="24"/>
              </w:rPr>
              <w:t>«Оператор связи»</w:t>
            </w:r>
          </w:p>
        </w:tc>
        <w:tc>
          <w:tcPr>
            <w:tcW w:w="1277" w:type="dxa"/>
            <w:tcBorders>
              <w:top w:val="single" w:sz="4" w:space="0" w:color="auto"/>
              <w:left w:val="single" w:sz="4" w:space="0" w:color="auto"/>
            </w:tcBorders>
            <w:vAlign w:val="bottom"/>
          </w:tcPr>
          <w:p w:rsidR="003643F4" w:rsidRPr="00F31A18" w:rsidRDefault="003643F4" w:rsidP="00C7720B">
            <w:pPr>
              <w:pStyle w:val="a3"/>
              <w:jc w:val="center"/>
              <w:rPr>
                <w:color w:val="auto"/>
                <w:sz w:val="24"/>
                <w:szCs w:val="24"/>
              </w:rPr>
            </w:pPr>
            <w:r w:rsidRPr="00F31A18">
              <w:rPr>
                <w:color w:val="auto"/>
                <w:sz w:val="24"/>
                <w:szCs w:val="24"/>
              </w:rPr>
              <w:t>15</w:t>
            </w:r>
          </w:p>
        </w:tc>
        <w:tc>
          <w:tcPr>
            <w:tcW w:w="1277" w:type="dxa"/>
            <w:tcBorders>
              <w:top w:val="single" w:sz="4" w:space="0" w:color="auto"/>
              <w:left w:val="single" w:sz="4" w:space="0" w:color="auto"/>
            </w:tcBorders>
            <w:vAlign w:val="bottom"/>
          </w:tcPr>
          <w:p w:rsidR="003643F4" w:rsidRPr="00F31A18" w:rsidRDefault="003643F4" w:rsidP="00C7720B">
            <w:pPr>
              <w:pStyle w:val="a3"/>
              <w:jc w:val="center"/>
              <w:rPr>
                <w:color w:val="auto"/>
                <w:sz w:val="24"/>
                <w:szCs w:val="24"/>
              </w:rPr>
            </w:pPr>
            <w:r w:rsidRPr="00F31A18">
              <w:rPr>
                <w:color w:val="auto"/>
                <w:sz w:val="24"/>
                <w:szCs w:val="24"/>
              </w:rPr>
              <w:t>23</w:t>
            </w:r>
          </w:p>
        </w:tc>
        <w:tc>
          <w:tcPr>
            <w:tcW w:w="1277" w:type="dxa"/>
            <w:tcBorders>
              <w:top w:val="single" w:sz="4" w:space="0" w:color="auto"/>
              <w:left w:val="single" w:sz="4" w:space="0" w:color="auto"/>
            </w:tcBorders>
            <w:vAlign w:val="bottom"/>
          </w:tcPr>
          <w:p w:rsidR="003643F4" w:rsidRPr="00F31A18" w:rsidRDefault="003643F4" w:rsidP="00C7720B">
            <w:pPr>
              <w:pStyle w:val="a3"/>
              <w:jc w:val="center"/>
              <w:rPr>
                <w:color w:val="auto"/>
                <w:sz w:val="24"/>
                <w:szCs w:val="24"/>
              </w:rPr>
            </w:pPr>
            <w:r w:rsidRPr="00F31A18">
              <w:rPr>
                <w:color w:val="auto"/>
                <w:sz w:val="24"/>
                <w:szCs w:val="24"/>
              </w:rPr>
              <w:t>25</w:t>
            </w:r>
          </w:p>
        </w:tc>
        <w:tc>
          <w:tcPr>
            <w:tcW w:w="1310" w:type="dxa"/>
            <w:tcBorders>
              <w:top w:val="single" w:sz="4" w:space="0" w:color="auto"/>
              <w:left w:val="single" w:sz="4" w:space="0" w:color="auto"/>
              <w:right w:val="single" w:sz="4" w:space="0" w:color="auto"/>
            </w:tcBorders>
            <w:vAlign w:val="bottom"/>
          </w:tcPr>
          <w:p w:rsidR="003643F4" w:rsidRPr="00F31A18" w:rsidRDefault="003643F4" w:rsidP="00C7720B">
            <w:pPr>
              <w:pStyle w:val="a3"/>
              <w:jc w:val="center"/>
              <w:rPr>
                <w:color w:val="auto"/>
                <w:sz w:val="24"/>
                <w:szCs w:val="24"/>
              </w:rPr>
            </w:pPr>
            <w:r w:rsidRPr="00F31A18">
              <w:rPr>
                <w:color w:val="auto"/>
                <w:sz w:val="24"/>
                <w:szCs w:val="24"/>
              </w:rPr>
              <w:t>166,6</w:t>
            </w:r>
          </w:p>
        </w:tc>
      </w:tr>
      <w:tr w:rsidR="003643F4" w:rsidRPr="00F31A18" w:rsidTr="00696D41">
        <w:trPr>
          <w:trHeight w:hRule="exact" w:val="562"/>
          <w:jc w:val="center"/>
        </w:trPr>
        <w:tc>
          <w:tcPr>
            <w:tcW w:w="4646" w:type="dxa"/>
            <w:tcBorders>
              <w:top w:val="single" w:sz="4" w:space="0" w:color="auto"/>
              <w:left w:val="single" w:sz="4" w:space="0" w:color="auto"/>
            </w:tcBorders>
            <w:vAlign w:val="bottom"/>
          </w:tcPr>
          <w:p w:rsidR="003643F4" w:rsidRPr="00F31A18" w:rsidRDefault="003643F4" w:rsidP="00C7720B">
            <w:pPr>
              <w:pStyle w:val="a3"/>
              <w:rPr>
                <w:color w:val="auto"/>
                <w:sz w:val="24"/>
                <w:szCs w:val="24"/>
              </w:rPr>
            </w:pPr>
            <w:r w:rsidRPr="00F31A18">
              <w:rPr>
                <w:color w:val="auto"/>
                <w:sz w:val="24"/>
                <w:szCs w:val="24"/>
              </w:rPr>
              <w:t>«Машинист локомотива»</w:t>
            </w:r>
          </w:p>
        </w:tc>
        <w:tc>
          <w:tcPr>
            <w:tcW w:w="1277" w:type="dxa"/>
            <w:tcBorders>
              <w:top w:val="single" w:sz="4" w:space="0" w:color="auto"/>
              <w:left w:val="single" w:sz="4" w:space="0" w:color="auto"/>
            </w:tcBorders>
          </w:tcPr>
          <w:p w:rsidR="003643F4" w:rsidRPr="00F31A18" w:rsidRDefault="003643F4" w:rsidP="00C7720B">
            <w:pPr>
              <w:pStyle w:val="a3"/>
              <w:jc w:val="center"/>
              <w:rPr>
                <w:color w:val="auto"/>
                <w:sz w:val="24"/>
                <w:szCs w:val="24"/>
              </w:rPr>
            </w:pPr>
            <w:r w:rsidRPr="00F31A18">
              <w:rPr>
                <w:color w:val="auto"/>
                <w:sz w:val="24"/>
                <w:szCs w:val="24"/>
              </w:rPr>
              <w:t>12</w:t>
            </w:r>
          </w:p>
        </w:tc>
        <w:tc>
          <w:tcPr>
            <w:tcW w:w="1277" w:type="dxa"/>
            <w:tcBorders>
              <w:top w:val="single" w:sz="4" w:space="0" w:color="auto"/>
              <w:left w:val="single" w:sz="4" w:space="0" w:color="auto"/>
            </w:tcBorders>
          </w:tcPr>
          <w:p w:rsidR="003643F4" w:rsidRPr="00F31A18" w:rsidRDefault="003643F4" w:rsidP="00C7720B">
            <w:pPr>
              <w:pStyle w:val="a3"/>
              <w:jc w:val="center"/>
              <w:rPr>
                <w:color w:val="auto"/>
                <w:sz w:val="24"/>
                <w:szCs w:val="24"/>
              </w:rPr>
            </w:pPr>
            <w:r w:rsidRPr="00F31A18">
              <w:rPr>
                <w:color w:val="auto"/>
                <w:sz w:val="24"/>
                <w:szCs w:val="24"/>
              </w:rPr>
              <w:t>15</w:t>
            </w:r>
          </w:p>
        </w:tc>
        <w:tc>
          <w:tcPr>
            <w:tcW w:w="1277" w:type="dxa"/>
            <w:tcBorders>
              <w:top w:val="single" w:sz="4" w:space="0" w:color="auto"/>
              <w:left w:val="single" w:sz="4" w:space="0" w:color="auto"/>
            </w:tcBorders>
          </w:tcPr>
          <w:p w:rsidR="003643F4" w:rsidRPr="00F31A18" w:rsidRDefault="003643F4" w:rsidP="00C7720B">
            <w:pPr>
              <w:pStyle w:val="a3"/>
              <w:jc w:val="center"/>
              <w:rPr>
                <w:color w:val="auto"/>
                <w:sz w:val="24"/>
                <w:szCs w:val="24"/>
              </w:rPr>
            </w:pPr>
            <w:r w:rsidRPr="00F31A18">
              <w:rPr>
                <w:color w:val="auto"/>
                <w:sz w:val="24"/>
                <w:szCs w:val="24"/>
              </w:rPr>
              <w:t>12</w:t>
            </w:r>
          </w:p>
        </w:tc>
        <w:tc>
          <w:tcPr>
            <w:tcW w:w="1310" w:type="dxa"/>
            <w:tcBorders>
              <w:top w:val="single" w:sz="4" w:space="0" w:color="auto"/>
              <w:left w:val="single" w:sz="4" w:space="0" w:color="auto"/>
              <w:right w:val="single" w:sz="4" w:space="0" w:color="auto"/>
            </w:tcBorders>
          </w:tcPr>
          <w:p w:rsidR="003643F4" w:rsidRPr="00F31A18" w:rsidRDefault="003643F4" w:rsidP="00C7720B">
            <w:pPr>
              <w:pStyle w:val="a3"/>
              <w:jc w:val="center"/>
              <w:rPr>
                <w:color w:val="auto"/>
                <w:sz w:val="24"/>
                <w:szCs w:val="24"/>
              </w:rPr>
            </w:pPr>
            <w:r w:rsidRPr="00F31A18">
              <w:rPr>
                <w:color w:val="auto"/>
                <w:sz w:val="24"/>
                <w:szCs w:val="24"/>
              </w:rPr>
              <w:t>100,0</w:t>
            </w:r>
          </w:p>
        </w:tc>
      </w:tr>
      <w:tr w:rsidR="003643F4" w:rsidRPr="00F31A18" w:rsidTr="00696D41">
        <w:trPr>
          <w:trHeight w:hRule="exact" w:val="562"/>
          <w:jc w:val="center"/>
        </w:trPr>
        <w:tc>
          <w:tcPr>
            <w:tcW w:w="4646" w:type="dxa"/>
            <w:tcBorders>
              <w:top w:val="single" w:sz="4" w:space="0" w:color="auto"/>
              <w:left w:val="single" w:sz="4" w:space="0" w:color="auto"/>
              <w:bottom w:val="single" w:sz="4" w:space="0" w:color="auto"/>
            </w:tcBorders>
            <w:vAlign w:val="bottom"/>
          </w:tcPr>
          <w:p w:rsidR="003643F4" w:rsidRPr="00F31A18" w:rsidRDefault="003643F4" w:rsidP="00C7720B">
            <w:pPr>
              <w:pStyle w:val="a3"/>
              <w:rPr>
                <w:color w:val="auto"/>
                <w:sz w:val="24"/>
                <w:szCs w:val="24"/>
              </w:rPr>
            </w:pPr>
            <w:r w:rsidRPr="00F31A18">
              <w:rPr>
                <w:color w:val="auto"/>
                <w:sz w:val="24"/>
                <w:szCs w:val="24"/>
              </w:rPr>
              <w:t>«Штукатур»</w:t>
            </w:r>
          </w:p>
        </w:tc>
        <w:tc>
          <w:tcPr>
            <w:tcW w:w="1277" w:type="dxa"/>
            <w:tcBorders>
              <w:top w:val="single" w:sz="4" w:space="0" w:color="auto"/>
              <w:left w:val="single" w:sz="4" w:space="0" w:color="auto"/>
              <w:bottom w:val="single" w:sz="4" w:space="0" w:color="auto"/>
            </w:tcBorders>
          </w:tcPr>
          <w:p w:rsidR="003643F4" w:rsidRPr="00F31A18" w:rsidRDefault="003643F4" w:rsidP="00C7720B">
            <w:pPr>
              <w:pStyle w:val="a3"/>
              <w:jc w:val="center"/>
              <w:rPr>
                <w:color w:val="auto"/>
                <w:sz w:val="24"/>
                <w:szCs w:val="24"/>
              </w:rPr>
            </w:pPr>
            <w:r w:rsidRPr="00F31A18">
              <w:rPr>
                <w:color w:val="auto"/>
                <w:sz w:val="24"/>
                <w:szCs w:val="24"/>
              </w:rPr>
              <w:t>15</w:t>
            </w:r>
          </w:p>
        </w:tc>
        <w:tc>
          <w:tcPr>
            <w:tcW w:w="1277" w:type="dxa"/>
            <w:tcBorders>
              <w:top w:val="single" w:sz="4" w:space="0" w:color="auto"/>
              <w:left w:val="single" w:sz="4" w:space="0" w:color="auto"/>
              <w:bottom w:val="single" w:sz="4" w:space="0" w:color="auto"/>
            </w:tcBorders>
          </w:tcPr>
          <w:p w:rsidR="003643F4" w:rsidRPr="00F31A18" w:rsidRDefault="003643F4" w:rsidP="00C7720B">
            <w:pPr>
              <w:pStyle w:val="a3"/>
              <w:jc w:val="center"/>
              <w:rPr>
                <w:color w:val="auto"/>
                <w:sz w:val="24"/>
                <w:szCs w:val="24"/>
              </w:rPr>
            </w:pPr>
            <w:r w:rsidRPr="00F31A18">
              <w:rPr>
                <w:color w:val="auto"/>
                <w:sz w:val="24"/>
                <w:szCs w:val="24"/>
              </w:rPr>
              <w:t>22</w:t>
            </w:r>
          </w:p>
        </w:tc>
        <w:tc>
          <w:tcPr>
            <w:tcW w:w="1277" w:type="dxa"/>
            <w:tcBorders>
              <w:top w:val="single" w:sz="4" w:space="0" w:color="auto"/>
              <w:left w:val="single" w:sz="4" w:space="0" w:color="auto"/>
              <w:bottom w:val="single" w:sz="4" w:space="0" w:color="auto"/>
            </w:tcBorders>
          </w:tcPr>
          <w:p w:rsidR="003643F4" w:rsidRPr="00F31A18" w:rsidRDefault="003643F4" w:rsidP="00C7720B">
            <w:pPr>
              <w:pStyle w:val="a3"/>
              <w:jc w:val="center"/>
              <w:rPr>
                <w:color w:val="auto"/>
                <w:sz w:val="24"/>
                <w:szCs w:val="24"/>
              </w:rPr>
            </w:pPr>
            <w:r w:rsidRPr="00F31A18">
              <w:rPr>
                <w:color w:val="auto"/>
                <w:sz w:val="24"/>
                <w:szCs w:val="24"/>
              </w:rPr>
              <w:t>14</w:t>
            </w:r>
          </w:p>
        </w:tc>
        <w:tc>
          <w:tcPr>
            <w:tcW w:w="1310" w:type="dxa"/>
            <w:tcBorders>
              <w:top w:val="single" w:sz="4" w:space="0" w:color="auto"/>
              <w:left w:val="single" w:sz="4" w:space="0" w:color="auto"/>
              <w:bottom w:val="single" w:sz="4" w:space="0" w:color="auto"/>
              <w:right w:val="single" w:sz="4" w:space="0" w:color="auto"/>
            </w:tcBorders>
          </w:tcPr>
          <w:p w:rsidR="003643F4" w:rsidRPr="00F31A18" w:rsidRDefault="003643F4" w:rsidP="00C7720B">
            <w:pPr>
              <w:pStyle w:val="a3"/>
              <w:jc w:val="center"/>
              <w:rPr>
                <w:color w:val="auto"/>
                <w:sz w:val="24"/>
                <w:szCs w:val="24"/>
              </w:rPr>
            </w:pPr>
            <w:r w:rsidRPr="00F31A18">
              <w:rPr>
                <w:color w:val="auto"/>
                <w:sz w:val="24"/>
                <w:szCs w:val="24"/>
              </w:rPr>
              <w:t>93,3</w:t>
            </w:r>
          </w:p>
        </w:tc>
      </w:tr>
      <w:tr w:rsidR="003643F4" w:rsidRPr="00F31A18" w:rsidTr="00696D41">
        <w:trPr>
          <w:trHeight w:hRule="exact" w:val="566"/>
          <w:jc w:val="center"/>
        </w:trPr>
        <w:tc>
          <w:tcPr>
            <w:tcW w:w="4646" w:type="dxa"/>
            <w:tcBorders>
              <w:top w:val="single" w:sz="4" w:space="0" w:color="auto"/>
              <w:left w:val="single" w:sz="4" w:space="0" w:color="auto"/>
              <w:bottom w:val="single" w:sz="4" w:space="0" w:color="auto"/>
            </w:tcBorders>
            <w:vAlign w:val="bottom"/>
          </w:tcPr>
          <w:p w:rsidR="003643F4" w:rsidRPr="00F31A18" w:rsidRDefault="003643F4" w:rsidP="00C7720B">
            <w:pPr>
              <w:pStyle w:val="a3"/>
              <w:tabs>
                <w:tab w:val="left" w:pos="2131"/>
                <w:tab w:val="left" w:pos="3566"/>
              </w:tabs>
              <w:rPr>
                <w:color w:val="auto"/>
                <w:sz w:val="24"/>
                <w:szCs w:val="24"/>
              </w:rPr>
            </w:pPr>
            <w:r w:rsidRPr="00F31A18">
              <w:rPr>
                <w:color w:val="auto"/>
                <w:sz w:val="24"/>
                <w:szCs w:val="24"/>
              </w:rPr>
              <w:t>«Оператор швейного производства»</w:t>
            </w:r>
          </w:p>
        </w:tc>
        <w:tc>
          <w:tcPr>
            <w:tcW w:w="1277" w:type="dxa"/>
            <w:tcBorders>
              <w:top w:val="single" w:sz="4" w:space="0" w:color="auto"/>
              <w:left w:val="single" w:sz="4" w:space="0" w:color="auto"/>
              <w:bottom w:val="single" w:sz="4" w:space="0" w:color="auto"/>
            </w:tcBorders>
          </w:tcPr>
          <w:p w:rsidR="003643F4" w:rsidRPr="00F31A18" w:rsidRDefault="003643F4" w:rsidP="00C7720B">
            <w:pPr>
              <w:pStyle w:val="a3"/>
              <w:jc w:val="center"/>
              <w:rPr>
                <w:color w:val="auto"/>
                <w:sz w:val="24"/>
                <w:szCs w:val="24"/>
              </w:rPr>
            </w:pPr>
            <w:r w:rsidRPr="00F31A18">
              <w:rPr>
                <w:color w:val="auto"/>
                <w:sz w:val="24"/>
                <w:szCs w:val="24"/>
              </w:rPr>
              <w:t>13</w:t>
            </w:r>
          </w:p>
        </w:tc>
        <w:tc>
          <w:tcPr>
            <w:tcW w:w="1277" w:type="dxa"/>
            <w:tcBorders>
              <w:top w:val="single" w:sz="4" w:space="0" w:color="auto"/>
              <w:left w:val="single" w:sz="4" w:space="0" w:color="auto"/>
              <w:bottom w:val="single" w:sz="4" w:space="0" w:color="auto"/>
            </w:tcBorders>
          </w:tcPr>
          <w:p w:rsidR="003643F4" w:rsidRPr="00F31A18" w:rsidRDefault="003643F4" w:rsidP="00C7720B">
            <w:pPr>
              <w:pStyle w:val="a3"/>
              <w:jc w:val="center"/>
              <w:rPr>
                <w:color w:val="auto"/>
                <w:sz w:val="24"/>
                <w:szCs w:val="24"/>
              </w:rPr>
            </w:pPr>
            <w:r w:rsidRPr="00F31A18">
              <w:rPr>
                <w:color w:val="auto"/>
                <w:sz w:val="24"/>
                <w:szCs w:val="24"/>
              </w:rPr>
              <w:t>10</w:t>
            </w:r>
          </w:p>
        </w:tc>
        <w:tc>
          <w:tcPr>
            <w:tcW w:w="1277" w:type="dxa"/>
            <w:tcBorders>
              <w:top w:val="single" w:sz="4" w:space="0" w:color="auto"/>
              <w:left w:val="single" w:sz="4" w:space="0" w:color="auto"/>
              <w:bottom w:val="single" w:sz="4" w:space="0" w:color="auto"/>
            </w:tcBorders>
          </w:tcPr>
          <w:p w:rsidR="003643F4" w:rsidRPr="00F31A18" w:rsidRDefault="003643F4" w:rsidP="00C7720B">
            <w:pPr>
              <w:pStyle w:val="a3"/>
              <w:jc w:val="center"/>
              <w:rPr>
                <w:color w:val="auto"/>
                <w:sz w:val="24"/>
                <w:szCs w:val="24"/>
              </w:rPr>
            </w:pPr>
            <w:r w:rsidRPr="00F31A18">
              <w:rPr>
                <w:color w:val="auto"/>
                <w:sz w:val="24"/>
                <w:szCs w:val="24"/>
              </w:rPr>
              <w:t>12</w:t>
            </w:r>
          </w:p>
        </w:tc>
        <w:tc>
          <w:tcPr>
            <w:tcW w:w="1310" w:type="dxa"/>
            <w:tcBorders>
              <w:top w:val="single" w:sz="4" w:space="0" w:color="auto"/>
              <w:left w:val="single" w:sz="4" w:space="0" w:color="auto"/>
              <w:bottom w:val="single" w:sz="4" w:space="0" w:color="auto"/>
              <w:right w:val="single" w:sz="4" w:space="0" w:color="auto"/>
            </w:tcBorders>
          </w:tcPr>
          <w:p w:rsidR="003643F4" w:rsidRPr="00F31A18" w:rsidRDefault="003643F4" w:rsidP="00C7720B">
            <w:pPr>
              <w:pStyle w:val="a3"/>
              <w:jc w:val="center"/>
              <w:rPr>
                <w:color w:val="auto"/>
                <w:sz w:val="24"/>
                <w:szCs w:val="24"/>
              </w:rPr>
            </w:pPr>
            <w:r w:rsidRPr="00F31A18">
              <w:rPr>
                <w:color w:val="auto"/>
                <w:sz w:val="24"/>
                <w:szCs w:val="24"/>
              </w:rPr>
              <w:t>92,3</w:t>
            </w:r>
          </w:p>
        </w:tc>
      </w:tr>
    </w:tbl>
    <w:p w:rsidR="003643F4" w:rsidRPr="00F31A18" w:rsidRDefault="003643F4" w:rsidP="00C7720B">
      <w:pPr>
        <w:spacing w:after="299" w:line="1" w:lineRule="exact"/>
        <w:rPr>
          <w:color w:val="auto"/>
        </w:rPr>
      </w:pPr>
    </w:p>
    <w:p w:rsidR="003643F4" w:rsidRPr="00F31A18" w:rsidRDefault="003643F4" w:rsidP="00C7720B">
      <w:pPr>
        <w:pStyle w:val="11"/>
        <w:ind w:firstLine="680"/>
        <w:jc w:val="both"/>
        <w:rPr>
          <w:color w:val="auto"/>
        </w:rPr>
      </w:pPr>
      <w:r w:rsidRPr="00F31A18">
        <w:rPr>
          <w:color w:val="auto"/>
        </w:rPr>
        <w:t xml:space="preserve">В анализируемом периоде наблюдается сокращение выпускников по направлению профессионального обучения. </w:t>
      </w:r>
    </w:p>
    <w:p w:rsidR="003643F4" w:rsidRPr="00D16400" w:rsidRDefault="003643F4" w:rsidP="00C7720B">
      <w:pPr>
        <w:ind w:firstLine="680"/>
        <w:jc w:val="both"/>
        <w:rPr>
          <w:rFonts w:ascii="Times New Roman" w:hAnsi="Times New Roman" w:cs="Times New Roman"/>
          <w:color w:val="auto"/>
          <w:sz w:val="26"/>
          <w:szCs w:val="26"/>
        </w:rPr>
      </w:pPr>
      <w:r w:rsidRPr="00D16400">
        <w:rPr>
          <w:rFonts w:ascii="Times New Roman" w:hAnsi="Times New Roman" w:cs="Times New Roman"/>
          <w:color w:val="auto"/>
          <w:sz w:val="26"/>
          <w:szCs w:val="26"/>
        </w:rPr>
        <w:t>Ртищевский политехнический лицей ежегодно проводит профессиональную подготовку и переподготовку взрослого населения, безработных граждан и женщин, находящихся в отпуске по уходу за детьми. Ежегодно по направлениям Центра занятости населения города Ртищево получают профессиональную переподготовку в среднем более пятидесяти жителей города Ртищева и района.</w:t>
      </w:r>
    </w:p>
    <w:p w:rsidR="003643F4" w:rsidRDefault="003643F4" w:rsidP="00D16400">
      <w:pPr>
        <w:pStyle w:val="11"/>
        <w:spacing w:line="240" w:lineRule="auto"/>
        <w:ind w:firstLine="0"/>
        <w:jc w:val="both"/>
        <w:rPr>
          <w:color w:val="auto"/>
        </w:rPr>
      </w:pPr>
      <w:r w:rsidRPr="00F31A18">
        <w:rPr>
          <w:color w:val="auto"/>
        </w:rPr>
        <w:t>На территории района увеличивается количество студентов, приезжающих для обучения в ГБПОУ СО «Ртищевский политехнический лицей».</w:t>
      </w:r>
    </w:p>
    <w:p w:rsidR="003643F4" w:rsidRDefault="003643F4" w:rsidP="00D16400">
      <w:pPr>
        <w:pStyle w:val="11"/>
        <w:spacing w:line="240" w:lineRule="auto"/>
        <w:ind w:firstLine="0"/>
        <w:jc w:val="both"/>
        <w:rPr>
          <w:color w:val="auto"/>
        </w:rPr>
      </w:pPr>
    </w:p>
    <w:p w:rsidR="003643F4" w:rsidRDefault="003643F4" w:rsidP="00D16400">
      <w:pPr>
        <w:pStyle w:val="11"/>
        <w:spacing w:line="240" w:lineRule="auto"/>
        <w:ind w:firstLine="0"/>
        <w:jc w:val="both"/>
        <w:rPr>
          <w:color w:val="auto"/>
        </w:rPr>
      </w:pPr>
    </w:p>
    <w:p w:rsidR="003643F4" w:rsidRPr="00D16400" w:rsidRDefault="003643F4" w:rsidP="00D16400">
      <w:pPr>
        <w:pStyle w:val="11"/>
        <w:spacing w:line="240" w:lineRule="auto"/>
        <w:ind w:left="4956" w:firstLine="708"/>
        <w:jc w:val="both"/>
        <w:rPr>
          <w:b/>
          <w:color w:val="auto"/>
          <w:sz w:val="20"/>
          <w:szCs w:val="20"/>
        </w:rPr>
      </w:pPr>
      <w:r w:rsidRPr="00D16400">
        <w:rPr>
          <w:b/>
          <w:color w:val="auto"/>
          <w:sz w:val="20"/>
          <w:szCs w:val="20"/>
        </w:rPr>
        <w:t xml:space="preserve">Анализ контингента обучаемых </w:t>
      </w:r>
    </w:p>
    <w:p w:rsidR="003643F4" w:rsidRDefault="003643F4" w:rsidP="00D16400">
      <w:pPr>
        <w:pStyle w:val="11"/>
        <w:spacing w:line="240" w:lineRule="auto"/>
        <w:ind w:firstLine="0"/>
        <w:jc w:val="right"/>
        <w:rPr>
          <w:b/>
          <w:color w:val="auto"/>
          <w:sz w:val="20"/>
          <w:szCs w:val="20"/>
        </w:rPr>
      </w:pPr>
      <w:r w:rsidRPr="00D16400">
        <w:rPr>
          <w:b/>
          <w:color w:val="auto"/>
          <w:sz w:val="20"/>
          <w:szCs w:val="20"/>
        </w:rPr>
        <w:t>в филиале СамГУПС в г. Ртищево, человек</w:t>
      </w:r>
    </w:p>
    <w:p w:rsidR="003643F4" w:rsidRPr="00D16400" w:rsidRDefault="003643F4" w:rsidP="00D16400">
      <w:pPr>
        <w:pStyle w:val="11"/>
        <w:spacing w:line="240" w:lineRule="auto"/>
        <w:ind w:firstLine="0"/>
        <w:jc w:val="right"/>
        <w:rPr>
          <w:b/>
          <w:color w:val="auto"/>
          <w:sz w:val="20"/>
          <w:szCs w:val="20"/>
        </w:rPr>
      </w:pPr>
    </w:p>
    <w:tbl>
      <w:tblPr>
        <w:tblOverlap w:val="never"/>
        <w:tblW w:w="0" w:type="auto"/>
        <w:jc w:val="center"/>
        <w:tblLayout w:type="fixed"/>
        <w:tblCellMar>
          <w:left w:w="10" w:type="dxa"/>
          <w:right w:w="10" w:type="dxa"/>
        </w:tblCellMar>
        <w:tblLook w:val="0000"/>
      </w:tblPr>
      <w:tblGrid>
        <w:gridCol w:w="4514"/>
        <w:gridCol w:w="1560"/>
        <w:gridCol w:w="1560"/>
        <w:gridCol w:w="2000"/>
      </w:tblGrid>
      <w:tr w:rsidR="003643F4" w:rsidRPr="00F31A18" w:rsidTr="00755055">
        <w:trPr>
          <w:trHeight w:hRule="exact" w:val="840"/>
          <w:jc w:val="center"/>
        </w:trPr>
        <w:tc>
          <w:tcPr>
            <w:tcW w:w="4514" w:type="dxa"/>
            <w:tcBorders>
              <w:top w:val="single" w:sz="4" w:space="0" w:color="auto"/>
              <w:left w:val="single" w:sz="4" w:space="0" w:color="auto"/>
            </w:tcBorders>
          </w:tcPr>
          <w:p w:rsidR="003643F4" w:rsidRPr="00F31A18" w:rsidRDefault="003643F4" w:rsidP="00D16400">
            <w:pPr>
              <w:pStyle w:val="a3"/>
              <w:jc w:val="center"/>
              <w:rPr>
                <w:color w:val="auto"/>
                <w:sz w:val="24"/>
                <w:szCs w:val="24"/>
              </w:rPr>
            </w:pPr>
            <w:r w:rsidRPr="00F31A18">
              <w:rPr>
                <w:b/>
                <w:bCs/>
                <w:color w:val="auto"/>
                <w:sz w:val="24"/>
                <w:szCs w:val="24"/>
              </w:rPr>
              <w:t>Наименование показателя</w:t>
            </w:r>
          </w:p>
        </w:tc>
        <w:tc>
          <w:tcPr>
            <w:tcW w:w="1560" w:type="dxa"/>
            <w:tcBorders>
              <w:top w:val="single" w:sz="4" w:space="0" w:color="auto"/>
              <w:left w:val="single" w:sz="4" w:space="0" w:color="auto"/>
            </w:tcBorders>
          </w:tcPr>
          <w:p w:rsidR="003643F4" w:rsidRPr="00F31A18" w:rsidRDefault="003643F4" w:rsidP="00D16400">
            <w:pPr>
              <w:pStyle w:val="a3"/>
              <w:jc w:val="center"/>
              <w:rPr>
                <w:color w:val="auto"/>
                <w:sz w:val="24"/>
                <w:szCs w:val="24"/>
              </w:rPr>
            </w:pPr>
            <w:r w:rsidRPr="00F31A18">
              <w:rPr>
                <w:b/>
                <w:bCs/>
                <w:color w:val="auto"/>
                <w:sz w:val="24"/>
                <w:szCs w:val="24"/>
              </w:rPr>
              <w:t>2020 год</w:t>
            </w:r>
          </w:p>
        </w:tc>
        <w:tc>
          <w:tcPr>
            <w:tcW w:w="1560" w:type="dxa"/>
            <w:tcBorders>
              <w:top w:val="single" w:sz="4" w:space="0" w:color="auto"/>
              <w:left w:val="single" w:sz="4" w:space="0" w:color="auto"/>
            </w:tcBorders>
          </w:tcPr>
          <w:p w:rsidR="003643F4" w:rsidRPr="00F31A18" w:rsidRDefault="003643F4" w:rsidP="00D16400">
            <w:pPr>
              <w:pStyle w:val="a3"/>
              <w:jc w:val="center"/>
              <w:rPr>
                <w:color w:val="auto"/>
                <w:sz w:val="24"/>
                <w:szCs w:val="24"/>
              </w:rPr>
            </w:pPr>
            <w:r w:rsidRPr="00F31A18">
              <w:rPr>
                <w:b/>
                <w:bCs/>
                <w:color w:val="auto"/>
                <w:sz w:val="24"/>
                <w:szCs w:val="24"/>
              </w:rPr>
              <w:t>2021 год</w:t>
            </w:r>
          </w:p>
        </w:tc>
        <w:tc>
          <w:tcPr>
            <w:tcW w:w="2000" w:type="dxa"/>
            <w:tcBorders>
              <w:top w:val="single" w:sz="4" w:space="0" w:color="auto"/>
              <w:left w:val="single" w:sz="4" w:space="0" w:color="auto"/>
              <w:right w:val="single" w:sz="4" w:space="0" w:color="auto"/>
            </w:tcBorders>
          </w:tcPr>
          <w:p w:rsidR="003643F4" w:rsidRPr="00F31A18" w:rsidRDefault="003643F4" w:rsidP="00D16400">
            <w:pPr>
              <w:pStyle w:val="a3"/>
              <w:jc w:val="center"/>
              <w:rPr>
                <w:color w:val="auto"/>
                <w:sz w:val="24"/>
                <w:szCs w:val="24"/>
              </w:rPr>
            </w:pPr>
            <w:r w:rsidRPr="00F31A18">
              <w:rPr>
                <w:b/>
                <w:bCs/>
                <w:color w:val="auto"/>
                <w:sz w:val="24"/>
                <w:szCs w:val="24"/>
              </w:rPr>
              <w:t>2022 год</w:t>
            </w:r>
          </w:p>
        </w:tc>
      </w:tr>
      <w:tr w:rsidR="003643F4" w:rsidRPr="00F31A18" w:rsidTr="00755055">
        <w:trPr>
          <w:trHeight w:hRule="exact" w:val="562"/>
          <w:jc w:val="center"/>
        </w:trPr>
        <w:tc>
          <w:tcPr>
            <w:tcW w:w="4514" w:type="dxa"/>
            <w:tcBorders>
              <w:top w:val="single" w:sz="4" w:space="0" w:color="auto"/>
              <w:left w:val="single" w:sz="4" w:space="0" w:color="auto"/>
            </w:tcBorders>
            <w:vAlign w:val="bottom"/>
          </w:tcPr>
          <w:p w:rsidR="003643F4" w:rsidRPr="00F31A18" w:rsidRDefault="003643F4" w:rsidP="00C7720B">
            <w:pPr>
              <w:pStyle w:val="a3"/>
              <w:rPr>
                <w:color w:val="auto"/>
                <w:sz w:val="24"/>
                <w:szCs w:val="24"/>
              </w:rPr>
            </w:pPr>
            <w:r w:rsidRPr="00F31A18">
              <w:rPr>
                <w:color w:val="auto"/>
                <w:sz w:val="24"/>
                <w:szCs w:val="24"/>
              </w:rPr>
              <w:t>Всего обучаемых по очной форме, в том числе</w:t>
            </w:r>
          </w:p>
        </w:tc>
        <w:tc>
          <w:tcPr>
            <w:tcW w:w="1560" w:type="dxa"/>
            <w:tcBorders>
              <w:top w:val="single" w:sz="4" w:space="0" w:color="auto"/>
              <w:left w:val="single" w:sz="4" w:space="0" w:color="auto"/>
            </w:tcBorders>
          </w:tcPr>
          <w:p w:rsidR="003643F4" w:rsidRPr="00F31A18" w:rsidRDefault="003643F4" w:rsidP="00C7720B">
            <w:pPr>
              <w:pStyle w:val="a3"/>
              <w:jc w:val="center"/>
              <w:rPr>
                <w:color w:val="auto"/>
                <w:sz w:val="24"/>
                <w:szCs w:val="24"/>
              </w:rPr>
            </w:pPr>
            <w:r w:rsidRPr="00F31A18">
              <w:rPr>
                <w:color w:val="auto"/>
                <w:sz w:val="24"/>
                <w:szCs w:val="24"/>
              </w:rPr>
              <w:t>474</w:t>
            </w:r>
          </w:p>
        </w:tc>
        <w:tc>
          <w:tcPr>
            <w:tcW w:w="1560" w:type="dxa"/>
            <w:tcBorders>
              <w:top w:val="single" w:sz="4" w:space="0" w:color="auto"/>
              <w:left w:val="single" w:sz="4" w:space="0" w:color="auto"/>
            </w:tcBorders>
          </w:tcPr>
          <w:p w:rsidR="003643F4" w:rsidRPr="00F31A18" w:rsidRDefault="003643F4" w:rsidP="00C7720B">
            <w:pPr>
              <w:pStyle w:val="a3"/>
              <w:jc w:val="center"/>
              <w:rPr>
                <w:color w:val="auto"/>
                <w:sz w:val="24"/>
                <w:szCs w:val="24"/>
              </w:rPr>
            </w:pPr>
            <w:r w:rsidRPr="00F31A18">
              <w:rPr>
                <w:color w:val="auto"/>
                <w:sz w:val="24"/>
                <w:szCs w:val="24"/>
              </w:rPr>
              <w:t>464</w:t>
            </w:r>
          </w:p>
        </w:tc>
        <w:tc>
          <w:tcPr>
            <w:tcW w:w="2000" w:type="dxa"/>
            <w:tcBorders>
              <w:top w:val="single" w:sz="4" w:space="0" w:color="auto"/>
              <w:left w:val="single" w:sz="4" w:space="0" w:color="auto"/>
              <w:right w:val="single" w:sz="4" w:space="0" w:color="auto"/>
            </w:tcBorders>
          </w:tcPr>
          <w:p w:rsidR="003643F4" w:rsidRPr="00F31A18" w:rsidRDefault="003643F4" w:rsidP="00C7720B">
            <w:pPr>
              <w:pStyle w:val="a3"/>
              <w:jc w:val="center"/>
              <w:rPr>
                <w:color w:val="auto"/>
                <w:sz w:val="24"/>
                <w:szCs w:val="24"/>
              </w:rPr>
            </w:pPr>
            <w:r w:rsidRPr="00F31A18">
              <w:rPr>
                <w:color w:val="auto"/>
                <w:sz w:val="24"/>
                <w:szCs w:val="24"/>
              </w:rPr>
              <w:t>438</w:t>
            </w:r>
          </w:p>
        </w:tc>
      </w:tr>
      <w:tr w:rsidR="003643F4" w:rsidRPr="00F31A18" w:rsidTr="00755055">
        <w:trPr>
          <w:trHeight w:hRule="exact" w:val="283"/>
          <w:jc w:val="center"/>
        </w:trPr>
        <w:tc>
          <w:tcPr>
            <w:tcW w:w="4514" w:type="dxa"/>
            <w:tcBorders>
              <w:top w:val="single" w:sz="4" w:space="0" w:color="auto"/>
              <w:left w:val="single" w:sz="4" w:space="0" w:color="auto"/>
              <w:bottom w:val="single" w:sz="4" w:space="0" w:color="auto"/>
            </w:tcBorders>
            <w:vAlign w:val="bottom"/>
          </w:tcPr>
          <w:p w:rsidR="003643F4" w:rsidRPr="00F31A18" w:rsidRDefault="003643F4" w:rsidP="00C7720B">
            <w:pPr>
              <w:pStyle w:val="a3"/>
              <w:jc w:val="right"/>
              <w:rPr>
                <w:color w:val="auto"/>
                <w:sz w:val="24"/>
                <w:szCs w:val="24"/>
              </w:rPr>
            </w:pPr>
            <w:r w:rsidRPr="00F31A18">
              <w:rPr>
                <w:color w:val="auto"/>
                <w:sz w:val="24"/>
                <w:szCs w:val="24"/>
              </w:rPr>
              <w:t>жители области</w:t>
            </w:r>
          </w:p>
        </w:tc>
        <w:tc>
          <w:tcPr>
            <w:tcW w:w="1560" w:type="dxa"/>
            <w:tcBorders>
              <w:top w:val="single" w:sz="4" w:space="0" w:color="auto"/>
              <w:left w:val="single" w:sz="4" w:space="0" w:color="auto"/>
              <w:bottom w:val="single" w:sz="4" w:space="0" w:color="auto"/>
            </w:tcBorders>
            <w:vAlign w:val="bottom"/>
          </w:tcPr>
          <w:p w:rsidR="003643F4" w:rsidRPr="00F31A18" w:rsidRDefault="003643F4" w:rsidP="00C7720B">
            <w:pPr>
              <w:pStyle w:val="a3"/>
              <w:jc w:val="center"/>
              <w:rPr>
                <w:color w:val="auto"/>
                <w:sz w:val="24"/>
                <w:szCs w:val="24"/>
              </w:rPr>
            </w:pPr>
            <w:r w:rsidRPr="00F31A18">
              <w:rPr>
                <w:color w:val="auto"/>
                <w:sz w:val="24"/>
                <w:szCs w:val="24"/>
              </w:rPr>
              <w:t>429</w:t>
            </w:r>
          </w:p>
        </w:tc>
        <w:tc>
          <w:tcPr>
            <w:tcW w:w="1560" w:type="dxa"/>
            <w:tcBorders>
              <w:top w:val="single" w:sz="4" w:space="0" w:color="auto"/>
              <w:left w:val="single" w:sz="4" w:space="0" w:color="auto"/>
              <w:bottom w:val="single" w:sz="4" w:space="0" w:color="auto"/>
            </w:tcBorders>
            <w:vAlign w:val="bottom"/>
          </w:tcPr>
          <w:p w:rsidR="003643F4" w:rsidRPr="00F31A18" w:rsidRDefault="003643F4" w:rsidP="00C7720B">
            <w:pPr>
              <w:pStyle w:val="a3"/>
              <w:jc w:val="center"/>
              <w:rPr>
                <w:color w:val="auto"/>
                <w:sz w:val="24"/>
                <w:szCs w:val="24"/>
              </w:rPr>
            </w:pPr>
            <w:r w:rsidRPr="00F31A18">
              <w:rPr>
                <w:color w:val="auto"/>
                <w:sz w:val="24"/>
                <w:szCs w:val="24"/>
              </w:rPr>
              <w:t>421</w:t>
            </w:r>
          </w:p>
        </w:tc>
        <w:tc>
          <w:tcPr>
            <w:tcW w:w="2000" w:type="dxa"/>
            <w:tcBorders>
              <w:top w:val="single" w:sz="4" w:space="0" w:color="auto"/>
              <w:left w:val="single" w:sz="4" w:space="0" w:color="auto"/>
              <w:bottom w:val="single" w:sz="4" w:space="0" w:color="auto"/>
              <w:right w:val="single" w:sz="4" w:space="0" w:color="auto"/>
            </w:tcBorders>
            <w:vAlign w:val="bottom"/>
          </w:tcPr>
          <w:p w:rsidR="003643F4" w:rsidRPr="00F31A18" w:rsidRDefault="003643F4" w:rsidP="00C7720B">
            <w:pPr>
              <w:pStyle w:val="a3"/>
              <w:jc w:val="center"/>
              <w:rPr>
                <w:color w:val="auto"/>
                <w:sz w:val="24"/>
                <w:szCs w:val="24"/>
              </w:rPr>
            </w:pPr>
            <w:r w:rsidRPr="00F31A18">
              <w:rPr>
                <w:color w:val="auto"/>
                <w:sz w:val="24"/>
                <w:szCs w:val="24"/>
              </w:rPr>
              <w:t>385</w:t>
            </w:r>
          </w:p>
        </w:tc>
      </w:tr>
      <w:tr w:rsidR="003643F4" w:rsidRPr="00F31A18" w:rsidTr="00D16400">
        <w:trPr>
          <w:trHeight w:hRule="exact" w:val="562"/>
          <w:jc w:val="center"/>
        </w:trPr>
        <w:tc>
          <w:tcPr>
            <w:tcW w:w="4514" w:type="dxa"/>
            <w:tcBorders>
              <w:top w:val="single" w:sz="4" w:space="0" w:color="auto"/>
              <w:left w:val="single" w:sz="4" w:space="0" w:color="auto"/>
              <w:bottom w:val="single" w:sz="4" w:space="0" w:color="auto"/>
            </w:tcBorders>
            <w:vAlign w:val="bottom"/>
          </w:tcPr>
          <w:p w:rsidR="003643F4" w:rsidRPr="00F31A18" w:rsidRDefault="003643F4" w:rsidP="00C7720B">
            <w:pPr>
              <w:pStyle w:val="a3"/>
              <w:ind w:left="2880"/>
              <w:rPr>
                <w:color w:val="auto"/>
                <w:sz w:val="24"/>
                <w:szCs w:val="24"/>
              </w:rPr>
            </w:pPr>
            <w:r w:rsidRPr="00F31A18">
              <w:rPr>
                <w:color w:val="auto"/>
                <w:sz w:val="24"/>
                <w:szCs w:val="24"/>
              </w:rPr>
              <w:t>из них</w:t>
            </w:r>
          </w:p>
          <w:p w:rsidR="003643F4" w:rsidRPr="00F31A18" w:rsidRDefault="003643F4" w:rsidP="00C7720B">
            <w:pPr>
              <w:pStyle w:val="a3"/>
              <w:ind w:left="1360"/>
              <w:rPr>
                <w:color w:val="auto"/>
                <w:sz w:val="24"/>
                <w:szCs w:val="24"/>
              </w:rPr>
            </w:pPr>
            <w:r w:rsidRPr="00F31A18">
              <w:rPr>
                <w:color w:val="auto"/>
                <w:sz w:val="24"/>
                <w:szCs w:val="24"/>
              </w:rPr>
              <w:t>несовершеннолетних</w:t>
            </w:r>
          </w:p>
        </w:tc>
        <w:tc>
          <w:tcPr>
            <w:tcW w:w="1560" w:type="dxa"/>
            <w:tcBorders>
              <w:top w:val="single" w:sz="4" w:space="0" w:color="auto"/>
              <w:left w:val="single" w:sz="4" w:space="0" w:color="auto"/>
              <w:bottom w:val="single" w:sz="4" w:space="0" w:color="auto"/>
            </w:tcBorders>
          </w:tcPr>
          <w:p w:rsidR="003643F4" w:rsidRPr="00F31A18" w:rsidRDefault="003643F4" w:rsidP="00C7720B">
            <w:pPr>
              <w:pStyle w:val="a3"/>
              <w:jc w:val="center"/>
              <w:rPr>
                <w:color w:val="auto"/>
                <w:sz w:val="24"/>
                <w:szCs w:val="24"/>
              </w:rPr>
            </w:pPr>
            <w:r w:rsidRPr="00F31A18">
              <w:rPr>
                <w:color w:val="auto"/>
                <w:sz w:val="24"/>
                <w:szCs w:val="24"/>
              </w:rPr>
              <w:t>220</w:t>
            </w:r>
          </w:p>
        </w:tc>
        <w:tc>
          <w:tcPr>
            <w:tcW w:w="1560" w:type="dxa"/>
            <w:tcBorders>
              <w:top w:val="single" w:sz="4" w:space="0" w:color="auto"/>
              <w:left w:val="single" w:sz="4" w:space="0" w:color="auto"/>
              <w:bottom w:val="single" w:sz="4" w:space="0" w:color="auto"/>
            </w:tcBorders>
          </w:tcPr>
          <w:p w:rsidR="003643F4" w:rsidRPr="00F31A18" w:rsidRDefault="003643F4" w:rsidP="00C7720B">
            <w:pPr>
              <w:pStyle w:val="a3"/>
              <w:jc w:val="center"/>
              <w:rPr>
                <w:color w:val="auto"/>
                <w:sz w:val="24"/>
                <w:szCs w:val="24"/>
              </w:rPr>
            </w:pPr>
            <w:r w:rsidRPr="00F31A18">
              <w:rPr>
                <w:color w:val="auto"/>
                <w:sz w:val="24"/>
                <w:szCs w:val="24"/>
              </w:rPr>
              <w:t>238</w:t>
            </w:r>
          </w:p>
        </w:tc>
        <w:tc>
          <w:tcPr>
            <w:tcW w:w="2000" w:type="dxa"/>
            <w:tcBorders>
              <w:top w:val="single" w:sz="4" w:space="0" w:color="auto"/>
              <w:left w:val="single" w:sz="4" w:space="0" w:color="auto"/>
              <w:bottom w:val="single" w:sz="4" w:space="0" w:color="auto"/>
              <w:right w:val="single" w:sz="4" w:space="0" w:color="auto"/>
            </w:tcBorders>
          </w:tcPr>
          <w:p w:rsidR="003643F4" w:rsidRPr="00F31A18" w:rsidRDefault="003643F4" w:rsidP="00C7720B">
            <w:pPr>
              <w:pStyle w:val="a3"/>
              <w:jc w:val="center"/>
              <w:rPr>
                <w:color w:val="auto"/>
                <w:sz w:val="24"/>
                <w:szCs w:val="24"/>
              </w:rPr>
            </w:pPr>
            <w:r w:rsidRPr="00F31A18">
              <w:rPr>
                <w:color w:val="auto"/>
                <w:sz w:val="24"/>
                <w:szCs w:val="24"/>
              </w:rPr>
              <w:t>190</w:t>
            </w:r>
          </w:p>
        </w:tc>
      </w:tr>
      <w:tr w:rsidR="003643F4" w:rsidRPr="00F31A18" w:rsidTr="00D16400">
        <w:trPr>
          <w:trHeight w:hRule="exact" w:val="288"/>
          <w:jc w:val="center"/>
        </w:trPr>
        <w:tc>
          <w:tcPr>
            <w:tcW w:w="4514" w:type="dxa"/>
            <w:tcBorders>
              <w:top w:val="single" w:sz="4" w:space="0" w:color="auto"/>
              <w:left w:val="single" w:sz="4" w:space="0" w:color="auto"/>
              <w:bottom w:val="single" w:sz="4" w:space="0" w:color="auto"/>
              <w:right w:val="single" w:sz="4" w:space="0" w:color="auto"/>
            </w:tcBorders>
            <w:vAlign w:val="bottom"/>
          </w:tcPr>
          <w:p w:rsidR="003643F4" w:rsidRPr="00F31A18" w:rsidRDefault="003643F4" w:rsidP="00C7720B">
            <w:pPr>
              <w:pStyle w:val="a3"/>
              <w:jc w:val="right"/>
              <w:rPr>
                <w:color w:val="auto"/>
                <w:sz w:val="24"/>
                <w:szCs w:val="24"/>
              </w:rPr>
            </w:pPr>
            <w:r w:rsidRPr="00F31A18">
              <w:rPr>
                <w:color w:val="auto"/>
                <w:sz w:val="24"/>
                <w:szCs w:val="24"/>
              </w:rPr>
              <w:t>жители других территорий</w:t>
            </w:r>
          </w:p>
        </w:tc>
        <w:tc>
          <w:tcPr>
            <w:tcW w:w="1560" w:type="dxa"/>
            <w:tcBorders>
              <w:top w:val="single" w:sz="4" w:space="0" w:color="auto"/>
              <w:left w:val="single" w:sz="4" w:space="0" w:color="auto"/>
              <w:bottom w:val="single" w:sz="4" w:space="0" w:color="auto"/>
              <w:right w:val="single" w:sz="4" w:space="0" w:color="auto"/>
            </w:tcBorders>
            <w:vAlign w:val="bottom"/>
          </w:tcPr>
          <w:p w:rsidR="003643F4" w:rsidRPr="00F31A18" w:rsidRDefault="003643F4" w:rsidP="00C7720B">
            <w:pPr>
              <w:pStyle w:val="a3"/>
              <w:jc w:val="center"/>
              <w:rPr>
                <w:color w:val="auto"/>
                <w:sz w:val="24"/>
                <w:szCs w:val="24"/>
              </w:rPr>
            </w:pPr>
            <w:r w:rsidRPr="00F31A18">
              <w:rPr>
                <w:color w:val="auto"/>
                <w:sz w:val="24"/>
                <w:szCs w:val="24"/>
              </w:rPr>
              <w:t>45</w:t>
            </w:r>
          </w:p>
        </w:tc>
        <w:tc>
          <w:tcPr>
            <w:tcW w:w="1560" w:type="dxa"/>
            <w:tcBorders>
              <w:top w:val="single" w:sz="4" w:space="0" w:color="auto"/>
              <w:left w:val="single" w:sz="4" w:space="0" w:color="auto"/>
              <w:bottom w:val="single" w:sz="4" w:space="0" w:color="auto"/>
              <w:right w:val="single" w:sz="4" w:space="0" w:color="auto"/>
            </w:tcBorders>
            <w:vAlign w:val="bottom"/>
          </w:tcPr>
          <w:p w:rsidR="003643F4" w:rsidRPr="00F31A18" w:rsidRDefault="003643F4" w:rsidP="00C7720B">
            <w:pPr>
              <w:pStyle w:val="a3"/>
              <w:jc w:val="center"/>
              <w:rPr>
                <w:color w:val="auto"/>
                <w:sz w:val="24"/>
                <w:szCs w:val="24"/>
              </w:rPr>
            </w:pPr>
            <w:r w:rsidRPr="00F31A18">
              <w:rPr>
                <w:color w:val="auto"/>
                <w:sz w:val="24"/>
                <w:szCs w:val="24"/>
              </w:rPr>
              <w:t>43</w:t>
            </w:r>
          </w:p>
        </w:tc>
        <w:tc>
          <w:tcPr>
            <w:tcW w:w="2000" w:type="dxa"/>
            <w:tcBorders>
              <w:top w:val="single" w:sz="4" w:space="0" w:color="auto"/>
              <w:left w:val="single" w:sz="4" w:space="0" w:color="auto"/>
              <w:bottom w:val="single" w:sz="4" w:space="0" w:color="auto"/>
              <w:right w:val="single" w:sz="4" w:space="0" w:color="auto"/>
            </w:tcBorders>
            <w:vAlign w:val="bottom"/>
          </w:tcPr>
          <w:p w:rsidR="003643F4" w:rsidRPr="00F31A18" w:rsidRDefault="003643F4" w:rsidP="00C7720B">
            <w:pPr>
              <w:pStyle w:val="a3"/>
              <w:jc w:val="center"/>
              <w:rPr>
                <w:color w:val="auto"/>
                <w:sz w:val="24"/>
                <w:szCs w:val="24"/>
              </w:rPr>
            </w:pPr>
            <w:r w:rsidRPr="00F31A18">
              <w:rPr>
                <w:color w:val="auto"/>
                <w:sz w:val="24"/>
                <w:szCs w:val="24"/>
              </w:rPr>
              <w:t>53</w:t>
            </w:r>
          </w:p>
        </w:tc>
      </w:tr>
      <w:tr w:rsidR="003643F4" w:rsidRPr="00F31A18" w:rsidTr="00D16400">
        <w:trPr>
          <w:trHeight w:hRule="exact" w:val="735"/>
          <w:jc w:val="center"/>
        </w:trPr>
        <w:tc>
          <w:tcPr>
            <w:tcW w:w="4514" w:type="dxa"/>
            <w:tcBorders>
              <w:top w:val="single" w:sz="4" w:space="0" w:color="auto"/>
              <w:left w:val="single" w:sz="4" w:space="0" w:color="auto"/>
              <w:bottom w:val="single" w:sz="4" w:space="0" w:color="auto"/>
            </w:tcBorders>
            <w:vAlign w:val="bottom"/>
          </w:tcPr>
          <w:p w:rsidR="003643F4" w:rsidRPr="00F31A18" w:rsidRDefault="003643F4" w:rsidP="00C7720B">
            <w:pPr>
              <w:pStyle w:val="a3"/>
              <w:ind w:left="2880"/>
              <w:rPr>
                <w:color w:val="auto"/>
                <w:sz w:val="24"/>
                <w:szCs w:val="24"/>
              </w:rPr>
            </w:pPr>
            <w:r w:rsidRPr="00F31A18">
              <w:rPr>
                <w:color w:val="auto"/>
                <w:sz w:val="24"/>
                <w:szCs w:val="24"/>
              </w:rPr>
              <w:t>из них</w:t>
            </w:r>
          </w:p>
          <w:p w:rsidR="003643F4" w:rsidRPr="00F31A18" w:rsidRDefault="003643F4" w:rsidP="00C7720B">
            <w:pPr>
              <w:pStyle w:val="a3"/>
              <w:ind w:left="1360"/>
              <w:rPr>
                <w:color w:val="auto"/>
                <w:sz w:val="24"/>
                <w:szCs w:val="24"/>
              </w:rPr>
            </w:pPr>
            <w:r w:rsidRPr="00F31A18">
              <w:rPr>
                <w:color w:val="auto"/>
                <w:sz w:val="24"/>
                <w:szCs w:val="24"/>
              </w:rPr>
              <w:t>несовершеннолетних</w:t>
            </w:r>
          </w:p>
          <w:p w:rsidR="003643F4" w:rsidRPr="00F31A18" w:rsidRDefault="003643F4" w:rsidP="00C7720B">
            <w:pPr>
              <w:pStyle w:val="a3"/>
              <w:ind w:left="1360"/>
              <w:rPr>
                <w:color w:val="auto"/>
                <w:sz w:val="24"/>
                <w:szCs w:val="24"/>
              </w:rPr>
            </w:pPr>
          </w:p>
          <w:p w:rsidR="003643F4" w:rsidRPr="00F31A18" w:rsidRDefault="003643F4" w:rsidP="00C7720B">
            <w:pPr>
              <w:pStyle w:val="a3"/>
              <w:ind w:left="1360"/>
              <w:rPr>
                <w:color w:val="auto"/>
                <w:sz w:val="24"/>
                <w:szCs w:val="24"/>
              </w:rPr>
            </w:pPr>
          </w:p>
          <w:p w:rsidR="003643F4" w:rsidRPr="00F31A18" w:rsidRDefault="003643F4" w:rsidP="00C7720B">
            <w:pPr>
              <w:pStyle w:val="a3"/>
              <w:ind w:left="1360"/>
              <w:rPr>
                <w:color w:val="auto"/>
                <w:sz w:val="24"/>
                <w:szCs w:val="24"/>
              </w:rPr>
            </w:pPr>
          </w:p>
          <w:p w:rsidR="003643F4" w:rsidRPr="00F31A18" w:rsidRDefault="003643F4" w:rsidP="00C7720B">
            <w:pPr>
              <w:pStyle w:val="a3"/>
              <w:ind w:left="1360"/>
              <w:rPr>
                <w:color w:val="auto"/>
                <w:sz w:val="24"/>
                <w:szCs w:val="24"/>
              </w:rPr>
            </w:pPr>
          </w:p>
          <w:p w:rsidR="003643F4" w:rsidRPr="00F31A18" w:rsidRDefault="003643F4" w:rsidP="00C7720B">
            <w:pPr>
              <w:pStyle w:val="a3"/>
              <w:ind w:left="1360"/>
              <w:rPr>
                <w:color w:val="auto"/>
                <w:sz w:val="24"/>
                <w:szCs w:val="24"/>
              </w:rPr>
            </w:pPr>
          </w:p>
          <w:p w:rsidR="003643F4" w:rsidRPr="00F31A18" w:rsidRDefault="003643F4" w:rsidP="00C7720B">
            <w:pPr>
              <w:pStyle w:val="a3"/>
              <w:ind w:left="1360"/>
              <w:rPr>
                <w:color w:val="auto"/>
                <w:sz w:val="24"/>
                <w:szCs w:val="24"/>
              </w:rPr>
            </w:pPr>
          </w:p>
          <w:p w:rsidR="003643F4" w:rsidRPr="00F31A18" w:rsidRDefault="003643F4" w:rsidP="00C7720B">
            <w:pPr>
              <w:pStyle w:val="a3"/>
              <w:ind w:left="1360"/>
              <w:rPr>
                <w:color w:val="auto"/>
                <w:sz w:val="24"/>
                <w:szCs w:val="24"/>
              </w:rPr>
            </w:pPr>
          </w:p>
          <w:p w:rsidR="003643F4" w:rsidRPr="00F31A18" w:rsidRDefault="003643F4" w:rsidP="00C7720B">
            <w:pPr>
              <w:pStyle w:val="a3"/>
              <w:ind w:left="1360"/>
              <w:rPr>
                <w:color w:val="auto"/>
                <w:sz w:val="24"/>
                <w:szCs w:val="24"/>
              </w:rPr>
            </w:pPr>
          </w:p>
          <w:p w:rsidR="003643F4" w:rsidRPr="00F31A18" w:rsidRDefault="003643F4" w:rsidP="00C7720B">
            <w:pPr>
              <w:pStyle w:val="a3"/>
              <w:ind w:left="1360"/>
              <w:rPr>
                <w:color w:val="auto"/>
                <w:sz w:val="24"/>
                <w:szCs w:val="24"/>
              </w:rPr>
            </w:pPr>
          </w:p>
          <w:p w:rsidR="003643F4" w:rsidRPr="00F31A18" w:rsidRDefault="003643F4" w:rsidP="00C7720B">
            <w:pPr>
              <w:pStyle w:val="a3"/>
              <w:ind w:left="1360"/>
              <w:rPr>
                <w:color w:val="auto"/>
                <w:sz w:val="24"/>
                <w:szCs w:val="24"/>
              </w:rPr>
            </w:pPr>
          </w:p>
          <w:p w:rsidR="003643F4" w:rsidRPr="00F31A18" w:rsidRDefault="003643F4" w:rsidP="00C7720B">
            <w:pPr>
              <w:pStyle w:val="a3"/>
              <w:ind w:left="1360"/>
              <w:rPr>
                <w:color w:val="auto"/>
                <w:sz w:val="24"/>
                <w:szCs w:val="24"/>
              </w:rPr>
            </w:pPr>
          </w:p>
          <w:p w:rsidR="003643F4" w:rsidRPr="00F31A18" w:rsidRDefault="003643F4" w:rsidP="00C7720B">
            <w:pPr>
              <w:pStyle w:val="a3"/>
              <w:ind w:left="1360"/>
              <w:rPr>
                <w:color w:val="auto"/>
                <w:sz w:val="24"/>
                <w:szCs w:val="24"/>
              </w:rPr>
            </w:pPr>
          </w:p>
          <w:p w:rsidR="003643F4" w:rsidRPr="00F31A18" w:rsidRDefault="003643F4" w:rsidP="00C7720B">
            <w:pPr>
              <w:pStyle w:val="a3"/>
              <w:ind w:left="1360"/>
              <w:rPr>
                <w:color w:val="auto"/>
                <w:sz w:val="24"/>
                <w:szCs w:val="24"/>
              </w:rPr>
            </w:pPr>
          </w:p>
          <w:p w:rsidR="003643F4" w:rsidRPr="00F31A18" w:rsidRDefault="003643F4" w:rsidP="00C7720B">
            <w:pPr>
              <w:pStyle w:val="a3"/>
              <w:ind w:left="1360"/>
              <w:rPr>
                <w:color w:val="auto"/>
                <w:sz w:val="24"/>
                <w:szCs w:val="24"/>
              </w:rPr>
            </w:pPr>
          </w:p>
        </w:tc>
        <w:tc>
          <w:tcPr>
            <w:tcW w:w="1560" w:type="dxa"/>
            <w:tcBorders>
              <w:top w:val="single" w:sz="4" w:space="0" w:color="auto"/>
              <w:left w:val="single" w:sz="4" w:space="0" w:color="auto"/>
              <w:bottom w:val="single" w:sz="4" w:space="0" w:color="auto"/>
            </w:tcBorders>
          </w:tcPr>
          <w:p w:rsidR="003643F4" w:rsidRPr="00F31A18" w:rsidRDefault="003643F4" w:rsidP="00C7720B">
            <w:pPr>
              <w:pStyle w:val="a3"/>
              <w:jc w:val="center"/>
              <w:rPr>
                <w:color w:val="auto"/>
                <w:sz w:val="24"/>
                <w:szCs w:val="24"/>
              </w:rPr>
            </w:pPr>
            <w:r w:rsidRPr="00F31A18">
              <w:rPr>
                <w:color w:val="auto"/>
                <w:sz w:val="24"/>
                <w:szCs w:val="24"/>
              </w:rPr>
              <w:t>15</w:t>
            </w:r>
          </w:p>
        </w:tc>
        <w:tc>
          <w:tcPr>
            <w:tcW w:w="1560" w:type="dxa"/>
            <w:tcBorders>
              <w:top w:val="single" w:sz="4" w:space="0" w:color="auto"/>
              <w:left w:val="single" w:sz="4" w:space="0" w:color="auto"/>
              <w:bottom w:val="single" w:sz="4" w:space="0" w:color="auto"/>
            </w:tcBorders>
          </w:tcPr>
          <w:p w:rsidR="003643F4" w:rsidRPr="00F31A18" w:rsidRDefault="003643F4" w:rsidP="00C7720B">
            <w:pPr>
              <w:pStyle w:val="a3"/>
              <w:jc w:val="center"/>
              <w:rPr>
                <w:color w:val="auto"/>
                <w:sz w:val="24"/>
                <w:szCs w:val="24"/>
              </w:rPr>
            </w:pPr>
            <w:r w:rsidRPr="00F31A18">
              <w:rPr>
                <w:color w:val="auto"/>
                <w:sz w:val="24"/>
                <w:szCs w:val="24"/>
              </w:rPr>
              <w:t>20</w:t>
            </w:r>
          </w:p>
        </w:tc>
        <w:tc>
          <w:tcPr>
            <w:tcW w:w="2000" w:type="dxa"/>
            <w:tcBorders>
              <w:top w:val="single" w:sz="4" w:space="0" w:color="auto"/>
              <w:left w:val="single" w:sz="4" w:space="0" w:color="auto"/>
              <w:bottom w:val="single" w:sz="4" w:space="0" w:color="auto"/>
              <w:right w:val="single" w:sz="4" w:space="0" w:color="auto"/>
            </w:tcBorders>
          </w:tcPr>
          <w:p w:rsidR="003643F4" w:rsidRPr="00F31A18" w:rsidRDefault="003643F4" w:rsidP="00C7720B">
            <w:pPr>
              <w:pStyle w:val="a3"/>
              <w:jc w:val="center"/>
              <w:rPr>
                <w:color w:val="auto"/>
                <w:sz w:val="24"/>
                <w:szCs w:val="24"/>
              </w:rPr>
            </w:pPr>
            <w:r w:rsidRPr="00F31A18">
              <w:rPr>
                <w:color w:val="auto"/>
                <w:sz w:val="24"/>
                <w:szCs w:val="24"/>
              </w:rPr>
              <w:t>10</w:t>
            </w:r>
          </w:p>
        </w:tc>
      </w:tr>
      <w:tr w:rsidR="003643F4" w:rsidRPr="00F31A18" w:rsidTr="00755055">
        <w:trPr>
          <w:trHeight w:hRule="exact" w:val="846"/>
          <w:jc w:val="center"/>
        </w:trPr>
        <w:tc>
          <w:tcPr>
            <w:tcW w:w="4514" w:type="dxa"/>
            <w:tcBorders>
              <w:top w:val="single" w:sz="4" w:space="0" w:color="auto"/>
              <w:left w:val="single" w:sz="4" w:space="0" w:color="auto"/>
              <w:bottom w:val="single" w:sz="4" w:space="0" w:color="auto"/>
            </w:tcBorders>
            <w:vAlign w:val="bottom"/>
          </w:tcPr>
          <w:p w:rsidR="003643F4" w:rsidRPr="00F31A18" w:rsidRDefault="003643F4" w:rsidP="00D62EDA">
            <w:pPr>
              <w:pStyle w:val="a3"/>
              <w:jc w:val="right"/>
              <w:rPr>
                <w:color w:val="auto"/>
                <w:sz w:val="24"/>
                <w:szCs w:val="24"/>
              </w:rPr>
            </w:pPr>
            <w:r w:rsidRPr="00F31A18">
              <w:rPr>
                <w:color w:val="auto"/>
                <w:sz w:val="24"/>
                <w:szCs w:val="24"/>
              </w:rPr>
              <w:t xml:space="preserve">Обучаются по целевым </w:t>
            </w:r>
          </w:p>
          <w:p w:rsidR="003643F4" w:rsidRPr="00F31A18" w:rsidRDefault="003643F4" w:rsidP="00D62EDA">
            <w:pPr>
              <w:pStyle w:val="a3"/>
              <w:jc w:val="right"/>
              <w:rPr>
                <w:color w:val="auto"/>
                <w:sz w:val="24"/>
                <w:szCs w:val="24"/>
              </w:rPr>
            </w:pPr>
          </w:p>
          <w:p w:rsidR="003643F4" w:rsidRPr="00F31A18" w:rsidRDefault="003643F4" w:rsidP="00D62EDA">
            <w:pPr>
              <w:pStyle w:val="a3"/>
              <w:jc w:val="right"/>
              <w:rPr>
                <w:color w:val="auto"/>
                <w:sz w:val="24"/>
                <w:szCs w:val="24"/>
              </w:rPr>
            </w:pPr>
            <w:r w:rsidRPr="00F31A18">
              <w:rPr>
                <w:color w:val="auto"/>
                <w:sz w:val="24"/>
                <w:szCs w:val="24"/>
              </w:rPr>
              <w:t>договорам</w:t>
            </w:r>
          </w:p>
        </w:tc>
        <w:tc>
          <w:tcPr>
            <w:tcW w:w="1560" w:type="dxa"/>
            <w:tcBorders>
              <w:top w:val="single" w:sz="4" w:space="0" w:color="auto"/>
              <w:left w:val="single" w:sz="4" w:space="0" w:color="auto"/>
              <w:bottom w:val="single" w:sz="4" w:space="0" w:color="auto"/>
            </w:tcBorders>
          </w:tcPr>
          <w:p w:rsidR="003643F4" w:rsidRPr="00F31A18" w:rsidRDefault="003643F4" w:rsidP="00D16400">
            <w:pPr>
              <w:pStyle w:val="a3"/>
              <w:jc w:val="center"/>
              <w:rPr>
                <w:color w:val="auto"/>
                <w:sz w:val="24"/>
                <w:szCs w:val="24"/>
              </w:rPr>
            </w:pPr>
            <w:r w:rsidRPr="00F31A18">
              <w:rPr>
                <w:color w:val="auto"/>
                <w:sz w:val="24"/>
                <w:szCs w:val="24"/>
              </w:rPr>
              <w:t>160</w:t>
            </w:r>
          </w:p>
        </w:tc>
        <w:tc>
          <w:tcPr>
            <w:tcW w:w="1560" w:type="dxa"/>
            <w:tcBorders>
              <w:top w:val="single" w:sz="4" w:space="0" w:color="auto"/>
              <w:left w:val="single" w:sz="4" w:space="0" w:color="auto"/>
              <w:bottom w:val="single" w:sz="4" w:space="0" w:color="auto"/>
            </w:tcBorders>
          </w:tcPr>
          <w:p w:rsidR="003643F4" w:rsidRPr="00F31A18" w:rsidRDefault="003643F4" w:rsidP="00D16400">
            <w:pPr>
              <w:pStyle w:val="a3"/>
              <w:jc w:val="center"/>
              <w:rPr>
                <w:color w:val="auto"/>
                <w:sz w:val="24"/>
                <w:szCs w:val="24"/>
              </w:rPr>
            </w:pPr>
            <w:r w:rsidRPr="00F31A18">
              <w:rPr>
                <w:color w:val="auto"/>
                <w:sz w:val="24"/>
                <w:szCs w:val="24"/>
              </w:rPr>
              <w:t>155</w:t>
            </w:r>
          </w:p>
        </w:tc>
        <w:tc>
          <w:tcPr>
            <w:tcW w:w="2000" w:type="dxa"/>
            <w:tcBorders>
              <w:top w:val="single" w:sz="4" w:space="0" w:color="auto"/>
              <w:left w:val="single" w:sz="4" w:space="0" w:color="auto"/>
              <w:bottom w:val="single" w:sz="4" w:space="0" w:color="auto"/>
              <w:right w:val="single" w:sz="4" w:space="0" w:color="auto"/>
            </w:tcBorders>
          </w:tcPr>
          <w:p w:rsidR="003643F4" w:rsidRPr="00F31A18" w:rsidRDefault="003643F4" w:rsidP="00D16400">
            <w:pPr>
              <w:pStyle w:val="a3"/>
              <w:jc w:val="center"/>
              <w:rPr>
                <w:color w:val="auto"/>
                <w:sz w:val="24"/>
                <w:szCs w:val="24"/>
              </w:rPr>
            </w:pPr>
            <w:r w:rsidRPr="00F31A18">
              <w:rPr>
                <w:color w:val="auto"/>
                <w:sz w:val="24"/>
                <w:szCs w:val="24"/>
              </w:rPr>
              <w:t>145</w:t>
            </w:r>
          </w:p>
        </w:tc>
      </w:tr>
    </w:tbl>
    <w:p w:rsidR="003643F4" w:rsidRPr="00696D41" w:rsidRDefault="003643F4" w:rsidP="00C7720B">
      <w:pPr>
        <w:spacing w:after="299" w:line="1" w:lineRule="exact"/>
        <w:rPr>
          <w:color w:val="5B9BD5"/>
        </w:rPr>
      </w:pPr>
    </w:p>
    <w:p w:rsidR="003643F4" w:rsidRPr="00F31A18" w:rsidRDefault="003643F4" w:rsidP="00C7720B">
      <w:pPr>
        <w:pStyle w:val="11"/>
        <w:ind w:firstLine="680"/>
        <w:jc w:val="both"/>
        <w:rPr>
          <w:color w:val="auto"/>
        </w:rPr>
      </w:pPr>
      <w:r w:rsidRPr="00F31A18">
        <w:rPr>
          <w:color w:val="auto"/>
        </w:rPr>
        <w:t>Профессиональным образовательным учреждением получена бессрочная лицензия на право ведения образовательной деятельности по образовательным программам профессиональной подготовки по специальностям: «Строительство железных дорог, путь и путевое хозяйство» с присвоением квалификации «техник»; «Экономика и бухгалтерский учёт (по отраслям)» с присвоением квалификации «бухгалтер»; «Организация перевозок и управление на транспорте (по видам)» с присвоением квалификации «техник»; «Техническая эксплуатация подвижного состава железных дорог» с присвоением квалификации «техник». Получена государственная аккредитация по всем специальностям.</w:t>
      </w:r>
    </w:p>
    <w:p w:rsidR="003643F4" w:rsidRPr="00F31A18" w:rsidRDefault="003643F4" w:rsidP="00C7720B">
      <w:pPr>
        <w:pStyle w:val="11"/>
        <w:spacing w:after="460"/>
        <w:ind w:firstLine="0"/>
        <w:rPr>
          <w:bCs/>
          <w:color w:val="auto"/>
        </w:rPr>
      </w:pPr>
      <w:r w:rsidRPr="00F31A18">
        <w:rPr>
          <w:color w:val="auto"/>
        </w:rPr>
        <w:t>В период обучения студенты и физические лица имеют возможность получить дополнительные рабочие профессии.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6"/>
        <w:gridCol w:w="1984"/>
        <w:gridCol w:w="2127"/>
        <w:gridCol w:w="1559"/>
        <w:gridCol w:w="1843"/>
        <w:gridCol w:w="1846"/>
      </w:tblGrid>
      <w:tr w:rsidR="003643F4" w:rsidRPr="00B551D2" w:rsidTr="00D62EDA">
        <w:trPr>
          <w:trHeight w:val="1242"/>
        </w:trPr>
        <w:tc>
          <w:tcPr>
            <w:tcW w:w="596" w:type="dxa"/>
          </w:tcPr>
          <w:p w:rsidR="003643F4" w:rsidRPr="00B551D2" w:rsidRDefault="003643F4" w:rsidP="00D16400">
            <w:pPr>
              <w:pStyle w:val="11"/>
              <w:spacing w:line="240" w:lineRule="auto"/>
              <w:ind w:firstLine="0"/>
              <w:jc w:val="center"/>
              <w:rPr>
                <w:bCs/>
                <w:color w:val="auto"/>
                <w:sz w:val="20"/>
                <w:szCs w:val="20"/>
              </w:rPr>
            </w:pPr>
            <w:r w:rsidRPr="00B551D2">
              <w:rPr>
                <w:bCs/>
                <w:color w:val="auto"/>
                <w:sz w:val="20"/>
                <w:szCs w:val="20"/>
              </w:rPr>
              <w:t>№ п/п</w:t>
            </w:r>
          </w:p>
        </w:tc>
        <w:tc>
          <w:tcPr>
            <w:tcW w:w="1984" w:type="dxa"/>
          </w:tcPr>
          <w:p w:rsidR="003643F4" w:rsidRDefault="003643F4" w:rsidP="00D16400">
            <w:pPr>
              <w:pStyle w:val="11"/>
              <w:spacing w:line="240" w:lineRule="auto"/>
              <w:ind w:firstLine="34"/>
              <w:jc w:val="center"/>
              <w:rPr>
                <w:color w:val="auto"/>
                <w:sz w:val="20"/>
                <w:szCs w:val="20"/>
              </w:rPr>
            </w:pPr>
            <w:r w:rsidRPr="00B551D2">
              <w:rPr>
                <w:color w:val="auto"/>
                <w:sz w:val="20"/>
                <w:szCs w:val="20"/>
              </w:rPr>
              <w:t>Код и наименование специальности/</w:t>
            </w:r>
          </w:p>
          <w:p w:rsidR="003643F4" w:rsidRPr="00B551D2" w:rsidRDefault="003643F4" w:rsidP="00D16400">
            <w:pPr>
              <w:pStyle w:val="11"/>
              <w:spacing w:line="240" w:lineRule="auto"/>
              <w:ind w:firstLine="34"/>
              <w:jc w:val="center"/>
              <w:rPr>
                <w:bCs/>
                <w:color w:val="auto"/>
                <w:sz w:val="20"/>
                <w:szCs w:val="20"/>
              </w:rPr>
            </w:pPr>
            <w:r w:rsidRPr="00B551D2">
              <w:rPr>
                <w:color w:val="auto"/>
                <w:sz w:val="20"/>
                <w:szCs w:val="20"/>
              </w:rPr>
              <w:t>профессии</w:t>
            </w:r>
          </w:p>
        </w:tc>
        <w:tc>
          <w:tcPr>
            <w:tcW w:w="2127" w:type="dxa"/>
          </w:tcPr>
          <w:p w:rsidR="003643F4" w:rsidRPr="00B551D2" w:rsidRDefault="003643F4" w:rsidP="00D16400">
            <w:pPr>
              <w:pStyle w:val="11"/>
              <w:spacing w:line="240" w:lineRule="auto"/>
              <w:ind w:firstLine="0"/>
              <w:jc w:val="center"/>
              <w:rPr>
                <w:bCs/>
                <w:color w:val="auto"/>
                <w:sz w:val="20"/>
                <w:szCs w:val="20"/>
              </w:rPr>
            </w:pPr>
            <w:r w:rsidRPr="00B551D2">
              <w:rPr>
                <w:bCs/>
                <w:color w:val="auto"/>
                <w:sz w:val="20"/>
                <w:szCs w:val="20"/>
              </w:rPr>
              <w:t>Наименование программ (кем и когда утверждены)</w:t>
            </w:r>
          </w:p>
        </w:tc>
        <w:tc>
          <w:tcPr>
            <w:tcW w:w="1559" w:type="dxa"/>
          </w:tcPr>
          <w:p w:rsidR="003643F4" w:rsidRPr="00B551D2" w:rsidRDefault="003643F4" w:rsidP="00D16400">
            <w:pPr>
              <w:pStyle w:val="11"/>
              <w:spacing w:line="240" w:lineRule="auto"/>
              <w:ind w:firstLine="0"/>
              <w:jc w:val="center"/>
              <w:rPr>
                <w:bCs/>
                <w:color w:val="auto"/>
                <w:sz w:val="20"/>
                <w:szCs w:val="20"/>
              </w:rPr>
            </w:pPr>
            <w:r w:rsidRPr="00B551D2">
              <w:rPr>
                <w:bCs/>
                <w:color w:val="auto"/>
                <w:sz w:val="20"/>
                <w:szCs w:val="20"/>
              </w:rPr>
              <w:t>Срок обучения (недель)</w:t>
            </w:r>
          </w:p>
        </w:tc>
        <w:tc>
          <w:tcPr>
            <w:tcW w:w="1843" w:type="dxa"/>
          </w:tcPr>
          <w:p w:rsidR="003643F4" w:rsidRPr="00B551D2" w:rsidRDefault="003643F4" w:rsidP="00D16400">
            <w:pPr>
              <w:pStyle w:val="11"/>
              <w:spacing w:line="240" w:lineRule="auto"/>
              <w:ind w:firstLine="39"/>
              <w:jc w:val="center"/>
              <w:rPr>
                <w:bCs/>
                <w:color w:val="auto"/>
                <w:sz w:val="20"/>
                <w:szCs w:val="20"/>
              </w:rPr>
            </w:pPr>
            <w:r w:rsidRPr="00B551D2">
              <w:rPr>
                <w:bCs/>
                <w:color w:val="auto"/>
                <w:sz w:val="20"/>
                <w:szCs w:val="20"/>
              </w:rPr>
              <w:t>Форма обучения</w:t>
            </w:r>
          </w:p>
        </w:tc>
        <w:tc>
          <w:tcPr>
            <w:tcW w:w="1846" w:type="dxa"/>
          </w:tcPr>
          <w:p w:rsidR="003643F4" w:rsidRPr="00B551D2" w:rsidRDefault="003643F4" w:rsidP="00D16400">
            <w:pPr>
              <w:pStyle w:val="11"/>
              <w:spacing w:line="240" w:lineRule="auto"/>
              <w:ind w:firstLine="37"/>
              <w:jc w:val="center"/>
              <w:rPr>
                <w:bCs/>
                <w:color w:val="auto"/>
                <w:sz w:val="20"/>
                <w:szCs w:val="20"/>
              </w:rPr>
            </w:pPr>
            <w:r w:rsidRPr="00B551D2">
              <w:rPr>
                <w:bCs/>
                <w:color w:val="auto"/>
                <w:sz w:val="20"/>
                <w:szCs w:val="20"/>
              </w:rPr>
              <w:t>Количество обученных (чел.)</w:t>
            </w:r>
          </w:p>
        </w:tc>
      </w:tr>
      <w:tr w:rsidR="003643F4" w:rsidRPr="00B551D2" w:rsidTr="00D62EDA">
        <w:trPr>
          <w:trHeight w:val="319"/>
        </w:trPr>
        <w:tc>
          <w:tcPr>
            <w:tcW w:w="596" w:type="dxa"/>
            <w:vAlign w:val="center"/>
          </w:tcPr>
          <w:p w:rsidR="003643F4" w:rsidRPr="00B551D2" w:rsidRDefault="003643F4" w:rsidP="00D16400">
            <w:pPr>
              <w:pStyle w:val="11"/>
              <w:spacing w:line="240" w:lineRule="auto"/>
              <w:ind w:hanging="82"/>
              <w:jc w:val="center"/>
              <w:rPr>
                <w:bCs/>
                <w:color w:val="auto"/>
                <w:sz w:val="20"/>
                <w:szCs w:val="20"/>
              </w:rPr>
            </w:pPr>
            <w:r w:rsidRPr="00B551D2">
              <w:rPr>
                <w:bCs/>
                <w:color w:val="auto"/>
                <w:sz w:val="20"/>
                <w:szCs w:val="20"/>
              </w:rPr>
              <w:t>1</w:t>
            </w:r>
          </w:p>
        </w:tc>
        <w:tc>
          <w:tcPr>
            <w:tcW w:w="1984" w:type="dxa"/>
            <w:vAlign w:val="center"/>
          </w:tcPr>
          <w:p w:rsidR="003643F4" w:rsidRPr="00B551D2" w:rsidRDefault="003643F4" w:rsidP="00D62EDA">
            <w:pPr>
              <w:pStyle w:val="11"/>
              <w:spacing w:line="240" w:lineRule="auto"/>
              <w:ind w:firstLine="0"/>
              <w:jc w:val="center"/>
              <w:rPr>
                <w:bCs/>
                <w:color w:val="auto"/>
                <w:sz w:val="20"/>
                <w:szCs w:val="20"/>
              </w:rPr>
            </w:pPr>
            <w:r w:rsidRPr="00B551D2">
              <w:rPr>
                <w:bCs/>
                <w:color w:val="auto"/>
                <w:sz w:val="20"/>
                <w:szCs w:val="20"/>
              </w:rPr>
              <w:t>2</w:t>
            </w:r>
          </w:p>
        </w:tc>
        <w:tc>
          <w:tcPr>
            <w:tcW w:w="2127" w:type="dxa"/>
            <w:vAlign w:val="center"/>
          </w:tcPr>
          <w:p w:rsidR="003643F4" w:rsidRPr="00B551D2" w:rsidRDefault="003643F4" w:rsidP="00D62EDA">
            <w:pPr>
              <w:pStyle w:val="11"/>
              <w:spacing w:line="240" w:lineRule="auto"/>
              <w:ind w:firstLine="0"/>
              <w:jc w:val="center"/>
              <w:rPr>
                <w:bCs/>
                <w:color w:val="auto"/>
                <w:sz w:val="20"/>
                <w:szCs w:val="20"/>
              </w:rPr>
            </w:pPr>
            <w:r w:rsidRPr="00B551D2">
              <w:rPr>
                <w:bCs/>
                <w:color w:val="auto"/>
                <w:sz w:val="20"/>
                <w:szCs w:val="20"/>
              </w:rPr>
              <w:t>3</w:t>
            </w:r>
          </w:p>
        </w:tc>
        <w:tc>
          <w:tcPr>
            <w:tcW w:w="1559" w:type="dxa"/>
            <w:vAlign w:val="center"/>
          </w:tcPr>
          <w:p w:rsidR="003643F4" w:rsidRPr="00B551D2" w:rsidRDefault="003643F4" w:rsidP="00D62EDA">
            <w:pPr>
              <w:pStyle w:val="11"/>
              <w:spacing w:line="240" w:lineRule="auto"/>
              <w:ind w:firstLine="0"/>
              <w:jc w:val="center"/>
              <w:rPr>
                <w:bCs/>
                <w:color w:val="auto"/>
                <w:sz w:val="20"/>
                <w:szCs w:val="20"/>
              </w:rPr>
            </w:pPr>
            <w:r w:rsidRPr="00B551D2">
              <w:rPr>
                <w:bCs/>
                <w:color w:val="auto"/>
                <w:sz w:val="20"/>
                <w:szCs w:val="20"/>
              </w:rPr>
              <w:t>4</w:t>
            </w:r>
          </w:p>
        </w:tc>
        <w:tc>
          <w:tcPr>
            <w:tcW w:w="1843" w:type="dxa"/>
            <w:vAlign w:val="center"/>
          </w:tcPr>
          <w:p w:rsidR="003643F4" w:rsidRPr="00B551D2" w:rsidRDefault="003643F4" w:rsidP="00D62EDA">
            <w:pPr>
              <w:pStyle w:val="11"/>
              <w:spacing w:line="240" w:lineRule="auto"/>
              <w:ind w:firstLine="0"/>
              <w:jc w:val="center"/>
              <w:rPr>
                <w:bCs/>
                <w:color w:val="auto"/>
                <w:sz w:val="20"/>
                <w:szCs w:val="20"/>
              </w:rPr>
            </w:pPr>
            <w:r w:rsidRPr="00B551D2">
              <w:rPr>
                <w:bCs/>
                <w:color w:val="auto"/>
                <w:sz w:val="20"/>
                <w:szCs w:val="20"/>
              </w:rPr>
              <w:t>5</w:t>
            </w:r>
          </w:p>
        </w:tc>
        <w:tc>
          <w:tcPr>
            <w:tcW w:w="1846" w:type="dxa"/>
            <w:vAlign w:val="center"/>
          </w:tcPr>
          <w:p w:rsidR="003643F4" w:rsidRPr="00B551D2" w:rsidRDefault="003643F4" w:rsidP="00D62EDA">
            <w:pPr>
              <w:pStyle w:val="11"/>
              <w:spacing w:line="240" w:lineRule="auto"/>
              <w:ind w:firstLine="0"/>
              <w:jc w:val="center"/>
              <w:rPr>
                <w:bCs/>
                <w:color w:val="auto"/>
                <w:sz w:val="20"/>
                <w:szCs w:val="20"/>
              </w:rPr>
            </w:pPr>
            <w:r w:rsidRPr="00B551D2">
              <w:rPr>
                <w:bCs/>
                <w:color w:val="auto"/>
                <w:sz w:val="20"/>
                <w:szCs w:val="20"/>
              </w:rPr>
              <w:t>6</w:t>
            </w:r>
          </w:p>
        </w:tc>
      </w:tr>
      <w:tr w:rsidR="003643F4" w:rsidRPr="00B551D2" w:rsidTr="00D62EDA">
        <w:trPr>
          <w:trHeight w:val="319"/>
        </w:trPr>
        <w:tc>
          <w:tcPr>
            <w:tcW w:w="9955" w:type="dxa"/>
            <w:gridSpan w:val="6"/>
            <w:vAlign w:val="center"/>
          </w:tcPr>
          <w:p w:rsidR="003643F4" w:rsidRPr="00B551D2" w:rsidRDefault="003643F4" w:rsidP="00D16400">
            <w:pPr>
              <w:pStyle w:val="11"/>
              <w:spacing w:line="240" w:lineRule="auto"/>
              <w:ind w:firstLine="680"/>
              <w:jc w:val="center"/>
              <w:rPr>
                <w:bCs/>
                <w:color w:val="auto"/>
                <w:sz w:val="20"/>
                <w:szCs w:val="20"/>
              </w:rPr>
            </w:pPr>
            <w:r w:rsidRPr="00B551D2">
              <w:rPr>
                <w:bCs/>
                <w:color w:val="auto"/>
                <w:sz w:val="20"/>
                <w:szCs w:val="20"/>
              </w:rPr>
              <w:t>Профессиональное обучение по программам профессиональной подготовки</w:t>
            </w:r>
          </w:p>
        </w:tc>
      </w:tr>
      <w:tr w:rsidR="003643F4" w:rsidRPr="00B551D2" w:rsidTr="00D62EDA">
        <w:trPr>
          <w:trHeight w:val="319"/>
        </w:trPr>
        <w:tc>
          <w:tcPr>
            <w:tcW w:w="596" w:type="dxa"/>
            <w:vAlign w:val="center"/>
          </w:tcPr>
          <w:p w:rsidR="003643F4" w:rsidRPr="00B551D2" w:rsidRDefault="003643F4" w:rsidP="00D16400">
            <w:pPr>
              <w:pStyle w:val="11"/>
              <w:spacing w:line="240" w:lineRule="auto"/>
              <w:ind w:hanging="82"/>
              <w:jc w:val="both"/>
              <w:rPr>
                <w:bCs/>
                <w:color w:val="auto"/>
                <w:sz w:val="20"/>
                <w:szCs w:val="20"/>
              </w:rPr>
            </w:pPr>
            <w:r w:rsidRPr="00B551D2">
              <w:rPr>
                <w:bCs/>
                <w:color w:val="auto"/>
                <w:sz w:val="20"/>
                <w:szCs w:val="20"/>
              </w:rPr>
              <w:t>1</w:t>
            </w:r>
          </w:p>
        </w:tc>
        <w:tc>
          <w:tcPr>
            <w:tcW w:w="1984" w:type="dxa"/>
            <w:vAlign w:val="center"/>
          </w:tcPr>
          <w:p w:rsidR="003643F4" w:rsidRPr="00B551D2" w:rsidRDefault="003643F4" w:rsidP="00D16400">
            <w:pPr>
              <w:pStyle w:val="11"/>
              <w:spacing w:line="240" w:lineRule="auto"/>
              <w:ind w:firstLine="39"/>
              <w:rPr>
                <w:color w:val="auto"/>
                <w:sz w:val="20"/>
                <w:szCs w:val="20"/>
              </w:rPr>
            </w:pPr>
            <w:r w:rsidRPr="00B551D2">
              <w:rPr>
                <w:color w:val="auto"/>
                <w:sz w:val="20"/>
                <w:szCs w:val="20"/>
              </w:rPr>
              <w:t>14668 Монтер пути 3 разряда</w:t>
            </w:r>
          </w:p>
        </w:tc>
        <w:tc>
          <w:tcPr>
            <w:tcW w:w="2127" w:type="dxa"/>
          </w:tcPr>
          <w:p w:rsidR="003643F4" w:rsidRPr="00B551D2" w:rsidRDefault="003643F4" w:rsidP="00D16400">
            <w:pPr>
              <w:pStyle w:val="11"/>
              <w:spacing w:line="240" w:lineRule="auto"/>
              <w:ind w:firstLine="31"/>
              <w:jc w:val="center"/>
              <w:rPr>
                <w:color w:val="auto"/>
                <w:sz w:val="20"/>
                <w:szCs w:val="20"/>
              </w:rPr>
            </w:pPr>
            <w:r w:rsidRPr="00B551D2">
              <w:rPr>
                <w:color w:val="auto"/>
                <w:sz w:val="20"/>
                <w:szCs w:val="20"/>
              </w:rPr>
              <w:t>2020г филиал СамГУПС в г. Ртищево</w:t>
            </w:r>
          </w:p>
        </w:tc>
        <w:tc>
          <w:tcPr>
            <w:tcW w:w="1559" w:type="dxa"/>
          </w:tcPr>
          <w:p w:rsidR="003643F4" w:rsidRPr="00B551D2" w:rsidRDefault="003643F4" w:rsidP="00D16400">
            <w:pPr>
              <w:pStyle w:val="11"/>
              <w:spacing w:line="240" w:lineRule="auto"/>
              <w:ind w:firstLine="0"/>
              <w:jc w:val="center"/>
              <w:rPr>
                <w:color w:val="auto"/>
                <w:sz w:val="20"/>
                <w:szCs w:val="20"/>
              </w:rPr>
            </w:pPr>
            <w:r w:rsidRPr="00B551D2">
              <w:rPr>
                <w:color w:val="auto"/>
                <w:sz w:val="20"/>
                <w:szCs w:val="20"/>
              </w:rPr>
              <w:t>7</w:t>
            </w:r>
          </w:p>
        </w:tc>
        <w:tc>
          <w:tcPr>
            <w:tcW w:w="1843" w:type="dxa"/>
          </w:tcPr>
          <w:p w:rsidR="003643F4" w:rsidRPr="00B551D2" w:rsidRDefault="003643F4" w:rsidP="00D16400">
            <w:pPr>
              <w:pStyle w:val="11"/>
              <w:spacing w:line="240" w:lineRule="auto"/>
              <w:ind w:firstLine="0"/>
              <w:jc w:val="center"/>
              <w:rPr>
                <w:color w:val="auto"/>
                <w:sz w:val="20"/>
                <w:szCs w:val="20"/>
              </w:rPr>
            </w:pPr>
            <w:r w:rsidRPr="00B551D2">
              <w:rPr>
                <w:color w:val="auto"/>
                <w:sz w:val="20"/>
                <w:szCs w:val="20"/>
              </w:rPr>
              <w:t>С отрывом от производства</w:t>
            </w:r>
          </w:p>
        </w:tc>
        <w:tc>
          <w:tcPr>
            <w:tcW w:w="1846" w:type="dxa"/>
            <w:vAlign w:val="center"/>
          </w:tcPr>
          <w:p w:rsidR="003643F4" w:rsidRPr="00B551D2" w:rsidRDefault="003643F4" w:rsidP="00D16400">
            <w:pPr>
              <w:pStyle w:val="11"/>
              <w:spacing w:line="240" w:lineRule="auto"/>
              <w:ind w:firstLine="0"/>
              <w:jc w:val="center"/>
              <w:rPr>
                <w:bCs/>
                <w:color w:val="auto"/>
                <w:sz w:val="20"/>
                <w:szCs w:val="20"/>
              </w:rPr>
            </w:pPr>
            <w:r w:rsidRPr="00B551D2">
              <w:rPr>
                <w:bCs/>
                <w:color w:val="auto"/>
                <w:sz w:val="20"/>
                <w:szCs w:val="20"/>
              </w:rPr>
              <w:t>21</w:t>
            </w:r>
          </w:p>
        </w:tc>
      </w:tr>
      <w:tr w:rsidR="003643F4" w:rsidRPr="00B551D2" w:rsidTr="00D62EDA">
        <w:trPr>
          <w:trHeight w:val="319"/>
        </w:trPr>
        <w:tc>
          <w:tcPr>
            <w:tcW w:w="596" w:type="dxa"/>
            <w:vAlign w:val="center"/>
          </w:tcPr>
          <w:p w:rsidR="003643F4" w:rsidRPr="00B551D2" w:rsidRDefault="003643F4" w:rsidP="00C7720B">
            <w:pPr>
              <w:pStyle w:val="11"/>
              <w:spacing w:after="460"/>
              <w:ind w:firstLine="0"/>
              <w:jc w:val="both"/>
              <w:rPr>
                <w:bCs/>
                <w:color w:val="auto"/>
                <w:sz w:val="20"/>
                <w:szCs w:val="20"/>
              </w:rPr>
            </w:pPr>
            <w:r w:rsidRPr="00B551D2">
              <w:rPr>
                <w:bCs/>
                <w:color w:val="auto"/>
                <w:sz w:val="20"/>
                <w:szCs w:val="20"/>
              </w:rPr>
              <w:t>2</w:t>
            </w:r>
          </w:p>
        </w:tc>
        <w:tc>
          <w:tcPr>
            <w:tcW w:w="1984" w:type="dxa"/>
            <w:vAlign w:val="center"/>
          </w:tcPr>
          <w:p w:rsidR="003643F4" w:rsidRPr="00B551D2" w:rsidRDefault="003643F4" w:rsidP="00D16400">
            <w:pPr>
              <w:pStyle w:val="11"/>
              <w:spacing w:line="240" w:lineRule="auto"/>
              <w:ind w:firstLine="39"/>
              <w:rPr>
                <w:color w:val="auto"/>
                <w:sz w:val="20"/>
                <w:szCs w:val="20"/>
              </w:rPr>
            </w:pPr>
            <w:r w:rsidRPr="00B551D2">
              <w:rPr>
                <w:color w:val="auto"/>
                <w:sz w:val="20"/>
                <w:szCs w:val="20"/>
              </w:rPr>
              <w:t>23369 Кассир</w:t>
            </w:r>
          </w:p>
        </w:tc>
        <w:tc>
          <w:tcPr>
            <w:tcW w:w="2127" w:type="dxa"/>
            <w:vAlign w:val="center"/>
          </w:tcPr>
          <w:p w:rsidR="003643F4" w:rsidRPr="00B551D2" w:rsidRDefault="003643F4" w:rsidP="00D16400">
            <w:pPr>
              <w:pStyle w:val="11"/>
              <w:spacing w:line="240" w:lineRule="auto"/>
              <w:ind w:firstLine="31"/>
              <w:jc w:val="center"/>
              <w:rPr>
                <w:bCs/>
                <w:color w:val="auto"/>
                <w:sz w:val="20"/>
                <w:szCs w:val="20"/>
              </w:rPr>
            </w:pPr>
            <w:r w:rsidRPr="00B551D2">
              <w:rPr>
                <w:bCs/>
                <w:color w:val="auto"/>
                <w:sz w:val="20"/>
                <w:szCs w:val="20"/>
              </w:rPr>
              <w:t>По модулю специальности 2018 г.</w:t>
            </w:r>
          </w:p>
        </w:tc>
        <w:tc>
          <w:tcPr>
            <w:tcW w:w="1559" w:type="dxa"/>
            <w:vAlign w:val="center"/>
          </w:tcPr>
          <w:p w:rsidR="003643F4" w:rsidRPr="00B551D2" w:rsidRDefault="003643F4" w:rsidP="00D16400">
            <w:pPr>
              <w:pStyle w:val="11"/>
              <w:spacing w:line="240" w:lineRule="auto"/>
              <w:ind w:firstLine="0"/>
              <w:jc w:val="center"/>
              <w:rPr>
                <w:bCs/>
                <w:color w:val="auto"/>
                <w:sz w:val="20"/>
                <w:szCs w:val="20"/>
              </w:rPr>
            </w:pPr>
            <w:r w:rsidRPr="00B551D2">
              <w:rPr>
                <w:bCs/>
                <w:color w:val="auto"/>
                <w:sz w:val="20"/>
                <w:szCs w:val="20"/>
              </w:rPr>
              <w:t>147час</w:t>
            </w:r>
          </w:p>
        </w:tc>
        <w:tc>
          <w:tcPr>
            <w:tcW w:w="1843" w:type="dxa"/>
            <w:vAlign w:val="center"/>
          </w:tcPr>
          <w:p w:rsidR="003643F4" w:rsidRPr="00B551D2" w:rsidRDefault="003643F4" w:rsidP="00D16400">
            <w:pPr>
              <w:pStyle w:val="11"/>
              <w:spacing w:line="240" w:lineRule="auto"/>
              <w:ind w:firstLine="0"/>
              <w:jc w:val="center"/>
              <w:rPr>
                <w:bCs/>
                <w:color w:val="auto"/>
                <w:sz w:val="20"/>
                <w:szCs w:val="20"/>
              </w:rPr>
            </w:pPr>
            <w:r w:rsidRPr="00B551D2">
              <w:rPr>
                <w:color w:val="auto"/>
                <w:sz w:val="20"/>
                <w:szCs w:val="20"/>
              </w:rPr>
              <w:t>С отрывом от производства</w:t>
            </w:r>
          </w:p>
        </w:tc>
        <w:tc>
          <w:tcPr>
            <w:tcW w:w="1846" w:type="dxa"/>
            <w:vAlign w:val="center"/>
          </w:tcPr>
          <w:p w:rsidR="003643F4" w:rsidRPr="00B551D2" w:rsidRDefault="003643F4" w:rsidP="00D16400">
            <w:pPr>
              <w:pStyle w:val="11"/>
              <w:spacing w:line="240" w:lineRule="auto"/>
              <w:ind w:firstLine="0"/>
              <w:jc w:val="center"/>
              <w:rPr>
                <w:bCs/>
                <w:color w:val="auto"/>
                <w:sz w:val="20"/>
                <w:szCs w:val="20"/>
              </w:rPr>
            </w:pPr>
            <w:r w:rsidRPr="00B551D2">
              <w:rPr>
                <w:bCs/>
                <w:color w:val="auto"/>
                <w:sz w:val="20"/>
                <w:szCs w:val="20"/>
              </w:rPr>
              <w:t>10</w:t>
            </w:r>
          </w:p>
        </w:tc>
      </w:tr>
      <w:tr w:rsidR="003643F4" w:rsidRPr="00B551D2" w:rsidTr="00D62EDA">
        <w:trPr>
          <w:trHeight w:val="319"/>
        </w:trPr>
        <w:tc>
          <w:tcPr>
            <w:tcW w:w="596" w:type="dxa"/>
            <w:vAlign w:val="center"/>
          </w:tcPr>
          <w:p w:rsidR="003643F4" w:rsidRPr="00B551D2" w:rsidRDefault="003643F4" w:rsidP="00C7720B">
            <w:pPr>
              <w:pStyle w:val="11"/>
              <w:spacing w:after="460"/>
              <w:ind w:firstLine="0"/>
              <w:jc w:val="both"/>
              <w:rPr>
                <w:bCs/>
                <w:color w:val="auto"/>
                <w:sz w:val="20"/>
                <w:szCs w:val="20"/>
              </w:rPr>
            </w:pPr>
            <w:r w:rsidRPr="00B551D2">
              <w:rPr>
                <w:bCs/>
                <w:color w:val="auto"/>
                <w:sz w:val="20"/>
                <w:szCs w:val="20"/>
              </w:rPr>
              <w:t>3</w:t>
            </w:r>
          </w:p>
        </w:tc>
        <w:tc>
          <w:tcPr>
            <w:tcW w:w="1984" w:type="dxa"/>
            <w:vAlign w:val="center"/>
          </w:tcPr>
          <w:p w:rsidR="003643F4" w:rsidRPr="00B551D2" w:rsidRDefault="003643F4" w:rsidP="00D16400">
            <w:pPr>
              <w:pStyle w:val="11"/>
              <w:spacing w:line="240" w:lineRule="auto"/>
              <w:ind w:firstLine="39"/>
              <w:rPr>
                <w:color w:val="auto"/>
                <w:sz w:val="20"/>
                <w:szCs w:val="20"/>
              </w:rPr>
            </w:pPr>
            <w:r w:rsidRPr="00B551D2">
              <w:rPr>
                <w:color w:val="auto"/>
                <w:sz w:val="20"/>
                <w:szCs w:val="20"/>
              </w:rPr>
              <w:t>18540 Слесарь по ремонту подвижного состава 3 разряда</w:t>
            </w:r>
          </w:p>
        </w:tc>
        <w:tc>
          <w:tcPr>
            <w:tcW w:w="2127" w:type="dxa"/>
            <w:vAlign w:val="center"/>
          </w:tcPr>
          <w:p w:rsidR="003643F4" w:rsidRPr="00B551D2" w:rsidRDefault="003643F4" w:rsidP="00D16400">
            <w:pPr>
              <w:pStyle w:val="11"/>
              <w:spacing w:line="240" w:lineRule="auto"/>
              <w:ind w:firstLine="31"/>
              <w:jc w:val="center"/>
              <w:rPr>
                <w:bCs/>
                <w:color w:val="auto"/>
                <w:sz w:val="20"/>
                <w:szCs w:val="20"/>
              </w:rPr>
            </w:pPr>
            <w:r w:rsidRPr="00B551D2">
              <w:rPr>
                <w:bCs/>
                <w:color w:val="auto"/>
                <w:sz w:val="20"/>
                <w:szCs w:val="20"/>
              </w:rPr>
              <w:t>По модулю специальности 2018 г.</w:t>
            </w:r>
          </w:p>
        </w:tc>
        <w:tc>
          <w:tcPr>
            <w:tcW w:w="1559" w:type="dxa"/>
            <w:vAlign w:val="center"/>
          </w:tcPr>
          <w:p w:rsidR="003643F4" w:rsidRPr="00B551D2" w:rsidRDefault="003643F4" w:rsidP="00D16400">
            <w:pPr>
              <w:pStyle w:val="11"/>
              <w:spacing w:line="240" w:lineRule="auto"/>
              <w:ind w:firstLine="0"/>
              <w:jc w:val="center"/>
              <w:rPr>
                <w:bCs/>
                <w:color w:val="auto"/>
                <w:sz w:val="20"/>
                <w:szCs w:val="20"/>
              </w:rPr>
            </w:pPr>
            <w:r w:rsidRPr="00B551D2">
              <w:rPr>
                <w:bCs/>
                <w:color w:val="auto"/>
                <w:sz w:val="20"/>
                <w:szCs w:val="20"/>
              </w:rPr>
              <w:t>177 час</w:t>
            </w:r>
          </w:p>
        </w:tc>
        <w:tc>
          <w:tcPr>
            <w:tcW w:w="1843" w:type="dxa"/>
            <w:vAlign w:val="center"/>
          </w:tcPr>
          <w:p w:rsidR="003643F4" w:rsidRPr="00B551D2" w:rsidRDefault="003643F4" w:rsidP="00D16400">
            <w:pPr>
              <w:pStyle w:val="11"/>
              <w:spacing w:line="240" w:lineRule="auto"/>
              <w:ind w:firstLine="0"/>
              <w:jc w:val="center"/>
              <w:rPr>
                <w:bCs/>
                <w:color w:val="auto"/>
                <w:sz w:val="20"/>
                <w:szCs w:val="20"/>
              </w:rPr>
            </w:pPr>
            <w:r w:rsidRPr="00B551D2">
              <w:rPr>
                <w:color w:val="auto"/>
                <w:sz w:val="20"/>
                <w:szCs w:val="20"/>
              </w:rPr>
              <w:t>С отрывом от производства</w:t>
            </w:r>
          </w:p>
        </w:tc>
        <w:tc>
          <w:tcPr>
            <w:tcW w:w="1846" w:type="dxa"/>
            <w:vAlign w:val="center"/>
          </w:tcPr>
          <w:p w:rsidR="003643F4" w:rsidRPr="00B551D2" w:rsidRDefault="003643F4" w:rsidP="00D16400">
            <w:pPr>
              <w:pStyle w:val="11"/>
              <w:spacing w:line="240" w:lineRule="auto"/>
              <w:ind w:firstLine="0"/>
              <w:jc w:val="center"/>
              <w:rPr>
                <w:bCs/>
                <w:color w:val="auto"/>
                <w:sz w:val="20"/>
                <w:szCs w:val="20"/>
              </w:rPr>
            </w:pPr>
            <w:r w:rsidRPr="00B551D2">
              <w:rPr>
                <w:bCs/>
                <w:color w:val="auto"/>
                <w:sz w:val="20"/>
                <w:szCs w:val="20"/>
              </w:rPr>
              <w:t>66</w:t>
            </w:r>
          </w:p>
        </w:tc>
      </w:tr>
      <w:tr w:rsidR="003643F4" w:rsidRPr="00B551D2" w:rsidTr="00D62EDA">
        <w:trPr>
          <w:trHeight w:val="319"/>
        </w:trPr>
        <w:tc>
          <w:tcPr>
            <w:tcW w:w="596" w:type="dxa"/>
            <w:vAlign w:val="center"/>
          </w:tcPr>
          <w:p w:rsidR="003643F4" w:rsidRPr="00B551D2" w:rsidRDefault="003643F4" w:rsidP="00C7720B">
            <w:pPr>
              <w:pStyle w:val="11"/>
              <w:spacing w:after="460"/>
              <w:ind w:firstLine="0"/>
              <w:jc w:val="both"/>
              <w:rPr>
                <w:bCs/>
                <w:color w:val="auto"/>
                <w:sz w:val="20"/>
                <w:szCs w:val="20"/>
              </w:rPr>
            </w:pPr>
            <w:r w:rsidRPr="00B551D2">
              <w:rPr>
                <w:bCs/>
                <w:color w:val="auto"/>
                <w:sz w:val="20"/>
                <w:szCs w:val="20"/>
              </w:rPr>
              <w:t>4</w:t>
            </w:r>
          </w:p>
        </w:tc>
        <w:tc>
          <w:tcPr>
            <w:tcW w:w="1984" w:type="dxa"/>
            <w:vAlign w:val="center"/>
          </w:tcPr>
          <w:p w:rsidR="003643F4" w:rsidRPr="00B551D2" w:rsidRDefault="003643F4" w:rsidP="00D16400">
            <w:pPr>
              <w:pStyle w:val="11"/>
              <w:spacing w:line="240" w:lineRule="auto"/>
              <w:ind w:firstLine="39"/>
              <w:rPr>
                <w:bCs/>
                <w:color w:val="auto"/>
                <w:sz w:val="20"/>
                <w:szCs w:val="20"/>
              </w:rPr>
            </w:pPr>
            <w:r w:rsidRPr="00B551D2">
              <w:rPr>
                <w:color w:val="auto"/>
                <w:sz w:val="20"/>
                <w:szCs w:val="20"/>
              </w:rPr>
              <w:t xml:space="preserve">17244 Приёмосдатчик груза и багажа </w:t>
            </w:r>
          </w:p>
        </w:tc>
        <w:tc>
          <w:tcPr>
            <w:tcW w:w="2127" w:type="dxa"/>
            <w:vAlign w:val="center"/>
          </w:tcPr>
          <w:p w:rsidR="003643F4" w:rsidRPr="00B551D2" w:rsidRDefault="003643F4" w:rsidP="00D16400">
            <w:pPr>
              <w:pStyle w:val="11"/>
              <w:spacing w:line="240" w:lineRule="auto"/>
              <w:ind w:firstLine="31"/>
              <w:jc w:val="center"/>
              <w:rPr>
                <w:bCs/>
                <w:color w:val="auto"/>
                <w:sz w:val="20"/>
                <w:szCs w:val="20"/>
              </w:rPr>
            </w:pPr>
            <w:r w:rsidRPr="00B551D2">
              <w:rPr>
                <w:color w:val="auto"/>
                <w:sz w:val="20"/>
                <w:szCs w:val="20"/>
              </w:rPr>
              <w:t>2020г филиал СамГУПС в г. Ртищево</w:t>
            </w:r>
          </w:p>
        </w:tc>
        <w:tc>
          <w:tcPr>
            <w:tcW w:w="1559" w:type="dxa"/>
            <w:vAlign w:val="center"/>
          </w:tcPr>
          <w:p w:rsidR="003643F4" w:rsidRPr="00B551D2" w:rsidRDefault="003643F4" w:rsidP="00D16400">
            <w:pPr>
              <w:pStyle w:val="11"/>
              <w:spacing w:line="240" w:lineRule="auto"/>
              <w:ind w:firstLine="0"/>
              <w:jc w:val="center"/>
              <w:rPr>
                <w:bCs/>
                <w:color w:val="auto"/>
                <w:sz w:val="20"/>
                <w:szCs w:val="20"/>
              </w:rPr>
            </w:pPr>
            <w:r w:rsidRPr="00B551D2">
              <w:rPr>
                <w:bCs/>
                <w:color w:val="auto"/>
                <w:sz w:val="20"/>
                <w:szCs w:val="20"/>
              </w:rPr>
              <w:t>36 час</w:t>
            </w:r>
          </w:p>
        </w:tc>
        <w:tc>
          <w:tcPr>
            <w:tcW w:w="1843" w:type="dxa"/>
            <w:vAlign w:val="center"/>
          </w:tcPr>
          <w:p w:rsidR="003643F4" w:rsidRPr="00B551D2" w:rsidRDefault="003643F4" w:rsidP="00D16400">
            <w:pPr>
              <w:pStyle w:val="11"/>
              <w:spacing w:line="240" w:lineRule="auto"/>
              <w:ind w:firstLine="0"/>
              <w:jc w:val="center"/>
              <w:rPr>
                <w:bCs/>
                <w:color w:val="auto"/>
                <w:sz w:val="20"/>
                <w:szCs w:val="20"/>
              </w:rPr>
            </w:pPr>
            <w:r w:rsidRPr="00B551D2">
              <w:rPr>
                <w:color w:val="auto"/>
                <w:sz w:val="20"/>
                <w:szCs w:val="20"/>
              </w:rPr>
              <w:t>С отрывом от производства</w:t>
            </w:r>
          </w:p>
        </w:tc>
        <w:tc>
          <w:tcPr>
            <w:tcW w:w="1846" w:type="dxa"/>
            <w:vAlign w:val="center"/>
          </w:tcPr>
          <w:p w:rsidR="003643F4" w:rsidRPr="00B551D2" w:rsidRDefault="003643F4" w:rsidP="00D16400">
            <w:pPr>
              <w:pStyle w:val="11"/>
              <w:spacing w:line="240" w:lineRule="auto"/>
              <w:ind w:firstLine="0"/>
              <w:jc w:val="center"/>
              <w:rPr>
                <w:bCs/>
                <w:color w:val="auto"/>
                <w:sz w:val="20"/>
                <w:szCs w:val="20"/>
              </w:rPr>
            </w:pPr>
            <w:r w:rsidRPr="00B551D2">
              <w:rPr>
                <w:bCs/>
                <w:color w:val="auto"/>
                <w:sz w:val="20"/>
                <w:szCs w:val="20"/>
              </w:rPr>
              <w:t>44</w:t>
            </w:r>
          </w:p>
        </w:tc>
      </w:tr>
      <w:tr w:rsidR="003643F4" w:rsidRPr="00B551D2" w:rsidTr="00D62EDA">
        <w:trPr>
          <w:trHeight w:val="319"/>
        </w:trPr>
        <w:tc>
          <w:tcPr>
            <w:tcW w:w="596" w:type="dxa"/>
            <w:vAlign w:val="center"/>
          </w:tcPr>
          <w:p w:rsidR="003643F4" w:rsidRPr="00B551D2" w:rsidRDefault="003643F4" w:rsidP="00C7720B">
            <w:pPr>
              <w:pStyle w:val="11"/>
              <w:spacing w:after="460"/>
              <w:ind w:firstLine="0"/>
              <w:jc w:val="both"/>
              <w:rPr>
                <w:bCs/>
                <w:color w:val="auto"/>
                <w:sz w:val="20"/>
                <w:szCs w:val="20"/>
              </w:rPr>
            </w:pPr>
            <w:r w:rsidRPr="00B551D2">
              <w:rPr>
                <w:bCs/>
                <w:color w:val="auto"/>
                <w:sz w:val="20"/>
                <w:szCs w:val="20"/>
              </w:rPr>
              <w:t>5</w:t>
            </w:r>
          </w:p>
        </w:tc>
        <w:tc>
          <w:tcPr>
            <w:tcW w:w="1984" w:type="dxa"/>
            <w:vAlign w:val="center"/>
          </w:tcPr>
          <w:p w:rsidR="003643F4" w:rsidRPr="00B551D2" w:rsidRDefault="003643F4" w:rsidP="00D16400">
            <w:pPr>
              <w:pStyle w:val="11"/>
              <w:spacing w:line="240" w:lineRule="auto"/>
              <w:ind w:firstLine="39"/>
              <w:rPr>
                <w:color w:val="auto"/>
                <w:sz w:val="20"/>
                <w:szCs w:val="20"/>
              </w:rPr>
            </w:pPr>
            <w:r w:rsidRPr="00B551D2">
              <w:rPr>
                <w:color w:val="auto"/>
                <w:sz w:val="20"/>
                <w:szCs w:val="20"/>
              </w:rPr>
              <w:t xml:space="preserve">14668Монтер пути </w:t>
            </w:r>
          </w:p>
        </w:tc>
        <w:tc>
          <w:tcPr>
            <w:tcW w:w="2127" w:type="dxa"/>
            <w:vAlign w:val="center"/>
          </w:tcPr>
          <w:p w:rsidR="003643F4" w:rsidRPr="00B551D2" w:rsidRDefault="003643F4" w:rsidP="00D16400">
            <w:pPr>
              <w:pStyle w:val="11"/>
              <w:spacing w:line="240" w:lineRule="auto"/>
              <w:ind w:firstLine="31"/>
              <w:jc w:val="center"/>
              <w:rPr>
                <w:bCs/>
                <w:color w:val="auto"/>
                <w:sz w:val="20"/>
                <w:szCs w:val="20"/>
              </w:rPr>
            </w:pPr>
            <w:r w:rsidRPr="00B551D2">
              <w:rPr>
                <w:bCs/>
                <w:color w:val="auto"/>
                <w:sz w:val="20"/>
                <w:szCs w:val="20"/>
              </w:rPr>
              <w:t>По модулю специальности 2018 г.</w:t>
            </w:r>
          </w:p>
        </w:tc>
        <w:tc>
          <w:tcPr>
            <w:tcW w:w="1559" w:type="dxa"/>
            <w:vAlign w:val="center"/>
          </w:tcPr>
          <w:p w:rsidR="003643F4" w:rsidRPr="00B551D2" w:rsidRDefault="003643F4" w:rsidP="00D16400">
            <w:pPr>
              <w:pStyle w:val="11"/>
              <w:spacing w:line="240" w:lineRule="auto"/>
              <w:ind w:firstLine="0"/>
              <w:jc w:val="center"/>
              <w:rPr>
                <w:bCs/>
                <w:color w:val="auto"/>
                <w:sz w:val="20"/>
                <w:szCs w:val="20"/>
              </w:rPr>
            </w:pPr>
            <w:r w:rsidRPr="00B551D2">
              <w:rPr>
                <w:bCs/>
                <w:color w:val="auto"/>
                <w:sz w:val="20"/>
                <w:szCs w:val="20"/>
              </w:rPr>
              <w:t>42 часа</w:t>
            </w:r>
          </w:p>
        </w:tc>
        <w:tc>
          <w:tcPr>
            <w:tcW w:w="1843" w:type="dxa"/>
            <w:vAlign w:val="center"/>
          </w:tcPr>
          <w:p w:rsidR="003643F4" w:rsidRPr="00B551D2" w:rsidRDefault="003643F4" w:rsidP="00D16400">
            <w:pPr>
              <w:pStyle w:val="11"/>
              <w:spacing w:line="240" w:lineRule="auto"/>
              <w:ind w:firstLine="0"/>
              <w:jc w:val="center"/>
              <w:rPr>
                <w:bCs/>
                <w:color w:val="auto"/>
                <w:sz w:val="20"/>
                <w:szCs w:val="20"/>
              </w:rPr>
            </w:pPr>
            <w:r w:rsidRPr="00B551D2">
              <w:rPr>
                <w:color w:val="auto"/>
                <w:sz w:val="20"/>
                <w:szCs w:val="20"/>
              </w:rPr>
              <w:t>С отрывом от производства</w:t>
            </w:r>
          </w:p>
        </w:tc>
        <w:tc>
          <w:tcPr>
            <w:tcW w:w="1846" w:type="dxa"/>
            <w:vAlign w:val="center"/>
          </w:tcPr>
          <w:p w:rsidR="003643F4" w:rsidRPr="00B551D2" w:rsidRDefault="003643F4" w:rsidP="00D16400">
            <w:pPr>
              <w:pStyle w:val="11"/>
              <w:spacing w:line="240" w:lineRule="auto"/>
              <w:ind w:firstLine="0"/>
              <w:jc w:val="center"/>
              <w:rPr>
                <w:bCs/>
                <w:color w:val="auto"/>
                <w:sz w:val="20"/>
                <w:szCs w:val="20"/>
              </w:rPr>
            </w:pPr>
            <w:r w:rsidRPr="00B551D2">
              <w:rPr>
                <w:bCs/>
                <w:color w:val="auto"/>
                <w:sz w:val="20"/>
                <w:szCs w:val="20"/>
              </w:rPr>
              <w:t>33</w:t>
            </w:r>
          </w:p>
        </w:tc>
      </w:tr>
      <w:tr w:rsidR="003643F4" w:rsidRPr="00B551D2" w:rsidTr="00D62EDA">
        <w:trPr>
          <w:trHeight w:val="808"/>
        </w:trPr>
        <w:tc>
          <w:tcPr>
            <w:tcW w:w="596" w:type="dxa"/>
            <w:vAlign w:val="center"/>
          </w:tcPr>
          <w:p w:rsidR="003643F4" w:rsidRPr="00B551D2" w:rsidRDefault="003643F4" w:rsidP="00C7720B">
            <w:pPr>
              <w:pStyle w:val="11"/>
              <w:spacing w:after="460"/>
              <w:ind w:firstLine="0"/>
              <w:jc w:val="both"/>
              <w:rPr>
                <w:bCs/>
                <w:color w:val="auto"/>
                <w:sz w:val="20"/>
                <w:szCs w:val="20"/>
              </w:rPr>
            </w:pPr>
            <w:r w:rsidRPr="00B551D2">
              <w:rPr>
                <w:bCs/>
                <w:color w:val="auto"/>
                <w:sz w:val="20"/>
                <w:szCs w:val="20"/>
              </w:rPr>
              <w:t>6</w:t>
            </w:r>
          </w:p>
        </w:tc>
        <w:tc>
          <w:tcPr>
            <w:tcW w:w="1984" w:type="dxa"/>
            <w:vAlign w:val="center"/>
          </w:tcPr>
          <w:p w:rsidR="003643F4" w:rsidRPr="00B551D2" w:rsidRDefault="003643F4" w:rsidP="00D16400">
            <w:pPr>
              <w:pStyle w:val="11"/>
              <w:spacing w:line="240" w:lineRule="auto"/>
              <w:ind w:firstLine="39"/>
              <w:rPr>
                <w:bCs/>
                <w:color w:val="auto"/>
                <w:sz w:val="20"/>
                <w:szCs w:val="20"/>
              </w:rPr>
            </w:pPr>
            <w:r w:rsidRPr="00B551D2">
              <w:rPr>
                <w:bCs/>
                <w:color w:val="auto"/>
                <w:sz w:val="20"/>
                <w:szCs w:val="20"/>
              </w:rPr>
              <w:t>18401Сигналист 3 разряд</w:t>
            </w:r>
          </w:p>
        </w:tc>
        <w:tc>
          <w:tcPr>
            <w:tcW w:w="2127" w:type="dxa"/>
            <w:vAlign w:val="center"/>
          </w:tcPr>
          <w:p w:rsidR="003643F4" w:rsidRPr="00B551D2" w:rsidRDefault="003643F4" w:rsidP="00D16400">
            <w:pPr>
              <w:pStyle w:val="11"/>
              <w:spacing w:line="240" w:lineRule="auto"/>
              <w:ind w:firstLine="31"/>
              <w:jc w:val="center"/>
              <w:rPr>
                <w:bCs/>
                <w:color w:val="auto"/>
                <w:sz w:val="20"/>
                <w:szCs w:val="20"/>
              </w:rPr>
            </w:pPr>
            <w:r w:rsidRPr="00B551D2">
              <w:rPr>
                <w:bCs/>
                <w:color w:val="auto"/>
                <w:sz w:val="20"/>
                <w:szCs w:val="20"/>
              </w:rPr>
              <w:t xml:space="preserve">2020 </w:t>
            </w:r>
            <w:r w:rsidRPr="00B551D2">
              <w:rPr>
                <w:color w:val="auto"/>
                <w:sz w:val="20"/>
                <w:szCs w:val="20"/>
              </w:rPr>
              <w:t>филиал СамГУПС в г. Ртищево</w:t>
            </w:r>
          </w:p>
        </w:tc>
        <w:tc>
          <w:tcPr>
            <w:tcW w:w="1559" w:type="dxa"/>
            <w:vAlign w:val="center"/>
          </w:tcPr>
          <w:p w:rsidR="003643F4" w:rsidRPr="00B551D2" w:rsidRDefault="003643F4" w:rsidP="00D16400">
            <w:pPr>
              <w:pStyle w:val="11"/>
              <w:spacing w:line="240" w:lineRule="auto"/>
              <w:ind w:firstLine="0"/>
              <w:jc w:val="center"/>
              <w:rPr>
                <w:bCs/>
                <w:color w:val="auto"/>
                <w:sz w:val="20"/>
                <w:szCs w:val="20"/>
              </w:rPr>
            </w:pPr>
            <w:r w:rsidRPr="00B551D2">
              <w:rPr>
                <w:bCs/>
                <w:color w:val="auto"/>
                <w:sz w:val="20"/>
                <w:szCs w:val="20"/>
              </w:rPr>
              <w:t>200час</w:t>
            </w:r>
          </w:p>
        </w:tc>
        <w:tc>
          <w:tcPr>
            <w:tcW w:w="1843" w:type="dxa"/>
            <w:vAlign w:val="center"/>
          </w:tcPr>
          <w:p w:rsidR="003643F4" w:rsidRPr="00B551D2" w:rsidRDefault="003643F4" w:rsidP="00D16400">
            <w:pPr>
              <w:pStyle w:val="11"/>
              <w:spacing w:line="240" w:lineRule="auto"/>
              <w:ind w:firstLine="0"/>
              <w:jc w:val="center"/>
              <w:rPr>
                <w:bCs/>
                <w:color w:val="auto"/>
                <w:sz w:val="20"/>
                <w:szCs w:val="20"/>
              </w:rPr>
            </w:pPr>
            <w:r w:rsidRPr="00B551D2">
              <w:rPr>
                <w:color w:val="auto"/>
                <w:sz w:val="20"/>
                <w:szCs w:val="20"/>
              </w:rPr>
              <w:t>С отрывом от производства</w:t>
            </w:r>
          </w:p>
        </w:tc>
        <w:tc>
          <w:tcPr>
            <w:tcW w:w="1846" w:type="dxa"/>
            <w:vAlign w:val="center"/>
          </w:tcPr>
          <w:p w:rsidR="003643F4" w:rsidRPr="00B551D2" w:rsidRDefault="003643F4" w:rsidP="00D16400">
            <w:pPr>
              <w:pStyle w:val="11"/>
              <w:spacing w:line="240" w:lineRule="auto"/>
              <w:ind w:firstLine="0"/>
              <w:jc w:val="center"/>
              <w:rPr>
                <w:bCs/>
                <w:color w:val="auto"/>
                <w:sz w:val="20"/>
                <w:szCs w:val="20"/>
              </w:rPr>
            </w:pPr>
            <w:r w:rsidRPr="00B551D2">
              <w:rPr>
                <w:bCs/>
                <w:color w:val="auto"/>
                <w:sz w:val="20"/>
                <w:szCs w:val="20"/>
              </w:rPr>
              <w:t>18</w:t>
            </w:r>
          </w:p>
        </w:tc>
      </w:tr>
      <w:tr w:rsidR="003643F4" w:rsidRPr="00B551D2" w:rsidTr="00D62EDA">
        <w:trPr>
          <w:trHeight w:val="319"/>
        </w:trPr>
        <w:tc>
          <w:tcPr>
            <w:tcW w:w="596" w:type="dxa"/>
            <w:vAlign w:val="center"/>
          </w:tcPr>
          <w:p w:rsidR="003643F4" w:rsidRPr="00B551D2" w:rsidRDefault="003643F4" w:rsidP="00C7720B">
            <w:pPr>
              <w:pStyle w:val="11"/>
              <w:spacing w:after="460"/>
              <w:ind w:firstLine="0"/>
              <w:jc w:val="both"/>
              <w:rPr>
                <w:bCs/>
                <w:color w:val="auto"/>
                <w:sz w:val="20"/>
                <w:szCs w:val="20"/>
              </w:rPr>
            </w:pPr>
            <w:r w:rsidRPr="00B551D2">
              <w:rPr>
                <w:bCs/>
                <w:color w:val="auto"/>
                <w:sz w:val="20"/>
                <w:szCs w:val="20"/>
              </w:rPr>
              <w:t>7</w:t>
            </w:r>
          </w:p>
        </w:tc>
        <w:tc>
          <w:tcPr>
            <w:tcW w:w="1984" w:type="dxa"/>
            <w:vAlign w:val="center"/>
          </w:tcPr>
          <w:p w:rsidR="003643F4" w:rsidRPr="00B551D2" w:rsidRDefault="003643F4" w:rsidP="00D16400">
            <w:pPr>
              <w:pStyle w:val="11"/>
              <w:spacing w:line="240" w:lineRule="auto"/>
              <w:ind w:firstLine="39"/>
              <w:rPr>
                <w:bCs/>
                <w:color w:val="auto"/>
                <w:sz w:val="20"/>
                <w:szCs w:val="20"/>
              </w:rPr>
            </w:pPr>
            <w:r w:rsidRPr="00B551D2">
              <w:rPr>
                <w:color w:val="auto"/>
                <w:sz w:val="20"/>
                <w:szCs w:val="20"/>
              </w:rPr>
              <w:t xml:space="preserve">16878 </w:t>
            </w:r>
            <w:r w:rsidRPr="00B551D2">
              <w:rPr>
                <w:bCs/>
                <w:color w:val="auto"/>
                <w:sz w:val="20"/>
                <w:szCs w:val="20"/>
              </w:rPr>
              <w:t xml:space="preserve">Помощник машиниста тепловоза </w:t>
            </w:r>
          </w:p>
        </w:tc>
        <w:tc>
          <w:tcPr>
            <w:tcW w:w="2127" w:type="dxa"/>
            <w:vAlign w:val="center"/>
          </w:tcPr>
          <w:p w:rsidR="003643F4" w:rsidRPr="00B551D2" w:rsidRDefault="003643F4" w:rsidP="00D16400">
            <w:pPr>
              <w:pStyle w:val="11"/>
              <w:spacing w:line="240" w:lineRule="auto"/>
              <w:ind w:firstLine="31"/>
              <w:jc w:val="center"/>
              <w:rPr>
                <w:bCs/>
                <w:color w:val="auto"/>
                <w:sz w:val="20"/>
                <w:szCs w:val="20"/>
              </w:rPr>
            </w:pPr>
            <w:r w:rsidRPr="00B551D2">
              <w:rPr>
                <w:bCs/>
                <w:color w:val="auto"/>
                <w:sz w:val="20"/>
                <w:szCs w:val="20"/>
              </w:rPr>
              <w:t>2020</w:t>
            </w:r>
            <w:r w:rsidRPr="00B551D2">
              <w:rPr>
                <w:color w:val="auto"/>
                <w:sz w:val="20"/>
                <w:szCs w:val="20"/>
              </w:rPr>
              <w:t xml:space="preserve"> филиал СамГУПС в г. Ртищево</w:t>
            </w:r>
          </w:p>
        </w:tc>
        <w:tc>
          <w:tcPr>
            <w:tcW w:w="1559" w:type="dxa"/>
          </w:tcPr>
          <w:p w:rsidR="003643F4" w:rsidRPr="00B551D2" w:rsidRDefault="003643F4" w:rsidP="00D16400">
            <w:pPr>
              <w:pStyle w:val="11"/>
              <w:spacing w:line="240" w:lineRule="auto"/>
              <w:ind w:firstLine="0"/>
              <w:jc w:val="center"/>
              <w:rPr>
                <w:color w:val="auto"/>
                <w:sz w:val="20"/>
                <w:szCs w:val="20"/>
              </w:rPr>
            </w:pPr>
            <w:r w:rsidRPr="00B551D2">
              <w:rPr>
                <w:color w:val="auto"/>
                <w:sz w:val="20"/>
                <w:szCs w:val="20"/>
              </w:rPr>
              <w:t>21</w:t>
            </w:r>
          </w:p>
        </w:tc>
        <w:tc>
          <w:tcPr>
            <w:tcW w:w="1843" w:type="dxa"/>
          </w:tcPr>
          <w:p w:rsidR="003643F4" w:rsidRPr="00B551D2" w:rsidRDefault="003643F4" w:rsidP="00D16400">
            <w:pPr>
              <w:pStyle w:val="11"/>
              <w:spacing w:line="240" w:lineRule="auto"/>
              <w:ind w:firstLine="0"/>
              <w:jc w:val="center"/>
              <w:rPr>
                <w:color w:val="auto"/>
                <w:sz w:val="20"/>
                <w:szCs w:val="20"/>
              </w:rPr>
            </w:pPr>
            <w:r w:rsidRPr="00B551D2">
              <w:rPr>
                <w:color w:val="auto"/>
                <w:sz w:val="20"/>
                <w:szCs w:val="20"/>
              </w:rPr>
              <w:t>С отрывом от производства</w:t>
            </w:r>
          </w:p>
        </w:tc>
        <w:tc>
          <w:tcPr>
            <w:tcW w:w="1846" w:type="dxa"/>
            <w:vAlign w:val="center"/>
          </w:tcPr>
          <w:p w:rsidR="003643F4" w:rsidRPr="00B551D2" w:rsidRDefault="003643F4" w:rsidP="00D16400">
            <w:pPr>
              <w:pStyle w:val="11"/>
              <w:spacing w:line="240" w:lineRule="auto"/>
              <w:ind w:firstLine="0"/>
              <w:jc w:val="center"/>
              <w:rPr>
                <w:bCs/>
                <w:color w:val="auto"/>
                <w:sz w:val="20"/>
                <w:szCs w:val="20"/>
              </w:rPr>
            </w:pPr>
            <w:r w:rsidRPr="00B551D2">
              <w:rPr>
                <w:bCs/>
                <w:color w:val="auto"/>
                <w:sz w:val="20"/>
                <w:szCs w:val="20"/>
              </w:rPr>
              <w:t>18</w:t>
            </w:r>
          </w:p>
        </w:tc>
      </w:tr>
      <w:tr w:rsidR="003643F4" w:rsidRPr="00B551D2" w:rsidTr="00D62EDA">
        <w:trPr>
          <w:trHeight w:val="319"/>
        </w:trPr>
        <w:tc>
          <w:tcPr>
            <w:tcW w:w="596" w:type="dxa"/>
            <w:vAlign w:val="center"/>
          </w:tcPr>
          <w:p w:rsidR="003643F4" w:rsidRPr="00B551D2" w:rsidRDefault="003643F4" w:rsidP="00C7720B">
            <w:pPr>
              <w:pStyle w:val="11"/>
              <w:spacing w:after="460"/>
              <w:ind w:firstLine="0"/>
              <w:jc w:val="both"/>
              <w:rPr>
                <w:bCs/>
                <w:color w:val="auto"/>
                <w:sz w:val="20"/>
                <w:szCs w:val="20"/>
              </w:rPr>
            </w:pPr>
            <w:r w:rsidRPr="00B551D2">
              <w:rPr>
                <w:bCs/>
                <w:color w:val="auto"/>
                <w:sz w:val="20"/>
                <w:szCs w:val="20"/>
              </w:rPr>
              <w:t>8</w:t>
            </w:r>
          </w:p>
        </w:tc>
        <w:tc>
          <w:tcPr>
            <w:tcW w:w="1984" w:type="dxa"/>
            <w:vAlign w:val="center"/>
          </w:tcPr>
          <w:p w:rsidR="003643F4" w:rsidRPr="00B551D2" w:rsidRDefault="003643F4" w:rsidP="00D16400">
            <w:pPr>
              <w:pStyle w:val="11"/>
              <w:spacing w:line="240" w:lineRule="auto"/>
              <w:ind w:firstLine="39"/>
              <w:rPr>
                <w:bCs/>
                <w:color w:val="auto"/>
                <w:sz w:val="20"/>
                <w:szCs w:val="20"/>
              </w:rPr>
            </w:pPr>
            <w:r w:rsidRPr="00B551D2">
              <w:rPr>
                <w:color w:val="auto"/>
                <w:sz w:val="20"/>
                <w:szCs w:val="20"/>
              </w:rPr>
              <w:t xml:space="preserve">16885 </w:t>
            </w:r>
            <w:r w:rsidRPr="00B551D2">
              <w:rPr>
                <w:bCs/>
                <w:color w:val="auto"/>
                <w:sz w:val="20"/>
                <w:szCs w:val="20"/>
              </w:rPr>
              <w:t xml:space="preserve">Помощник машиниста электровоза </w:t>
            </w:r>
          </w:p>
        </w:tc>
        <w:tc>
          <w:tcPr>
            <w:tcW w:w="2127" w:type="dxa"/>
            <w:vAlign w:val="center"/>
          </w:tcPr>
          <w:p w:rsidR="003643F4" w:rsidRPr="00B551D2" w:rsidRDefault="003643F4" w:rsidP="00D16400">
            <w:pPr>
              <w:pStyle w:val="11"/>
              <w:spacing w:line="240" w:lineRule="auto"/>
              <w:ind w:firstLine="31"/>
              <w:jc w:val="center"/>
              <w:rPr>
                <w:bCs/>
                <w:color w:val="auto"/>
                <w:sz w:val="20"/>
                <w:szCs w:val="20"/>
              </w:rPr>
            </w:pPr>
            <w:r w:rsidRPr="00B551D2">
              <w:rPr>
                <w:bCs/>
                <w:color w:val="auto"/>
                <w:sz w:val="20"/>
                <w:szCs w:val="20"/>
              </w:rPr>
              <w:t>2020</w:t>
            </w:r>
            <w:r w:rsidRPr="00B551D2">
              <w:rPr>
                <w:color w:val="auto"/>
                <w:sz w:val="20"/>
                <w:szCs w:val="20"/>
              </w:rPr>
              <w:t xml:space="preserve"> филиал СамГУПС в г. Ртищево</w:t>
            </w:r>
          </w:p>
        </w:tc>
        <w:tc>
          <w:tcPr>
            <w:tcW w:w="1559" w:type="dxa"/>
          </w:tcPr>
          <w:p w:rsidR="003643F4" w:rsidRPr="00B551D2" w:rsidRDefault="003643F4" w:rsidP="00D16400">
            <w:pPr>
              <w:pStyle w:val="11"/>
              <w:spacing w:line="240" w:lineRule="auto"/>
              <w:ind w:firstLine="0"/>
              <w:jc w:val="center"/>
              <w:rPr>
                <w:color w:val="auto"/>
                <w:sz w:val="20"/>
                <w:szCs w:val="20"/>
              </w:rPr>
            </w:pPr>
            <w:r w:rsidRPr="00B551D2">
              <w:rPr>
                <w:color w:val="auto"/>
                <w:sz w:val="20"/>
                <w:szCs w:val="20"/>
              </w:rPr>
              <w:t>20</w:t>
            </w:r>
          </w:p>
        </w:tc>
        <w:tc>
          <w:tcPr>
            <w:tcW w:w="1843" w:type="dxa"/>
          </w:tcPr>
          <w:p w:rsidR="003643F4" w:rsidRPr="00B551D2" w:rsidRDefault="003643F4" w:rsidP="00D16400">
            <w:pPr>
              <w:pStyle w:val="11"/>
              <w:spacing w:line="240" w:lineRule="auto"/>
              <w:ind w:firstLine="0"/>
              <w:jc w:val="center"/>
              <w:rPr>
                <w:color w:val="auto"/>
                <w:sz w:val="20"/>
                <w:szCs w:val="20"/>
              </w:rPr>
            </w:pPr>
            <w:r w:rsidRPr="00B551D2">
              <w:rPr>
                <w:color w:val="auto"/>
                <w:sz w:val="20"/>
                <w:szCs w:val="20"/>
              </w:rPr>
              <w:t>С отрывом от производства</w:t>
            </w:r>
          </w:p>
        </w:tc>
        <w:tc>
          <w:tcPr>
            <w:tcW w:w="1846" w:type="dxa"/>
            <w:vAlign w:val="center"/>
          </w:tcPr>
          <w:p w:rsidR="003643F4" w:rsidRPr="00B551D2" w:rsidRDefault="003643F4" w:rsidP="00D16400">
            <w:pPr>
              <w:pStyle w:val="11"/>
              <w:spacing w:line="240" w:lineRule="auto"/>
              <w:ind w:firstLine="0"/>
              <w:jc w:val="center"/>
              <w:rPr>
                <w:bCs/>
                <w:color w:val="auto"/>
                <w:sz w:val="20"/>
                <w:szCs w:val="20"/>
              </w:rPr>
            </w:pPr>
            <w:r w:rsidRPr="00B551D2">
              <w:rPr>
                <w:bCs/>
                <w:color w:val="auto"/>
                <w:sz w:val="20"/>
                <w:szCs w:val="20"/>
              </w:rPr>
              <w:t>22</w:t>
            </w:r>
          </w:p>
        </w:tc>
      </w:tr>
      <w:tr w:rsidR="003643F4" w:rsidRPr="00B551D2" w:rsidTr="00D62EDA">
        <w:trPr>
          <w:trHeight w:val="319"/>
        </w:trPr>
        <w:tc>
          <w:tcPr>
            <w:tcW w:w="596" w:type="dxa"/>
            <w:vAlign w:val="center"/>
          </w:tcPr>
          <w:p w:rsidR="003643F4" w:rsidRPr="00B551D2" w:rsidRDefault="003643F4" w:rsidP="00C7720B">
            <w:pPr>
              <w:pStyle w:val="11"/>
              <w:spacing w:after="460"/>
              <w:ind w:firstLine="0"/>
              <w:jc w:val="both"/>
              <w:rPr>
                <w:bCs/>
                <w:color w:val="auto"/>
                <w:sz w:val="20"/>
                <w:szCs w:val="20"/>
              </w:rPr>
            </w:pPr>
            <w:r w:rsidRPr="00B551D2">
              <w:rPr>
                <w:bCs/>
                <w:color w:val="auto"/>
                <w:sz w:val="20"/>
                <w:szCs w:val="20"/>
              </w:rPr>
              <w:t>9</w:t>
            </w:r>
          </w:p>
        </w:tc>
        <w:tc>
          <w:tcPr>
            <w:tcW w:w="1984" w:type="dxa"/>
            <w:vAlign w:val="center"/>
          </w:tcPr>
          <w:p w:rsidR="003643F4" w:rsidRPr="00B551D2" w:rsidRDefault="003643F4" w:rsidP="00D16400">
            <w:pPr>
              <w:pStyle w:val="11"/>
              <w:spacing w:line="240" w:lineRule="auto"/>
              <w:ind w:firstLine="39"/>
              <w:rPr>
                <w:bCs/>
                <w:color w:val="auto"/>
                <w:sz w:val="20"/>
                <w:szCs w:val="20"/>
              </w:rPr>
            </w:pPr>
            <w:r w:rsidRPr="00B551D2">
              <w:rPr>
                <w:bCs/>
                <w:color w:val="auto"/>
                <w:sz w:val="20"/>
                <w:szCs w:val="20"/>
              </w:rPr>
              <w:t>11796 Дежурный по переезду</w:t>
            </w:r>
          </w:p>
        </w:tc>
        <w:tc>
          <w:tcPr>
            <w:tcW w:w="2127" w:type="dxa"/>
            <w:vAlign w:val="center"/>
          </w:tcPr>
          <w:p w:rsidR="003643F4" w:rsidRPr="00B551D2" w:rsidRDefault="003643F4" w:rsidP="00D16400">
            <w:pPr>
              <w:pStyle w:val="11"/>
              <w:spacing w:line="240" w:lineRule="auto"/>
              <w:ind w:firstLine="31"/>
              <w:jc w:val="center"/>
              <w:rPr>
                <w:bCs/>
                <w:color w:val="auto"/>
                <w:sz w:val="20"/>
                <w:szCs w:val="20"/>
              </w:rPr>
            </w:pPr>
            <w:r w:rsidRPr="00B551D2">
              <w:rPr>
                <w:bCs/>
                <w:color w:val="auto"/>
                <w:sz w:val="20"/>
                <w:szCs w:val="20"/>
              </w:rPr>
              <w:t>2020</w:t>
            </w:r>
            <w:r w:rsidRPr="00B551D2">
              <w:rPr>
                <w:color w:val="auto"/>
                <w:sz w:val="20"/>
                <w:szCs w:val="20"/>
              </w:rPr>
              <w:t xml:space="preserve"> филиал СамГУПС в г. Ртищево</w:t>
            </w:r>
          </w:p>
        </w:tc>
        <w:tc>
          <w:tcPr>
            <w:tcW w:w="1559" w:type="dxa"/>
            <w:vAlign w:val="center"/>
          </w:tcPr>
          <w:p w:rsidR="003643F4" w:rsidRPr="00B551D2" w:rsidRDefault="003643F4" w:rsidP="00D16400">
            <w:pPr>
              <w:pStyle w:val="11"/>
              <w:spacing w:line="240" w:lineRule="auto"/>
              <w:ind w:firstLine="0"/>
              <w:jc w:val="center"/>
              <w:rPr>
                <w:bCs/>
                <w:color w:val="auto"/>
                <w:sz w:val="20"/>
                <w:szCs w:val="20"/>
              </w:rPr>
            </w:pPr>
            <w:r w:rsidRPr="00B551D2">
              <w:rPr>
                <w:bCs/>
                <w:color w:val="auto"/>
                <w:sz w:val="20"/>
                <w:szCs w:val="20"/>
              </w:rPr>
              <w:t>8</w:t>
            </w:r>
          </w:p>
        </w:tc>
        <w:tc>
          <w:tcPr>
            <w:tcW w:w="1843" w:type="dxa"/>
            <w:vAlign w:val="center"/>
          </w:tcPr>
          <w:p w:rsidR="003643F4" w:rsidRPr="00B551D2" w:rsidRDefault="003643F4" w:rsidP="00D16400">
            <w:pPr>
              <w:pStyle w:val="11"/>
              <w:spacing w:line="240" w:lineRule="auto"/>
              <w:ind w:firstLine="0"/>
              <w:jc w:val="center"/>
              <w:rPr>
                <w:bCs/>
                <w:color w:val="auto"/>
                <w:sz w:val="20"/>
                <w:szCs w:val="20"/>
              </w:rPr>
            </w:pPr>
            <w:r w:rsidRPr="00B551D2">
              <w:rPr>
                <w:color w:val="auto"/>
                <w:sz w:val="20"/>
                <w:szCs w:val="20"/>
              </w:rPr>
              <w:t>С отрывом от производства</w:t>
            </w:r>
          </w:p>
        </w:tc>
        <w:tc>
          <w:tcPr>
            <w:tcW w:w="1846" w:type="dxa"/>
            <w:vAlign w:val="center"/>
          </w:tcPr>
          <w:p w:rsidR="003643F4" w:rsidRPr="00B551D2" w:rsidRDefault="003643F4" w:rsidP="00D16400">
            <w:pPr>
              <w:pStyle w:val="11"/>
              <w:spacing w:line="240" w:lineRule="auto"/>
              <w:ind w:firstLine="0"/>
              <w:jc w:val="center"/>
              <w:rPr>
                <w:bCs/>
                <w:color w:val="auto"/>
                <w:sz w:val="20"/>
                <w:szCs w:val="20"/>
              </w:rPr>
            </w:pPr>
            <w:r w:rsidRPr="00B551D2">
              <w:rPr>
                <w:bCs/>
                <w:color w:val="auto"/>
                <w:sz w:val="20"/>
                <w:szCs w:val="20"/>
              </w:rPr>
              <w:t>12</w:t>
            </w:r>
          </w:p>
        </w:tc>
      </w:tr>
      <w:tr w:rsidR="003643F4" w:rsidRPr="00B551D2" w:rsidTr="00D62EDA">
        <w:trPr>
          <w:trHeight w:val="319"/>
        </w:trPr>
        <w:tc>
          <w:tcPr>
            <w:tcW w:w="596" w:type="dxa"/>
            <w:vAlign w:val="center"/>
          </w:tcPr>
          <w:p w:rsidR="003643F4" w:rsidRPr="00B551D2" w:rsidRDefault="003643F4" w:rsidP="00C7720B">
            <w:pPr>
              <w:pStyle w:val="11"/>
              <w:spacing w:after="460"/>
              <w:ind w:firstLine="0"/>
              <w:jc w:val="both"/>
              <w:rPr>
                <w:bCs/>
                <w:color w:val="auto"/>
                <w:sz w:val="20"/>
                <w:szCs w:val="20"/>
              </w:rPr>
            </w:pPr>
            <w:r w:rsidRPr="00B551D2">
              <w:rPr>
                <w:bCs/>
                <w:color w:val="auto"/>
                <w:sz w:val="20"/>
                <w:szCs w:val="20"/>
              </w:rPr>
              <w:t>10</w:t>
            </w:r>
          </w:p>
        </w:tc>
        <w:tc>
          <w:tcPr>
            <w:tcW w:w="1984" w:type="dxa"/>
            <w:vAlign w:val="center"/>
          </w:tcPr>
          <w:p w:rsidR="003643F4" w:rsidRPr="00B551D2" w:rsidRDefault="003643F4" w:rsidP="00D16400">
            <w:pPr>
              <w:pStyle w:val="11"/>
              <w:spacing w:line="240" w:lineRule="auto"/>
              <w:ind w:firstLine="39"/>
              <w:rPr>
                <w:color w:val="auto"/>
                <w:sz w:val="20"/>
                <w:szCs w:val="20"/>
              </w:rPr>
            </w:pPr>
            <w:r w:rsidRPr="00B551D2">
              <w:rPr>
                <w:color w:val="auto"/>
                <w:sz w:val="20"/>
                <w:szCs w:val="20"/>
              </w:rPr>
              <w:t>18726</w:t>
            </w:r>
            <w:r w:rsidRPr="00B551D2">
              <w:rPr>
                <w:bCs/>
                <w:color w:val="auto"/>
                <w:sz w:val="20"/>
                <w:szCs w:val="20"/>
              </w:rPr>
              <w:t xml:space="preserve">Составитель поездов </w:t>
            </w:r>
          </w:p>
        </w:tc>
        <w:tc>
          <w:tcPr>
            <w:tcW w:w="2127" w:type="dxa"/>
            <w:vAlign w:val="center"/>
          </w:tcPr>
          <w:p w:rsidR="003643F4" w:rsidRPr="00B551D2" w:rsidRDefault="003643F4" w:rsidP="00D16400">
            <w:pPr>
              <w:pStyle w:val="11"/>
              <w:spacing w:line="240" w:lineRule="auto"/>
              <w:ind w:firstLine="31"/>
              <w:jc w:val="center"/>
              <w:rPr>
                <w:bCs/>
                <w:color w:val="auto"/>
                <w:sz w:val="20"/>
                <w:szCs w:val="20"/>
              </w:rPr>
            </w:pPr>
            <w:r w:rsidRPr="00B551D2">
              <w:rPr>
                <w:bCs/>
                <w:color w:val="auto"/>
                <w:sz w:val="20"/>
                <w:szCs w:val="20"/>
              </w:rPr>
              <w:t xml:space="preserve">2020 </w:t>
            </w:r>
            <w:r w:rsidRPr="00B551D2">
              <w:rPr>
                <w:color w:val="auto"/>
                <w:sz w:val="20"/>
                <w:szCs w:val="20"/>
              </w:rPr>
              <w:t>филиал СамГУПС в г. Ртищево</w:t>
            </w:r>
          </w:p>
        </w:tc>
        <w:tc>
          <w:tcPr>
            <w:tcW w:w="1559" w:type="dxa"/>
            <w:vAlign w:val="center"/>
          </w:tcPr>
          <w:p w:rsidR="003643F4" w:rsidRPr="00B551D2" w:rsidRDefault="003643F4" w:rsidP="00D16400">
            <w:pPr>
              <w:pStyle w:val="11"/>
              <w:spacing w:line="240" w:lineRule="auto"/>
              <w:ind w:firstLine="0"/>
              <w:jc w:val="center"/>
              <w:rPr>
                <w:bCs/>
                <w:color w:val="auto"/>
                <w:sz w:val="20"/>
                <w:szCs w:val="20"/>
              </w:rPr>
            </w:pPr>
            <w:r w:rsidRPr="00B551D2">
              <w:rPr>
                <w:bCs/>
                <w:color w:val="auto"/>
                <w:sz w:val="20"/>
                <w:szCs w:val="20"/>
              </w:rPr>
              <w:t>8</w:t>
            </w:r>
          </w:p>
        </w:tc>
        <w:tc>
          <w:tcPr>
            <w:tcW w:w="1843" w:type="dxa"/>
            <w:vAlign w:val="center"/>
          </w:tcPr>
          <w:p w:rsidR="003643F4" w:rsidRPr="00B551D2" w:rsidRDefault="003643F4" w:rsidP="00D16400">
            <w:pPr>
              <w:pStyle w:val="11"/>
              <w:spacing w:line="240" w:lineRule="auto"/>
              <w:ind w:firstLine="0"/>
              <w:jc w:val="center"/>
              <w:rPr>
                <w:bCs/>
                <w:color w:val="auto"/>
                <w:sz w:val="20"/>
                <w:szCs w:val="20"/>
              </w:rPr>
            </w:pPr>
            <w:r w:rsidRPr="00B551D2">
              <w:rPr>
                <w:color w:val="auto"/>
                <w:sz w:val="20"/>
                <w:szCs w:val="20"/>
              </w:rPr>
              <w:t>С отрывом от производства</w:t>
            </w:r>
          </w:p>
        </w:tc>
        <w:tc>
          <w:tcPr>
            <w:tcW w:w="1846" w:type="dxa"/>
            <w:vAlign w:val="center"/>
          </w:tcPr>
          <w:p w:rsidR="003643F4" w:rsidRPr="00B551D2" w:rsidRDefault="003643F4" w:rsidP="00D16400">
            <w:pPr>
              <w:pStyle w:val="11"/>
              <w:spacing w:line="240" w:lineRule="auto"/>
              <w:ind w:firstLine="0"/>
              <w:jc w:val="center"/>
              <w:rPr>
                <w:bCs/>
                <w:color w:val="auto"/>
                <w:sz w:val="20"/>
                <w:szCs w:val="20"/>
              </w:rPr>
            </w:pPr>
            <w:r w:rsidRPr="00B551D2">
              <w:rPr>
                <w:bCs/>
                <w:color w:val="auto"/>
                <w:sz w:val="20"/>
                <w:szCs w:val="20"/>
              </w:rPr>
              <w:t>11</w:t>
            </w:r>
          </w:p>
        </w:tc>
      </w:tr>
      <w:tr w:rsidR="003643F4" w:rsidRPr="00B551D2" w:rsidTr="00D62EDA">
        <w:trPr>
          <w:trHeight w:val="319"/>
        </w:trPr>
        <w:tc>
          <w:tcPr>
            <w:tcW w:w="596" w:type="dxa"/>
            <w:vAlign w:val="center"/>
          </w:tcPr>
          <w:p w:rsidR="003643F4" w:rsidRPr="00B551D2" w:rsidRDefault="003643F4" w:rsidP="00C7720B">
            <w:pPr>
              <w:pStyle w:val="11"/>
              <w:spacing w:after="460"/>
              <w:ind w:firstLine="0"/>
              <w:jc w:val="both"/>
              <w:rPr>
                <w:bCs/>
                <w:color w:val="auto"/>
                <w:sz w:val="20"/>
                <w:szCs w:val="20"/>
              </w:rPr>
            </w:pPr>
            <w:r w:rsidRPr="00B551D2">
              <w:rPr>
                <w:bCs/>
                <w:color w:val="auto"/>
                <w:sz w:val="20"/>
                <w:szCs w:val="20"/>
              </w:rPr>
              <w:t>11</w:t>
            </w:r>
          </w:p>
        </w:tc>
        <w:tc>
          <w:tcPr>
            <w:tcW w:w="1984" w:type="dxa"/>
            <w:vAlign w:val="center"/>
          </w:tcPr>
          <w:p w:rsidR="003643F4" w:rsidRPr="00B551D2" w:rsidRDefault="003643F4" w:rsidP="00D16400">
            <w:pPr>
              <w:pStyle w:val="11"/>
              <w:spacing w:after="460"/>
              <w:ind w:firstLine="39"/>
              <w:rPr>
                <w:bCs/>
                <w:color w:val="auto"/>
                <w:sz w:val="20"/>
                <w:szCs w:val="20"/>
              </w:rPr>
            </w:pPr>
            <w:r w:rsidRPr="00B551D2">
              <w:rPr>
                <w:color w:val="auto"/>
                <w:sz w:val="20"/>
                <w:szCs w:val="20"/>
              </w:rPr>
              <w:t> 17863</w:t>
            </w:r>
            <w:r w:rsidRPr="00B551D2">
              <w:rPr>
                <w:bCs/>
                <w:color w:val="auto"/>
                <w:sz w:val="20"/>
                <w:szCs w:val="20"/>
              </w:rPr>
              <w:t xml:space="preserve">Регулировщик скорости движения вагонов </w:t>
            </w:r>
          </w:p>
        </w:tc>
        <w:tc>
          <w:tcPr>
            <w:tcW w:w="2127" w:type="dxa"/>
            <w:vAlign w:val="center"/>
          </w:tcPr>
          <w:p w:rsidR="003643F4" w:rsidRPr="00B551D2" w:rsidRDefault="003643F4" w:rsidP="00D16400">
            <w:pPr>
              <w:pStyle w:val="11"/>
              <w:spacing w:after="460"/>
              <w:ind w:firstLine="0"/>
              <w:jc w:val="center"/>
              <w:rPr>
                <w:bCs/>
                <w:color w:val="auto"/>
                <w:sz w:val="20"/>
                <w:szCs w:val="20"/>
              </w:rPr>
            </w:pPr>
            <w:r w:rsidRPr="00B551D2">
              <w:rPr>
                <w:bCs/>
                <w:color w:val="auto"/>
                <w:sz w:val="20"/>
                <w:szCs w:val="20"/>
              </w:rPr>
              <w:t xml:space="preserve">2020 </w:t>
            </w:r>
            <w:r w:rsidRPr="00B551D2">
              <w:rPr>
                <w:color w:val="auto"/>
                <w:sz w:val="20"/>
                <w:szCs w:val="20"/>
              </w:rPr>
              <w:t>филиал СамГУПС в г. Ртищево</w:t>
            </w:r>
          </w:p>
        </w:tc>
        <w:tc>
          <w:tcPr>
            <w:tcW w:w="1559" w:type="dxa"/>
            <w:vAlign w:val="center"/>
          </w:tcPr>
          <w:p w:rsidR="003643F4" w:rsidRPr="00B551D2" w:rsidRDefault="003643F4" w:rsidP="00D16400">
            <w:pPr>
              <w:pStyle w:val="11"/>
              <w:spacing w:after="460"/>
              <w:ind w:firstLine="0"/>
              <w:jc w:val="center"/>
              <w:rPr>
                <w:bCs/>
                <w:color w:val="auto"/>
                <w:sz w:val="20"/>
                <w:szCs w:val="20"/>
              </w:rPr>
            </w:pPr>
            <w:r w:rsidRPr="00B551D2">
              <w:rPr>
                <w:bCs/>
                <w:color w:val="auto"/>
                <w:sz w:val="20"/>
                <w:szCs w:val="20"/>
              </w:rPr>
              <w:t>4</w:t>
            </w:r>
          </w:p>
        </w:tc>
        <w:tc>
          <w:tcPr>
            <w:tcW w:w="1843" w:type="dxa"/>
            <w:vAlign w:val="center"/>
          </w:tcPr>
          <w:p w:rsidR="003643F4" w:rsidRPr="00B551D2" w:rsidRDefault="003643F4" w:rsidP="00D16400">
            <w:pPr>
              <w:pStyle w:val="11"/>
              <w:spacing w:after="460"/>
              <w:ind w:firstLine="0"/>
              <w:jc w:val="center"/>
              <w:rPr>
                <w:bCs/>
                <w:color w:val="auto"/>
                <w:sz w:val="20"/>
                <w:szCs w:val="20"/>
              </w:rPr>
            </w:pPr>
            <w:r w:rsidRPr="00B551D2">
              <w:rPr>
                <w:color w:val="auto"/>
                <w:sz w:val="20"/>
                <w:szCs w:val="20"/>
              </w:rPr>
              <w:t>С отрывом от производства</w:t>
            </w:r>
          </w:p>
        </w:tc>
        <w:tc>
          <w:tcPr>
            <w:tcW w:w="1846" w:type="dxa"/>
            <w:vAlign w:val="center"/>
          </w:tcPr>
          <w:p w:rsidR="003643F4" w:rsidRPr="00B551D2" w:rsidRDefault="003643F4" w:rsidP="00D16400">
            <w:pPr>
              <w:pStyle w:val="11"/>
              <w:spacing w:after="460"/>
              <w:ind w:firstLine="0"/>
              <w:jc w:val="center"/>
              <w:rPr>
                <w:bCs/>
                <w:color w:val="auto"/>
                <w:sz w:val="20"/>
                <w:szCs w:val="20"/>
              </w:rPr>
            </w:pPr>
            <w:r w:rsidRPr="00B551D2">
              <w:rPr>
                <w:bCs/>
                <w:color w:val="auto"/>
                <w:sz w:val="20"/>
                <w:szCs w:val="20"/>
              </w:rPr>
              <w:t>11</w:t>
            </w:r>
          </w:p>
        </w:tc>
      </w:tr>
      <w:tr w:rsidR="003643F4" w:rsidRPr="00B551D2" w:rsidTr="00D62EDA">
        <w:trPr>
          <w:trHeight w:val="319"/>
        </w:trPr>
        <w:tc>
          <w:tcPr>
            <w:tcW w:w="596" w:type="dxa"/>
            <w:vAlign w:val="center"/>
          </w:tcPr>
          <w:p w:rsidR="003643F4" w:rsidRPr="00B551D2" w:rsidRDefault="003643F4" w:rsidP="00C7720B">
            <w:pPr>
              <w:pStyle w:val="11"/>
              <w:spacing w:after="460"/>
              <w:ind w:firstLine="0"/>
              <w:jc w:val="both"/>
              <w:rPr>
                <w:bCs/>
                <w:color w:val="auto"/>
                <w:sz w:val="20"/>
                <w:szCs w:val="20"/>
              </w:rPr>
            </w:pPr>
            <w:r w:rsidRPr="00B551D2">
              <w:rPr>
                <w:bCs/>
                <w:color w:val="auto"/>
                <w:sz w:val="20"/>
                <w:szCs w:val="20"/>
              </w:rPr>
              <w:t>12</w:t>
            </w:r>
          </w:p>
        </w:tc>
        <w:tc>
          <w:tcPr>
            <w:tcW w:w="1984" w:type="dxa"/>
            <w:vAlign w:val="center"/>
          </w:tcPr>
          <w:p w:rsidR="003643F4" w:rsidRPr="00B551D2" w:rsidRDefault="003643F4" w:rsidP="00D16400">
            <w:pPr>
              <w:pStyle w:val="11"/>
              <w:spacing w:after="460"/>
              <w:ind w:firstLine="39"/>
              <w:rPr>
                <w:bCs/>
                <w:color w:val="auto"/>
                <w:sz w:val="20"/>
                <w:szCs w:val="20"/>
              </w:rPr>
            </w:pPr>
            <w:r w:rsidRPr="00B551D2">
              <w:rPr>
                <w:color w:val="auto"/>
                <w:sz w:val="20"/>
                <w:szCs w:val="20"/>
              </w:rPr>
              <w:t xml:space="preserve">17270 Приемщик поездов </w:t>
            </w:r>
          </w:p>
        </w:tc>
        <w:tc>
          <w:tcPr>
            <w:tcW w:w="2127" w:type="dxa"/>
            <w:vAlign w:val="center"/>
          </w:tcPr>
          <w:p w:rsidR="003643F4" w:rsidRPr="00B551D2" w:rsidRDefault="003643F4" w:rsidP="00D16400">
            <w:pPr>
              <w:pStyle w:val="11"/>
              <w:spacing w:after="460"/>
              <w:ind w:firstLine="0"/>
              <w:jc w:val="center"/>
              <w:rPr>
                <w:bCs/>
                <w:color w:val="auto"/>
                <w:sz w:val="20"/>
                <w:szCs w:val="20"/>
              </w:rPr>
            </w:pPr>
            <w:r w:rsidRPr="00B551D2">
              <w:rPr>
                <w:bCs/>
                <w:color w:val="auto"/>
                <w:sz w:val="20"/>
                <w:szCs w:val="20"/>
              </w:rPr>
              <w:t>2020</w:t>
            </w:r>
            <w:r w:rsidRPr="00B551D2">
              <w:rPr>
                <w:color w:val="auto"/>
                <w:sz w:val="20"/>
                <w:szCs w:val="20"/>
              </w:rPr>
              <w:t xml:space="preserve"> филиал СамГУПС в г. Ртищево</w:t>
            </w:r>
          </w:p>
        </w:tc>
        <w:tc>
          <w:tcPr>
            <w:tcW w:w="1559" w:type="dxa"/>
            <w:vAlign w:val="center"/>
          </w:tcPr>
          <w:p w:rsidR="003643F4" w:rsidRPr="00B551D2" w:rsidRDefault="003643F4" w:rsidP="00D16400">
            <w:pPr>
              <w:pStyle w:val="11"/>
              <w:spacing w:after="460"/>
              <w:ind w:firstLine="0"/>
              <w:jc w:val="center"/>
              <w:rPr>
                <w:bCs/>
                <w:color w:val="auto"/>
                <w:sz w:val="20"/>
                <w:szCs w:val="20"/>
              </w:rPr>
            </w:pPr>
            <w:r w:rsidRPr="00B551D2">
              <w:rPr>
                <w:bCs/>
                <w:color w:val="auto"/>
                <w:sz w:val="20"/>
                <w:szCs w:val="20"/>
              </w:rPr>
              <w:t>4</w:t>
            </w:r>
          </w:p>
        </w:tc>
        <w:tc>
          <w:tcPr>
            <w:tcW w:w="1843" w:type="dxa"/>
            <w:vAlign w:val="center"/>
          </w:tcPr>
          <w:p w:rsidR="003643F4" w:rsidRPr="00B551D2" w:rsidRDefault="003643F4" w:rsidP="00D16400">
            <w:pPr>
              <w:pStyle w:val="11"/>
              <w:spacing w:after="460"/>
              <w:ind w:firstLine="0"/>
              <w:jc w:val="center"/>
              <w:rPr>
                <w:bCs/>
                <w:color w:val="auto"/>
                <w:sz w:val="20"/>
                <w:szCs w:val="20"/>
              </w:rPr>
            </w:pPr>
            <w:r w:rsidRPr="00B551D2">
              <w:rPr>
                <w:color w:val="auto"/>
                <w:sz w:val="20"/>
                <w:szCs w:val="20"/>
              </w:rPr>
              <w:t>С отрывом от производства</w:t>
            </w:r>
          </w:p>
        </w:tc>
        <w:tc>
          <w:tcPr>
            <w:tcW w:w="1846" w:type="dxa"/>
            <w:vAlign w:val="center"/>
          </w:tcPr>
          <w:p w:rsidR="003643F4" w:rsidRPr="00B551D2" w:rsidRDefault="003643F4" w:rsidP="00D16400">
            <w:pPr>
              <w:pStyle w:val="11"/>
              <w:spacing w:after="460"/>
              <w:ind w:firstLine="0"/>
              <w:jc w:val="center"/>
              <w:rPr>
                <w:bCs/>
                <w:color w:val="auto"/>
                <w:sz w:val="20"/>
                <w:szCs w:val="20"/>
              </w:rPr>
            </w:pPr>
            <w:r w:rsidRPr="00B551D2">
              <w:rPr>
                <w:bCs/>
                <w:color w:val="auto"/>
                <w:sz w:val="20"/>
                <w:szCs w:val="20"/>
              </w:rPr>
              <w:t>12</w:t>
            </w:r>
          </w:p>
        </w:tc>
      </w:tr>
      <w:tr w:rsidR="003643F4" w:rsidRPr="00B551D2" w:rsidTr="00D62EDA">
        <w:trPr>
          <w:trHeight w:val="319"/>
        </w:trPr>
        <w:tc>
          <w:tcPr>
            <w:tcW w:w="596" w:type="dxa"/>
            <w:vAlign w:val="center"/>
          </w:tcPr>
          <w:p w:rsidR="003643F4" w:rsidRPr="00B551D2" w:rsidRDefault="003643F4" w:rsidP="00C7720B">
            <w:pPr>
              <w:pStyle w:val="11"/>
              <w:spacing w:after="460"/>
              <w:ind w:firstLine="0"/>
              <w:jc w:val="both"/>
              <w:rPr>
                <w:bCs/>
                <w:color w:val="auto"/>
                <w:sz w:val="20"/>
                <w:szCs w:val="20"/>
              </w:rPr>
            </w:pPr>
            <w:r w:rsidRPr="00B551D2">
              <w:rPr>
                <w:bCs/>
                <w:color w:val="auto"/>
                <w:sz w:val="20"/>
                <w:szCs w:val="20"/>
              </w:rPr>
              <w:t>13</w:t>
            </w:r>
          </w:p>
        </w:tc>
        <w:tc>
          <w:tcPr>
            <w:tcW w:w="1984" w:type="dxa"/>
            <w:vAlign w:val="center"/>
          </w:tcPr>
          <w:p w:rsidR="003643F4" w:rsidRPr="00B551D2" w:rsidRDefault="003643F4" w:rsidP="00D16400">
            <w:pPr>
              <w:pStyle w:val="11"/>
              <w:spacing w:after="460"/>
              <w:ind w:firstLine="39"/>
              <w:rPr>
                <w:color w:val="auto"/>
                <w:sz w:val="20"/>
                <w:szCs w:val="20"/>
              </w:rPr>
            </w:pPr>
            <w:r w:rsidRPr="00B551D2">
              <w:rPr>
                <w:color w:val="auto"/>
                <w:sz w:val="20"/>
                <w:szCs w:val="20"/>
              </w:rPr>
              <w:t>18540 Слесарь по ремонту подвижного состава 3 разряда</w:t>
            </w:r>
          </w:p>
        </w:tc>
        <w:tc>
          <w:tcPr>
            <w:tcW w:w="2127" w:type="dxa"/>
            <w:vAlign w:val="center"/>
          </w:tcPr>
          <w:p w:rsidR="003643F4" w:rsidRPr="00B551D2" w:rsidRDefault="003643F4" w:rsidP="00D16400">
            <w:pPr>
              <w:pStyle w:val="11"/>
              <w:spacing w:after="460"/>
              <w:ind w:firstLine="0"/>
              <w:jc w:val="center"/>
              <w:rPr>
                <w:bCs/>
                <w:color w:val="auto"/>
                <w:sz w:val="20"/>
                <w:szCs w:val="20"/>
              </w:rPr>
            </w:pPr>
            <w:r w:rsidRPr="00B551D2">
              <w:rPr>
                <w:bCs/>
                <w:color w:val="auto"/>
                <w:sz w:val="20"/>
                <w:szCs w:val="20"/>
              </w:rPr>
              <w:t>201</w:t>
            </w:r>
            <w:r w:rsidRPr="00B551D2">
              <w:rPr>
                <w:color w:val="auto"/>
                <w:sz w:val="20"/>
                <w:szCs w:val="20"/>
              </w:rPr>
              <w:t>9 филиал СамГУПС в г. Ртищево</w:t>
            </w:r>
          </w:p>
        </w:tc>
        <w:tc>
          <w:tcPr>
            <w:tcW w:w="1559" w:type="dxa"/>
            <w:vAlign w:val="center"/>
          </w:tcPr>
          <w:p w:rsidR="003643F4" w:rsidRPr="00B551D2" w:rsidRDefault="003643F4" w:rsidP="00D16400">
            <w:pPr>
              <w:pStyle w:val="11"/>
              <w:spacing w:after="460"/>
              <w:ind w:firstLine="0"/>
              <w:jc w:val="center"/>
              <w:rPr>
                <w:bCs/>
                <w:color w:val="auto"/>
                <w:sz w:val="20"/>
                <w:szCs w:val="20"/>
              </w:rPr>
            </w:pPr>
            <w:r w:rsidRPr="00B551D2">
              <w:rPr>
                <w:bCs/>
                <w:color w:val="auto"/>
                <w:sz w:val="20"/>
                <w:szCs w:val="20"/>
              </w:rPr>
              <w:t>640 час</w:t>
            </w:r>
          </w:p>
        </w:tc>
        <w:tc>
          <w:tcPr>
            <w:tcW w:w="1843" w:type="dxa"/>
            <w:vAlign w:val="center"/>
          </w:tcPr>
          <w:p w:rsidR="003643F4" w:rsidRPr="00B551D2" w:rsidRDefault="003643F4" w:rsidP="00D16400">
            <w:pPr>
              <w:pStyle w:val="11"/>
              <w:spacing w:after="460"/>
              <w:ind w:firstLine="0"/>
              <w:jc w:val="center"/>
              <w:rPr>
                <w:bCs/>
                <w:color w:val="auto"/>
                <w:sz w:val="20"/>
                <w:szCs w:val="20"/>
              </w:rPr>
            </w:pPr>
            <w:r w:rsidRPr="00B551D2">
              <w:rPr>
                <w:color w:val="auto"/>
                <w:sz w:val="20"/>
                <w:szCs w:val="20"/>
              </w:rPr>
              <w:t>С отрывом от производства</w:t>
            </w:r>
          </w:p>
        </w:tc>
        <w:tc>
          <w:tcPr>
            <w:tcW w:w="1846" w:type="dxa"/>
            <w:vAlign w:val="center"/>
          </w:tcPr>
          <w:p w:rsidR="003643F4" w:rsidRPr="00B551D2" w:rsidRDefault="003643F4" w:rsidP="00D16400">
            <w:pPr>
              <w:pStyle w:val="11"/>
              <w:spacing w:after="460"/>
              <w:ind w:firstLine="0"/>
              <w:jc w:val="center"/>
              <w:rPr>
                <w:bCs/>
                <w:color w:val="auto"/>
                <w:sz w:val="20"/>
                <w:szCs w:val="20"/>
              </w:rPr>
            </w:pPr>
            <w:r w:rsidRPr="00B551D2">
              <w:rPr>
                <w:bCs/>
                <w:color w:val="auto"/>
                <w:sz w:val="20"/>
                <w:szCs w:val="20"/>
              </w:rPr>
              <w:t>3</w:t>
            </w:r>
          </w:p>
        </w:tc>
      </w:tr>
      <w:tr w:rsidR="003643F4" w:rsidRPr="00B551D2" w:rsidTr="00D62EDA">
        <w:trPr>
          <w:trHeight w:val="319"/>
        </w:trPr>
        <w:tc>
          <w:tcPr>
            <w:tcW w:w="596" w:type="dxa"/>
            <w:vAlign w:val="center"/>
          </w:tcPr>
          <w:p w:rsidR="003643F4" w:rsidRPr="00B551D2" w:rsidRDefault="003643F4" w:rsidP="00C7720B">
            <w:pPr>
              <w:pStyle w:val="11"/>
              <w:spacing w:after="460"/>
              <w:ind w:firstLine="0"/>
              <w:jc w:val="both"/>
              <w:rPr>
                <w:bCs/>
                <w:color w:val="auto"/>
                <w:sz w:val="20"/>
                <w:szCs w:val="20"/>
              </w:rPr>
            </w:pPr>
            <w:r w:rsidRPr="00B551D2">
              <w:rPr>
                <w:bCs/>
                <w:color w:val="auto"/>
                <w:sz w:val="20"/>
                <w:szCs w:val="20"/>
              </w:rPr>
              <w:t>14</w:t>
            </w:r>
          </w:p>
        </w:tc>
        <w:tc>
          <w:tcPr>
            <w:tcW w:w="1984" w:type="dxa"/>
            <w:vAlign w:val="center"/>
          </w:tcPr>
          <w:p w:rsidR="003643F4" w:rsidRPr="00B551D2" w:rsidRDefault="003643F4" w:rsidP="00D16400">
            <w:pPr>
              <w:pStyle w:val="11"/>
              <w:spacing w:line="240" w:lineRule="auto"/>
              <w:ind w:firstLine="39"/>
              <w:rPr>
                <w:bCs/>
                <w:color w:val="auto"/>
                <w:sz w:val="20"/>
                <w:szCs w:val="20"/>
              </w:rPr>
            </w:pPr>
            <w:r w:rsidRPr="00B551D2">
              <w:rPr>
                <w:bCs/>
                <w:color w:val="auto"/>
                <w:sz w:val="20"/>
                <w:szCs w:val="20"/>
              </w:rPr>
              <w:t>18401Сигналист (при производстве путевых работ) 3 разряд</w:t>
            </w:r>
          </w:p>
        </w:tc>
        <w:tc>
          <w:tcPr>
            <w:tcW w:w="2127" w:type="dxa"/>
            <w:vAlign w:val="center"/>
          </w:tcPr>
          <w:p w:rsidR="003643F4" w:rsidRPr="00B551D2" w:rsidRDefault="003643F4" w:rsidP="00D16400">
            <w:pPr>
              <w:pStyle w:val="11"/>
              <w:spacing w:line="240" w:lineRule="auto"/>
              <w:ind w:firstLine="0"/>
              <w:jc w:val="center"/>
              <w:rPr>
                <w:bCs/>
                <w:color w:val="auto"/>
                <w:sz w:val="20"/>
                <w:szCs w:val="20"/>
              </w:rPr>
            </w:pPr>
            <w:r w:rsidRPr="00B551D2">
              <w:rPr>
                <w:bCs/>
                <w:color w:val="auto"/>
                <w:sz w:val="20"/>
                <w:szCs w:val="20"/>
              </w:rPr>
              <w:t xml:space="preserve">2020 </w:t>
            </w:r>
            <w:r w:rsidRPr="00B551D2">
              <w:rPr>
                <w:color w:val="auto"/>
                <w:sz w:val="20"/>
                <w:szCs w:val="20"/>
              </w:rPr>
              <w:t>филиал СамГУПС в г. Ртищево</w:t>
            </w:r>
          </w:p>
        </w:tc>
        <w:tc>
          <w:tcPr>
            <w:tcW w:w="1559" w:type="dxa"/>
            <w:vAlign w:val="center"/>
          </w:tcPr>
          <w:p w:rsidR="003643F4" w:rsidRPr="00B551D2" w:rsidRDefault="003643F4" w:rsidP="00D16400">
            <w:pPr>
              <w:pStyle w:val="11"/>
              <w:spacing w:line="240" w:lineRule="auto"/>
              <w:ind w:firstLine="0"/>
              <w:jc w:val="center"/>
              <w:rPr>
                <w:bCs/>
                <w:color w:val="auto"/>
                <w:sz w:val="20"/>
                <w:szCs w:val="20"/>
              </w:rPr>
            </w:pPr>
            <w:r w:rsidRPr="00B551D2">
              <w:rPr>
                <w:bCs/>
                <w:color w:val="auto"/>
                <w:sz w:val="20"/>
                <w:szCs w:val="20"/>
              </w:rPr>
              <w:t>200час</w:t>
            </w:r>
          </w:p>
        </w:tc>
        <w:tc>
          <w:tcPr>
            <w:tcW w:w="1843" w:type="dxa"/>
            <w:vAlign w:val="center"/>
          </w:tcPr>
          <w:p w:rsidR="003643F4" w:rsidRPr="00B551D2" w:rsidRDefault="003643F4" w:rsidP="00D16400">
            <w:pPr>
              <w:pStyle w:val="11"/>
              <w:spacing w:line="240" w:lineRule="auto"/>
              <w:ind w:firstLine="0"/>
              <w:jc w:val="center"/>
              <w:rPr>
                <w:bCs/>
                <w:color w:val="auto"/>
                <w:sz w:val="20"/>
                <w:szCs w:val="20"/>
              </w:rPr>
            </w:pPr>
            <w:r w:rsidRPr="00B551D2">
              <w:rPr>
                <w:color w:val="auto"/>
                <w:sz w:val="20"/>
                <w:szCs w:val="20"/>
              </w:rPr>
              <w:t>С отрывом от производства</w:t>
            </w:r>
          </w:p>
        </w:tc>
        <w:tc>
          <w:tcPr>
            <w:tcW w:w="1846" w:type="dxa"/>
            <w:vAlign w:val="center"/>
          </w:tcPr>
          <w:p w:rsidR="003643F4" w:rsidRPr="00B551D2" w:rsidRDefault="003643F4" w:rsidP="00D16400">
            <w:pPr>
              <w:pStyle w:val="11"/>
              <w:spacing w:line="240" w:lineRule="auto"/>
              <w:ind w:firstLine="0"/>
              <w:jc w:val="center"/>
              <w:rPr>
                <w:bCs/>
                <w:color w:val="auto"/>
                <w:sz w:val="20"/>
                <w:szCs w:val="20"/>
              </w:rPr>
            </w:pPr>
            <w:r w:rsidRPr="00B551D2">
              <w:rPr>
                <w:bCs/>
                <w:color w:val="auto"/>
                <w:sz w:val="20"/>
                <w:szCs w:val="20"/>
              </w:rPr>
              <w:t>10</w:t>
            </w:r>
          </w:p>
        </w:tc>
      </w:tr>
      <w:tr w:rsidR="003643F4" w:rsidRPr="00B551D2" w:rsidTr="00D62EDA">
        <w:trPr>
          <w:trHeight w:val="319"/>
        </w:trPr>
        <w:tc>
          <w:tcPr>
            <w:tcW w:w="596" w:type="dxa"/>
            <w:vAlign w:val="center"/>
          </w:tcPr>
          <w:p w:rsidR="003643F4" w:rsidRPr="00B551D2" w:rsidRDefault="003643F4" w:rsidP="00C7720B">
            <w:pPr>
              <w:pStyle w:val="11"/>
              <w:spacing w:after="460"/>
              <w:ind w:firstLine="0"/>
              <w:jc w:val="both"/>
              <w:rPr>
                <w:bCs/>
                <w:color w:val="auto"/>
                <w:sz w:val="20"/>
                <w:szCs w:val="20"/>
              </w:rPr>
            </w:pPr>
            <w:r w:rsidRPr="00B551D2">
              <w:rPr>
                <w:bCs/>
                <w:color w:val="auto"/>
                <w:sz w:val="20"/>
                <w:szCs w:val="20"/>
              </w:rPr>
              <w:t>15</w:t>
            </w:r>
          </w:p>
        </w:tc>
        <w:tc>
          <w:tcPr>
            <w:tcW w:w="1984" w:type="dxa"/>
            <w:vAlign w:val="center"/>
          </w:tcPr>
          <w:p w:rsidR="003643F4" w:rsidRPr="00B551D2" w:rsidRDefault="003643F4" w:rsidP="00D16400">
            <w:pPr>
              <w:pStyle w:val="11"/>
              <w:spacing w:line="240" w:lineRule="auto"/>
              <w:ind w:firstLine="39"/>
              <w:rPr>
                <w:color w:val="auto"/>
                <w:sz w:val="20"/>
                <w:szCs w:val="20"/>
              </w:rPr>
            </w:pPr>
            <w:r w:rsidRPr="00B551D2">
              <w:rPr>
                <w:color w:val="auto"/>
                <w:sz w:val="20"/>
                <w:szCs w:val="20"/>
              </w:rPr>
              <w:t>18540 Слесарь по ремонту подвижного состава 4 разряда</w:t>
            </w:r>
          </w:p>
        </w:tc>
        <w:tc>
          <w:tcPr>
            <w:tcW w:w="2127" w:type="dxa"/>
            <w:vAlign w:val="center"/>
          </w:tcPr>
          <w:p w:rsidR="003643F4" w:rsidRPr="00B551D2" w:rsidRDefault="003643F4" w:rsidP="00D16400">
            <w:pPr>
              <w:pStyle w:val="11"/>
              <w:spacing w:line="240" w:lineRule="auto"/>
              <w:ind w:firstLine="0"/>
              <w:jc w:val="center"/>
              <w:rPr>
                <w:bCs/>
                <w:color w:val="auto"/>
                <w:sz w:val="20"/>
                <w:szCs w:val="20"/>
              </w:rPr>
            </w:pPr>
            <w:r w:rsidRPr="00B551D2">
              <w:rPr>
                <w:bCs/>
                <w:color w:val="auto"/>
                <w:sz w:val="20"/>
                <w:szCs w:val="20"/>
              </w:rPr>
              <w:t>201</w:t>
            </w:r>
            <w:r w:rsidRPr="00B551D2">
              <w:rPr>
                <w:color w:val="auto"/>
                <w:sz w:val="20"/>
                <w:szCs w:val="20"/>
              </w:rPr>
              <w:t>9 филиал СамГУПС в г. Ртищево</w:t>
            </w:r>
          </w:p>
        </w:tc>
        <w:tc>
          <w:tcPr>
            <w:tcW w:w="1559" w:type="dxa"/>
            <w:vAlign w:val="center"/>
          </w:tcPr>
          <w:p w:rsidR="003643F4" w:rsidRPr="00B551D2" w:rsidRDefault="003643F4" w:rsidP="00D16400">
            <w:pPr>
              <w:pStyle w:val="11"/>
              <w:spacing w:line="240" w:lineRule="auto"/>
              <w:ind w:firstLine="0"/>
              <w:jc w:val="center"/>
              <w:rPr>
                <w:bCs/>
                <w:color w:val="auto"/>
                <w:sz w:val="20"/>
                <w:szCs w:val="20"/>
              </w:rPr>
            </w:pPr>
            <w:r w:rsidRPr="00B551D2">
              <w:rPr>
                <w:bCs/>
                <w:color w:val="auto"/>
                <w:sz w:val="20"/>
                <w:szCs w:val="20"/>
              </w:rPr>
              <w:t>320 час</w:t>
            </w:r>
          </w:p>
        </w:tc>
        <w:tc>
          <w:tcPr>
            <w:tcW w:w="1843" w:type="dxa"/>
            <w:vAlign w:val="center"/>
          </w:tcPr>
          <w:p w:rsidR="003643F4" w:rsidRPr="00B551D2" w:rsidRDefault="003643F4" w:rsidP="00D16400">
            <w:pPr>
              <w:pStyle w:val="11"/>
              <w:spacing w:line="240" w:lineRule="auto"/>
              <w:ind w:firstLine="0"/>
              <w:jc w:val="center"/>
              <w:rPr>
                <w:bCs/>
                <w:color w:val="auto"/>
                <w:sz w:val="20"/>
                <w:szCs w:val="20"/>
              </w:rPr>
            </w:pPr>
            <w:r w:rsidRPr="00B551D2">
              <w:rPr>
                <w:color w:val="auto"/>
                <w:sz w:val="20"/>
                <w:szCs w:val="20"/>
              </w:rPr>
              <w:t>С отрывом от производства</w:t>
            </w:r>
          </w:p>
        </w:tc>
        <w:tc>
          <w:tcPr>
            <w:tcW w:w="1846" w:type="dxa"/>
            <w:vAlign w:val="center"/>
          </w:tcPr>
          <w:p w:rsidR="003643F4" w:rsidRPr="00B551D2" w:rsidRDefault="003643F4" w:rsidP="00D16400">
            <w:pPr>
              <w:pStyle w:val="11"/>
              <w:spacing w:line="240" w:lineRule="auto"/>
              <w:ind w:firstLine="0"/>
              <w:jc w:val="center"/>
              <w:rPr>
                <w:bCs/>
                <w:color w:val="auto"/>
                <w:sz w:val="20"/>
                <w:szCs w:val="20"/>
              </w:rPr>
            </w:pPr>
            <w:r w:rsidRPr="00B551D2">
              <w:rPr>
                <w:bCs/>
                <w:color w:val="auto"/>
                <w:sz w:val="20"/>
                <w:szCs w:val="20"/>
              </w:rPr>
              <w:t>4</w:t>
            </w:r>
          </w:p>
        </w:tc>
      </w:tr>
      <w:tr w:rsidR="003643F4" w:rsidRPr="00B551D2" w:rsidTr="00D62EDA">
        <w:trPr>
          <w:trHeight w:val="319"/>
        </w:trPr>
        <w:tc>
          <w:tcPr>
            <w:tcW w:w="596" w:type="dxa"/>
            <w:vAlign w:val="center"/>
          </w:tcPr>
          <w:p w:rsidR="003643F4" w:rsidRPr="00B551D2" w:rsidRDefault="003643F4" w:rsidP="00C7720B">
            <w:pPr>
              <w:pStyle w:val="11"/>
              <w:spacing w:after="460"/>
              <w:ind w:firstLine="0"/>
              <w:jc w:val="both"/>
              <w:rPr>
                <w:bCs/>
                <w:color w:val="auto"/>
                <w:sz w:val="20"/>
                <w:szCs w:val="20"/>
              </w:rPr>
            </w:pPr>
            <w:r w:rsidRPr="00B551D2">
              <w:rPr>
                <w:bCs/>
                <w:color w:val="auto"/>
                <w:sz w:val="20"/>
                <w:szCs w:val="20"/>
              </w:rPr>
              <w:t>16</w:t>
            </w:r>
          </w:p>
        </w:tc>
        <w:tc>
          <w:tcPr>
            <w:tcW w:w="1984" w:type="dxa"/>
            <w:vAlign w:val="center"/>
          </w:tcPr>
          <w:p w:rsidR="003643F4" w:rsidRPr="00B551D2" w:rsidRDefault="003643F4" w:rsidP="00D16400">
            <w:pPr>
              <w:pStyle w:val="11"/>
              <w:spacing w:line="240" w:lineRule="auto"/>
              <w:ind w:firstLine="39"/>
              <w:rPr>
                <w:color w:val="auto"/>
                <w:sz w:val="20"/>
                <w:szCs w:val="20"/>
              </w:rPr>
            </w:pPr>
            <w:r w:rsidRPr="00B551D2">
              <w:rPr>
                <w:color w:val="auto"/>
                <w:sz w:val="20"/>
                <w:szCs w:val="20"/>
              </w:rPr>
              <w:t>24367Нарядчик локомотивных (поездных, рефрежераторных) бригад</w:t>
            </w:r>
          </w:p>
        </w:tc>
        <w:tc>
          <w:tcPr>
            <w:tcW w:w="2127" w:type="dxa"/>
            <w:vAlign w:val="center"/>
          </w:tcPr>
          <w:p w:rsidR="003643F4" w:rsidRPr="00B551D2" w:rsidRDefault="003643F4" w:rsidP="00D16400">
            <w:pPr>
              <w:pStyle w:val="11"/>
              <w:spacing w:line="240" w:lineRule="auto"/>
              <w:ind w:firstLine="0"/>
              <w:jc w:val="center"/>
              <w:rPr>
                <w:bCs/>
                <w:color w:val="auto"/>
                <w:sz w:val="20"/>
                <w:szCs w:val="20"/>
              </w:rPr>
            </w:pPr>
            <w:r w:rsidRPr="00B551D2">
              <w:rPr>
                <w:bCs/>
                <w:color w:val="auto"/>
                <w:sz w:val="20"/>
                <w:szCs w:val="20"/>
              </w:rPr>
              <w:t>2020</w:t>
            </w:r>
            <w:r w:rsidRPr="00B551D2">
              <w:rPr>
                <w:color w:val="auto"/>
                <w:sz w:val="20"/>
                <w:szCs w:val="20"/>
              </w:rPr>
              <w:t xml:space="preserve"> филиал СамГУПС в г. Ртищево</w:t>
            </w:r>
          </w:p>
        </w:tc>
        <w:tc>
          <w:tcPr>
            <w:tcW w:w="1559" w:type="dxa"/>
            <w:vAlign w:val="center"/>
          </w:tcPr>
          <w:p w:rsidR="003643F4" w:rsidRPr="00B551D2" w:rsidRDefault="003643F4" w:rsidP="00D16400">
            <w:pPr>
              <w:pStyle w:val="11"/>
              <w:spacing w:line="240" w:lineRule="auto"/>
              <w:ind w:firstLine="0"/>
              <w:jc w:val="center"/>
              <w:rPr>
                <w:bCs/>
                <w:color w:val="auto"/>
                <w:sz w:val="20"/>
                <w:szCs w:val="20"/>
              </w:rPr>
            </w:pPr>
            <w:r w:rsidRPr="00B551D2">
              <w:rPr>
                <w:bCs/>
                <w:color w:val="auto"/>
                <w:sz w:val="20"/>
                <w:szCs w:val="20"/>
              </w:rPr>
              <w:t>160</w:t>
            </w:r>
          </w:p>
        </w:tc>
        <w:tc>
          <w:tcPr>
            <w:tcW w:w="1843" w:type="dxa"/>
            <w:vAlign w:val="center"/>
          </w:tcPr>
          <w:p w:rsidR="003643F4" w:rsidRPr="00B551D2" w:rsidRDefault="003643F4" w:rsidP="00D16400">
            <w:pPr>
              <w:pStyle w:val="11"/>
              <w:spacing w:line="240" w:lineRule="auto"/>
              <w:ind w:firstLine="0"/>
              <w:jc w:val="center"/>
              <w:rPr>
                <w:color w:val="auto"/>
                <w:sz w:val="20"/>
                <w:szCs w:val="20"/>
              </w:rPr>
            </w:pPr>
            <w:r w:rsidRPr="00B551D2">
              <w:rPr>
                <w:color w:val="auto"/>
                <w:sz w:val="20"/>
                <w:szCs w:val="20"/>
              </w:rPr>
              <w:t>С отрывом от производства</w:t>
            </w:r>
          </w:p>
        </w:tc>
        <w:tc>
          <w:tcPr>
            <w:tcW w:w="1846" w:type="dxa"/>
            <w:vAlign w:val="center"/>
          </w:tcPr>
          <w:p w:rsidR="003643F4" w:rsidRPr="00B551D2" w:rsidRDefault="003643F4" w:rsidP="00D16400">
            <w:pPr>
              <w:pStyle w:val="11"/>
              <w:spacing w:line="240" w:lineRule="auto"/>
              <w:ind w:firstLine="0"/>
              <w:jc w:val="center"/>
              <w:rPr>
                <w:bCs/>
                <w:color w:val="auto"/>
                <w:sz w:val="20"/>
                <w:szCs w:val="20"/>
              </w:rPr>
            </w:pPr>
            <w:r w:rsidRPr="00B551D2">
              <w:rPr>
                <w:bCs/>
                <w:color w:val="auto"/>
                <w:sz w:val="20"/>
                <w:szCs w:val="20"/>
              </w:rPr>
              <w:t>23</w:t>
            </w:r>
          </w:p>
        </w:tc>
      </w:tr>
      <w:tr w:rsidR="003643F4" w:rsidRPr="00B551D2" w:rsidTr="00D62EDA">
        <w:trPr>
          <w:trHeight w:val="319"/>
        </w:trPr>
        <w:tc>
          <w:tcPr>
            <w:tcW w:w="596" w:type="dxa"/>
            <w:vAlign w:val="center"/>
          </w:tcPr>
          <w:p w:rsidR="003643F4" w:rsidRPr="00B551D2" w:rsidRDefault="003643F4" w:rsidP="00C7720B">
            <w:pPr>
              <w:pStyle w:val="11"/>
              <w:spacing w:after="460"/>
              <w:ind w:firstLine="0"/>
              <w:jc w:val="both"/>
              <w:rPr>
                <w:bCs/>
                <w:color w:val="auto"/>
                <w:sz w:val="20"/>
                <w:szCs w:val="20"/>
              </w:rPr>
            </w:pPr>
            <w:r w:rsidRPr="00B551D2">
              <w:rPr>
                <w:bCs/>
                <w:color w:val="auto"/>
                <w:sz w:val="20"/>
                <w:szCs w:val="20"/>
              </w:rPr>
              <w:t>17</w:t>
            </w:r>
          </w:p>
        </w:tc>
        <w:tc>
          <w:tcPr>
            <w:tcW w:w="1984" w:type="dxa"/>
            <w:vAlign w:val="center"/>
          </w:tcPr>
          <w:p w:rsidR="003643F4" w:rsidRPr="00B551D2" w:rsidRDefault="003643F4" w:rsidP="00D16400">
            <w:pPr>
              <w:pStyle w:val="11"/>
              <w:spacing w:line="240" w:lineRule="auto"/>
              <w:ind w:firstLine="39"/>
              <w:rPr>
                <w:color w:val="auto"/>
                <w:sz w:val="20"/>
                <w:szCs w:val="20"/>
              </w:rPr>
            </w:pPr>
            <w:r w:rsidRPr="00B551D2">
              <w:rPr>
                <w:color w:val="auto"/>
                <w:sz w:val="20"/>
                <w:szCs w:val="20"/>
              </w:rPr>
              <w:t>18540 Слесарь по ремонту подвижного состава 5разряда</w:t>
            </w:r>
          </w:p>
        </w:tc>
        <w:tc>
          <w:tcPr>
            <w:tcW w:w="2127" w:type="dxa"/>
            <w:vAlign w:val="center"/>
          </w:tcPr>
          <w:p w:rsidR="003643F4" w:rsidRPr="00B551D2" w:rsidRDefault="003643F4" w:rsidP="00D16400">
            <w:pPr>
              <w:pStyle w:val="11"/>
              <w:spacing w:line="240" w:lineRule="auto"/>
              <w:ind w:firstLine="0"/>
              <w:jc w:val="center"/>
              <w:rPr>
                <w:bCs/>
                <w:color w:val="auto"/>
                <w:sz w:val="20"/>
                <w:szCs w:val="20"/>
              </w:rPr>
            </w:pPr>
            <w:r w:rsidRPr="00B551D2">
              <w:rPr>
                <w:bCs/>
                <w:color w:val="auto"/>
                <w:sz w:val="20"/>
                <w:szCs w:val="20"/>
              </w:rPr>
              <w:t>201</w:t>
            </w:r>
            <w:r w:rsidRPr="00B551D2">
              <w:rPr>
                <w:color w:val="auto"/>
                <w:sz w:val="20"/>
                <w:szCs w:val="20"/>
              </w:rPr>
              <w:t>9 филиал СамГУПС в г. Ртищево</w:t>
            </w:r>
          </w:p>
        </w:tc>
        <w:tc>
          <w:tcPr>
            <w:tcW w:w="1559" w:type="dxa"/>
            <w:vAlign w:val="center"/>
          </w:tcPr>
          <w:p w:rsidR="003643F4" w:rsidRPr="00B551D2" w:rsidRDefault="003643F4" w:rsidP="00D16400">
            <w:pPr>
              <w:pStyle w:val="11"/>
              <w:spacing w:line="240" w:lineRule="auto"/>
              <w:ind w:firstLine="0"/>
              <w:jc w:val="center"/>
              <w:rPr>
                <w:bCs/>
                <w:color w:val="auto"/>
                <w:sz w:val="20"/>
                <w:szCs w:val="20"/>
              </w:rPr>
            </w:pPr>
            <w:r w:rsidRPr="00B551D2">
              <w:rPr>
                <w:bCs/>
                <w:color w:val="auto"/>
                <w:sz w:val="20"/>
                <w:szCs w:val="20"/>
              </w:rPr>
              <w:t>320 час</w:t>
            </w:r>
          </w:p>
        </w:tc>
        <w:tc>
          <w:tcPr>
            <w:tcW w:w="1843" w:type="dxa"/>
            <w:vAlign w:val="center"/>
          </w:tcPr>
          <w:p w:rsidR="003643F4" w:rsidRPr="00B551D2" w:rsidRDefault="003643F4" w:rsidP="00D16400">
            <w:pPr>
              <w:pStyle w:val="11"/>
              <w:spacing w:line="240" w:lineRule="auto"/>
              <w:ind w:firstLine="0"/>
              <w:jc w:val="center"/>
              <w:rPr>
                <w:bCs/>
                <w:color w:val="auto"/>
                <w:sz w:val="20"/>
                <w:szCs w:val="20"/>
              </w:rPr>
            </w:pPr>
            <w:r w:rsidRPr="00B551D2">
              <w:rPr>
                <w:color w:val="auto"/>
                <w:sz w:val="20"/>
                <w:szCs w:val="20"/>
              </w:rPr>
              <w:t>С отрывом от производства</w:t>
            </w:r>
          </w:p>
        </w:tc>
        <w:tc>
          <w:tcPr>
            <w:tcW w:w="1846" w:type="dxa"/>
            <w:vAlign w:val="center"/>
          </w:tcPr>
          <w:p w:rsidR="003643F4" w:rsidRPr="00B551D2" w:rsidRDefault="003643F4" w:rsidP="00D16400">
            <w:pPr>
              <w:pStyle w:val="11"/>
              <w:spacing w:line="240" w:lineRule="auto"/>
              <w:ind w:firstLine="0"/>
              <w:jc w:val="center"/>
              <w:rPr>
                <w:bCs/>
                <w:color w:val="auto"/>
                <w:sz w:val="20"/>
                <w:szCs w:val="20"/>
              </w:rPr>
            </w:pPr>
            <w:r w:rsidRPr="00B551D2">
              <w:rPr>
                <w:bCs/>
                <w:color w:val="auto"/>
                <w:sz w:val="20"/>
                <w:szCs w:val="20"/>
              </w:rPr>
              <w:t>14</w:t>
            </w:r>
          </w:p>
        </w:tc>
      </w:tr>
      <w:tr w:rsidR="003643F4" w:rsidRPr="00B551D2" w:rsidTr="00D62EDA">
        <w:trPr>
          <w:trHeight w:val="319"/>
        </w:trPr>
        <w:tc>
          <w:tcPr>
            <w:tcW w:w="596" w:type="dxa"/>
            <w:vAlign w:val="center"/>
          </w:tcPr>
          <w:p w:rsidR="003643F4" w:rsidRPr="00B551D2" w:rsidRDefault="003643F4" w:rsidP="00C7720B">
            <w:pPr>
              <w:pStyle w:val="11"/>
              <w:spacing w:after="460"/>
              <w:ind w:firstLine="0"/>
              <w:jc w:val="both"/>
              <w:rPr>
                <w:bCs/>
                <w:color w:val="auto"/>
                <w:sz w:val="20"/>
                <w:szCs w:val="20"/>
              </w:rPr>
            </w:pPr>
            <w:r w:rsidRPr="00B551D2">
              <w:rPr>
                <w:bCs/>
                <w:color w:val="auto"/>
                <w:sz w:val="20"/>
                <w:szCs w:val="20"/>
              </w:rPr>
              <w:t>18</w:t>
            </w:r>
          </w:p>
        </w:tc>
        <w:tc>
          <w:tcPr>
            <w:tcW w:w="1984" w:type="dxa"/>
            <w:vAlign w:val="center"/>
          </w:tcPr>
          <w:p w:rsidR="003643F4" w:rsidRPr="00B551D2" w:rsidRDefault="003643F4" w:rsidP="00D16400">
            <w:pPr>
              <w:pStyle w:val="11"/>
              <w:spacing w:line="240" w:lineRule="auto"/>
              <w:ind w:firstLine="39"/>
              <w:rPr>
                <w:color w:val="auto"/>
                <w:sz w:val="20"/>
                <w:szCs w:val="20"/>
              </w:rPr>
            </w:pPr>
            <w:r w:rsidRPr="00B551D2">
              <w:rPr>
                <w:color w:val="auto"/>
                <w:sz w:val="20"/>
                <w:szCs w:val="20"/>
              </w:rPr>
              <w:t>18540 Слесарь по ремонту подвижного состава 6разряда</w:t>
            </w:r>
          </w:p>
        </w:tc>
        <w:tc>
          <w:tcPr>
            <w:tcW w:w="2127" w:type="dxa"/>
            <w:vAlign w:val="center"/>
          </w:tcPr>
          <w:p w:rsidR="003643F4" w:rsidRPr="00B551D2" w:rsidRDefault="003643F4" w:rsidP="00D16400">
            <w:pPr>
              <w:pStyle w:val="11"/>
              <w:spacing w:line="240" w:lineRule="auto"/>
              <w:ind w:firstLine="0"/>
              <w:jc w:val="center"/>
              <w:rPr>
                <w:bCs/>
                <w:color w:val="auto"/>
                <w:sz w:val="20"/>
                <w:szCs w:val="20"/>
              </w:rPr>
            </w:pPr>
            <w:r w:rsidRPr="00B551D2">
              <w:rPr>
                <w:bCs/>
                <w:color w:val="auto"/>
                <w:sz w:val="20"/>
                <w:szCs w:val="20"/>
              </w:rPr>
              <w:t>201</w:t>
            </w:r>
            <w:r w:rsidRPr="00B551D2">
              <w:rPr>
                <w:color w:val="auto"/>
                <w:sz w:val="20"/>
                <w:szCs w:val="20"/>
              </w:rPr>
              <w:t>9 филиал СамГУПС в г. Ртищево</w:t>
            </w:r>
          </w:p>
        </w:tc>
        <w:tc>
          <w:tcPr>
            <w:tcW w:w="1559" w:type="dxa"/>
            <w:vAlign w:val="center"/>
          </w:tcPr>
          <w:p w:rsidR="003643F4" w:rsidRPr="00B551D2" w:rsidRDefault="003643F4" w:rsidP="00D16400">
            <w:pPr>
              <w:pStyle w:val="11"/>
              <w:spacing w:line="240" w:lineRule="auto"/>
              <w:ind w:firstLine="0"/>
              <w:jc w:val="center"/>
              <w:rPr>
                <w:bCs/>
                <w:color w:val="auto"/>
                <w:sz w:val="20"/>
                <w:szCs w:val="20"/>
              </w:rPr>
            </w:pPr>
            <w:r w:rsidRPr="00B551D2">
              <w:rPr>
                <w:bCs/>
                <w:color w:val="auto"/>
                <w:sz w:val="20"/>
                <w:szCs w:val="20"/>
              </w:rPr>
              <w:t>240 час</w:t>
            </w:r>
          </w:p>
        </w:tc>
        <w:tc>
          <w:tcPr>
            <w:tcW w:w="1843" w:type="dxa"/>
            <w:vAlign w:val="center"/>
          </w:tcPr>
          <w:p w:rsidR="003643F4" w:rsidRPr="00B551D2" w:rsidRDefault="003643F4" w:rsidP="00D16400">
            <w:pPr>
              <w:pStyle w:val="11"/>
              <w:spacing w:line="240" w:lineRule="auto"/>
              <w:ind w:firstLine="0"/>
              <w:jc w:val="center"/>
              <w:rPr>
                <w:bCs/>
                <w:color w:val="auto"/>
                <w:sz w:val="20"/>
                <w:szCs w:val="20"/>
              </w:rPr>
            </w:pPr>
            <w:r w:rsidRPr="00B551D2">
              <w:rPr>
                <w:color w:val="auto"/>
                <w:sz w:val="20"/>
                <w:szCs w:val="20"/>
              </w:rPr>
              <w:t>С отрывом от производства</w:t>
            </w:r>
          </w:p>
        </w:tc>
        <w:tc>
          <w:tcPr>
            <w:tcW w:w="1846" w:type="dxa"/>
            <w:vAlign w:val="center"/>
          </w:tcPr>
          <w:p w:rsidR="003643F4" w:rsidRPr="00B551D2" w:rsidRDefault="003643F4" w:rsidP="00D16400">
            <w:pPr>
              <w:pStyle w:val="11"/>
              <w:spacing w:line="240" w:lineRule="auto"/>
              <w:ind w:firstLine="0"/>
              <w:jc w:val="center"/>
              <w:rPr>
                <w:bCs/>
                <w:color w:val="auto"/>
                <w:sz w:val="20"/>
                <w:szCs w:val="20"/>
              </w:rPr>
            </w:pPr>
            <w:r w:rsidRPr="00B551D2">
              <w:rPr>
                <w:bCs/>
                <w:color w:val="auto"/>
                <w:sz w:val="20"/>
                <w:szCs w:val="20"/>
              </w:rPr>
              <w:t>8</w:t>
            </w:r>
          </w:p>
        </w:tc>
      </w:tr>
      <w:tr w:rsidR="003643F4" w:rsidRPr="00B551D2" w:rsidTr="00D62EDA">
        <w:trPr>
          <w:trHeight w:val="319"/>
        </w:trPr>
        <w:tc>
          <w:tcPr>
            <w:tcW w:w="596" w:type="dxa"/>
            <w:vAlign w:val="center"/>
          </w:tcPr>
          <w:p w:rsidR="003643F4" w:rsidRPr="00B551D2" w:rsidRDefault="003643F4" w:rsidP="00C7720B">
            <w:pPr>
              <w:pStyle w:val="11"/>
              <w:spacing w:after="460"/>
              <w:ind w:firstLine="0"/>
              <w:jc w:val="both"/>
              <w:rPr>
                <w:bCs/>
                <w:color w:val="auto"/>
                <w:sz w:val="20"/>
                <w:szCs w:val="20"/>
              </w:rPr>
            </w:pPr>
            <w:r w:rsidRPr="00B551D2">
              <w:rPr>
                <w:bCs/>
                <w:color w:val="auto"/>
                <w:sz w:val="20"/>
                <w:szCs w:val="20"/>
              </w:rPr>
              <w:t>19</w:t>
            </w:r>
          </w:p>
        </w:tc>
        <w:tc>
          <w:tcPr>
            <w:tcW w:w="1984" w:type="dxa"/>
            <w:vAlign w:val="center"/>
          </w:tcPr>
          <w:p w:rsidR="003643F4" w:rsidRPr="00B551D2" w:rsidRDefault="003643F4" w:rsidP="00D16400">
            <w:pPr>
              <w:pStyle w:val="11"/>
              <w:spacing w:line="240" w:lineRule="auto"/>
              <w:ind w:firstLine="39"/>
              <w:rPr>
                <w:color w:val="auto"/>
                <w:sz w:val="20"/>
                <w:szCs w:val="20"/>
              </w:rPr>
            </w:pPr>
            <w:r w:rsidRPr="00B551D2">
              <w:rPr>
                <w:color w:val="auto"/>
                <w:sz w:val="20"/>
                <w:szCs w:val="20"/>
              </w:rPr>
              <w:t xml:space="preserve">Электробезопасность </w:t>
            </w:r>
          </w:p>
        </w:tc>
        <w:tc>
          <w:tcPr>
            <w:tcW w:w="2127" w:type="dxa"/>
            <w:vAlign w:val="center"/>
          </w:tcPr>
          <w:p w:rsidR="003643F4" w:rsidRPr="00B551D2" w:rsidRDefault="003643F4" w:rsidP="00D16400">
            <w:pPr>
              <w:pStyle w:val="11"/>
              <w:spacing w:line="240" w:lineRule="auto"/>
              <w:ind w:firstLine="0"/>
              <w:jc w:val="center"/>
              <w:rPr>
                <w:bCs/>
                <w:color w:val="auto"/>
                <w:sz w:val="20"/>
                <w:szCs w:val="20"/>
              </w:rPr>
            </w:pPr>
            <w:r w:rsidRPr="00B551D2">
              <w:rPr>
                <w:bCs/>
                <w:color w:val="auto"/>
                <w:sz w:val="20"/>
                <w:szCs w:val="20"/>
              </w:rPr>
              <w:t>201</w:t>
            </w:r>
            <w:r w:rsidRPr="00B551D2">
              <w:rPr>
                <w:color w:val="auto"/>
                <w:sz w:val="20"/>
                <w:szCs w:val="20"/>
              </w:rPr>
              <w:t>9 филиал СамГУПС в г. Ртищево</w:t>
            </w:r>
          </w:p>
        </w:tc>
        <w:tc>
          <w:tcPr>
            <w:tcW w:w="1559" w:type="dxa"/>
            <w:vAlign w:val="center"/>
          </w:tcPr>
          <w:p w:rsidR="003643F4" w:rsidRPr="00B551D2" w:rsidRDefault="003643F4" w:rsidP="00D16400">
            <w:pPr>
              <w:pStyle w:val="11"/>
              <w:spacing w:line="240" w:lineRule="auto"/>
              <w:ind w:firstLine="0"/>
              <w:jc w:val="center"/>
              <w:rPr>
                <w:bCs/>
                <w:color w:val="auto"/>
                <w:sz w:val="20"/>
                <w:szCs w:val="20"/>
              </w:rPr>
            </w:pPr>
            <w:r w:rsidRPr="00B551D2">
              <w:rPr>
                <w:bCs/>
                <w:color w:val="auto"/>
                <w:sz w:val="20"/>
                <w:szCs w:val="20"/>
              </w:rPr>
              <w:t>72 ч.</w:t>
            </w:r>
          </w:p>
        </w:tc>
        <w:tc>
          <w:tcPr>
            <w:tcW w:w="1843" w:type="dxa"/>
            <w:vAlign w:val="center"/>
          </w:tcPr>
          <w:p w:rsidR="003643F4" w:rsidRPr="00B551D2" w:rsidRDefault="003643F4" w:rsidP="00D16400">
            <w:pPr>
              <w:pStyle w:val="11"/>
              <w:spacing w:line="240" w:lineRule="auto"/>
              <w:ind w:firstLine="0"/>
              <w:jc w:val="center"/>
              <w:rPr>
                <w:bCs/>
                <w:color w:val="auto"/>
                <w:sz w:val="20"/>
                <w:szCs w:val="20"/>
              </w:rPr>
            </w:pPr>
            <w:r w:rsidRPr="00B551D2">
              <w:rPr>
                <w:color w:val="auto"/>
                <w:sz w:val="20"/>
                <w:szCs w:val="20"/>
              </w:rPr>
              <w:t>С отрывом от производства</w:t>
            </w:r>
          </w:p>
        </w:tc>
        <w:tc>
          <w:tcPr>
            <w:tcW w:w="1846" w:type="dxa"/>
            <w:vAlign w:val="center"/>
          </w:tcPr>
          <w:p w:rsidR="003643F4" w:rsidRPr="00B551D2" w:rsidRDefault="003643F4" w:rsidP="00D16400">
            <w:pPr>
              <w:pStyle w:val="11"/>
              <w:spacing w:line="240" w:lineRule="auto"/>
              <w:ind w:firstLine="0"/>
              <w:jc w:val="center"/>
              <w:rPr>
                <w:bCs/>
                <w:color w:val="auto"/>
                <w:sz w:val="20"/>
                <w:szCs w:val="20"/>
              </w:rPr>
            </w:pPr>
            <w:r w:rsidRPr="00B551D2">
              <w:rPr>
                <w:bCs/>
                <w:color w:val="auto"/>
                <w:sz w:val="20"/>
                <w:szCs w:val="20"/>
              </w:rPr>
              <w:t>140</w:t>
            </w:r>
          </w:p>
        </w:tc>
      </w:tr>
      <w:tr w:rsidR="003643F4" w:rsidRPr="00B551D2" w:rsidTr="00D62EDA">
        <w:trPr>
          <w:trHeight w:val="319"/>
        </w:trPr>
        <w:tc>
          <w:tcPr>
            <w:tcW w:w="9955" w:type="dxa"/>
            <w:gridSpan w:val="6"/>
            <w:vAlign w:val="center"/>
          </w:tcPr>
          <w:p w:rsidR="003643F4" w:rsidRPr="00B551D2" w:rsidRDefault="003643F4" w:rsidP="00D16400">
            <w:pPr>
              <w:pStyle w:val="11"/>
              <w:spacing w:line="240" w:lineRule="auto"/>
              <w:ind w:firstLine="0"/>
              <w:jc w:val="center"/>
              <w:rPr>
                <w:bCs/>
                <w:color w:val="auto"/>
                <w:sz w:val="20"/>
                <w:szCs w:val="20"/>
              </w:rPr>
            </w:pPr>
            <w:r w:rsidRPr="00B551D2">
              <w:rPr>
                <w:bCs/>
                <w:color w:val="auto"/>
                <w:sz w:val="20"/>
                <w:szCs w:val="20"/>
              </w:rPr>
              <w:t>Профессиональное обучение по программам переподготовки</w:t>
            </w:r>
          </w:p>
        </w:tc>
      </w:tr>
      <w:tr w:rsidR="003643F4" w:rsidRPr="00B551D2" w:rsidTr="00D62EDA">
        <w:trPr>
          <w:trHeight w:val="319"/>
        </w:trPr>
        <w:tc>
          <w:tcPr>
            <w:tcW w:w="596" w:type="dxa"/>
            <w:vAlign w:val="center"/>
          </w:tcPr>
          <w:p w:rsidR="003643F4" w:rsidRPr="00B551D2" w:rsidRDefault="003643F4" w:rsidP="00C7720B">
            <w:pPr>
              <w:pStyle w:val="11"/>
              <w:spacing w:after="460"/>
              <w:ind w:firstLine="680"/>
              <w:jc w:val="both"/>
              <w:rPr>
                <w:bCs/>
                <w:color w:val="auto"/>
                <w:sz w:val="20"/>
                <w:szCs w:val="20"/>
              </w:rPr>
            </w:pPr>
            <w:r w:rsidRPr="00B551D2">
              <w:rPr>
                <w:bCs/>
                <w:color w:val="auto"/>
                <w:sz w:val="20"/>
                <w:szCs w:val="20"/>
              </w:rPr>
              <w:t>1</w:t>
            </w:r>
          </w:p>
        </w:tc>
        <w:tc>
          <w:tcPr>
            <w:tcW w:w="1984" w:type="dxa"/>
            <w:vAlign w:val="center"/>
          </w:tcPr>
          <w:p w:rsidR="003643F4" w:rsidRPr="00B551D2" w:rsidRDefault="003643F4" w:rsidP="00D16400">
            <w:pPr>
              <w:pStyle w:val="11"/>
              <w:spacing w:line="240" w:lineRule="auto"/>
              <w:ind w:firstLine="680"/>
              <w:rPr>
                <w:color w:val="auto"/>
                <w:sz w:val="20"/>
                <w:szCs w:val="20"/>
              </w:rPr>
            </w:pPr>
            <w:r w:rsidRPr="00B551D2">
              <w:rPr>
                <w:color w:val="auto"/>
                <w:sz w:val="20"/>
                <w:szCs w:val="20"/>
              </w:rPr>
              <w:t>18507Слесарь по осмотру на ПТОЛ</w:t>
            </w:r>
          </w:p>
        </w:tc>
        <w:tc>
          <w:tcPr>
            <w:tcW w:w="2127" w:type="dxa"/>
            <w:vAlign w:val="center"/>
          </w:tcPr>
          <w:p w:rsidR="003643F4" w:rsidRPr="00B551D2" w:rsidRDefault="003643F4" w:rsidP="00D16400">
            <w:pPr>
              <w:pStyle w:val="11"/>
              <w:spacing w:line="240" w:lineRule="auto"/>
              <w:ind w:firstLine="0"/>
              <w:jc w:val="center"/>
              <w:rPr>
                <w:bCs/>
                <w:color w:val="auto"/>
                <w:sz w:val="20"/>
                <w:szCs w:val="20"/>
              </w:rPr>
            </w:pPr>
            <w:r w:rsidRPr="00B551D2">
              <w:rPr>
                <w:bCs/>
                <w:color w:val="auto"/>
                <w:sz w:val="20"/>
                <w:szCs w:val="20"/>
              </w:rPr>
              <w:t>201</w:t>
            </w:r>
            <w:r w:rsidRPr="00B551D2">
              <w:rPr>
                <w:color w:val="auto"/>
                <w:sz w:val="20"/>
                <w:szCs w:val="20"/>
              </w:rPr>
              <w:t>9 филиал СамГУПС в г. Ртищево</w:t>
            </w:r>
          </w:p>
        </w:tc>
        <w:tc>
          <w:tcPr>
            <w:tcW w:w="1559" w:type="dxa"/>
            <w:vAlign w:val="center"/>
          </w:tcPr>
          <w:p w:rsidR="003643F4" w:rsidRPr="00B551D2" w:rsidRDefault="003643F4" w:rsidP="00D16400">
            <w:pPr>
              <w:pStyle w:val="11"/>
              <w:spacing w:line="240" w:lineRule="auto"/>
              <w:ind w:firstLine="0"/>
              <w:jc w:val="center"/>
              <w:rPr>
                <w:bCs/>
                <w:color w:val="auto"/>
                <w:sz w:val="20"/>
                <w:szCs w:val="20"/>
              </w:rPr>
            </w:pPr>
            <w:r w:rsidRPr="00B551D2">
              <w:rPr>
                <w:bCs/>
                <w:color w:val="auto"/>
                <w:sz w:val="20"/>
                <w:szCs w:val="20"/>
              </w:rPr>
              <w:t>240</w:t>
            </w:r>
          </w:p>
        </w:tc>
        <w:tc>
          <w:tcPr>
            <w:tcW w:w="1843" w:type="dxa"/>
            <w:vAlign w:val="center"/>
          </w:tcPr>
          <w:p w:rsidR="003643F4" w:rsidRPr="00B551D2" w:rsidRDefault="003643F4" w:rsidP="00D16400">
            <w:pPr>
              <w:pStyle w:val="11"/>
              <w:spacing w:line="240" w:lineRule="auto"/>
              <w:ind w:firstLine="0"/>
              <w:jc w:val="center"/>
              <w:rPr>
                <w:bCs/>
                <w:color w:val="auto"/>
                <w:sz w:val="20"/>
                <w:szCs w:val="20"/>
              </w:rPr>
            </w:pPr>
            <w:r w:rsidRPr="00B551D2">
              <w:rPr>
                <w:color w:val="auto"/>
                <w:sz w:val="20"/>
                <w:szCs w:val="20"/>
              </w:rPr>
              <w:t>С отрывом от производства</w:t>
            </w:r>
          </w:p>
        </w:tc>
        <w:tc>
          <w:tcPr>
            <w:tcW w:w="1846" w:type="dxa"/>
            <w:vAlign w:val="center"/>
          </w:tcPr>
          <w:p w:rsidR="003643F4" w:rsidRPr="00B551D2" w:rsidRDefault="003643F4" w:rsidP="00D16400">
            <w:pPr>
              <w:pStyle w:val="11"/>
              <w:spacing w:line="240" w:lineRule="auto"/>
              <w:ind w:firstLine="0"/>
              <w:jc w:val="center"/>
              <w:rPr>
                <w:bCs/>
                <w:color w:val="auto"/>
                <w:sz w:val="20"/>
                <w:szCs w:val="20"/>
              </w:rPr>
            </w:pPr>
            <w:r w:rsidRPr="00B551D2">
              <w:rPr>
                <w:bCs/>
                <w:color w:val="auto"/>
                <w:sz w:val="20"/>
                <w:szCs w:val="20"/>
              </w:rPr>
              <w:t>5</w:t>
            </w:r>
          </w:p>
        </w:tc>
      </w:tr>
      <w:tr w:rsidR="003643F4" w:rsidRPr="00B551D2" w:rsidTr="00D62EDA">
        <w:trPr>
          <w:trHeight w:val="319"/>
        </w:trPr>
        <w:tc>
          <w:tcPr>
            <w:tcW w:w="9955" w:type="dxa"/>
            <w:gridSpan w:val="6"/>
            <w:vAlign w:val="center"/>
          </w:tcPr>
          <w:p w:rsidR="003643F4" w:rsidRPr="00B551D2" w:rsidRDefault="003643F4" w:rsidP="00D16400">
            <w:pPr>
              <w:pStyle w:val="11"/>
              <w:spacing w:line="240" w:lineRule="auto"/>
              <w:ind w:firstLine="680"/>
              <w:jc w:val="center"/>
              <w:rPr>
                <w:bCs/>
                <w:color w:val="auto"/>
                <w:sz w:val="20"/>
                <w:szCs w:val="20"/>
              </w:rPr>
            </w:pPr>
            <w:r w:rsidRPr="00B551D2">
              <w:rPr>
                <w:bCs/>
                <w:color w:val="auto"/>
                <w:sz w:val="20"/>
                <w:szCs w:val="20"/>
              </w:rPr>
              <w:t>Дополнительное профессиональное образование по программам повышения квалификации</w:t>
            </w:r>
          </w:p>
        </w:tc>
      </w:tr>
      <w:tr w:rsidR="003643F4" w:rsidRPr="00B551D2" w:rsidTr="00D62EDA">
        <w:trPr>
          <w:trHeight w:val="319"/>
        </w:trPr>
        <w:tc>
          <w:tcPr>
            <w:tcW w:w="596" w:type="dxa"/>
            <w:vAlign w:val="center"/>
          </w:tcPr>
          <w:p w:rsidR="003643F4" w:rsidRPr="00B551D2" w:rsidRDefault="003643F4" w:rsidP="00C7720B">
            <w:pPr>
              <w:pStyle w:val="11"/>
              <w:spacing w:after="460"/>
              <w:ind w:firstLine="680"/>
              <w:jc w:val="both"/>
              <w:rPr>
                <w:bCs/>
                <w:color w:val="auto"/>
                <w:sz w:val="20"/>
                <w:szCs w:val="20"/>
              </w:rPr>
            </w:pPr>
            <w:r w:rsidRPr="00B551D2">
              <w:rPr>
                <w:bCs/>
                <w:color w:val="auto"/>
                <w:sz w:val="20"/>
                <w:szCs w:val="20"/>
              </w:rPr>
              <w:t>1</w:t>
            </w:r>
          </w:p>
        </w:tc>
        <w:tc>
          <w:tcPr>
            <w:tcW w:w="1984" w:type="dxa"/>
            <w:vAlign w:val="center"/>
          </w:tcPr>
          <w:p w:rsidR="003643F4" w:rsidRPr="00B551D2" w:rsidRDefault="003643F4" w:rsidP="00D16400">
            <w:pPr>
              <w:pStyle w:val="11"/>
              <w:spacing w:line="240" w:lineRule="auto"/>
              <w:ind w:firstLine="0"/>
              <w:rPr>
                <w:color w:val="auto"/>
                <w:sz w:val="20"/>
                <w:szCs w:val="20"/>
              </w:rPr>
            </w:pPr>
            <w:r w:rsidRPr="00B551D2">
              <w:rPr>
                <w:color w:val="auto"/>
                <w:sz w:val="20"/>
                <w:szCs w:val="20"/>
              </w:rPr>
              <w:t>Противодействие коррупции</w:t>
            </w:r>
          </w:p>
        </w:tc>
        <w:tc>
          <w:tcPr>
            <w:tcW w:w="2127" w:type="dxa"/>
            <w:vAlign w:val="center"/>
          </w:tcPr>
          <w:p w:rsidR="003643F4" w:rsidRPr="00B551D2" w:rsidRDefault="003643F4" w:rsidP="00D16400">
            <w:pPr>
              <w:pStyle w:val="11"/>
              <w:spacing w:line="240" w:lineRule="auto"/>
              <w:ind w:firstLine="31"/>
              <w:jc w:val="center"/>
              <w:rPr>
                <w:bCs/>
                <w:color w:val="auto"/>
                <w:sz w:val="20"/>
                <w:szCs w:val="20"/>
              </w:rPr>
            </w:pPr>
            <w:r w:rsidRPr="00B551D2">
              <w:rPr>
                <w:bCs/>
                <w:color w:val="auto"/>
                <w:sz w:val="20"/>
                <w:szCs w:val="20"/>
              </w:rPr>
              <w:t xml:space="preserve">2020 </w:t>
            </w:r>
            <w:r w:rsidRPr="00B551D2">
              <w:rPr>
                <w:color w:val="auto"/>
                <w:sz w:val="20"/>
                <w:szCs w:val="20"/>
              </w:rPr>
              <w:t>филиал СамГУПС в г. Ртищево</w:t>
            </w:r>
          </w:p>
        </w:tc>
        <w:tc>
          <w:tcPr>
            <w:tcW w:w="1559" w:type="dxa"/>
            <w:vAlign w:val="center"/>
          </w:tcPr>
          <w:p w:rsidR="003643F4" w:rsidRPr="00B551D2" w:rsidRDefault="003643F4" w:rsidP="00D16400">
            <w:pPr>
              <w:pStyle w:val="11"/>
              <w:spacing w:line="240" w:lineRule="auto"/>
              <w:ind w:firstLine="36"/>
              <w:jc w:val="center"/>
              <w:rPr>
                <w:bCs/>
                <w:color w:val="auto"/>
                <w:sz w:val="20"/>
                <w:szCs w:val="20"/>
              </w:rPr>
            </w:pPr>
            <w:r w:rsidRPr="00B551D2">
              <w:rPr>
                <w:bCs/>
                <w:color w:val="auto"/>
                <w:sz w:val="20"/>
                <w:szCs w:val="20"/>
              </w:rPr>
              <w:t>16 часов</w:t>
            </w:r>
          </w:p>
        </w:tc>
        <w:tc>
          <w:tcPr>
            <w:tcW w:w="1843" w:type="dxa"/>
            <w:vAlign w:val="center"/>
          </w:tcPr>
          <w:p w:rsidR="003643F4" w:rsidRPr="00B551D2" w:rsidRDefault="003643F4" w:rsidP="00D16400">
            <w:pPr>
              <w:pStyle w:val="11"/>
              <w:spacing w:line="240" w:lineRule="auto"/>
              <w:ind w:firstLine="33"/>
              <w:jc w:val="center"/>
              <w:rPr>
                <w:bCs/>
                <w:color w:val="auto"/>
                <w:sz w:val="20"/>
                <w:szCs w:val="20"/>
              </w:rPr>
            </w:pPr>
            <w:r w:rsidRPr="00B551D2">
              <w:rPr>
                <w:color w:val="auto"/>
                <w:sz w:val="20"/>
                <w:szCs w:val="20"/>
              </w:rPr>
              <w:t>Без отрыва от производства</w:t>
            </w:r>
          </w:p>
        </w:tc>
        <w:tc>
          <w:tcPr>
            <w:tcW w:w="1846" w:type="dxa"/>
            <w:vAlign w:val="center"/>
          </w:tcPr>
          <w:p w:rsidR="003643F4" w:rsidRPr="00B551D2" w:rsidRDefault="003643F4" w:rsidP="007A0B3C">
            <w:pPr>
              <w:pStyle w:val="11"/>
              <w:spacing w:line="240" w:lineRule="auto"/>
              <w:ind w:firstLine="0"/>
              <w:jc w:val="center"/>
              <w:rPr>
                <w:bCs/>
                <w:color w:val="auto"/>
                <w:sz w:val="20"/>
                <w:szCs w:val="20"/>
              </w:rPr>
            </w:pPr>
            <w:r w:rsidRPr="00B551D2">
              <w:rPr>
                <w:bCs/>
                <w:color w:val="auto"/>
                <w:sz w:val="20"/>
                <w:szCs w:val="20"/>
              </w:rPr>
              <w:t>13</w:t>
            </w:r>
          </w:p>
        </w:tc>
      </w:tr>
      <w:tr w:rsidR="003643F4" w:rsidRPr="00B551D2" w:rsidTr="00D62EDA">
        <w:trPr>
          <w:trHeight w:val="319"/>
        </w:trPr>
        <w:tc>
          <w:tcPr>
            <w:tcW w:w="9955" w:type="dxa"/>
            <w:gridSpan w:val="6"/>
            <w:vAlign w:val="center"/>
          </w:tcPr>
          <w:p w:rsidR="003643F4" w:rsidRPr="00B551D2" w:rsidRDefault="003643F4" w:rsidP="00D16400">
            <w:pPr>
              <w:pStyle w:val="11"/>
              <w:spacing w:line="240" w:lineRule="auto"/>
              <w:ind w:firstLine="680"/>
              <w:jc w:val="center"/>
              <w:rPr>
                <w:bCs/>
                <w:color w:val="auto"/>
                <w:sz w:val="20"/>
                <w:szCs w:val="20"/>
              </w:rPr>
            </w:pPr>
            <w:r w:rsidRPr="00B551D2">
              <w:rPr>
                <w:bCs/>
                <w:color w:val="auto"/>
                <w:sz w:val="20"/>
                <w:szCs w:val="20"/>
              </w:rPr>
              <w:t>Дополнительная общеразвивающая программа</w:t>
            </w:r>
          </w:p>
        </w:tc>
      </w:tr>
      <w:tr w:rsidR="003643F4" w:rsidRPr="00B551D2" w:rsidTr="00D62EDA">
        <w:trPr>
          <w:trHeight w:val="319"/>
        </w:trPr>
        <w:tc>
          <w:tcPr>
            <w:tcW w:w="596" w:type="dxa"/>
            <w:vAlign w:val="center"/>
          </w:tcPr>
          <w:p w:rsidR="003643F4" w:rsidRPr="00B551D2" w:rsidRDefault="003643F4" w:rsidP="00C7720B">
            <w:pPr>
              <w:pStyle w:val="11"/>
              <w:spacing w:after="460"/>
              <w:ind w:firstLine="680"/>
              <w:jc w:val="both"/>
              <w:rPr>
                <w:bCs/>
                <w:color w:val="auto"/>
                <w:sz w:val="20"/>
                <w:szCs w:val="20"/>
              </w:rPr>
            </w:pPr>
            <w:r w:rsidRPr="00B551D2">
              <w:rPr>
                <w:bCs/>
                <w:color w:val="auto"/>
                <w:sz w:val="20"/>
                <w:szCs w:val="20"/>
              </w:rPr>
              <w:t>1</w:t>
            </w:r>
          </w:p>
        </w:tc>
        <w:tc>
          <w:tcPr>
            <w:tcW w:w="1984" w:type="dxa"/>
            <w:vAlign w:val="center"/>
          </w:tcPr>
          <w:p w:rsidR="003643F4" w:rsidRPr="00B551D2" w:rsidRDefault="003643F4" w:rsidP="00D16400">
            <w:pPr>
              <w:pStyle w:val="11"/>
              <w:spacing w:line="240" w:lineRule="auto"/>
              <w:ind w:firstLine="39"/>
              <w:rPr>
                <w:color w:val="auto"/>
                <w:sz w:val="20"/>
                <w:szCs w:val="20"/>
              </w:rPr>
            </w:pPr>
            <w:r w:rsidRPr="00B551D2">
              <w:rPr>
                <w:color w:val="auto"/>
                <w:sz w:val="20"/>
                <w:szCs w:val="20"/>
              </w:rPr>
              <w:t>Пользователь ПК</w:t>
            </w:r>
          </w:p>
        </w:tc>
        <w:tc>
          <w:tcPr>
            <w:tcW w:w="2127" w:type="dxa"/>
            <w:vAlign w:val="center"/>
          </w:tcPr>
          <w:p w:rsidR="003643F4" w:rsidRPr="00B551D2" w:rsidRDefault="003643F4" w:rsidP="00D16400">
            <w:pPr>
              <w:pStyle w:val="11"/>
              <w:spacing w:line="240" w:lineRule="auto"/>
              <w:ind w:firstLine="0"/>
              <w:jc w:val="center"/>
              <w:rPr>
                <w:bCs/>
                <w:color w:val="auto"/>
                <w:sz w:val="20"/>
                <w:szCs w:val="20"/>
              </w:rPr>
            </w:pPr>
            <w:r w:rsidRPr="00B551D2">
              <w:rPr>
                <w:bCs/>
                <w:color w:val="auto"/>
                <w:sz w:val="20"/>
                <w:szCs w:val="20"/>
              </w:rPr>
              <w:t xml:space="preserve">2020 </w:t>
            </w:r>
            <w:r w:rsidRPr="00B551D2">
              <w:rPr>
                <w:color w:val="auto"/>
                <w:sz w:val="20"/>
                <w:szCs w:val="20"/>
              </w:rPr>
              <w:t>филиал СамГУПС в г. Ртищево</w:t>
            </w:r>
          </w:p>
        </w:tc>
        <w:tc>
          <w:tcPr>
            <w:tcW w:w="1559" w:type="dxa"/>
            <w:vAlign w:val="center"/>
          </w:tcPr>
          <w:p w:rsidR="003643F4" w:rsidRPr="00B551D2" w:rsidRDefault="003643F4" w:rsidP="00D16400">
            <w:pPr>
              <w:pStyle w:val="11"/>
              <w:spacing w:line="240" w:lineRule="auto"/>
              <w:ind w:firstLine="36"/>
              <w:jc w:val="center"/>
              <w:rPr>
                <w:bCs/>
                <w:color w:val="auto"/>
                <w:sz w:val="20"/>
                <w:szCs w:val="20"/>
              </w:rPr>
            </w:pPr>
            <w:r w:rsidRPr="00B551D2">
              <w:rPr>
                <w:bCs/>
                <w:color w:val="auto"/>
                <w:sz w:val="20"/>
                <w:szCs w:val="20"/>
              </w:rPr>
              <w:t>70часов</w:t>
            </w:r>
          </w:p>
        </w:tc>
        <w:tc>
          <w:tcPr>
            <w:tcW w:w="1843" w:type="dxa"/>
            <w:vAlign w:val="center"/>
          </w:tcPr>
          <w:p w:rsidR="003643F4" w:rsidRPr="00B551D2" w:rsidRDefault="003643F4" w:rsidP="00D16400">
            <w:pPr>
              <w:pStyle w:val="11"/>
              <w:spacing w:line="240" w:lineRule="auto"/>
              <w:ind w:firstLine="33"/>
              <w:jc w:val="center"/>
              <w:rPr>
                <w:color w:val="auto"/>
                <w:sz w:val="20"/>
                <w:szCs w:val="20"/>
              </w:rPr>
            </w:pPr>
            <w:r w:rsidRPr="00B551D2">
              <w:rPr>
                <w:color w:val="auto"/>
                <w:sz w:val="20"/>
                <w:szCs w:val="20"/>
              </w:rPr>
              <w:t>С отрывом от производства</w:t>
            </w:r>
          </w:p>
        </w:tc>
        <w:tc>
          <w:tcPr>
            <w:tcW w:w="1846" w:type="dxa"/>
            <w:vAlign w:val="center"/>
          </w:tcPr>
          <w:p w:rsidR="003643F4" w:rsidRPr="00B551D2" w:rsidRDefault="003643F4" w:rsidP="007A0B3C">
            <w:pPr>
              <w:pStyle w:val="11"/>
              <w:spacing w:line="240" w:lineRule="auto"/>
              <w:ind w:firstLine="0"/>
              <w:jc w:val="center"/>
              <w:rPr>
                <w:bCs/>
                <w:color w:val="auto"/>
                <w:sz w:val="20"/>
                <w:szCs w:val="20"/>
              </w:rPr>
            </w:pPr>
            <w:r w:rsidRPr="00B551D2">
              <w:rPr>
                <w:bCs/>
                <w:color w:val="auto"/>
                <w:sz w:val="20"/>
                <w:szCs w:val="20"/>
              </w:rPr>
              <w:t>7</w:t>
            </w:r>
          </w:p>
        </w:tc>
      </w:tr>
      <w:tr w:rsidR="003643F4" w:rsidRPr="00B551D2" w:rsidTr="00D62EDA">
        <w:trPr>
          <w:trHeight w:val="319"/>
        </w:trPr>
        <w:tc>
          <w:tcPr>
            <w:tcW w:w="9955" w:type="dxa"/>
            <w:gridSpan w:val="6"/>
            <w:vAlign w:val="center"/>
          </w:tcPr>
          <w:p w:rsidR="003643F4" w:rsidRPr="00B551D2" w:rsidRDefault="003643F4" w:rsidP="00C7720B">
            <w:pPr>
              <w:pStyle w:val="11"/>
              <w:spacing w:after="460"/>
              <w:ind w:firstLine="680"/>
              <w:jc w:val="both"/>
              <w:rPr>
                <w:b/>
                <w:color w:val="auto"/>
                <w:sz w:val="20"/>
                <w:szCs w:val="20"/>
              </w:rPr>
            </w:pPr>
            <w:r w:rsidRPr="00B551D2">
              <w:rPr>
                <w:b/>
                <w:color w:val="auto"/>
                <w:sz w:val="20"/>
                <w:szCs w:val="20"/>
              </w:rPr>
              <w:t xml:space="preserve">ИТОГО                                                                                                              </w:t>
            </w:r>
            <w:r>
              <w:rPr>
                <w:b/>
                <w:color w:val="auto"/>
                <w:sz w:val="20"/>
                <w:szCs w:val="20"/>
              </w:rPr>
              <w:t xml:space="preserve">         </w:t>
            </w:r>
            <w:r w:rsidRPr="00B551D2">
              <w:rPr>
                <w:b/>
                <w:color w:val="auto"/>
                <w:sz w:val="20"/>
                <w:szCs w:val="20"/>
              </w:rPr>
              <w:t xml:space="preserve">                        505</w:t>
            </w:r>
          </w:p>
        </w:tc>
      </w:tr>
    </w:tbl>
    <w:p w:rsidR="003643F4" w:rsidRDefault="003643F4" w:rsidP="00C7720B">
      <w:pPr>
        <w:pStyle w:val="11"/>
        <w:spacing w:after="300"/>
        <w:ind w:left="1100" w:hanging="240"/>
        <w:rPr>
          <w:color w:val="5B9BD5"/>
        </w:rPr>
      </w:pPr>
    </w:p>
    <w:p w:rsidR="003643F4" w:rsidRPr="00755055" w:rsidRDefault="003643F4" w:rsidP="0042749D">
      <w:pPr>
        <w:pStyle w:val="11"/>
        <w:spacing w:after="300"/>
        <w:ind w:left="2832" w:firstLine="708"/>
        <w:jc w:val="right"/>
        <w:rPr>
          <w:b/>
          <w:color w:val="auto"/>
          <w:sz w:val="16"/>
          <w:szCs w:val="16"/>
        </w:rPr>
      </w:pPr>
      <w:r>
        <w:rPr>
          <w:b/>
          <w:color w:val="auto"/>
          <w:sz w:val="16"/>
          <w:szCs w:val="16"/>
        </w:rPr>
        <w:br w:type="page"/>
      </w:r>
      <w:r w:rsidRPr="0042749D">
        <w:rPr>
          <w:b/>
          <w:color w:val="auto"/>
          <w:sz w:val="20"/>
          <w:szCs w:val="20"/>
        </w:rPr>
        <w:t>Динамика специалистов, завершивших обучения в разрезе присвоенных квалификаций в филиале СамГУПС в г. Ртищево,</w:t>
      </w:r>
      <w:r w:rsidRPr="00755055">
        <w:rPr>
          <w:b/>
          <w:color w:val="auto"/>
          <w:sz w:val="16"/>
          <w:szCs w:val="16"/>
        </w:rPr>
        <w:t xml:space="preserve"> человек</w:t>
      </w:r>
    </w:p>
    <w:tbl>
      <w:tblPr>
        <w:tblOverlap w:val="never"/>
        <w:tblW w:w="0" w:type="auto"/>
        <w:jc w:val="center"/>
        <w:tblInd w:w="-715" w:type="dxa"/>
        <w:tblLayout w:type="fixed"/>
        <w:tblCellMar>
          <w:left w:w="10" w:type="dxa"/>
          <w:right w:w="10" w:type="dxa"/>
        </w:tblCellMar>
        <w:tblLook w:val="0000"/>
      </w:tblPr>
      <w:tblGrid>
        <w:gridCol w:w="4646"/>
        <w:gridCol w:w="1585"/>
        <w:gridCol w:w="1717"/>
        <w:gridCol w:w="1668"/>
      </w:tblGrid>
      <w:tr w:rsidR="003643F4" w:rsidRPr="00D62EDA" w:rsidTr="00D62EDA">
        <w:trPr>
          <w:trHeight w:hRule="exact" w:val="855"/>
          <w:jc w:val="center"/>
        </w:trPr>
        <w:tc>
          <w:tcPr>
            <w:tcW w:w="4646" w:type="dxa"/>
            <w:tcBorders>
              <w:top w:val="single" w:sz="4" w:space="0" w:color="auto"/>
              <w:left w:val="single" w:sz="4" w:space="0" w:color="auto"/>
              <w:bottom w:val="single" w:sz="4" w:space="0" w:color="auto"/>
            </w:tcBorders>
            <w:vAlign w:val="center"/>
          </w:tcPr>
          <w:p w:rsidR="003643F4" w:rsidRPr="00D62EDA" w:rsidRDefault="003643F4" w:rsidP="00D62EDA">
            <w:pPr>
              <w:pStyle w:val="a3"/>
              <w:jc w:val="center"/>
              <w:rPr>
                <w:color w:val="auto"/>
                <w:sz w:val="26"/>
                <w:szCs w:val="26"/>
              </w:rPr>
            </w:pPr>
            <w:r w:rsidRPr="00D62EDA">
              <w:rPr>
                <w:bCs/>
                <w:color w:val="auto"/>
                <w:sz w:val="26"/>
                <w:szCs w:val="26"/>
              </w:rPr>
              <w:t>Наименование направлений</w:t>
            </w:r>
          </w:p>
        </w:tc>
        <w:tc>
          <w:tcPr>
            <w:tcW w:w="1585" w:type="dxa"/>
            <w:tcBorders>
              <w:top w:val="single" w:sz="4" w:space="0" w:color="auto"/>
              <w:left w:val="single" w:sz="4" w:space="0" w:color="auto"/>
              <w:bottom w:val="single" w:sz="4" w:space="0" w:color="auto"/>
            </w:tcBorders>
          </w:tcPr>
          <w:p w:rsidR="003643F4" w:rsidRPr="00D62EDA" w:rsidRDefault="003643F4" w:rsidP="00D62EDA">
            <w:pPr>
              <w:pStyle w:val="a3"/>
              <w:jc w:val="center"/>
              <w:rPr>
                <w:color w:val="auto"/>
                <w:sz w:val="26"/>
                <w:szCs w:val="26"/>
              </w:rPr>
            </w:pPr>
            <w:r w:rsidRPr="00D62EDA">
              <w:rPr>
                <w:bCs/>
                <w:color w:val="auto"/>
                <w:sz w:val="26"/>
                <w:szCs w:val="26"/>
              </w:rPr>
              <w:t>2020 год</w:t>
            </w:r>
          </w:p>
        </w:tc>
        <w:tc>
          <w:tcPr>
            <w:tcW w:w="1717" w:type="dxa"/>
            <w:tcBorders>
              <w:top w:val="single" w:sz="4" w:space="0" w:color="auto"/>
              <w:left w:val="single" w:sz="4" w:space="0" w:color="auto"/>
              <w:bottom w:val="single" w:sz="4" w:space="0" w:color="auto"/>
            </w:tcBorders>
          </w:tcPr>
          <w:p w:rsidR="003643F4" w:rsidRPr="00D62EDA" w:rsidRDefault="003643F4" w:rsidP="00D62EDA">
            <w:pPr>
              <w:pStyle w:val="a3"/>
              <w:jc w:val="center"/>
              <w:rPr>
                <w:color w:val="auto"/>
                <w:sz w:val="26"/>
                <w:szCs w:val="26"/>
              </w:rPr>
            </w:pPr>
            <w:r w:rsidRPr="00D62EDA">
              <w:rPr>
                <w:bCs/>
                <w:color w:val="auto"/>
                <w:sz w:val="26"/>
                <w:szCs w:val="26"/>
              </w:rPr>
              <w:t>2021 год</w:t>
            </w:r>
          </w:p>
        </w:tc>
        <w:tc>
          <w:tcPr>
            <w:tcW w:w="1668" w:type="dxa"/>
            <w:tcBorders>
              <w:top w:val="single" w:sz="4" w:space="0" w:color="auto"/>
              <w:left w:val="single" w:sz="4" w:space="0" w:color="auto"/>
              <w:bottom w:val="single" w:sz="4" w:space="0" w:color="auto"/>
              <w:right w:val="single" w:sz="4" w:space="0" w:color="auto"/>
            </w:tcBorders>
          </w:tcPr>
          <w:p w:rsidR="003643F4" w:rsidRPr="00D62EDA" w:rsidRDefault="003643F4" w:rsidP="00D62EDA">
            <w:pPr>
              <w:pStyle w:val="a3"/>
              <w:jc w:val="center"/>
              <w:rPr>
                <w:color w:val="auto"/>
                <w:sz w:val="26"/>
                <w:szCs w:val="26"/>
              </w:rPr>
            </w:pPr>
            <w:r w:rsidRPr="00D62EDA">
              <w:rPr>
                <w:bCs/>
                <w:color w:val="auto"/>
                <w:sz w:val="26"/>
                <w:szCs w:val="26"/>
              </w:rPr>
              <w:t>2022 год</w:t>
            </w:r>
          </w:p>
        </w:tc>
      </w:tr>
      <w:tr w:rsidR="003643F4" w:rsidRPr="00D62EDA" w:rsidTr="00D62EDA">
        <w:trPr>
          <w:trHeight w:hRule="exact" w:val="401"/>
          <w:jc w:val="center"/>
        </w:trPr>
        <w:tc>
          <w:tcPr>
            <w:tcW w:w="4646" w:type="dxa"/>
            <w:tcBorders>
              <w:top w:val="single" w:sz="4" w:space="0" w:color="auto"/>
              <w:left w:val="single" w:sz="4" w:space="0" w:color="auto"/>
            </w:tcBorders>
            <w:vAlign w:val="center"/>
          </w:tcPr>
          <w:p w:rsidR="003643F4" w:rsidRPr="00D62EDA" w:rsidRDefault="003643F4" w:rsidP="00D62EDA">
            <w:pPr>
              <w:pStyle w:val="a3"/>
              <w:jc w:val="center"/>
              <w:rPr>
                <w:bCs/>
                <w:color w:val="auto"/>
                <w:sz w:val="26"/>
                <w:szCs w:val="26"/>
              </w:rPr>
            </w:pPr>
            <w:r w:rsidRPr="00D62EDA">
              <w:rPr>
                <w:bCs/>
                <w:color w:val="auto"/>
                <w:sz w:val="26"/>
                <w:szCs w:val="26"/>
              </w:rPr>
              <w:t>Всего</w:t>
            </w:r>
          </w:p>
        </w:tc>
        <w:tc>
          <w:tcPr>
            <w:tcW w:w="1585" w:type="dxa"/>
            <w:tcBorders>
              <w:top w:val="single" w:sz="4" w:space="0" w:color="auto"/>
              <w:left w:val="single" w:sz="4" w:space="0" w:color="auto"/>
            </w:tcBorders>
          </w:tcPr>
          <w:p w:rsidR="003643F4" w:rsidRPr="00D62EDA" w:rsidRDefault="003643F4" w:rsidP="00D62EDA">
            <w:pPr>
              <w:pStyle w:val="a3"/>
              <w:jc w:val="center"/>
              <w:rPr>
                <w:bCs/>
                <w:color w:val="auto"/>
                <w:sz w:val="26"/>
                <w:szCs w:val="26"/>
              </w:rPr>
            </w:pPr>
            <w:r w:rsidRPr="00D62EDA">
              <w:rPr>
                <w:bCs/>
                <w:color w:val="auto"/>
                <w:sz w:val="26"/>
                <w:szCs w:val="26"/>
              </w:rPr>
              <w:t>127</w:t>
            </w:r>
          </w:p>
        </w:tc>
        <w:tc>
          <w:tcPr>
            <w:tcW w:w="1717" w:type="dxa"/>
            <w:tcBorders>
              <w:top w:val="single" w:sz="4" w:space="0" w:color="auto"/>
              <w:left w:val="single" w:sz="4" w:space="0" w:color="auto"/>
            </w:tcBorders>
          </w:tcPr>
          <w:p w:rsidR="003643F4" w:rsidRPr="00D62EDA" w:rsidRDefault="003643F4" w:rsidP="00D62EDA">
            <w:pPr>
              <w:pStyle w:val="a3"/>
              <w:jc w:val="center"/>
              <w:rPr>
                <w:bCs/>
                <w:color w:val="auto"/>
                <w:sz w:val="26"/>
                <w:szCs w:val="26"/>
              </w:rPr>
            </w:pPr>
            <w:r w:rsidRPr="00D62EDA">
              <w:rPr>
                <w:bCs/>
                <w:color w:val="auto"/>
                <w:sz w:val="26"/>
                <w:szCs w:val="26"/>
              </w:rPr>
              <w:t>115</w:t>
            </w:r>
          </w:p>
        </w:tc>
        <w:tc>
          <w:tcPr>
            <w:tcW w:w="1668" w:type="dxa"/>
            <w:tcBorders>
              <w:top w:val="single" w:sz="4" w:space="0" w:color="auto"/>
              <w:left w:val="single" w:sz="4" w:space="0" w:color="auto"/>
              <w:right w:val="single" w:sz="4" w:space="0" w:color="auto"/>
            </w:tcBorders>
          </w:tcPr>
          <w:p w:rsidR="003643F4" w:rsidRPr="00D62EDA" w:rsidRDefault="003643F4" w:rsidP="00D62EDA">
            <w:pPr>
              <w:pStyle w:val="a3"/>
              <w:jc w:val="center"/>
              <w:rPr>
                <w:bCs/>
                <w:color w:val="auto"/>
                <w:sz w:val="26"/>
                <w:szCs w:val="26"/>
              </w:rPr>
            </w:pPr>
            <w:r w:rsidRPr="00D62EDA">
              <w:rPr>
                <w:bCs/>
                <w:color w:val="auto"/>
                <w:sz w:val="26"/>
                <w:szCs w:val="26"/>
              </w:rPr>
              <w:t>101</w:t>
            </w:r>
          </w:p>
        </w:tc>
      </w:tr>
      <w:tr w:rsidR="003643F4" w:rsidRPr="00B551D2" w:rsidTr="00D62EDA">
        <w:trPr>
          <w:trHeight w:val="536"/>
          <w:jc w:val="center"/>
        </w:trPr>
        <w:tc>
          <w:tcPr>
            <w:tcW w:w="4646" w:type="dxa"/>
            <w:tcBorders>
              <w:top w:val="single" w:sz="4" w:space="0" w:color="auto"/>
              <w:left w:val="single" w:sz="4" w:space="0" w:color="auto"/>
            </w:tcBorders>
          </w:tcPr>
          <w:p w:rsidR="003643F4" w:rsidRDefault="003643F4" w:rsidP="00D62EDA">
            <w:pPr>
              <w:pStyle w:val="a3"/>
              <w:ind w:left="180"/>
              <w:rPr>
                <w:color w:val="auto"/>
                <w:sz w:val="26"/>
                <w:szCs w:val="26"/>
              </w:rPr>
            </w:pPr>
            <w:r w:rsidRPr="00B551D2">
              <w:rPr>
                <w:color w:val="auto"/>
                <w:sz w:val="26"/>
                <w:szCs w:val="26"/>
              </w:rPr>
              <w:t>«Техническая эксплуатация подвижного состава железных дорог»</w:t>
            </w:r>
          </w:p>
          <w:p w:rsidR="003643F4" w:rsidRPr="00B551D2" w:rsidRDefault="003643F4" w:rsidP="00D62EDA">
            <w:pPr>
              <w:pStyle w:val="a3"/>
              <w:ind w:left="180"/>
              <w:rPr>
                <w:color w:val="auto"/>
                <w:sz w:val="26"/>
                <w:szCs w:val="26"/>
              </w:rPr>
            </w:pPr>
          </w:p>
        </w:tc>
        <w:tc>
          <w:tcPr>
            <w:tcW w:w="1585" w:type="dxa"/>
            <w:tcBorders>
              <w:top w:val="single" w:sz="4" w:space="0" w:color="auto"/>
              <w:left w:val="single" w:sz="4" w:space="0" w:color="auto"/>
            </w:tcBorders>
            <w:vAlign w:val="bottom"/>
          </w:tcPr>
          <w:p w:rsidR="003643F4" w:rsidRPr="00B551D2" w:rsidRDefault="003643F4" w:rsidP="00C7720B">
            <w:pPr>
              <w:pStyle w:val="a3"/>
              <w:jc w:val="center"/>
              <w:rPr>
                <w:color w:val="auto"/>
                <w:sz w:val="26"/>
                <w:szCs w:val="26"/>
              </w:rPr>
            </w:pPr>
            <w:r w:rsidRPr="00B551D2">
              <w:rPr>
                <w:color w:val="auto"/>
                <w:sz w:val="26"/>
                <w:szCs w:val="26"/>
              </w:rPr>
              <w:t>38</w:t>
            </w:r>
          </w:p>
        </w:tc>
        <w:tc>
          <w:tcPr>
            <w:tcW w:w="1717" w:type="dxa"/>
            <w:tcBorders>
              <w:top w:val="single" w:sz="4" w:space="0" w:color="auto"/>
              <w:left w:val="single" w:sz="4" w:space="0" w:color="auto"/>
            </w:tcBorders>
            <w:vAlign w:val="bottom"/>
          </w:tcPr>
          <w:p w:rsidR="003643F4" w:rsidRPr="00B551D2" w:rsidRDefault="003643F4" w:rsidP="00C7720B">
            <w:pPr>
              <w:pStyle w:val="a3"/>
              <w:jc w:val="center"/>
              <w:rPr>
                <w:color w:val="auto"/>
                <w:sz w:val="26"/>
                <w:szCs w:val="26"/>
              </w:rPr>
            </w:pPr>
            <w:r w:rsidRPr="00B551D2">
              <w:rPr>
                <w:color w:val="auto"/>
                <w:sz w:val="26"/>
                <w:szCs w:val="26"/>
              </w:rPr>
              <w:t>38</w:t>
            </w:r>
          </w:p>
        </w:tc>
        <w:tc>
          <w:tcPr>
            <w:tcW w:w="1668" w:type="dxa"/>
            <w:tcBorders>
              <w:top w:val="single" w:sz="4" w:space="0" w:color="auto"/>
              <w:left w:val="single" w:sz="4" w:space="0" w:color="auto"/>
              <w:right w:val="single" w:sz="4" w:space="0" w:color="auto"/>
            </w:tcBorders>
            <w:vAlign w:val="bottom"/>
          </w:tcPr>
          <w:p w:rsidR="003643F4" w:rsidRPr="00B551D2" w:rsidRDefault="003643F4" w:rsidP="00C7720B">
            <w:pPr>
              <w:pStyle w:val="a3"/>
              <w:jc w:val="center"/>
              <w:rPr>
                <w:color w:val="auto"/>
                <w:sz w:val="26"/>
                <w:szCs w:val="26"/>
              </w:rPr>
            </w:pPr>
            <w:r w:rsidRPr="00B551D2">
              <w:rPr>
                <w:color w:val="auto"/>
                <w:sz w:val="26"/>
                <w:szCs w:val="26"/>
              </w:rPr>
              <w:t>33</w:t>
            </w:r>
          </w:p>
        </w:tc>
      </w:tr>
      <w:tr w:rsidR="003643F4" w:rsidRPr="00B551D2" w:rsidTr="00D62EDA">
        <w:trPr>
          <w:trHeight w:hRule="exact" w:val="845"/>
          <w:jc w:val="center"/>
        </w:trPr>
        <w:tc>
          <w:tcPr>
            <w:tcW w:w="4646" w:type="dxa"/>
            <w:tcBorders>
              <w:top w:val="single" w:sz="4" w:space="0" w:color="auto"/>
              <w:left w:val="single" w:sz="4" w:space="0" w:color="auto"/>
            </w:tcBorders>
          </w:tcPr>
          <w:p w:rsidR="003643F4" w:rsidRDefault="003643F4" w:rsidP="00D62EDA">
            <w:pPr>
              <w:pStyle w:val="a3"/>
              <w:ind w:left="180"/>
              <w:rPr>
                <w:color w:val="auto"/>
                <w:sz w:val="26"/>
                <w:szCs w:val="26"/>
              </w:rPr>
            </w:pPr>
            <w:r w:rsidRPr="00B551D2">
              <w:rPr>
                <w:color w:val="auto"/>
                <w:sz w:val="26"/>
                <w:szCs w:val="26"/>
              </w:rPr>
              <w:t>«Строительство железных дорог, путь и путевое хозяйство»</w:t>
            </w:r>
          </w:p>
          <w:p w:rsidR="003643F4" w:rsidRPr="00B551D2" w:rsidRDefault="003643F4" w:rsidP="00D62EDA">
            <w:pPr>
              <w:pStyle w:val="a3"/>
              <w:ind w:left="180"/>
              <w:rPr>
                <w:color w:val="auto"/>
                <w:sz w:val="26"/>
                <w:szCs w:val="26"/>
              </w:rPr>
            </w:pPr>
          </w:p>
        </w:tc>
        <w:tc>
          <w:tcPr>
            <w:tcW w:w="1585" w:type="dxa"/>
            <w:tcBorders>
              <w:top w:val="single" w:sz="4" w:space="0" w:color="auto"/>
              <w:left w:val="single" w:sz="4" w:space="0" w:color="auto"/>
            </w:tcBorders>
          </w:tcPr>
          <w:p w:rsidR="003643F4" w:rsidRPr="00B551D2" w:rsidRDefault="003643F4" w:rsidP="00C7720B">
            <w:pPr>
              <w:pStyle w:val="a3"/>
              <w:jc w:val="center"/>
              <w:rPr>
                <w:color w:val="auto"/>
                <w:sz w:val="26"/>
                <w:szCs w:val="26"/>
              </w:rPr>
            </w:pPr>
            <w:r w:rsidRPr="00B551D2">
              <w:rPr>
                <w:color w:val="auto"/>
                <w:sz w:val="26"/>
                <w:szCs w:val="26"/>
              </w:rPr>
              <w:t>37</w:t>
            </w:r>
          </w:p>
        </w:tc>
        <w:tc>
          <w:tcPr>
            <w:tcW w:w="1717" w:type="dxa"/>
            <w:tcBorders>
              <w:top w:val="single" w:sz="4" w:space="0" w:color="auto"/>
              <w:left w:val="single" w:sz="4" w:space="0" w:color="auto"/>
            </w:tcBorders>
          </w:tcPr>
          <w:p w:rsidR="003643F4" w:rsidRPr="00B551D2" w:rsidRDefault="003643F4" w:rsidP="00C7720B">
            <w:pPr>
              <w:pStyle w:val="a3"/>
              <w:jc w:val="center"/>
              <w:rPr>
                <w:color w:val="auto"/>
                <w:sz w:val="26"/>
                <w:szCs w:val="26"/>
              </w:rPr>
            </w:pPr>
            <w:r w:rsidRPr="00B551D2">
              <w:rPr>
                <w:color w:val="auto"/>
                <w:sz w:val="26"/>
                <w:szCs w:val="26"/>
              </w:rPr>
              <w:t>37</w:t>
            </w:r>
          </w:p>
        </w:tc>
        <w:tc>
          <w:tcPr>
            <w:tcW w:w="1668" w:type="dxa"/>
            <w:tcBorders>
              <w:top w:val="single" w:sz="4" w:space="0" w:color="auto"/>
              <w:left w:val="single" w:sz="4" w:space="0" w:color="auto"/>
              <w:right w:val="single" w:sz="4" w:space="0" w:color="auto"/>
            </w:tcBorders>
          </w:tcPr>
          <w:p w:rsidR="003643F4" w:rsidRPr="00B551D2" w:rsidRDefault="003643F4" w:rsidP="00C7720B">
            <w:pPr>
              <w:pStyle w:val="a3"/>
              <w:jc w:val="center"/>
              <w:rPr>
                <w:color w:val="auto"/>
                <w:sz w:val="26"/>
                <w:szCs w:val="26"/>
              </w:rPr>
            </w:pPr>
            <w:r w:rsidRPr="00B551D2">
              <w:rPr>
                <w:color w:val="auto"/>
                <w:sz w:val="26"/>
                <w:szCs w:val="26"/>
              </w:rPr>
              <w:t>31</w:t>
            </w:r>
          </w:p>
        </w:tc>
      </w:tr>
      <w:tr w:rsidR="003643F4" w:rsidRPr="00B551D2" w:rsidTr="00D62EDA">
        <w:trPr>
          <w:trHeight w:hRule="exact" w:val="715"/>
          <w:jc w:val="center"/>
        </w:trPr>
        <w:tc>
          <w:tcPr>
            <w:tcW w:w="4646" w:type="dxa"/>
            <w:tcBorders>
              <w:top w:val="single" w:sz="4" w:space="0" w:color="auto"/>
              <w:left w:val="single" w:sz="4" w:space="0" w:color="auto"/>
            </w:tcBorders>
          </w:tcPr>
          <w:p w:rsidR="003643F4" w:rsidRPr="00B551D2" w:rsidRDefault="003643F4" w:rsidP="00D62EDA">
            <w:pPr>
              <w:pStyle w:val="a3"/>
              <w:ind w:left="180"/>
              <w:rPr>
                <w:color w:val="auto"/>
                <w:sz w:val="26"/>
                <w:szCs w:val="26"/>
              </w:rPr>
            </w:pPr>
            <w:r w:rsidRPr="00B551D2">
              <w:rPr>
                <w:color w:val="auto"/>
                <w:sz w:val="26"/>
                <w:szCs w:val="26"/>
              </w:rPr>
              <w:t>«Экономика и бухгалтерский учёт (по отраслям)»</w:t>
            </w:r>
          </w:p>
        </w:tc>
        <w:tc>
          <w:tcPr>
            <w:tcW w:w="1585" w:type="dxa"/>
            <w:tcBorders>
              <w:top w:val="single" w:sz="4" w:space="0" w:color="auto"/>
              <w:left w:val="single" w:sz="4" w:space="0" w:color="auto"/>
            </w:tcBorders>
          </w:tcPr>
          <w:p w:rsidR="003643F4" w:rsidRPr="00B551D2" w:rsidRDefault="003643F4" w:rsidP="00C7720B">
            <w:pPr>
              <w:pStyle w:val="a3"/>
              <w:jc w:val="center"/>
              <w:rPr>
                <w:color w:val="auto"/>
                <w:sz w:val="26"/>
                <w:szCs w:val="26"/>
              </w:rPr>
            </w:pPr>
            <w:r w:rsidRPr="00B551D2">
              <w:rPr>
                <w:color w:val="auto"/>
                <w:sz w:val="26"/>
                <w:szCs w:val="26"/>
              </w:rPr>
              <w:t>18</w:t>
            </w:r>
          </w:p>
        </w:tc>
        <w:tc>
          <w:tcPr>
            <w:tcW w:w="1717" w:type="dxa"/>
            <w:tcBorders>
              <w:top w:val="single" w:sz="4" w:space="0" w:color="auto"/>
              <w:left w:val="single" w:sz="4" w:space="0" w:color="auto"/>
            </w:tcBorders>
          </w:tcPr>
          <w:p w:rsidR="003643F4" w:rsidRPr="00B551D2" w:rsidRDefault="003643F4" w:rsidP="00C7720B">
            <w:pPr>
              <w:pStyle w:val="a3"/>
              <w:jc w:val="center"/>
              <w:rPr>
                <w:color w:val="auto"/>
                <w:sz w:val="26"/>
                <w:szCs w:val="26"/>
              </w:rPr>
            </w:pPr>
            <w:r w:rsidRPr="00B551D2">
              <w:rPr>
                <w:color w:val="auto"/>
                <w:sz w:val="26"/>
                <w:szCs w:val="26"/>
              </w:rPr>
              <w:t>10</w:t>
            </w:r>
          </w:p>
        </w:tc>
        <w:tc>
          <w:tcPr>
            <w:tcW w:w="1668" w:type="dxa"/>
            <w:tcBorders>
              <w:top w:val="single" w:sz="4" w:space="0" w:color="auto"/>
              <w:left w:val="single" w:sz="4" w:space="0" w:color="auto"/>
              <w:right w:val="single" w:sz="4" w:space="0" w:color="auto"/>
            </w:tcBorders>
          </w:tcPr>
          <w:p w:rsidR="003643F4" w:rsidRPr="00B551D2" w:rsidRDefault="003643F4" w:rsidP="00C7720B">
            <w:pPr>
              <w:pStyle w:val="a3"/>
              <w:jc w:val="center"/>
              <w:rPr>
                <w:color w:val="auto"/>
                <w:sz w:val="26"/>
                <w:szCs w:val="26"/>
              </w:rPr>
            </w:pPr>
            <w:r w:rsidRPr="00B551D2">
              <w:rPr>
                <w:color w:val="auto"/>
                <w:sz w:val="26"/>
                <w:szCs w:val="26"/>
              </w:rPr>
              <w:t>8</w:t>
            </w:r>
          </w:p>
        </w:tc>
      </w:tr>
      <w:tr w:rsidR="003643F4" w:rsidRPr="00B551D2" w:rsidTr="00D62EDA">
        <w:trPr>
          <w:trHeight w:hRule="exact" w:val="896"/>
          <w:jc w:val="center"/>
        </w:trPr>
        <w:tc>
          <w:tcPr>
            <w:tcW w:w="4646" w:type="dxa"/>
            <w:tcBorders>
              <w:top w:val="single" w:sz="4" w:space="0" w:color="auto"/>
              <w:left w:val="single" w:sz="4" w:space="0" w:color="auto"/>
              <w:bottom w:val="single" w:sz="4" w:space="0" w:color="auto"/>
            </w:tcBorders>
          </w:tcPr>
          <w:p w:rsidR="003643F4" w:rsidRPr="00B551D2" w:rsidRDefault="003643F4" w:rsidP="00D62EDA">
            <w:pPr>
              <w:pStyle w:val="a3"/>
              <w:ind w:left="180"/>
              <w:rPr>
                <w:color w:val="auto"/>
                <w:sz w:val="26"/>
                <w:szCs w:val="26"/>
              </w:rPr>
            </w:pPr>
            <w:r w:rsidRPr="00B551D2">
              <w:rPr>
                <w:color w:val="auto"/>
                <w:sz w:val="26"/>
                <w:szCs w:val="26"/>
              </w:rPr>
              <w:t>«Организация перевозок и управление на транспорте (по видам)»</w:t>
            </w:r>
          </w:p>
        </w:tc>
        <w:tc>
          <w:tcPr>
            <w:tcW w:w="1585" w:type="dxa"/>
            <w:tcBorders>
              <w:top w:val="single" w:sz="4" w:space="0" w:color="auto"/>
              <w:left w:val="single" w:sz="4" w:space="0" w:color="auto"/>
              <w:bottom w:val="single" w:sz="4" w:space="0" w:color="auto"/>
            </w:tcBorders>
          </w:tcPr>
          <w:p w:rsidR="003643F4" w:rsidRPr="00B551D2" w:rsidRDefault="003643F4" w:rsidP="00C7720B">
            <w:pPr>
              <w:pStyle w:val="a3"/>
              <w:jc w:val="center"/>
              <w:rPr>
                <w:color w:val="auto"/>
                <w:sz w:val="26"/>
                <w:szCs w:val="26"/>
              </w:rPr>
            </w:pPr>
            <w:r w:rsidRPr="00B551D2">
              <w:rPr>
                <w:color w:val="auto"/>
                <w:sz w:val="26"/>
                <w:szCs w:val="26"/>
              </w:rPr>
              <w:t>34</w:t>
            </w:r>
          </w:p>
        </w:tc>
        <w:tc>
          <w:tcPr>
            <w:tcW w:w="1717" w:type="dxa"/>
            <w:tcBorders>
              <w:top w:val="single" w:sz="4" w:space="0" w:color="auto"/>
              <w:left w:val="single" w:sz="4" w:space="0" w:color="auto"/>
              <w:bottom w:val="single" w:sz="4" w:space="0" w:color="auto"/>
            </w:tcBorders>
          </w:tcPr>
          <w:p w:rsidR="003643F4" w:rsidRPr="00B551D2" w:rsidRDefault="003643F4" w:rsidP="00C7720B">
            <w:pPr>
              <w:pStyle w:val="a3"/>
              <w:jc w:val="center"/>
              <w:rPr>
                <w:color w:val="auto"/>
                <w:sz w:val="26"/>
                <w:szCs w:val="26"/>
              </w:rPr>
            </w:pPr>
            <w:r w:rsidRPr="00B551D2">
              <w:rPr>
                <w:color w:val="auto"/>
                <w:sz w:val="26"/>
                <w:szCs w:val="26"/>
              </w:rPr>
              <w:t>30</w:t>
            </w:r>
          </w:p>
        </w:tc>
        <w:tc>
          <w:tcPr>
            <w:tcW w:w="1668" w:type="dxa"/>
            <w:tcBorders>
              <w:top w:val="single" w:sz="4" w:space="0" w:color="auto"/>
              <w:left w:val="single" w:sz="4" w:space="0" w:color="auto"/>
              <w:bottom w:val="single" w:sz="4" w:space="0" w:color="auto"/>
              <w:right w:val="single" w:sz="4" w:space="0" w:color="auto"/>
            </w:tcBorders>
          </w:tcPr>
          <w:p w:rsidR="003643F4" w:rsidRPr="00B551D2" w:rsidRDefault="003643F4" w:rsidP="00C7720B">
            <w:pPr>
              <w:pStyle w:val="a3"/>
              <w:jc w:val="center"/>
              <w:rPr>
                <w:color w:val="auto"/>
                <w:sz w:val="26"/>
                <w:szCs w:val="26"/>
              </w:rPr>
            </w:pPr>
            <w:r w:rsidRPr="00B551D2">
              <w:rPr>
                <w:color w:val="auto"/>
                <w:sz w:val="26"/>
                <w:szCs w:val="26"/>
              </w:rPr>
              <w:t>29</w:t>
            </w:r>
          </w:p>
        </w:tc>
      </w:tr>
    </w:tbl>
    <w:p w:rsidR="003643F4" w:rsidRPr="00696D41" w:rsidRDefault="003643F4" w:rsidP="00C7720B">
      <w:pPr>
        <w:spacing w:after="299" w:line="1" w:lineRule="exact"/>
        <w:rPr>
          <w:color w:val="5B9BD5"/>
        </w:rPr>
      </w:pPr>
    </w:p>
    <w:p w:rsidR="003643F4" w:rsidRPr="00B551D2" w:rsidRDefault="003643F4" w:rsidP="00C7720B">
      <w:pPr>
        <w:pStyle w:val="11"/>
        <w:spacing w:line="240" w:lineRule="auto"/>
        <w:ind w:firstLine="680"/>
        <w:jc w:val="both"/>
        <w:rPr>
          <w:color w:val="auto"/>
        </w:rPr>
      </w:pPr>
      <w:r w:rsidRPr="00B551D2">
        <w:rPr>
          <w:color w:val="auto"/>
        </w:rPr>
        <w:t>В филиале СамГУПС в г. Ртищево за анализируемый период наблюдается незначительное сокращение численности обучающихся в основном по специальности «Экономика и бухгалтерский учёт (по отраслям)» в связи с отсутствием бюджетных мест, так же число студентов обучающихся с полным возмещением затрат ежегодно сокращается.</w:t>
      </w:r>
    </w:p>
    <w:p w:rsidR="003643F4" w:rsidRDefault="003643F4" w:rsidP="00D62EDA">
      <w:pPr>
        <w:pStyle w:val="11"/>
        <w:spacing w:line="240" w:lineRule="auto"/>
        <w:ind w:firstLine="680"/>
        <w:jc w:val="both"/>
        <w:rPr>
          <w:color w:val="auto"/>
        </w:rPr>
      </w:pPr>
      <w:r w:rsidRPr="00B551D2">
        <w:rPr>
          <w:color w:val="auto"/>
        </w:rPr>
        <w:t>В то же время число вакантных мест на предприятиях при распределении выпускников ежегодно увеличивается и составляет 100% возможности трудоустройства.</w:t>
      </w:r>
    </w:p>
    <w:p w:rsidR="003643F4" w:rsidRPr="00B551D2" w:rsidRDefault="003643F4" w:rsidP="00D62EDA">
      <w:pPr>
        <w:pStyle w:val="11"/>
        <w:spacing w:line="240" w:lineRule="auto"/>
        <w:ind w:firstLine="680"/>
        <w:jc w:val="both"/>
        <w:rPr>
          <w:color w:val="auto"/>
        </w:rPr>
      </w:pPr>
    </w:p>
    <w:p w:rsidR="003643F4" w:rsidRDefault="003643F4" w:rsidP="00D62EDA">
      <w:pPr>
        <w:pStyle w:val="11"/>
        <w:tabs>
          <w:tab w:val="left" w:pos="1420"/>
        </w:tabs>
        <w:spacing w:line="240" w:lineRule="auto"/>
        <w:ind w:firstLine="0"/>
        <w:jc w:val="both"/>
      </w:pPr>
      <w:r w:rsidRPr="00755055">
        <w:t>3.</w:t>
      </w:r>
      <w:r>
        <w:t xml:space="preserve">2.3. </w:t>
      </w:r>
      <w:r w:rsidRPr="00C76199">
        <w:t>Физическая культура и спорт.</w:t>
      </w:r>
    </w:p>
    <w:p w:rsidR="003643F4" w:rsidRPr="00C76199" w:rsidRDefault="003643F4" w:rsidP="00D62EDA">
      <w:pPr>
        <w:pStyle w:val="11"/>
        <w:tabs>
          <w:tab w:val="left" w:pos="1420"/>
        </w:tabs>
        <w:spacing w:line="240" w:lineRule="auto"/>
        <w:ind w:firstLine="0"/>
        <w:jc w:val="both"/>
      </w:pPr>
    </w:p>
    <w:p w:rsidR="003643F4" w:rsidRPr="00D62EDA" w:rsidRDefault="003643F4" w:rsidP="00D62EDA">
      <w:pPr>
        <w:ind w:firstLine="426"/>
        <w:jc w:val="both"/>
        <w:rPr>
          <w:rFonts w:ascii="Times New Roman" w:hAnsi="Times New Roman"/>
          <w:sz w:val="26"/>
          <w:szCs w:val="26"/>
        </w:rPr>
      </w:pPr>
      <w:r w:rsidRPr="00D62EDA">
        <w:rPr>
          <w:rFonts w:ascii="Times New Roman" w:hAnsi="Times New Roman"/>
          <w:sz w:val="26"/>
          <w:szCs w:val="26"/>
        </w:rPr>
        <w:t xml:space="preserve">Общая структура физкультурно-оздоровительной и спортивной работы в районе складывается из работы тренеров-преподавателей и инструкторов муниципального автономного учреждения «Спортивная школа г.Ртищево», учителей физической культуры общеобразовательных учреждений, внештатных работников физической культуры. </w:t>
      </w:r>
    </w:p>
    <w:p w:rsidR="003643F4" w:rsidRPr="00D62EDA" w:rsidRDefault="003643F4" w:rsidP="00C7720B">
      <w:pPr>
        <w:ind w:firstLine="426"/>
        <w:jc w:val="both"/>
        <w:rPr>
          <w:rFonts w:ascii="Times New Roman" w:hAnsi="Times New Roman"/>
          <w:sz w:val="26"/>
          <w:szCs w:val="26"/>
        </w:rPr>
      </w:pPr>
      <w:r w:rsidRPr="00D62EDA">
        <w:rPr>
          <w:rFonts w:ascii="Times New Roman" w:hAnsi="Times New Roman"/>
          <w:sz w:val="26"/>
          <w:szCs w:val="26"/>
        </w:rPr>
        <w:t>Основной целью является вовлечение населения к систематическим занятиям физической культурой и спортом. Это работа секций по 5 видам спорта, проведение областных, районных соревнований и спартакиад, участие в областных и всероссийских соревнованиях, проведение спортивных праздников, открытых первенств муниципального автономного учреждения ««Спортивная школа г.Ртищево», организация работы спортивных залов.</w:t>
      </w:r>
    </w:p>
    <w:p w:rsidR="003643F4" w:rsidRPr="00D62EDA" w:rsidRDefault="003643F4" w:rsidP="00C7720B">
      <w:pPr>
        <w:ind w:firstLine="709"/>
        <w:jc w:val="both"/>
        <w:rPr>
          <w:rFonts w:ascii="Times New Roman" w:hAnsi="Times New Roman"/>
          <w:sz w:val="26"/>
          <w:szCs w:val="26"/>
        </w:rPr>
      </w:pPr>
      <w:r w:rsidRPr="00D62EDA">
        <w:rPr>
          <w:rFonts w:ascii="Times New Roman" w:hAnsi="Times New Roman"/>
          <w:sz w:val="26"/>
          <w:szCs w:val="26"/>
        </w:rPr>
        <w:t xml:space="preserve">Спортивную базу Ртищевского муниципального района составляют 54  спортивных зала общеобразовательных школ, Ртищевского политехнического лицея, филиала «Самарского государственного университета путей сообщения в г.Ртищево», муниципального автономного учреждения «Спортивная школа г.Ртищево» , физкультурно-оздоровительный комплекс «Юность» с игровым залом, 1 борцовским залом, 1 залом для силовой подготовки, 3 тренажерными комнатами, бассейном с большой и малой ванной; спортивный зал единоборств, бассейн «Дельфин»; городской стадион. В зимний период для жителей населенных пунктов района функционирует 5 хоккейных коробок, 11 ледовых площадок. </w:t>
      </w:r>
    </w:p>
    <w:p w:rsidR="003643F4" w:rsidRPr="00D62EDA" w:rsidRDefault="003643F4" w:rsidP="00C7720B">
      <w:pPr>
        <w:ind w:firstLine="567"/>
        <w:jc w:val="both"/>
        <w:rPr>
          <w:rFonts w:ascii="Times New Roman" w:hAnsi="Times New Roman"/>
          <w:sz w:val="26"/>
          <w:szCs w:val="26"/>
        </w:rPr>
      </w:pPr>
      <w:r w:rsidRPr="00D62EDA">
        <w:rPr>
          <w:rFonts w:ascii="Times New Roman" w:hAnsi="Times New Roman"/>
          <w:sz w:val="26"/>
          <w:szCs w:val="26"/>
        </w:rPr>
        <w:t xml:space="preserve">В спортивных секциях и кружках занимаются более 1300 учащихся. Спортивные мероприятия проводятся в выходные, во внеурочное время и в дни школьных каникул. </w:t>
      </w:r>
    </w:p>
    <w:p w:rsidR="003643F4" w:rsidRPr="00D62EDA" w:rsidRDefault="003643F4" w:rsidP="00C7720B">
      <w:pPr>
        <w:spacing w:after="300"/>
        <w:ind w:firstLine="567"/>
        <w:jc w:val="both"/>
        <w:rPr>
          <w:rFonts w:ascii="Times New Roman" w:hAnsi="Times New Roman"/>
          <w:sz w:val="26"/>
          <w:szCs w:val="26"/>
        </w:rPr>
      </w:pPr>
      <w:r w:rsidRPr="00D62EDA">
        <w:rPr>
          <w:rFonts w:ascii="Times New Roman" w:hAnsi="Times New Roman"/>
          <w:sz w:val="26"/>
          <w:szCs w:val="26"/>
        </w:rPr>
        <w:t>На базе бассейна «Дельфин»  создан центр тестирования по выполнению нормативов Всероссийского физкультурно-спортивного комплекса «Готов к труду и обороне». Ежегодно нормативы Всероссийского физкультурно-спортивного комплекса «Готов к труду и обороне» (ГТО) сдают более 2000 человек.</w:t>
      </w:r>
    </w:p>
    <w:p w:rsidR="003643F4" w:rsidRPr="0042749D" w:rsidRDefault="003643F4" w:rsidP="00755055">
      <w:pPr>
        <w:pStyle w:val="ListParagraph"/>
        <w:widowControl w:val="0"/>
        <w:spacing w:after="300"/>
        <w:contextualSpacing w:val="0"/>
        <w:jc w:val="right"/>
        <w:rPr>
          <w:rFonts w:ascii="Times New Roman" w:hAnsi="Times New Roman"/>
          <w:b/>
          <w:sz w:val="20"/>
          <w:szCs w:val="20"/>
        </w:rPr>
      </w:pPr>
      <w:r w:rsidRPr="0042749D">
        <w:rPr>
          <w:rFonts w:ascii="Times New Roman" w:hAnsi="Times New Roman"/>
          <w:b/>
          <w:sz w:val="20"/>
          <w:szCs w:val="20"/>
        </w:rPr>
        <w:t>Индикаторы, характеризующие сферу</w:t>
      </w:r>
      <w:r w:rsidRPr="0042749D">
        <w:rPr>
          <w:rFonts w:ascii="Times New Roman" w:hAnsi="Times New Roman"/>
          <w:b/>
          <w:sz w:val="20"/>
          <w:szCs w:val="20"/>
        </w:rPr>
        <w:br/>
        <w:t>физической культуры и спорта в районе</w:t>
      </w:r>
    </w:p>
    <w:tbl>
      <w:tblPr>
        <w:tblOverlap w:val="never"/>
        <w:tblW w:w="9908" w:type="dxa"/>
        <w:jc w:val="center"/>
        <w:tblLayout w:type="fixed"/>
        <w:tblCellMar>
          <w:left w:w="10" w:type="dxa"/>
          <w:right w:w="10" w:type="dxa"/>
        </w:tblCellMar>
        <w:tblLook w:val="0000"/>
      </w:tblPr>
      <w:tblGrid>
        <w:gridCol w:w="5818"/>
        <w:gridCol w:w="1042"/>
        <w:gridCol w:w="936"/>
        <w:gridCol w:w="845"/>
        <w:gridCol w:w="1267"/>
      </w:tblGrid>
      <w:tr w:rsidR="003643F4" w:rsidRPr="00D62EDA" w:rsidTr="00D62EDA">
        <w:trPr>
          <w:trHeight w:hRule="exact" w:val="1118"/>
          <w:jc w:val="center"/>
        </w:trPr>
        <w:tc>
          <w:tcPr>
            <w:tcW w:w="5818" w:type="dxa"/>
            <w:tcBorders>
              <w:top w:val="single" w:sz="4" w:space="0" w:color="auto"/>
              <w:left w:val="single" w:sz="4" w:space="0" w:color="auto"/>
              <w:bottom w:val="single" w:sz="4" w:space="0" w:color="auto"/>
            </w:tcBorders>
          </w:tcPr>
          <w:p w:rsidR="003643F4" w:rsidRPr="00D62EDA" w:rsidRDefault="003643F4" w:rsidP="00D62EDA">
            <w:pPr>
              <w:jc w:val="center"/>
              <w:rPr>
                <w:rFonts w:ascii="Times New Roman" w:hAnsi="Times New Roman" w:cs="Times New Roman"/>
              </w:rPr>
            </w:pPr>
            <w:r w:rsidRPr="00D62EDA">
              <w:rPr>
                <w:rFonts w:ascii="Times New Roman" w:hAnsi="Times New Roman" w:cs="Times New Roman"/>
                <w:bCs/>
              </w:rPr>
              <w:t>Наименование показателя</w:t>
            </w:r>
          </w:p>
        </w:tc>
        <w:tc>
          <w:tcPr>
            <w:tcW w:w="1042" w:type="dxa"/>
            <w:tcBorders>
              <w:top w:val="single" w:sz="4" w:space="0" w:color="auto"/>
              <w:left w:val="single" w:sz="4" w:space="0" w:color="auto"/>
              <w:bottom w:val="single" w:sz="4" w:space="0" w:color="auto"/>
            </w:tcBorders>
          </w:tcPr>
          <w:p w:rsidR="003643F4" w:rsidRPr="00D62EDA" w:rsidRDefault="003643F4" w:rsidP="00D62EDA">
            <w:pPr>
              <w:jc w:val="center"/>
              <w:rPr>
                <w:rFonts w:ascii="Times New Roman" w:hAnsi="Times New Roman" w:cs="Times New Roman"/>
              </w:rPr>
            </w:pPr>
            <w:r w:rsidRPr="00D62EDA">
              <w:rPr>
                <w:rFonts w:ascii="Times New Roman" w:hAnsi="Times New Roman" w:cs="Times New Roman"/>
                <w:bCs/>
              </w:rPr>
              <w:t>2019 год</w:t>
            </w:r>
          </w:p>
        </w:tc>
        <w:tc>
          <w:tcPr>
            <w:tcW w:w="936" w:type="dxa"/>
            <w:tcBorders>
              <w:top w:val="single" w:sz="4" w:space="0" w:color="auto"/>
              <w:left w:val="single" w:sz="4" w:space="0" w:color="auto"/>
              <w:bottom w:val="single" w:sz="4" w:space="0" w:color="auto"/>
            </w:tcBorders>
          </w:tcPr>
          <w:p w:rsidR="003643F4" w:rsidRPr="00D62EDA" w:rsidRDefault="003643F4" w:rsidP="00D62EDA">
            <w:pPr>
              <w:jc w:val="center"/>
              <w:rPr>
                <w:rFonts w:ascii="Times New Roman" w:hAnsi="Times New Roman" w:cs="Times New Roman"/>
              </w:rPr>
            </w:pPr>
            <w:r w:rsidRPr="00D62EDA">
              <w:rPr>
                <w:rFonts w:ascii="Times New Roman" w:hAnsi="Times New Roman" w:cs="Times New Roman"/>
                <w:bCs/>
              </w:rPr>
              <w:t>2020 год</w:t>
            </w:r>
          </w:p>
        </w:tc>
        <w:tc>
          <w:tcPr>
            <w:tcW w:w="845" w:type="dxa"/>
            <w:tcBorders>
              <w:top w:val="single" w:sz="4" w:space="0" w:color="auto"/>
              <w:left w:val="single" w:sz="4" w:space="0" w:color="auto"/>
              <w:bottom w:val="single" w:sz="4" w:space="0" w:color="auto"/>
            </w:tcBorders>
          </w:tcPr>
          <w:p w:rsidR="003643F4" w:rsidRPr="00D62EDA" w:rsidRDefault="003643F4" w:rsidP="00D62EDA">
            <w:pPr>
              <w:jc w:val="center"/>
              <w:rPr>
                <w:rFonts w:ascii="Times New Roman" w:hAnsi="Times New Roman" w:cs="Times New Roman"/>
              </w:rPr>
            </w:pPr>
            <w:r w:rsidRPr="00D62EDA">
              <w:rPr>
                <w:rFonts w:ascii="Times New Roman" w:hAnsi="Times New Roman" w:cs="Times New Roman"/>
                <w:bCs/>
              </w:rPr>
              <w:t>2021 год</w:t>
            </w:r>
          </w:p>
        </w:tc>
        <w:tc>
          <w:tcPr>
            <w:tcW w:w="1267" w:type="dxa"/>
            <w:tcBorders>
              <w:top w:val="single" w:sz="4" w:space="0" w:color="auto"/>
              <w:left w:val="single" w:sz="4" w:space="0" w:color="auto"/>
              <w:bottom w:val="single" w:sz="4" w:space="0" w:color="auto"/>
              <w:right w:val="single" w:sz="4" w:space="0" w:color="auto"/>
            </w:tcBorders>
          </w:tcPr>
          <w:p w:rsidR="003643F4" w:rsidRPr="00D62EDA" w:rsidRDefault="003643F4" w:rsidP="00D62EDA">
            <w:pPr>
              <w:jc w:val="center"/>
              <w:rPr>
                <w:rFonts w:ascii="Times New Roman" w:hAnsi="Times New Roman" w:cs="Times New Roman"/>
              </w:rPr>
            </w:pPr>
            <w:r w:rsidRPr="00D62EDA">
              <w:rPr>
                <w:rFonts w:ascii="Times New Roman" w:hAnsi="Times New Roman" w:cs="Times New Roman"/>
                <w:bCs/>
              </w:rPr>
              <w:t>2021 год к 2019 году, в %</w:t>
            </w:r>
          </w:p>
        </w:tc>
      </w:tr>
      <w:tr w:rsidR="003643F4" w:rsidRPr="00187063" w:rsidTr="00755055">
        <w:trPr>
          <w:trHeight w:hRule="exact" w:val="557"/>
          <w:jc w:val="center"/>
        </w:trPr>
        <w:tc>
          <w:tcPr>
            <w:tcW w:w="5818" w:type="dxa"/>
            <w:tcBorders>
              <w:top w:val="single" w:sz="4" w:space="0" w:color="auto"/>
              <w:left w:val="single" w:sz="4" w:space="0" w:color="auto"/>
              <w:bottom w:val="single" w:sz="4" w:space="0" w:color="auto"/>
            </w:tcBorders>
            <w:vAlign w:val="bottom"/>
          </w:tcPr>
          <w:p w:rsidR="003643F4" w:rsidRDefault="003643F4" w:rsidP="00C7720B">
            <w:pPr>
              <w:rPr>
                <w:rFonts w:ascii="Times New Roman" w:hAnsi="Times New Roman" w:cs="Times New Roman"/>
              </w:rPr>
            </w:pPr>
            <w:r w:rsidRPr="00187063">
              <w:rPr>
                <w:rFonts w:ascii="Times New Roman" w:hAnsi="Times New Roman" w:cs="Times New Roman"/>
              </w:rPr>
              <w:t>Доля населения, систематически занимающегося физической культурой и спортом, %</w:t>
            </w:r>
          </w:p>
          <w:p w:rsidR="003643F4" w:rsidRDefault="003643F4" w:rsidP="00C7720B">
            <w:pPr>
              <w:rPr>
                <w:rFonts w:ascii="Times New Roman" w:hAnsi="Times New Roman" w:cs="Times New Roman"/>
              </w:rPr>
            </w:pPr>
          </w:p>
          <w:p w:rsidR="003643F4" w:rsidRPr="00187063" w:rsidRDefault="003643F4" w:rsidP="00C7720B">
            <w:pPr>
              <w:rPr>
                <w:rFonts w:ascii="Times New Roman" w:hAnsi="Times New Roman" w:cs="Times New Roman"/>
              </w:rPr>
            </w:pPr>
          </w:p>
        </w:tc>
        <w:tc>
          <w:tcPr>
            <w:tcW w:w="1042" w:type="dxa"/>
            <w:tcBorders>
              <w:top w:val="single" w:sz="4" w:space="0" w:color="auto"/>
              <w:left w:val="single" w:sz="4" w:space="0" w:color="auto"/>
              <w:bottom w:val="single" w:sz="4" w:space="0" w:color="auto"/>
            </w:tcBorders>
            <w:vAlign w:val="center"/>
          </w:tcPr>
          <w:p w:rsidR="003643F4" w:rsidRPr="00417D86" w:rsidRDefault="003643F4" w:rsidP="00C7720B">
            <w:pPr>
              <w:rPr>
                <w:rFonts w:ascii="Times New Roman" w:hAnsi="Times New Roman" w:cs="Times New Roman"/>
                <w:sz w:val="20"/>
              </w:rPr>
            </w:pPr>
            <w:r>
              <w:rPr>
                <w:rFonts w:ascii="Times New Roman" w:hAnsi="Times New Roman" w:cs="Times New Roman"/>
                <w:sz w:val="20"/>
              </w:rPr>
              <w:t>39,3</w:t>
            </w:r>
          </w:p>
        </w:tc>
        <w:tc>
          <w:tcPr>
            <w:tcW w:w="936" w:type="dxa"/>
            <w:tcBorders>
              <w:top w:val="single" w:sz="4" w:space="0" w:color="auto"/>
              <w:left w:val="single" w:sz="4" w:space="0" w:color="auto"/>
              <w:bottom w:val="single" w:sz="4" w:space="0" w:color="auto"/>
            </w:tcBorders>
          </w:tcPr>
          <w:p w:rsidR="003643F4" w:rsidRPr="00417D86" w:rsidRDefault="003643F4" w:rsidP="00C7720B">
            <w:pPr>
              <w:rPr>
                <w:rFonts w:ascii="Times New Roman" w:hAnsi="Times New Roman" w:cs="Times New Roman"/>
                <w:sz w:val="20"/>
              </w:rPr>
            </w:pPr>
          </w:p>
          <w:p w:rsidR="003643F4" w:rsidRPr="00417D86" w:rsidRDefault="003643F4" w:rsidP="00C7720B">
            <w:pPr>
              <w:rPr>
                <w:rFonts w:ascii="Times New Roman" w:hAnsi="Times New Roman" w:cs="Times New Roman"/>
                <w:sz w:val="20"/>
              </w:rPr>
            </w:pPr>
            <w:r>
              <w:rPr>
                <w:rFonts w:ascii="Times New Roman" w:hAnsi="Times New Roman" w:cs="Times New Roman"/>
                <w:sz w:val="20"/>
              </w:rPr>
              <w:t>40,6</w:t>
            </w:r>
          </w:p>
        </w:tc>
        <w:tc>
          <w:tcPr>
            <w:tcW w:w="845" w:type="dxa"/>
            <w:tcBorders>
              <w:top w:val="single" w:sz="4" w:space="0" w:color="auto"/>
              <w:left w:val="single" w:sz="4" w:space="0" w:color="auto"/>
              <w:bottom w:val="single" w:sz="4" w:space="0" w:color="auto"/>
            </w:tcBorders>
            <w:vAlign w:val="center"/>
          </w:tcPr>
          <w:p w:rsidR="003643F4" w:rsidRPr="00187063" w:rsidRDefault="003643F4" w:rsidP="00C7720B">
            <w:pPr>
              <w:ind w:firstLine="180"/>
              <w:rPr>
                <w:rFonts w:ascii="Times New Roman" w:hAnsi="Times New Roman" w:cs="Times New Roman"/>
              </w:rPr>
            </w:pPr>
            <w:r>
              <w:rPr>
                <w:rFonts w:ascii="Times New Roman" w:hAnsi="Times New Roman" w:cs="Times New Roman"/>
              </w:rPr>
              <w:t>50,7</w:t>
            </w:r>
          </w:p>
        </w:tc>
        <w:tc>
          <w:tcPr>
            <w:tcW w:w="1267" w:type="dxa"/>
            <w:tcBorders>
              <w:top w:val="single" w:sz="4" w:space="0" w:color="auto"/>
              <w:left w:val="single" w:sz="4" w:space="0" w:color="auto"/>
              <w:bottom w:val="single" w:sz="4" w:space="0" w:color="auto"/>
              <w:right w:val="single" w:sz="4" w:space="0" w:color="auto"/>
            </w:tcBorders>
            <w:vAlign w:val="center"/>
          </w:tcPr>
          <w:p w:rsidR="003643F4" w:rsidRPr="00187063" w:rsidRDefault="003643F4" w:rsidP="00C7720B">
            <w:pPr>
              <w:jc w:val="center"/>
              <w:rPr>
                <w:rFonts w:ascii="Times New Roman" w:hAnsi="Times New Roman" w:cs="Times New Roman"/>
              </w:rPr>
            </w:pPr>
            <w:r>
              <w:rPr>
                <w:rFonts w:ascii="Times New Roman" w:hAnsi="Times New Roman" w:cs="Times New Roman"/>
              </w:rPr>
              <w:t>124,8</w:t>
            </w:r>
          </w:p>
        </w:tc>
      </w:tr>
    </w:tbl>
    <w:p w:rsidR="003643F4" w:rsidRPr="00187063" w:rsidRDefault="003643F4" w:rsidP="00755055">
      <w:pPr>
        <w:pStyle w:val="ListParagraph"/>
        <w:widowControl w:val="0"/>
        <w:numPr>
          <w:ilvl w:val="0"/>
          <w:numId w:val="25"/>
        </w:numPr>
        <w:spacing w:after="299" w:line="1" w:lineRule="exact"/>
        <w:contextualSpacing w:val="0"/>
      </w:pPr>
    </w:p>
    <w:p w:rsidR="003643F4" w:rsidRPr="00647138" w:rsidRDefault="003643F4" w:rsidP="00C7720B">
      <w:pPr>
        <w:ind w:firstLine="720"/>
        <w:jc w:val="both"/>
        <w:rPr>
          <w:rFonts w:ascii="Times New Roman" w:hAnsi="Times New Roman"/>
          <w:sz w:val="28"/>
          <w:szCs w:val="28"/>
        </w:rPr>
      </w:pPr>
      <w:r w:rsidRPr="00647138">
        <w:rPr>
          <w:rFonts w:ascii="Times New Roman" w:hAnsi="Times New Roman"/>
          <w:sz w:val="28"/>
          <w:szCs w:val="28"/>
        </w:rPr>
        <w:t>В целях вовлечения все большего количества населения в занятия физической культурой и спортом, в районе внедрена многоэтапная система проведения спортивных соревнований и физкультурно-массовых мероприятий.</w:t>
      </w:r>
    </w:p>
    <w:p w:rsidR="003643F4" w:rsidRDefault="003643F4" w:rsidP="00C7720B">
      <w:pPr>
        <w:spacing w:after="300"/>
        <w:ind w:firstLine="709"/>
        <w:jc w:val="both"/>
        <w:rPr>
          <w:rFonts w:ascii="Times New Roman" w:hAnsi="Times New Roman" w:cs="Times New Roman"/>
          <w:sz w:val="28"/>
          <w:szCs w:val="28"/>
        </w:rPr>
      </w:pPr>
      <w:r w:rsidRPr="00647138">
        <w:rPr>
          <w:rFonts w:ascii="Times New Roman" w:hAnsi="Times New Roman"/>
          <w:sz w:val="28"/>
          <w:szCs w:val="28"/>
        </w:rPr>
        <w:t>Основой массового физкультурно-спортивного движения является  проведение  спартакиад  среди всех возрастных и социальных групп населения. В результате целенаправленной деятельности обеспечивается положительная динамика роста численности населения района, систематически занимающегося физической культурой и спортом. Ежегодно увеличивается</w:t>
      </w:r>
      <w:r>
        <w:rPr>
          <w:rFonts w:ascii="Times New Roman" w:hAnsi="Times New Roman"/>
          <w:sz w:val="28"/>
          <w:szCs w:val="28"/>
        </w:rPr>
        <w:t xml:space="preserve"> </w:t>
      </w:r>
      <w:r w:rsidRPr="00187063">
        <w:rPr>
          <w:rFonts w:ascii="Times New Roman" w:hAnsi="Times New Roman" w:cs="Times New Roman"/>
          <w:sz w:val="28"/>
          <w:szCs w:val="28"/>
        </w:rPr>
        <w:t>представительство спортсменов района в составе сборных команд Саратовской области, а также их участие в областных и всероссийских соревнованиях.</w:t>
      </w:r>
    </w:p>
    <w:p w:rsidR="003643F4" w:rsidRDefault="003643F4" w:rsidP="00C7720B">
      <w:pPr>
        <w:spacing w:after="300"/>
        <w:ind w:firstLine="709"/>
        <w:jc w:val="both"/>
        <w:rPr>
          <w:rFonts w:ascii="Times New Roman" w:hAnsi="Times New Roman" w:cs="Times New Roman"/>
          <w:sz w:val="28"/>
          <w:szCs w:val="28"/>
        </w:rPr>
      </w:pPr>
    </w:p>
    <w:p w:rsidR="003643F4" w:rsidRDefault="003643F4" w:rsidP="00C7720B">
      <w:pPr>
        <w:spacing w:after="300"/>
        <w:ind w:firstLine="709"/>
        <w:jc w:val="both"/>
        <w:rPr>
          <w:rFonts w:ascii="Times New Roman" w:hAnsi="Times New Roman" w:cs="Times New Roman"/>
          <w:sz w:val="28"/>
          <w:szCs w:val="28"/>
        </w:rPr>
      </w:pPr>
    </w:p>
    <w:p w:rsidR="003643F4" w:rsidRPr="00647138" w:rsidRDefault="003643F4" w:rsidP="00C7720B">
      <w:pPr>
        <w:spacing w:after="300"/>
        <w:ind w:firstLine="709"/>
        <w:jc w:val="both"/>
        <w:rPr>
          <w:rFonts w:ascii="Times New Roman" w:hAnsi="Times New Roman"/>
          <w:sz w:val="28"/>
          <w:szCs w:val="28"/>
        </w:rPr>
        <w:sectPr w:rsidR="003643F4" w:rsidRPr="00647138" w:rsidSect="00121CE9">
          <w:headerReference w:type="default" r:id="rId11"/>
          <w:footerReference w:type="even" r:id="rId12"/>
          <w:footerReference w:type="default" r:id="rId13"/>
          <w:pgSz w:w="11900" w:h="16840"/>
          <w:pgMar w:top="709" w:right="452" w:bottom="1081" w:left="1541" w:header="0" w:footer="653" w:gutter="0"/>
          <w:cols w:space="720"/>
          <w:noEndnote/>
          <w:titlePg/>
          <w:docGrid w:linePitch="360"/>
        </w:sectPr>
      </w:pPr>
    </w:p>
    <w:p w:rsidR="003643F4" w:rsidRPr="00755055" w:rsidRDefault="003643F4" w:rsidP="0042749D">
      <w:pPr>
        <w:pStyle w:val="10"/>
        <w:tabs>
          <w:tab w:val="left" w:pos="1320"/>
        </w:tabs>
        <w:spacing w:after="280"/>
        <w:jc w:val="both"/>
        <w:rPr>
          <w:rFonts w:ascii="Times New Roman" w:hAnsi="Times New Roman" w:cs="Times New Roman"/>
          <w:b w:val="0"/>
          <w:sz w:val="26"/>
          <w:szCs w:val="26"/>
        </w:rPr>
      </w:pPr>
      <w:bookmarkStart w:id="5" w:name="bookmark12"/>
      <w:r>
        <w:rPr>
          <w:rFonts w:ascii="Times New Roman" w:hAnsi="Times New Roman" w:cs="Times New Roman"/>
          <w:b w:val="0"/>
          <w:sz w:val="26"/>
          <w:szCs w:val="26"/>
        </w:rPr>
        <w:t>3.2.4.</w:t>
      </w:r>
      <w:r w:rsidRPr="00755055">
        <w:rPr>
          <w:rFonts w:ascii="Times New Roman" w:hAnsi="Times New Roman" w:cs="Times New Roman"/>
          <w:b w:val="0"/>
          <w:sz w:val="26"/>
          <w:szCs w:val="26"/>
        </w:rPr>
        <w:t>Воспитание и развитие детей</w:t>
      </w:r>
      <w:bookmarkEnd w:id="5"/>
    </w:p>
    <w:p w:rsidR="003643F4" w:rsidRDefault="003643F4" w:rsidP="00C7720B">
      <w:pPr>
        <w:pStyle w:val="11"/>
        <w:ind w:firstLine="0"/>
        <w:jc w:val="both"/>
      </w:pPr>
      <w:bookmarkStart w:id="6" w:name="bookmark14"/>
      <w:r>
        <w:t>В образовательном процессе важное место занимает воспитательная работа - деятельность, направленная на развитие личности, создание условий для самоопределения и социокультурных, духовно - нравственных ценностей и принятых в обществе правил и норм поведения в интересах человека, семьи, общества и государства.</w:t>
      </w:r>
    </w:p>
    <w:p w:rsidR="003643F4" w:rsidRDefault="003643F4" w:rsidP="00C7720B">
      <w:pPr>
        <w:pStyle w:val="11"/>
        <w:jc w:val="both"/>
      </w:pPr>
      <w:r w:rsidRPr="0024400F">
        <w:t>В районе продолжают развивать свою деятельность «Юнармия» в МОУ «СОШ №2», МОУ «СОШ №4», МОУ «СОШ №5», МОУ «СОШ №7 им. Героя Советского Союза А.С.Трынина», МОУ «СОШ №9» (164 человека),</w:t>
      </w:r>
      <w:r>
        <w:t xml:space="preserve"> «Юные друзья полиции» (11 отрядов - 165 человек), «Юный инспектор дорожного движения» в каждой школе г. Ртищево и Ртищевского района (265 человек).</w:t>
      </w:r>
    </w:p>
    <w:p w:rsidR="003643F4" w:rsidRPr="0024400F" w:rsidRDefault="003643F4" w:rsidP="00C7720B">
      <w:pPr>
        <w:pStyle w:val="11"/>
        <w:jc w:val="both"/>
      </w:pPr>
      <w:r w:rsidRPr="0024400F">
        <w:t>Большое внимание уделяется социальной активности учащихся. Школьники вовлекаются в волонтерскую деятельность на сайте «Добро.ру», в образовательных организациях образованы волонтерские отряды. Работа ведётся по основным направлениям: проект «С чего начинается Родина?», проект «Чистый город», «Большая перемена», «Помощь людям», «Страна возможностей», «Медиапроект».</w:t>
      </w:r>
    </w:p>
    <w:p w:rsidR="003643F4" w:rsidRDefault="003643F4" w:rsidP="00C7720B">
      <w:pPr>
        <w:pStyle w:val="11"/>
        <w:spacing w:after="280"/>
        <w:jc w:val="both"/>
      </w:pPr>
      <w:r w:rsidRPr="0024400F">
        <w:t>В соответствии с федеральным проектом «Успех каждого ребенка» национального проекта «Образование» продолжается работа по развитию системы персонифицированного финансирования дополнительного образования детей в районе. В 2021 – 2022 учебном году в рамках этого проекта работу осуществляли 29 общеобразовательных организаций.</w:t>
      </w:r>
    </w:p>
    <w:p w:rsidR="003643F4" w:rsidRPr="00755055" w:rsidRDefault="003643F4" w:rsidP="0042749D">
      <w:pPr>
        <w:pStyle w:val="10"/>
        <w:tabs>
          <w:tab w:val="left" w:pos="1320"/>
        </w:tabs>
        <w:spacing w:after="280"/>
        <w:jc w:val="both"/>
        <w:rPr>
          <w:rFonts w:ascii="Times New Roman" w:hAnsi="Times New Roman" w:cs="Times New Roman"/>
          <w:b w:val="0"/>
          <w:sz w:val="26"/>
          <w:szCs w:val="26"/>
        </w:rPr>
      </w:pPr>
      <w:r>
        <w:rPr>
          <w:rFonts w:ascii="Times New Roman" w:hAnsi="Times New Roman" w:cs="Times New Roman"/>
          <w:b w:val="0"/>
          <w:sz w:val="26"/>
          <w:szCs w:val="26"/>
        </w:rPr>
        <w:t>3.2.5.</w:t>
      </w:r>
      <w:r w:rsidRPr="00755055">
        <w:rPr>
          <w:rFonts w:ascii="Times New Roman" w:hAnsi="Times New Roman" w:cs="Times New Roman"/>
          <w:b w:val="0"/>
          <w:sz w:val="26"/>
          <w:szCs w:val="26"/>
        </w:rPr>
        <w:t>Культура</w:t>
      </w:r>
      <w:bookmarkEnd w:id="6"/>
    </w:p>
    <w:p w:rsidR="003643F4" w:rsidRDefault="003643F4" w:rsidP="00C7720B">
      <w:pPr>
        <w:pStyle w:val="11"/>
        <w:jc w:val="both"/>
      </w:pPr>
      <w:r>
        <w:t>Основной целью работы учреждений культуры района является удовлетворение духовных потребностей и культурных запросов населения, создание условий для развития творческой инициативы и организации отдыха людей, проживающих на территории района, а также сохранение и развитие культурного наследия и популяризация культурных ценностей.</w:t>
      </w:r>
    </w:p>
    <w:p w:rsidR="003643F4" w:rsidRDefault="003643F4" w:rsidP="00C7720B">
      <w:pPr>
        <w:pStyle w:val="11"/>
        <w:spacing w:after="280"/>
        <w:ind w:left="400" w:firstLine="0"/>
        <w:jc w:val="both"/>
      </w:pPr>
      <w:r>
        <w:t>Индикаторы, характеризующие сферу культуры в районе</w:t>
      </w:r>
    </w:p>
    <w:tbl>
      <w:tblPr>
        <w:tblOverlap w:val="never"/>
        <w:tblW w:w="0" w:type="auto"/>
        <w:jc w:val="center"/>
        <w:tblLayout w:type="fixed"/>
        <w:tblCellMar>
          <w:left w:w="10" w:type="dxa"/>
          <w:right w:w="10" w:type="dxa"/>
        </w:tblCellMar>
        <w:tblLook w:val="0000"/>
      </w:tblPr>
      <w:tblGrid>
        <w:gridCol w:w="4824"/>
        <w:gridCol w:w="1104"/>
        <w:gridCol w:w="1094"/>
        <w:gridCol w:w="994"/>
        <w:gridCol w:w="1661"/>
      </w:tblGrid>
      <w:tr w:rsidR="003643F4" w:rsidRPr="001460EE" w:rsidTr="001460EE">
        <w:trPr>
          <w:trHeight w:hRule="exact" w:val="562"/>
          <w:jc w:val="center"/>
        </w:trPr>
        <w:tc>
          <w:tcPr>
            <w:tcW w:w="4824" w:type="dxa"/>
            <w:tcBorders>
              <w:top w:val="single" w:sz="4" w:space="0" w:color="auto"/>
              <w:left w:val="single" w:sz="4" w:space="0" w:color="auto"/>
            </w:tcBorders>
          </w:tcPr>
          <w:p w:rsidR="003643F4" w:rsidRPr="001460EE" w:rsidRDefault="003643F4" w:rsidP="001460EE">
            <w:pPr>
              <w:pStyle w:val="a3"/>
              <w:jc w:val="center"/>
              <w:rPr>
                <w:sz w:val="24"/>
                <w:szCs w:val="24"/>
              </w:rPr>
            </w:pPr>
            <w:r w:rsidRPr="001460EE">
              <w:rPr>
                <w:bCs/>
                <w:sz w:val="24"/>
                <w:szCs w:val="24"/>
              </w:rPr>
              <w:t>Наименование показателя</w:t>
            </w:r>
          </w:p>
        </w:tc>
        <w:tc>
          <w:tcPr>
            <w:tcW w:w="1104" w:type="dxa"/>
            <w:tcBorders>
              <w:top w:val="single" w:sz="4" w:space="0" w:color="auto"/>
              <w:left w:val="single" w:sz="4" w:space="0" w:color="auto"/>
            </w:tcBorders>
          </w:tcPr>
          <w:p w:rsidR="003643F4" w:rsidRPr="001460EE" w:rsidRDefault="003643F4" w:rsidP="001460EE">
            <w:pPr>
              <w:pStyle w:val="a3"/>
              <w:jc w:val="center"/>
              <w:rPr>
                <w:sz w:val="24"/>
                <w:szCs w:val="24"/>
              </w:rPr>
            </w:pPr>
            <w:r w:rsidRPr="001460EE">
              <w:rPr>
                <w:bCs/>
                <w:sz w:val="24"/>
                <w:szCs w:val="24"/>
              </w:rPr>
              <w:t>2019 год</w:t>
            </w:r>
          </w:p>
        </w:tc>
        <w:tc>
          <w:tcPr>
            <w:tcW w:w="1094" w:type="dxa"/>
            <w:tcBorders>
              <w:top w:val="single" w:sz="4" w:space="0" w:color="auto"/>
              <w:left w:val="single" w:sz="4" w:space="0" w:color="auto"/>
            </w:tcBorders>
          </w:tcPr>
          <w:p w:rsidR="003643F4" w:rsidRPr="001460EE" w:rsidRDefault="003643F4" w:rsidP="001460EE">
            <w:pPr>
              <w:pStyle w:val="a3"/>
              <w:jc w:val="center"/>
              <w:rPr>
                <w:sz w:val="24"/>
                <w:szCs w:val="24"/>
              </w:rPr>
            </w:pPr>
            <w:r w:rsidRPr="001460EE">
              <w:rPr>
                <w:bCs/>
                <w:sz w:val="24"/>
                <w:szCs w:val="24"/>
              </w:rPr>
              <w:t>2020год</w:t>
            </w:r>
          </w:p>
        </w:tc>
        <w:tc>
          <w:tcPr>
            <w:tcW w:w="994" w:type="dxa"/>
            <w:tcBorders>
              <w:top w:val="single" w:sz="4" w:space="0" w:color="auto"/>
              <w:left w:val="single" w:sz="4" w:space="0" w:color="auto"/>
            </w:tcBorders>
          </w:tcPr>
          <w:p w:rsidR="003643F4" w:rsidRPr="001460EE" w:rsidRDefault="003643F4" w:rsidP="001460EE">
            <w:pPr>
              <w:pStyle w:val="a3"/>
              <w:jc w:val="center"/>
              <w:rPr>
                <w:sz w:val="24"/>
                <w:szCs w:val="24"/>
              </w:rPr>
            </w:pPr>
            <w:r w:rsidRPr="001460EE">
              <w:rPr>
                <w:bCs/>
                <w:sz w:val="24"/>
                <w:szCs w:val="24"/>
              </w:rPr>
              <w:t>2021 год</w:t>
            </w:r>
          </w:p>
        </w:tc>
        <w:tc>
          <w:tcPr>
            <w:tcW w:w="1661" w:type="dxa"/>
            <w:tcBorders>
              <w:top w:val="single" w:sz="4" w:space="0" w:color="auto"/>
              <w:left w:val="single" w:sz="4" w:space="0" w:color="auto"/>
              <w:right w:val="single" w:sz="4" w:space="0" w:color="auto"/>
            </w:tcBorders>
          </w:tcPr>
          <w:p w:rsidR="003643F4" w:rsidRDefault="003643F4" w:rsidP="001460EE">
            <w:pPr>
              <w:pStyle w:val="a3"/>
              <w:jc w:val="center"/>
              <w:rPr>
                <w:bCs/>
                <w:sz w:val="24"/>
                <w:szCs w:val="24"/>
              </w:rPr>
            </w:pPr>
            <w:r w:rsidRPr="001460EE">
              <w:rPr>
                <w:bCs/>
                <w:sz w:val="24"/>
                <w:szCs w:val="24"/>
              </w:rPr>
              <w:t xml:space="preserve">2021 год </w:t>
            </w:r>
          </w:p>
          <w:p w:rsidR="003643F4" w:rsidRPr="001460EE" w:rsidRDefault="003643F4" w:rsidP="001460EE">
            <w:pPr>
              <w:pStyle w:val="a3"/>
              <w:jc w:val="center"/>
              <w:rPr>
                <w:sz w:val="24"/>
                <w:szCs w:val="24"/>
              </w:rPr>
            </w:pPr>
            <w:r w:rsidRPr="001460EE">
              <w:rPr>
                <w:bCs/>
                <w:sz w:val="24"/>
                <w:szCs w:val="24"/>
              </w:rPr>
              <w:t>в % к 2019 году</w:t>
            </w:r>
          </w:p>
        </w:tc>
      </w:tr>
      <w:tr w:rsidR="003643F4" w:rsidTr="0006282B">
        <w:trPr>
          <w:trHeight w:hRule="exact" w:val="562"/>
          <w:jc w:val="center"/>
        </w:trPr>
        <w:tc>
          <w:tcPr>
            <w:tcW w:w="4824" w:type="dxa"/>
            <w:tcBorders>
              <w:top w:val="single" w:sz="4" w:space="0" w:color="auto"/>
              <w:left w:val="single" w:sz="4" w:space="0" w:color="auto"/>
            </w:tcBorders>
            <w:vAlign w:val="bottom"/>
          </w:tcPr>
          <w:p w:rsidR="003643F4" w:rsidRDefault="003643F4" w:rsidP="00C7720B">
            <w:pPr>
              <w:pStyle w:val="a3"/>
              <w:jc w:val="both"/>
              <w:rPr>
                <w:sz w:val="24"/>
                <w:szCs w:val="24"/>
              </w:rPr>
            </w:pPr>
            <w:r>
              <w:rPr>
                <w:sz w:val="24"/>
                <w:szCs w:val="24"/>
              </w:rPr>
              <w:t>Среднее число культурно - досуговых мероприятий на 1 клубное учреждение</w:t>
            </w:r>
          </w:p>
        </w:tc>
        <w:tc>
          <w:tcPr>
            <w:tcW w:w="1104" w:type="dxa"/>
            <w:tcBorders>
              <w:top w:val="single" w:sz="4" w:space="0" w:color="auto"/>
              <w:left w:val="single" w:sz="4" w:space="0" w:color="auto"/>
            </w:tcBorders>
            <w:vAlign w:val="center"/>
          </w:tcPr>
          <w:p w:rsidR="003643F4" w:rsidRDefault="003643F4" w:rsidP="00C7720B">
            <w:pPr>
              <w:pStyle w:val="a3"/>
              <w:ind w:firstLine="300"/>
              <w:rPr>
                <w:sz w:val="24"/>
                <w:szCs w:val="24"/>
              </w:rPr>
            </w:pPr>
            <w:r>
              <w:rPr>
                <w:sz w:val="24"/>
                <w:szCs w:val="24"/>
              </w:rPr>
              <w:t>274</w:t>
            </w:r>
          </w:p>
        </w:tc>
        <w:tc>
          <w:tcPr>
            <w:tcW w:w="1094" w:type="dxa"/>
            <w:tcBorders>
              <w:top w:val="single" w:sz="4" w:space="0" w:color="auto"/>
              <w:left w:val="single" w:sz="4" w:space="0" w:color="auto"/>
            </w:tcBorders>
            <w:vAlign w:val="center"/>
          </w:tcPr>
          <w:p w:rsidR="003643F4" w:rsidRDefault="003643F4" w:rsidP="00C7720B">
            <w:pPr>
              <w:pStyle w:val="a3"/>
              <w:jc w:val="center"/>
              <w:rPr>
                <w:sz w:val="24"/>
                <w:szCs w:val="24"/>
              </w:rPr>
            </w:pPr>
            <w:r>
              <w:rPr>
                <w:sz w:val="24"/>
                <w:szCs w:val="24"/>
              </w:rPr>
              <w:t>79</w:t>
            </w:r>
          </w:p>
        </w:tc>
        <w:tc>
          <w:tcPr>
            <w:tcW w:w="994" w:type="dxa"/>
            <w:tcBorders>
              <w:top w:val="single" w:sz="4" w:space="0" w:color="auto"/>
              <w:left w:val="single" w:sz="4" w:space="0" w:color="auto"/>
            </w:tcBorders>
            <w:vAlign w:val="center"/>
          </w:tcPr>
          <w:p w:rsidR="003643F4" w:rsidRDefault="003643F4" w:rsidP="00C7720B">
            <w:pPr>
              <w:pStyle w:val="a3"/>
              <w:jc w:val="center"/>
              <w:rPr>
                <w:sz w:val="24"/>
                <w:szCs w:val="24"/>
              </w:rPr>
            </w:pPr>
            <w:r>
              <w:rPr>
                <w:sz w:val="24"/>
                <w:szCs w:val="24"/>
              </w:rPr>
              <w:t>227</w:t>
            </w:r>
          </w:p>
        </w:tc>
        <w:tc>
          <w:tcPr>
            <w:tcW w:w="1661" w:type="dxa"/>
            <w:tcBorders>
              <w:top w:val="single" w:sz="4" w:space="0" w:color="auto"/>
              <w:left w:val="single" w:sz="4" w:space="0" w:color="auto"/>
              <w:right w:val="single" w:sz="4" w:space="0" w:color="auto"/>
            </w:tcBorders>
            <w:vAlign w:val="center"/>
          </w:tcPr>
          <w:p w:rsidR="003643F4" w:rsidRDefault="003643F4" w:rsidP="00C7720B">
            <w:pPr>
              <w:pStyle w:val="a3"/>
              <w:jc w:val="center"/>
              <w:rPr>
                <w:sz w:val="24"/>
                <w:szCs w:val="24"/>
              </w:rPr>
            </w:pPr>
            <w:r>
              <w:rPr>
                <w:sz w:val="24"/>
                <w:szCs w:val="24"/>
              </w:rPr>
              <w:t>-17,2</w:t>
            </w:r>
          </w:p>
        </w:tc>
      </w:tr>
      <w:tr w:rsidR="003643F4" w:rsidTr="0006282B">
        <w:trPr>
          <w:trHeight w:hRule="exact" w:val="562"/>
          <w:jc w:val="center"/>
        </w:trPr>
        <w:tc>
          <w:tcPr>
            <w:tcW w:w="4824" w:type="dxa"/>
            <w:tcBorders>
              <w:top w:val="single" w:sz="4" w:space="0" w:color="auto"/>
              <w:left w:val="single" w:sz="4" w:space="0" w:color="auto"/>
            </w:tcBorders>
            <w:vAlign w:val="bottom"/>
          </w:tcPr>
          <w:p w:rsidR="003643F4" w:rsidRDefault="003643F4" w:rsidP="00C7720B">
            <w:pPr>
              <w:pStyle w:val="a3"/>
              <w:jc w:val="both"/>
              <w:rPr>
                <w:sz w:val="24"/>
                <w:szCs w:val="24"/>
              </w:rPr>
            </w:pPr>
            <w:r>
              <w:rPr>
                <w:sz w:val="24"/>
                <w:szCs w:val="24"/>
              </w:rPr>
              <w:t>Среднее число участников на 1 клубное формирование</w:t>
            </w:r>
          </w:p>
        </w:tc>
        <w:tc>
          <w:tcPr>
            <w:tcW w:w="1104" w:type="dxa"/>
            <w:tcBorders>
              <w:top w:val="single" w:sz="4" w:space="0" w:color="auto"/>
              <w:left w:val="single" w:sz="4" w:space="0" w:color="auto"/>
            </w:tcBorders>
            <w:vAlign w:val="center"/>
          </w:tcPr>
          <w:p w:rsidR="003643F4" w:rsidRDefault="003643F4" w:rsidP="00C7720B">
            <w:pPr>
              <w:pStyle w:val="a3"/>
              <w:jc w:val="center"/>
              <w:rPr>
                <w:sz w:val="24"/>
                <w:szCs w:val="24"/>
              </w:rPr>
            </w:pPr>
            <w:r>
              <w:rPr>
                <w:sz w:val="24"/>
                <w:szCs w:val="24"/>
              </w:rPr>
              <w:t>14,9</w:t>
            </w:r>
          </w:p>
        </w:tc>
        <w:tc>
          <w:tcPr>
            <w:tcW w:w="1094" w:type="dxa"/>
            <w:tcBorders>
              <w:top w:val="single" w:sz="4" w:space="0" w:color="auto"/>
              <w:left w:val="single" w:sz="4" w:space="0" w:color="auto"/>
            </w:tcBorders>
            <w:vAlign w:val="center"/>
          </w:tcPr>
          <w:p w:rsidR="003643F4" w:rsidRDefault="003643F4" w:rsidP="00C7720B">
            <w:pPr>
              <w:pStyle w:val="a3"/>
              <w:ind w:firstLine="340"/>
              <w:rPr>
                <w:sz w:val="24"/>
                <w:szCs w:val="24"/>
              </w:rPr>
            </w:pPr>
            <w:r>
              <w:rPr>
                <w:sz w:val="24"/>
                <w:szCs w:val="24"/>
              </w:rPr>
              <w:t>14,7</w:t>
            </w:r>
          </w:p>
        </w:tc>
        <w:tc>
          <w:tcPr>
            <w:tcW w:w="994" w:type="dxa"/>
            <w:tcBorders>
              <w:top w:val="single" w:sz="4" w:space="0" w:color="auto"/>
              <w:left w:val="single" w:sz="4" w:space="0" w:color="auto"/>
            </w:tcBorders>
            <w:vAlign w:val="center"/>
          </w:tcPr>
          <w:p w:rsidR="003643F4" w:rsidRDefault="003643F4" w:rsidP="00C7720B">
            <w:pPr>
              <w:pStyle w:val="a3"/>
              <w:jc w:val="center"/>
              <w:rPr>
                <w:sz w:val="24"/>
                <w:szCs w:val="24"/>
              </w:rPr>
            </w:pPr>
            <w:r>
              <w:rPr>
                <w:sz w:val="24"/>
                <w:szCs w:val="24"/>
              </w:rPr>
              <w:t>14,7</w:t>
            </w:r>
          </w:p>
        </w:tc>
        <w:tc>
          <w:tcPr>
            <w:tcW w:w="1661" w:type="dxa"/>
            <w:tcBorders>
              <w:top w:val="single" w:sz="4" w:space="0" w:color="auto"/>
              <w:left w:val="single" w:sz="4" w:space="0" w:color="auto"/>
              <w:right w:val="single" w:sz="4" w:space="0" w:color="auto"/>
            </w:tcBorders>
            <w:vAlign w:val="center"/>
          </w:tcPr>
          <w:p w:rsidR="003643F4" w:rsidRDefault="003643F4" w:rsidP="00C7720B">
            <w:pPr>
              <w:pStyle w:val="a3"/>
              <w:ind w:firstLine="540"/>
              <w:rPr>
                <w:sz w:val="24"/>
                <w:szCs w:val="24"/>
              </w:rPr>
            </w:pPr>
            <w:r>
              <w:rPr>
                <w:sz w:val="24"/>
                <w:szCs w:val="24"/>
              </w:rPr>
              <w:t>-1,4</w:t>
            </w:r>
          </w:p>
        </w:tc>
      </w:tr>
      <w:tr w:rsidR="003643F4" w:rsidTr="0006282B">
        <w:trPr>
          <w:trHeight w:hRule="exact" w:val="566"/>
          <w:jc w:val="center"/>
        </w:trPr>
        <w:tc>
          <w:tcPr>
            <w:tcW w:w="4824" w:type="dxa"/>
            <w:tcBorders>
              <w:top w:val="single" w:sz="4" w:space="0" w:color="auto"/>
              <w:left w:val="single" w:sz="4" w:space="0" w:color="auto"/>
            </w:tcBorders>
            <w:vAlign w:val="bottom"/>
          </w:tcPr>
          <w:p w:rsidR="003643F4" w:rsidRDefault="003643F4" w:rsidP="00C7720B">
            <w:pPr>
              <w:pStyle w:val="a3"/>
              <w:tabs>
                <w:tab w:val="left" w:pos="1325"/>
                <w:tab w:val="left" w:pos="3086"/>
              </w:tabs>
              <w:jc w:val="both"/>
              <w:rPr>
                <w:sz w:val="24"/>
                <w:szCs w:val="24"/>
              </w:rPr>
            </w:pPr>
            <w:r>
              <w:rPr>
                <w:sz w:val="24"/>
                <w:szCs w:val="24"/>
              </w:rPr>
              <w:t>Охват населения библиотечным</w:t>
            </w:r>
          </w:p>
          <w:p w:rsidR="003643F4" w:rsidRDefault="003643F4" w:rsidP="00C7720B">
            <w:pPr>
              <w:pStyle w:val="a3"/>
              <w:jc w:val="both"/>
              <w:rPr>
                <w:sz w:val="24"/>
                <w:szCs w:val="24"/>
              </w:rPr>
            </w:pPr>
            <w:r>
              <w:rPr>
                <w:sz w:val="24"/>
                <w:szCs w:val="24"/>
              </w:rPr>
              <w:t>обслуживанием, %</w:t>
            </w:r>
          </w:p>
        </w:tc>
        <w:tc>
          <w:tcPr>
            <w:tcW w:w="1104" w:type="dxa"/>
            <w:tcBorders>
              <w:top w:val="single" w:sz="4" w:space="0" w:color="auto"/>
              <w:left w:val="single" w:sz="4" w:space="0" w:color="auto"/>
            </w:tcBorders>
            <w:vAlign w:val="center"/>
          </w:tcPr>
          <w:p w:rsidR="003643F4" w:rsidRPr="00756A10" w:rsidRDefault="003643F4" w:rsidP="00C7720B">
            <w:pPr>
              <w:spacing w:before="100" w:beforeAutospacing="1" w:after="100" w:afterAutospacing="1"/>
              <w:ind w:firstLine="300"/>
              <w:rPr>
                <w:rFonts w:ascii="Arial" w:hAnsi="Arial" w:cs="Arial"/>
              </w:rPr>
            </w:pPr>
            <w:r w:rsidRPr="00756A10">
              <w:rPr>
                <w:rFonts w:ascii="Times New Roman" w:hAnsi="Times New Roman" w:cs="Times New Roman"/>
              </w:rPr>
              <w:t>53,0</w:t>
            </w:r>
          </w:p>
        </w:tc>
        <w:tc>
          <w:tcPr>
            <w:tcW w:w="1094" w:type="dxa"/>
            <w:tcBorders>
              <w:top w:val="single" w:sz="4" w:space="0" w:color="auto"/>
              <w:left w:val="single" w:sz="4" w:space="0" w:color="auto"/>
            </w:tcBorders>
            <w:vAlign w:val="center"/>
          </w:tcPr>
          <w:p w:rsidR="003643F4" w:rsidRPr="00756A10" w:rsidRDefault="003643F4" w:rsidP="00C7720B">
            <w:pPr>
              <w:spacing w:before="100" w:beforeAutospacing="1" w:after="100" w:afterAutospacing="1"/>
              <w:jc w:val="center"/>
              <w:rPr>
                <w:rFonts w:ascii="Arial" w:hAnsi="Arial" w:cs="Arial"/>
              </w:rPr>
            </w:pPr>
            <w:r w:rsidRPr="00756A10">
              <w:rPr>
                <w:rFonts w:ascii="Times New Roman" w:hAnsi="Times New Roman" w:cs="Times New Roman"/>
              </w:rPr>
              <w:t>49,0</w:t>
            </w:r>
          </w:p>
        </w:tc>
        <w:tc>
          <w:tcPr>
            <w:tcW w:w="994" w:type="dxa"/>
            <w:tcBorders>
              <w:top w:val="single" w:sz="4" w:space="0" w:color="auto"/>
              <w:left w:val="single" w:sz="4" w:space="0" w:color="auto"/>
            </w:tcBorders>
            <w:vAlign w:val="center"/>
          </w:tcPr>
          <w:p w:rsidR="003643F4" w:rsidRPr="00756A10" w:rsidRDefault="003643F4" w:rsidP="00C7720B">
            <w:pPr>
              <w:spacing w:before="100" w:beforeAutospacing="1" w:after="100" w:afterAutospacing="1"/>
              <w:jc w:val="center"/>
              <w:rPr>
                <w:rFonts w:ascii="Arial" w:hAnsi="Arial" w:cs="Arial"/>
              </w:rPr>
            </w:pPr>
            <w:r w:rsidRPr="00756A10">
              <w:rPr>
                <w:rFonts w:ascii="Times New Roman" w:hAnsi="Times New Roman" w:cs="Times New Roman"/>
              </w:rPr>
              <w:t>54,0</w:t>
            </w:r>
          </w:p>
        </w:tc>
        <w:tc>
          <w:tcPr>
            <w:tcW w:w="1661" w:type="dxa"/>
            <w:tcBorders>
              <w:top w:val="single" w:sz="4" w:space="0" w:color="auto"/>
              <w:left w:val="single" w:sz="4" w:space="0" w:color="auto"/>
              <w:right w:val="single" w:sz="4" w:space="0" w:color="auto"/>
            </w:tcBorders>
            <w:vAlign w:val="center"/>
          </w:tcPr>
          <w:p w:rsidR="003643F4" w:rsidRPr="0073047C" w:rsidRDefault="003643F4" w:rsidP="00C7720B">
            <w:pPr>
              <w:spacing w:before="100" w:beforeAutospacing="1" w:after="100" w:afterAutospacing="1"/>
              <w:ind w:firstLine="540"/>
              <w:rPr>
                <w:rFonts w:ascii="Arial" w:hAnsi="Arial" w:cs="Arial"/>
              </w:rPr>
            </w:pPr>
            <w:r w:rsidRPr="0073047C">
              <w:rPr>
                <w:rFonts w:ascii="Times New Roman" w:hAnsi="Times New Roman" w:cs="Times New Roman"/>
              </w:rPr>
              <w:t>-2,5</w:t>
            </w:r>
          </w:p>
        </w:tc>
      </w:tr>
      <w:tr w:rsidR="003643F4" w:rsidTr="0006282B">
        <w:trPr>
          <w:trHeight w:hRule="exact" w:val="562"/>
          <w:jc w:val="center"/>
        </w:trPr>
        <w:tc>
          <w:tcPr>
            <w:tcW w:w="4824" w:type="dxa"/>
            <w:tcBorders>
              <w:top w:val="single" w:sz="4" w:space="0" w:color="auto"/>
              <w:left w:val="single" w:sz="4" w:space="0" w:color="auto"/>
            </w:tcBorders>
            <w:vAlign w:val="bottom"/>
          </w:tcPr>
          <w:p w:rsidR="003643F4" w:rsidRDefault="003643F4" w:rsidP="00C7720B">
            <w:pPr>
              <w:pStyle w:val="a3"/>
              <w:jc w:val="both"/>
              <w:rPr>
                <w:sz w:val="24"/>
                <w:szCs w:val="24"/>
              </w:rPr>
            </w:pPr>
            <w:r>
              <w:rPr>
                <w:sz w:val="24"/>
                <w:szCs w:val="24"/>
              </w:rPr>
              <w:t>Число новых поступлений в библиотечные фонды на 1 тыс. населения, в экз.</w:t>
            </w:r>
          </w:p>
        </w:tc>
        <w:tc>
          <w:tcPr>
            <w:tcW w:w="1104" w:type="dxa"/>
            <w:tcBorders>
              <w:top w:val="single" w:sz="4" w:space="0" w:color="auto"/>
              <w:left w:val="single" w:sz="4" w:space="0" w:color="auto"/>
            </w:tcBorders>
            <w:vAlign w:val="center"/>
          </w:tcPr>
          <w:p w:rsidR="003643F4" w:rsidRPr="00FC10D0" w:rsidRDefault="003643F4" w:rsidP="00C7720B">
            <w:pPr>
              <w:spacing w:before="100" w:beforeAutospacing="1" w:after="100" w:afterAutospacing="1"/>
              <w:ind w:firstLine="300"/>
              <w:rPr>
                <w:rFonts w:ascii="Arial" w:hAnsi="Arial" w:cs="Arial"/>
              </w:rPr>
            </w:pPr>
            <w:r w:rsidRPr="00FC10D0">
              <w:rPr>
                <w:rFonts w:ascii="Times New Roman" w:hAnsi="Times New Roman" w:cs="Times New Roman"/>
              </w:rPr>
              <w:t>69</w:t>
            </w:r>
          </w:p>
        </w:tc>
        <w:tc>
          <w:tcPr>
            <w:tcW w:w="1094" w:type="dxa"/>
            <w:tcBorders>
              <w:top w:val="single" w:sz="4" w:space="0" w:color="auto"/>
              <w:left w:val="single" w:sz="4" w:space="0" w:color="auto"/>
            </w:tcBorders>
            <w:vAlign w:val="center"/>
          </w:tcPr>
          <w:p w:rsidR="003643F4" w:rsidRPr="00FC10D0" w:rsidRDefault="003643F4" w:rsidP="00C7720B">
            <w:pPr>
              <w:spacing w:before="100" w:beforeAutospacing="1" w:after="100" w:afterAutospacing="1"/>
              <w:ind w:firstLine="340"/>
              <w:rPr>
                <w:rFonts w:ascii="Arial" w:hAnsi="Arial" w:cs="Arial"/>
              </w:rPr>
            </w:pPr>
            <w:r w:rsidRPr="00FC10D0">
              <w:rPr>
                <w:rFonts w:ascii="Times New Roman" w:hAnsi="Times New Roman" w:cs="Times New Roman"/>
              </w:rPr>
              <w:t>55</w:t>
            </w:r>
          </w:p>
        </w:tc>
        <w:tc>
          <w:tcPr>
            <w:tcW w:w="994" w:type="dxa"/>
            <w:tcBorders>
              <w:top w:val="single" w:sz="4" w:space="0" w:color="auto"/>
              <w:left w:val="single" w:sz="4" w:space="0" w:color="auto"/>
            </w:tcBorders>
            <w:vAlign w:val="center"/>
          </w:tcPr>
          <w:p w:rsidR="003643F4" w:rsidRPr="00FC10D0" w:rsidRDefault="003643F4" w:rsidP="00C7720B">
            <w:pPr>
              <w:spacing w:before="100" w:beforeAutospacing="1" w:after="100" w:afterAutospacing="1"/>
              <w:jc w:val="center"/>
              <w:rPr>
                <w:rFonts w:ascii="Arial" w:hAnsi="Arial" w:cs="Arial"/>
              </w:rPr>
            </w:pPr>
            <w:r w:rsidRPr="00FC10D0">
              <w:rPr>
                <w:rFonts w:ascii="Times New Roman" w:hAnsi="Times New Roman" w:cs="Times New Roman"/>
              </w:rPr>
              <w:t>57</w:t>
            </w:r>
          </w:p>
        </w:tc>
        <w:tc>
          <w:tcPr>
            <w:tcW w:w="1661" w:type="dxa"/>
            <w:tcBorders>
              <w:top w:val="single" w:sz="4" w:space="0" w:color="auto"/>
              <w:left w:val="single" w:sz="4" w:space="0" w:color="auto"/>
              <w:right w:val="single" w:sz="4" w:space="0" w:color="auto"/>
            </w:tcBorders>
            <w:vAlign w:val="center"/>
          </w:tcPr>
          <w:p w:rsidR="003643F4" w:rsidRPr="0073047C" w:rsidRDefault="003643F4" w:rsidP="00C7720B">
            <w:pPr>
              <w:spacing w:before="100" w:beforeAutospacing="1" w:after="100" w:afterAutospacing="1"/>
              <w:jc w:val="center"/>
              <w:rPr>
                <w:rFonts w:ascii="Arial" w:hAnsi="Arial" w:cs="Arial"/>
              </w:rPr>
            </w:pPr>
            <w:r w:rsidRPr="0073047C">
              <w:rPr>
                <w:rFonts w:ascii="Times New Roman" w:hAnsi="Times New Roman" w:cs="Times New Roman"/>
              </w:rPr>
              <w:t>-24,0</w:t>
            </w:r>
          </w:p>
        </w:tc>
      </w:tr>
      <w:tr w:rsidR="003643F4" w:rsidTr="0006282B">
        <w:trPr>
          <w:trHeight w:hRule="exact" w:val="566"/>
          <w:jc w:val="center"/>
        </w:trPr>
        <w:tc>
          <w:tcPr>
            <w:tcW w:w="4824" w:type="dxa"/>
            <w:tcBorders>
              <w:top w:val="single" w:sz="4" w:space="0" w:color="auto"/>
              <w:left w:val="single" w:sz="4" w:space="0" w:color="auto"/>
              <w:bottom w:val="single" w:sz="4" w:space="0" w:color="auto"/>
            </w:tcBorders>
            <w:vAlign w:val="bottom"/>
          </w:tcPr>
          <w:p w:rsidR="003643F4" w:rsidRDefault="003643F4" w:rsidP="00C7720B">
            <w:pPr>
              <w:pStyle w:val="a3"/>
              <w:tabs>
                <w:tab w:val="left" w:pos="1296"/>
                <w:tab w:val="left" w:pos="3542"/>
              </w:tabs>
              <w:jc w:val="both"/>
              <w:rPr>
                <w:sz w:val="24"/>
                <w:szCs w:val="24"/>
              </w:rPr>
            </w:pPr>
            <w:r>
              <w:rPr>
                <w:sz w:val="24"/>
                <w:szCs w:val="24"/>
              </w:rPr>
              <w:t>Доля библиотечных каталогов,</w:t>
            </w:r>
          </w:p>
          <w:p w:rsidR="003643F4" w:rsidRDefault="003643F4" w:rsidP="00C7720B">
            <w:pPr>
              <w:pStyle w:val="a3"/>
              <w:jc w:val="both"/>
              <w:rPr>
                <w:sz w:val="24"/>
                <w:szCs w:val="24"/>
              </w:rPr>
            </w:pPr>
            <w:r>
              <w:rPr>
                <w:sz w:val="24"/>
                <w:szCs w:val="24"/>
              </w:rPr>
              <w:t>переведенных в электронную форму, %</w:t>
            </w:r>
          </w:p>
        </w:tc>
        <w:tc>
          <w:tcPr>
            <w:tcW w:w="1104" w:type="dxa"/>
            <w:tcBorders>
              <w:top w:val="single" w:sz="4" w:space="0" w:color="auto"/>
              <w:left w:val="single" w:sz="4" w:space="0" w:color="auto"/>
              <w:bottom w:val="single" w:sz="4" w:space="0" w:color="auto"/>
            </w:tcBorders>
            <w:vAlign w:val="center"/>
          </w:tcPr>
          <w:p w:rsidR="003643F4" w:rsidRPr="00FC10D0" w:rsidRDefault="003643F4" w:rsidP="00C7720B">
            <w:pPr>
              <w:spacing w:before="100" w:beforeAutospacing="1" w:after="100" w:afterAutospacing="1"/>
              <w:ind w:firstLine="300"/>
              <w:rPr>
                <w:rFonts w:ascii="Arial" w:hAnsi="Arial" w:cs="Arial"/>
              </w:rPr>
            </w:pPr>
            <w:r w:rsidRPr="00FC10D0">
              <w:rPr>
                <w:rFonts w:ascii="Times New Roman" w:hAnsi="Times New Roman" w:cs="Times New Roman"/>
              </w:rPr>
              <w:t>18, 5</w:t>
            </w:r>
          </w:p>
        </w:tc>
        <w:tc>
          <w:tcPr>
            <w:tcW w:w="1094" w:type="dxa"/>
            <w:tcBorders>
              <w:top w:val="single" w:sz="4" w:space="0" w:color="auto"/>
              <w:left w:val="single" w:sz="4" w:space="0" w:color="auto"/>
              <w:bottom w:val="single" w:sz="4" w:space="0" w:color="auto"/>
            </w:tcBorders>
            <w:vAlign w:val="center"/>
          </w:tcPr>
          <w:p w:rsidR="003643F4" w:rsidRPr="00FC10D0" w:rsidRDefault="003643F4" w:rsidP="00C7720B">
            <w:pPr>
              <w:spacing w:before="100" w:beforeAutospacing="1" w:after="100" w:afterAutospacing="1"/>
              <w:ind w:firstLine="340"/>
              <w:rPr>
                <w:rFonts w:ascii="Arial" w:hAnsi="Arial" w:cs="Arial"/>
              </w:rPr>
            </w:pPr>
            <w:r w:rsidRPr="00FC10D0">
              <w:rPr>
                <w:rFonts w:ascii="Times New Roman" w:hAnsi="Times New Roman" w:cs="Times New Roman"/>
              </w:rPr>
              <w:t>20,5</w:t>
            </w:r>
          </w:p>
        </w:tc>
        <w:tc>
          <w:tcPr>
            <w:tcW w:w="994" w:type="dxa"/>
            <w:tcBorders>
              <w:top w:val="single" w:sz="4" w:space="0" w:color="auto"/>
              <w:left w:val="single" w:sz="4" w:space="0" w:color="auto"/>
              <w:bottom w:val="single" w:sz="4" w:space="0" w:color="auto"/>
            </w:tcBorders>
            <w:vAlign w:val="center"/>
          </w:tcPr>
          <w:p w:rsidR="003643F4" w:rsidRPr="00FC10D0" w:rsidRDefault="003643F4" w:rsidP="00C7720B">
            <w:pPr>
              <w:spacing w:before="100" w:beforeAutospacing="1" w:after="100" w:afterAutospacing="1"/>
              <w:jc w:val="center"/>
              <w:rPr>
                <w:rFonts w:ascii="Arial" w:hAnsi="Arial" w:cs="Arial"/>
              </w:rPr>
            </w:pPr>
            <w:r w:rsidRPr="00FC10D0">
              <w:rPr>
                <w:rFonts w:ascii="Times New Roman" w:hAnsi="Times New Roman" w:cs="Times New Roman"/>
              </w:rPr>
              <w:t>22,5</w:t>
            </w:r>
          </w:p>
        </w:tc>
        <w:tc>
          <w:tcPr>
            <w:tcW w:w="1661" w:type="dxa"/>
            <w:tcBorders>
              <w:top w:val="single" w:sz="4" w:space="0" w:color="auto"/>
              <w:left w:val="single" w:sz="4" w:space="0" w:color="auto"/>
              <w:bottom w:val="single" w:sz="4" w:space="0" w:color="auto"/>
              <w:right w:val="single" w:sz="4" w:space="0" w:color="auto"/>
            </w:tcBorders>
            <w:vAlign w:val="center"/>
          </w:tcPr>
          <w:p w:rsidR="003643F4" w:rsidRPr="0073047C" w:rsidRDefault="003643F4" w:rsidP="00C7720B">
            <w:pPr>
              <w:spacing w:before="100" w:beforeAutospacing="1" w:after="100" w:afterAutospacing="1"/>
              <w:ind w:firstLine="660"/>
              <w:rPr>
                <w:rFonts w:ascii="Arial" w:hAnsi="Arial" w:cs="Arial"/>
              </w:rPr>
            </w:pPr>
            <w:r w:rsidRPr="0073047C">
              <w:rPr>
                <w:rFonts w:ascii="Times New Roman" w:hAnsi="Times New Roman" w:cs="Times New Roman"/>
              </w:rPr>
              <w:t>6,0</w:t>
            </w:r>
          </w:p>
        </w:tc>
      </w:tr>
    </w:tbl>
    <w:p w:rsidR="003643F4" w:rsidRDefault="003643F4" w:rsidP="00C7720B">
      <w:pPr>
        <w:pStyle w:val="11"/>
        <w:tabs>
          <w:tab w:val="left" w:pos="2083"/>
        </w:tabs>
        <w:ind w:firstLine="0"/>
        <w:jc w:val="both"/>
      </w:pPr>
      <w:r>
        <w:t>Сфера культуры  Ртищевского муниципального района включает в себя 3 учреждения культуры:</w:t>
      </w:r>
    </w:p>
    <w:p w:rsidR="003643F4" w:rsidRDefault="003643F4" w:rsidP="00C7720B">
      <w:pPr>
        <w:pStyle w:val="11"/>
        <w:tabs>
          <w:tab w:val="left" w:pos="2083"/>
        </w:tabs>
        <w:ind w:firstLine="0"/>
        <w:jc w:val="both"/>
      </w:pPr>
      <w:r>
        <w:t>- 2 учреждения культурно-досугового типа: муниципальное учреждение культуры «Городской культурный центр», муниципальное учреждение культуры «Централизованная клубная система Ртищевского района Выдвиженский СДК»;</w:t>
      </w:r>
    </w:p>
    <w:p w:rsidR="003643F4" w:rsidRDefault="003643F4" w:rsidP="00C7720B">
      <w:pPr>
        <w:pStyle w:val="11"/>
        <w:tabs>
          <w:tab w:val="left" w:pos="2083"/>
        </w:tabs>
        <w:ind w:firstLine="0"/>
        <w:jc w:val="both"/>
      </w:pPr>
      <w:r>
        <w:t xml:space="preserve">- централизованную библиотечную систему – муниципальное учреждение культуры «Ртищевская межпоселенческая центральная библиотека». </w:t>
      </w:r>
    </w:p>
    <w:p w:rsidR="003643F4" w:rsidRPr="0073047C" w:rsidRDefault="003643F4" w:rsidP="00C7720B">
      <w:pPr>
        <w:pStyle w:val="11"/>
        <w:jc w:val="both"/>
      </w:pPr>
      <w:r w:rsidRPr="0073047C">
        <w:t>В районе 31 учреждение культурно-досугового типа: МУК «Городской культурный центр», 3 передвижных клубных учреждения, 12 сельских Домов культуры, 15 сельских клубов.</w:t>
      </w:r>
    </w:p>
    <w:p w:rsidR="003643F4" w:rsidRDefault="003643F4" w:rsidP="00C7720B">
      <w:pPr>
        <w:pStyle w:val="11"/>
        <w:jc w:val="both"/>
      </w:pPr>
      <w:r w:rsidRPr="0073047C">
        <w:t>На базе культурно-досуговых учреждений действуют 268 клубных формирования, в которых занимаются 3949 человек.</w:t>
      </w:r>
      <w:r w:rsidRPr="008D2F8B">
        <w:t xml:space="preserve"> </w:t>
      </w:r>
      <w:r>
        <w:t xml:space="preserve"> В учреждениях культуры района 6 коллективов имеют звание « Народный коллектив».</w:t>
      </w:r>
    </w:p>
    <w:p w:rsidR="003643F4" w:rsidRDefault="003643F4" w:rsidP="00C7720B">
      <w:pPr>
        <w:pStyle w:val="11"/>
        <w:jc w:val="both"/>
      </w:pPr>
      <w:r>
        <w:t>Библиотечное обслуживание жителей района осуществляется муниципальным учреждением культуры «Ртищевская межпоселенческая центральная библиотека», в состав которой входит 34 библиотеки. Число читателей составляет 28129 пользователей.</w:t>
      </w:r>
    </w:p>
    <w:p w:rsidR="003643F4" w:rsidRDefault="003643F4" w:rsidP="00C7720B">
      <w:pPr>
        <w:pStyle w:val="11"/>
        <w:spacing w:after="280"/>
        <w:jc w:val="both"/>
      </w:pPr>
      <w:r>
        <w:t>На территории района постоянно осуществляются различные культурные проекты - фестивально-конкурсные, гастрольно-концертные как в сфере профессионального искусства, так и в самодеятельном творчестве.</w:t>
      </w:r>
    </w:p>
    <w:p w:rsidR="003643F4" w:rsidRPr="00755055" w:rsidRDefault="003643F4" w:rsidP="0042749D">
      <w:pPr>
        <w:pStyle w:val="11"/>
        <w:tabs>
          <w:tab w:val="left" w:pos="1423"/>
        </w:tabs>
        <w:spacing w:after="280" w:line="240" w:lineRule="auto"/>
        <w:ind w:firstLine="0"/>
        <w:jc w:val="both"/>
        <w:rPr>
          <w:b/>
        </w:rPr>
      </w:pPr>
      <w:r>
        <w:rPr>
          <w:b/>
          <w:bCs/>
        </w:rPr>
        <w:t>3.3.</w:t>
      </w:r>
      <w:r w:rsidRPr="00755055">
        <w:rPr>
          <w:b/>
          <w:bCs/>
        </w:rPr>
        <w:t>Комфортная и безопасная среда для жизни.</w:t>
      </w:r>
    </w:p>
    <w:p w:rsidR="003643F4" w:rsidRPr="00755055" w:rsidRDefault="003643F4" w:rsidP="00755055">
      <w:pPr>
        <w:pStyle w:val="11"/>
        <w:numPr>
          <w:ilvl w:val="2"/>
          <w:numId w:val="27"/>
        </w:numPr>
        <w:tabs>
          <w:tab w:val="left" w:pos="1620"/>
        </w:tabs>
        <w:spacing w:after="280" w:line="240" w:lineRule="auto"/>
        <w:jc w:val="both"/>
      </w:pPr>
      <w:r w:rsidRPr="00755055">
        <w:t>ЖКХ и благоустройство.</w:t>
      </w:r>
    </w:p>
    <w:p w:rsidR="003643F4" w:rsidRPr="00D7640B" w:rsidRDefault="003643F4" w:rsidP="00C7720B">
      <w:pPr>
        <w:pStyle w:val="11"/>
        <w:ind w:firstLine="820"/>
        <w:jc w:val="both"/>
      </w:pPr>
      <w:r w:rsidRPr="00D7640B">
        <w:t>На территории района функционируют семь организаций жилищно-коммунального комплекса, которые оказывают услуги по содержанию и обслуживанию жилищного фонда, теплоснабжению, водоснабжению и водоотведению, сбору и вывозу твердых бытовых отходов.</w:t>
      </w:r>
    </w:p>
    <w:p w:rsidR="003643F4" w:rsidRPr="00D7640B" w:rsidRDefault="003643F4" w:rsidP="00C7720B">
      <w:pPr>
        <w:pStyle w:val="11"/>
        <w:spacing w:after="280"/>
        <w:ind w:firstLine="820"/>
        <w:jc w:val="both"/>
      </w:pPr>
      <w:r w:rsidRPr="00D7640B">
        <w:t>За период с 2019 по 2021 годы на территории района произведен комплекс мероприятий направленных на улучшение качества жизни населения.</w:t>
      </w:r>
    </w:p>
    <w:p w:rsidR="003643F4" w:rsidRPr="00755055" w:rsidRDefault="003643F4" w:rsidP="00755055">
      <w:pPr>
        <w:pStyle w:val="11"/>
        <w:spacing w:after="280"/>
        <w:ind w:firstLine="0"/>
        <w:jc w:val="right"/>
        <w:rPr>
          <w:b/>
          <w:sz w:val="20"/>
          <w:szCs w:val="20"/>
        </w:rPr>
      </w:pPr>
      <w:r w:rsidRPr="00755055">
        <w:rPr>
          <w:b/>
          <w:sz w:val="20"/>
          <w:szCs w:val="20"/>
        </w:rPr>
        <w:t>Средства, направленные на проведение мероприятий в сфере</w:t>
      </w:r>
      <w:r w:rsidRPr="00755055">
        <w:rPr>
          <w:b/>
          <w:sz w:val="20"/>
          <w:szCs w:val="20"/>
        </w:rPr>
        <w:br/>
        <w:t>жилищно-коммунального хозяйства и благоустройства общественных</w:t>
      </w:r>
      <w:r w:rsidRPr="00755055">
        <w:rPr>
          <w:b/>
          <w:sz w:val="20"/>
          <w:szCs w:val="20"/>
        </w:rPr>
        <w:br/>
        <w:t>территорий в районе, млн. рублей</w:t>
      </w:r>
    </w:p>
    <w:tbl>
      <w:tblPr>
        <w:tblOverlap w:val="never"/>
        <w:tblW w:w="0" w:type="auto"/>
        <w:jc w:val="center"/>
        <w:tblLayout w:type="fixed"/>
        <w:tblCellMar>
          <w:left w:w="10" w:type="dxa"/>
          <w:right w:w="10" w:type="dxa"/>
        </w:tblCellMar>
        <w:tblLook w:val="0000"/>
      </w:tblPr>
      <w:tblGrid>
        <w:gridCol w:w="4080"/>
        <w:gridCol w:w="1075"/>
        <w:gridCol w:w="1075"/>
        <w:gridCol w:w="1075"/>
        <w:gridCol w:w="965"/>
        <w:gridCol w:w="1070"/>
      </w:tblGrid>
      <w:tr w:rsidR="003643F4" w:rsidRPr="001460EE" w:rsidTr="001460EE">
        <w:trPr>
          <w:trHeight w:hRule="exact" w:val="1112"/>
          <w:jc w:val="center"/>
        </w:trPr>
        <w:tc>
          <w:tcPr>
            <w:tcW w:w="4080" w:type="dxa"/>
            <w:tcBorders>
              <w:top w:val="single" w:sz="4" w:space="0" w:color="auto"/>
              <w:left w:val="single" w:sz="4" w:space="0" w:color="auto"/>
              <w:bottom w:val="single" w:sz="4" w:space="0" w:color="auto"/>
            </w:tcBorders>
          </w:tcPr>
          <w:p w:rsidR="003643F4" w:rsidRPr="001460EE" w:rsidRDefault="003643F4" w:rsidP="001460EE">
            <w:pPr>
              <w:pStyle w:val="a3"/>
              <w:jc w:val="center"/>
              <w:rPr>
                <w:sz w:val="24"/>
                <w:szCs w:val="24"/>
              </w:rPr>
            </w:pPr>
            <w:r w:rsidRPr="001460EE">
              <w:rPr>
                <w:bCs/>
                <w:sz w:val="24"/>
                <w:szCs w:val="24"/>
              </w:rPr>
              <w:t>Наименование мероприятия</w:t>
            </w:r>
          </w:p>
        </w:tc>
        <w:tc>
          <w:tcPr>
            <w:tcW w:w="1075" w:type="dxa"/>
            <w:tcBorders>
              <w:top w:val="single" w:sz="4" w:space="0" w:color="auto"/>
              <w:left w:val="single" w:sz="4" w:space="0" w:color="auto"/>
              <w:bottom w:val="single" w:sz="4" w:space="0" w:color="auto"/>
            </w:tcBorders>
          </w:tcPr>
          <w:p w:rsidR="003643F4" w:rsidRPr="001460EE" w:rsidRDefault="003643F4" w:rsidP="001460EE">
            <w:pPr>
              <w:pStyle w:val="a3"/>
              <w:jc w:val="center"/>
              <w:rPr>
                <w:sz w:val="24"/>
                <w:szCs w:val="24"/>
              </w:rPr>
            </w:pPr>
            <w:r w:rsidRPr="001460EE">
              <w:rPr>
                <w:bCs/>
                <w:sz w:val="24"/>
                <w:szCs w:val="24"/>
              </w:rPr>
              <w:t>2019 год</w:t>
            </w:r>
          </w:p>
        </w:tc>
        <w:tc>
          <w:tcPr>
            <w:tcW w:w="1075" w:type="dxa"/>
            <w:tcBorders>
              <w:top w:val="single" w:sz="4" w:space="0" w:color="auto"/>
              <w:left w:val="single" w:sz="4" w:space="0" w:color="auto"/>
              <w:bottom w:val="single" w:sz="4" w:space="0" w:color="auto"/>
            </w:tcBorders>
          </w:tcPr>
          <w:p w:rsidR="003643F4" w:rsidRPr="001460EE" w:rsidRDefault="003643F4" w:rsidP="001460EE">
            <w:pPr>
              <w:pStyle w:val="a3"/>
              <w:jc w:val="center"/>
              <w:rPr>
                <w:sz w:val="24"/>
                <w:szCs w:val="24"/>
              </w:rPr>
            </w:pPr>
            <w:r w:rsidRPr="001460EE">
              <w:rPr>
                <w:bCs/>
                <w:sz w:val="24"/>
                <w:szCs w:val="24"/>
              </w:rPr>
              <w:t>2020 год</w:t>
            </w:r>
          </w:p>
        </w:tc>
        <w:tc>
          <w:tcPr>
            <w:tcW w:w="1075" w:type="dxa"/>
            <w:tcBorders>
              <w:top w:val="single" w:sz="4" w:space="0" w:color="auto"/>
              <w:left w:val="single" w:sz="4" w:space="0" w:color="auto"/>
              <w:bottom w:val="single" w:sz="4" w:space="0" w:color="auto"/>
            </w:tcBorders>
          </w:tcPr>
          <w:p w:rsidR="003643F4" w:rsidRPr="001460EE" w:rsidRDefault="003643F4" w:rsidP="001460EE">
            <w:pPr>
              <w:pStyle w:val="a3"/>
              <w:jc w:val="center"/>
              <w:rPr>
                <w:sz w:val="24"/>
                <w:szCs w:val="24"/>
              </w:rPr>
            </w:pPr>
            <w:r w:rsidRPr="001460EE">
              <w:rPr>
                <w:bCs/>
                <w:sz w:val="24"/>
                <w:szCs w:val="24"/>
              </w:rPr>
              <w:t>2021 год</w:t>
            </w:r>
          </w:p>
        </w:tc>
        <w:tc>
          <w:tcPr>
            <w:tcW w:w="965" w:type="dxa"/>
            <w:tcBorders>
              <w:top w:val="single" w:sz="4" w:space="0" w:color="auto"/>
              <w:left w:val="single" w:sz="4" w:space="0" w:color="auto"/>
              <w:bottom w:val="single" w:sz="4" w:space="0" w:color="auto"/>
            </w:tcBorders>
          </w:tcPr>
          <w:p w:rsidR="003643F4" w:rsidRPr="001460EE" w:rsidRDefault="003643F4" w:rsidP="001460EE">
            <w:pPr>
              <w:pStyle w:val="a3"/>
              <w:jc w:val="center"/>
              <w:rPr>
                <w:sz w:val="24"/>
                <w:szCs w:val="24"/>
              </w:rPr>
            </w:pPr>
            <w:r w:rsidRPr="001460EE">
              <w:rPr>
                <w:bCs/>
                <w:sz w:val="24"/>
                <w:szCs w:val="24"/>
              </w:rPr>
              <w:t>Всего за 3 года</w:t>
            </w:r>
          </w:p>
        </w:tc>
        <w:tc>
          <w:tcPr>
            <w:tcW w:w="1070" w:type="dxa"/>
            <w:tcBorders>
              <w:top w:val="single" w:sz="4" w:space="0" w:color="auto"/>
              <w:left w:val="single" w:sz="4" w:space="0" w:color="auto"/>
              <w:bottom w:val="single" w:sz="4" w:space="0" w:color="auto"/>
              <w:right w:val="single" w:sz="4" w:space="0" w:color="auto"/>
            </w:tcBorders>
          </w:tcPr>
          <w:p w:rsidR="003643F4" w:rsidRPr="001460EE" w:rsidRDefault="003643F4" w:rsidP="001460EE">
            <w:pPr>
              <w:pStyle w:val="a3"/>
              <w:jc w:val="center"/>
              <w:rPr>
                <w:sz w:val="24"/>
                <w:szCs w:val="24"/>
              </w:rPr>
            </w:pPr>
            <w:r w:rsidRPr="001460EE">
              <w:rPr>
                <w:bCs/>
                <w:sz w:val="24"/>
                <w:szCs w:val="24"/>
              </w:rPr>
              <w:t>2021 год к 2019 году, в %</w:t>
            </w:r>
          </w:p>
        </w:tc>
      </w:tr>
      <w:tr w:rsidR="003643F4" w:rsidRPr="005935AB" w:rsidTr="00F21DAE">
        <w:trPr>
          <w:trHeight w:hRule="exact" w:val="835"/>
          <w:jc w:val="center"/>
        </w:trPr>
        <w:tc>
          <w:tcPr>
            <w:tcW w:w="4080" w:type="dxa"/>
            <w:tcBorders>
              <w:top w:val="single" w:sz="4" w:space="0" w:color="auto"/>
              <w:left w:val="single" w:sz="4" w:space="0" w:color="auto"/>
              <w:bottom w:val="single" w:sz="4" w:space="0" w:color="auto"/>
            </w:tcBorders>
            <w:vAlign w:val="bottom"/>
          </w:tcPr>
          <w:p w:rsidR="003643F4" w:rsidRPr="001A6DFA" w:rsidRDefault="003643F4" w:rsidP="00C7720B">
            <w:pPr>
              <w:pStyle w:val="a3"/>
              <w:jc w:val="both"/>
              <w:rPr>
                <w:sz w:val="24"/>
                <w:szCs w:val="24"/>
              </w:rPr>
            </w:pPr>
            <w:r w:rsidRPr="001A6DFA">
              <w:rPr>
                <w:sz w:val="24"/>
                <w:szCs w:val="24"/>
              </w:rPr>
              <w:t>Строительство и благоустройство дворовых и общественных территорий</w:t>
            </w:r>
          </w:p>
        </w:tc>
        <w:tc>
          <w:tcPr>
            <w:tcW w:w="1075" w:type="dxa"/>
            <w:tcBorders>
              <w:top w:val="single" w:sz="4" w:space="0" w:color="auto"/>
              <w:left w:val="single" w:sz="4" w:space="0" w:color="auto"/>
              <w:bottom w:val="single" w:sz="4" w:space="0" w:color="auto"/>
            </w:tcBorders>
            <w:vAlign w:val="center"/>
          </w:tcPr>
          <w:p w:rsidR="003643F4" w:rsidRPr="001A6DFA" w:rsidRDefault="003643F4" w:rsidP="00C7720B">
            <w:pPr>
              <w:pStyle w:val="a3"/>
              <w:jc w:val="center"/>
              <w:rPr>
                <w:sz w:val="24"/>
                <w:szCs w:val="24"/>
              </w:rPr>
            </w:pPr>
            <w:r w:rsidRPr="001A6DFA">
              <w:rPr>
                <w:sz w:val="24"/>
                <w:szCs w:val="24"/>
              </w:rPr>
              <w:t>17,4</w:t>
            </w:r>
          </w:p>
        </w:tc>
        <w:tc>
          <w:tcPr>
            <w:tcW w:w="1075" w:type="dxa"/>
            <w:tcBorders>
              <w:top w:val="single" w:sz="4" w:space="0" w:color="auto"/>
              <w:left w:val="single" w:sz="4" w:space="0" w:color="auto"/>
              <w:bottom w:val="single" w:sz="4" w:space="0" w:color="auto"/>
            </w:tcBorders>
            <w:vAlign w:val="center"/>
          </w:tcPr>
          <w:p w:rsidR="003643F4" w:rsidRPr="001A6DFA" w:rsidRDefault="003643F4" w:rsidP="00C7720B">
            <w:pPr>
              <w:pStyle w:val="a3"/>
              <w:jc w:val="center"/>
              <w:rPr>
                <w:sz w:val="24"/>
                <w:szCs w:val="24"/>
              </w:rPr>
            </w:pPr>
            <w:r w:rsidRPr="001A6DFA">
              <w:rPr>
                <w:sz w:val="24"/>
                <w:szCs w:val="24"/>
              </w:rPr>
              <w:t>12,3</w:t>
            </w:r>
          </w:p>
        </w:tc>
        <w:tc>
          <w:tcPr>
            <w:tcW w:w="1075" w:type="dxa"/>
            <w:tcBorders>
              <w:top w:val="single" w:sz="4" w:space="0" w:color="auto"/>
              <w:left w:val="single" w:sz="4" w:space="0" w:color="auto"/>
              <w:bottom w:val="single" w:sz="4" w:space="0" w:color="auto"/>
            </w:tcBorders>
            <w:vAlign w:val="center"/>
          </w:tcPr>
          <w:p w:rsidR="003643F4" w:rsidRPr="001A6DFA" w:rsidRDefault="003643F4" w:rsidP="00C7720B">
            <w:pPr>
              <w:pStyle w:val="a3"/>
              <w:jc w:val="center"/>
              <w:rPr>
                <w:sz w:val="24"/>
                <w:szCs w:val="24"/>
              </w:rPr>
            </w:pPr>
            <w:r w:rsidRPr="001A6DFA">
              <w:rPr>
                <w:sz w:val="24"/>
                <w:szCs w:val="24"/>
              </w:rPr>
              <w:t>9,1</w:t>
            </w:r>
          </w:p>
        </w:tc>
        <w:tc>
          <w:tcPr>
            <w:tcW w:w="965" w:type="dxa"/>
            <w:tcBorders>
              <w:top w:val="single" w:sz="4" w:space="0" w:color="auto"/>
              <w:left w:val="single" w:sz="4" w:space="0" w:color="auto"/>
              <w:bottom w:val="single" w:sz="4" w:space="0" w:color="auto"/>
            </w:tcBorders>
            <w:vAlign w:val="center"/>
          </w:tcPr>
          <w:p w:rsidR="003643F4" w:rsidRPr="001A6DFA" w:rsidRDefault="003643F4" w:rsidP="00C7720B">
            <w:pPr>
              <w:pStyle w:val="a3"/>
              <w:jc w:val="center"/>
              <w:rPr>
                <w:sz w:val="24"/>
                <w:szCs w:val="24"/>
              </w:rPr>
            </w:pPr>
            <w:r w:rsidRPr="001A6DFA">
              <w:rPr>
                <w:sz w:val="24"/>
                <w:szCs w:val="24"/>
              </w:rPr>
              <w:t>38,8</w:t>
            </w:r>
          </w:p>
        </w:tc>
        <w:tc>
          <w:tcPr>
            <w:tcW w:w="1070" w:type="dxa"/>
            <w:tcBorders>
              <w:top w:val="single" w:sz="4" w:space="0" w:color="auto"/>
              <w:left w:val="single" w:sz="4" w:space="0" w:color="auto"/>
              <w:bottom w:val="single" w:sz="4" w:space="0" w:color="auto"/>
              <w:right w:val="single" w:sz="4" w:space="0" w:color="auto"/>
            </w:tcBorders>
            <w:vAlign w:val="center"/>
          </w:tcPr>
          <w:p w:rsidR="003643F4" w:rsidRPr="001A6DFA" w:rsidRDefault="003643F4" w:rsidP="00C7720B">
            <w:pPr>
              <w:pStyle w:val="a3"/>
              <w:jc w:val="center"/>
              <w:rPr>
                <w:sz w:val="24"/>
                <w:szCs w:val="24"/>
              </w:rPr>
            </w:pPr>
            <w:r w:rsidRPr="001A6DFA">
              <w:rPr>
                <w:sz w:val="24"/>
                <w:szCs w:val="24"/>
              </w:rPr>
              <w:t>52</w:t>
            </w:r>
          </w:p>
        </w:tc>
      </w:tr>
    </w:tbl>
    <w:p w:rsidR="003643F4" w:rsidRPr="005935AB" w:rsidRDefault="003643F4" w:rsidP="00C7720B">
      <w:pPr>
        <w:spacing w:after="279" w:line="1" w:lineRule="exact"/>
        <w:rPr>
          <w:highlight w:val="yellow"/>
        </w:rPr>
      </w:pPr>
    </w:p>
    <w:p w:rsidR="003643F4" w:rsidRDefault="003643F4" w:rsidP="00C7720B">
      <w:pPr>
        <w:pStyle w:val="11"/>
        <w:ind w:firstLine="820"/>
        <w:jc w:val="both"/>
      </w:pPr>
      <w:r w:rsidRPr="001A6DFA">
        <w:t>За 2019 -2021 годы в районе в рамках национального проекта «Формирование комфортной среды» благоустроенно 15 дворовых территорий многоквартирных домов и 7 общественных территорий в г. Ртищево (сквер «Сиреневый», Фонтан в городском парке, сквер «Космонавтов», Городской парк культуры и отдыха, Привокзальная площадь, Монумент «Воинам-интернационалистам»)</w:t>
      </w:r>
    </w:p>
    <w:p w:rsidR="003643F4" w:rsidRDefault="003643F4" w:rsidP="00C7720B">
      <w:pPr>
        <w:pStyle w:val="11"/>
        <w:ind w:firstLine="820"/>
        <w:jc w:val="both"/>
      </w:pPr>
    </w:p>
    <w:p w:rsidR="003643F4" w:rsidRPr="00755055" w:rsidRDefault="003643F4" w:rsidP="00755055">
      <w:pPr>
        <w:pStyle w:val="a5"/>
        <w:ind w:left="1531"/>
        <w:jc w:val="right"/>
        <w:rPr>
          <w:sz w:val="20"/>
          <w:szCs w:val="20"/>
        </w:rPr>
      </w:pPr>
      <w:r w:rsidRPr="00755055">
        <w:rPr>
          <w:sz w:val="20"/>
          <w:szCs w:val="20"/>
        </w:rPr>
        <w:t>Инициативные проекты, реализованные на территории района</w:t>
      </w:r>
    </w:p>
    <w:tbl>
      <w:tblPr>
        <w:tblOverlap w:val="never"/>
        <w:tblW w:w="0" w:type="auto"/>
        <w:jc w:val="center"/>
        <w:tblInd w:w="-480" w:type="dxa"/>
        <w:tblLayout w:type="fixed"/>
        <w:tblCellMar>
          <w:left w:w="10" w:type="dxa"/>
          <w:right w:w="10" w:type="dxa"/>
        </w:tblCellMar>
        <w:tblLook w:val="0000"/>
      </w:tblPr>
      <w:tblGrid>
        <w:gridCol w:w="4586"/>
        <w:gridCol w:w="1328"/>
        <w:gridCol w:w="1418"/>
        <w:gridCol w:w="1843"/>
      </w:tblGrid>
      <w:tr w:rsidR="003643F4" w:rsidRPr="001460EE" w:rsidTr="001460EE">
        <w:trPr>
          <w:trHeight w:hRule="exact" w:val="1118"/>
          <w:jc w:val="center"/>
        </w:trPr>
        <w:tc>
          <w:tcPr>
            <w:tcW w:w="4586" w:type="dxa"/>
            <w:tcBorders>
              <w:top w:val="single" w:sz="4" w:space="0" w:color="auto"/>
              <w:left w:val="single" w:sz="4" w:space="0" w:color="auto"/>
              <w:bottom w:val="single" w:sz="4" w:space="0" w:color="auto"/>
              <w:right w:val="single" w:sz="4" w:space="0" w:color="auto"/>
            </w:tcBorders>
          </w:tcPr>
          <w:p w:rsidR="003643F4" w:rsidRPr="001460EE" w:rsidRDefault="003643F4" w:rsidP="001460EE">
            <w:pPr>
              <w:pStyle w:val="a3"/>
              <w:jc w:val="center"/>
              <w:rPr>
                <w:sz w:val="24"/>
                <w:szCs w:val="24"/>
              </w:rPr>
            </w:pPr>
            <w:r w:rsidRPr="001460EE">
              <w:rPr>
                <w:bCs/>
                <w:sz w:val="24"/>
                <w:szCs w:val="24"/>
              </w:rPr>
              <w:t>Направление реализованного инициативного проекта</w:t>
            </w:r>
          </w:p>
        </w:tc>
        <w:tc>
          <w:tcPr>
            <w:tcW w:w="1328" w:type="dxa"/>
            <w:tcBorders>
              <w:top w:val="single" w:sz="4" w:space="0" w:color="auto"/>
              <w:left w:val="single" w:sz="4" w:space="0" w:color="auto"/>
              <w:bottom w:val="single" w:sz="4" w:space="0" w:color="auto"/>
              <w:right w:val="single" w:sz="4" w:space="0" w:color="auto"/>
            </w:tcBorders>
          </w:tcPr>
          <w:p w:rsidR="003643F4" w:rsidRPr="001460EE" w:rsidRDefault="003643F4" w:rsidP="001460EE">
            <w:pPr>
              <w:pStyle w:val="a3"/>
              <w:jc w:val="center"/>
              <w:rPr>
                <w:sz w:val="24"/>
                <w:szCs w:val="24"/>
              </w:rPr>
            </w:pPr>
            <w:r w:rsidRPr="001460EE">
              <w:rPr>
                <w:bCs/>
                <w:sz w:val="24"/>
                <w:szCs w:val="24"/>
              </w:rPr>
              <w:t>2019 год</w:t>
            </w:r>
          </w:p>
        </w:tc>
        <w:tc>
          <w:tcPr>
            <w:tcW w:w="1418" w:type="dxa"/>
            <w:tcBorders>
              <w:top w:val="single" w:sz="4" w:space="0" w:color="auto"/>
              <w:left w:val="single" w:sz="4" w:space="0" w:color="auto"/>
              <w:bottom w:val="single" w:sz="4" w:space="0" w:color="auto"/>
              <w:right w:val="single" w:sz="4" w:space="0" w:color="auto"/>
            </w:tcBorders>
          </w:tcPr>
          <w:p w:rsidR="003643F4" w:rsidRPr="001460EE" w:rsidRDefault="003643F4" w:rsidP="001460EE">
            <w:pPr>
              <w:pStyle w:val="a3"/>
              <w:jc w:val="center"/>
              <w:rPr>
                <w:sz w:val="24"/>
                <w:szCs w:val="24"/>
              </w:rPr>
            </w:pPr>
            <w:r w:rsidRPr="001460EE">
              <w:rPr>
                <w:bCs/>
                <w:sz w:val="24"/>
                <w:szCs w:val="24"/>
              </w:rPr>
              <w:t>2020 год</w:t>
            </w:r>
          </w:p>
        </w:tc>
        <w:tc>
          <w:tcPr>
            <w:tcW w:w="1843" w:type="dxa"/>
            <w:tcBorders>
              <w:top w:val="single" w:sz="4" w:space="0" w:color="auto"/>
              <w:left w:val="single" w:sz="4" w:space="0" w:color="auto"/>
              <w:bottom w:val="single" w:sz="4" w:space="0" w:color="auto"/>
              <w:right w:val="single" w:sz="4" w:space="0" w:color="auto"/>
            </w:tcBorders>
          </w:tcPr>
          <w:p w:rsidR="003643F4" w:rsidRPr="001460EE" w:rsidRDefault="003643F4" w:rsidP="001460EE">
            <w:pPr>
              <w:pStyle w:val="a3"/>
              <w:jc w:val="center"/>
              <w:rPr>
                <w:sz w:val="24"/>
                <w:szCs w:val="24"/>
              </w:rPr>
            </w:pPr>
            <w:r w:rsidRPr="001460EE">
              <w:rPr>
                <w:bCs/>
                <w:sz w:val="24"/>
                <w:szCs w:val="24"/>
              </w:rPr>
              <w:t>2021 год</w:t>
            </w:r>
          </w:p>
        </w:tc>
      </w:tr>
      <w:tr w:rsidR="003643F4" w:rsidRPr="005935AB" w:rsidTr="001460EE">
        <w:trPr>
          <w:trHeight w:hRule="exact" w:val="915"/>
          <w:jc w:val="center"/>
        </w:trPr>
        <w:tc>
          <w:tcPr>
            <w:tcW w:w="4586" w:type="dxa"/>
            <w:tcBorders>
              <w:top w:val="single" w:sz="4" w:space="0" w:color="auto"/>
              <w:left w:val="single" w:sz="4" w:space="0" w:color="auto"/>
            </w:tcBorders>
          </w:tcPr>
          <w:p w:rsidR="003643F4" w:rsidRPr="00F21DAE" w:rsidRDefault="003643F4" w:rsidP="001460EE">
            <w:pPr>
              <w:pStyle w:val="a3"/>
              <w:tabs>
                <w:tab w:val="left" w:pos="1483"/>
                <w:tab w:val="left" w:pos="2184"/>
                <w:tab w:val="left" w:pos="3360"/>
              </w:tabs>
              <w:rPr>
                <w:sz w:val="24"/>
                <w:szCs w:val="24"/>
              </w:rPr>
            </w:pPr>
            <w:r>
              <w:rPr>
                <w:sz w:val="24"/>
                <w:szCs w:val="24"/>
              </w:rPr>
              <w:t>Проекты в сфере жилищно-</w:t>
            </w:r>
          </w:p>
          <w:p w:rsidR="003643F4" w:rsidRPr="00F21DAE" w:rsidRDefault="003643F4" w:rsidP="001460EE">
            <w:pPr>
              <w:pStyle w:val="a3"/>
              <w:rPr>
                <w:sz w:val="24"/>
                <w:szCs w:val="24"/>
              </w:rPr>
            </w:pPr>
            <w:r w:rsidRPr="00F21DAE">
              <w:rPr>
                <w:sz w:val="24"/>
                <w:szCs w:val="24"/>
              </w:rPr>
              <w:t>коммунального хозяйства, в том числе модернизация уличного освещения</w:t>
            </w:r>
          </w:p>
        </w:tc>
        <w:tc>
          <w:tcPr>
            <w:tcW w:w="1328" w:type="dxa"/>
            <w:tcBorders>
              <w:top w:val="single" w:sz="4" w:space="0" w:color="auto"/>
              <w:left w:val="single" w:sz="4" w:space="0" w:color="auto"/>
            </w:tcBorders>
          </w:tcPr>
          <w:p w:rsidR="003643F4" w:rsidRPr="00F21DAE" w:rsidRDefault="003643F4" w:rsidP="001460EE">
            <w:pPr>
              <w:pStyle w:val="a3"/>
              <w:jc w:val="center"/>
              <w:rPr>
                <w:sz w:val="24"/>
                <w:szCs w:val="24"/>
              </w:rPr>
            </w:pPr>
            <w:r w:rsidRPr="00F21DAE">
              <w:rPr>
                <w:sz w:val="24"/>
                <w:szCs w:val="24"/>
              </w:rPr>
              <w:t>2</w:t>
            </w:r>
          </w:p>
        </w:tc>
        <w:tc>
          <w:tcPr>
            <w:tcW w:w="1418" w:type="dxa"/>
            <w:tcBorders>
              <w:top w:val="single" w:sz="4" w:space="0" w:color="auto"/>
              <w:left w:val="single" w:sz="4" w:space="0" w:color="auto"/>
            </w:tcBorders>
          </w:tcPr>
          <w:p w:rsidR="003643F4" w:rsidRPr="00F21DAE" w:rsidRDefault="003643F4" w:rsidP="001460EE">
            <w:pPr>
              <w:pStyle w:val="a3"/>
              <w:jc w:val="center"/>
              <w:rPr>
                <w:sz w:val="24"/>
                <w:szCs w:val="24"/>
              </w:rPr>
            </w:pPr>
            <w:r w:rsidRPr="00F21DAE">
              <w:rPr>
                <w:sz w:val="24"/>
                <w:szCs w:val="24"/>
              </w:rPr>
              <w:t>1</w:t>
            </w:r>
          </w:p>
          <w:p w:rsidR="003643F4" w:rsidRPr="00F21DAE" w:rsidRDefault="003643F4" w:rsidP="001460EE">
            <w:pPr>
              <w:pStyle w:val="a3"/>
              <w:jc w:val="center"/>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3643F4" w:rsidRDefault="003643F4" w:rsidP="001460EE">
            <w:pPr>
              <w:pStyle w:val="a3"/>
              <w:jc w:val="center"/>
              <w:rPr>
                <w:sz w:val="24"/>
                <w:szCs w:val="24"/>
              </w:rPr>
            </w:pPr>
            <w:r w:rsidRPr="00F21DAE">
              <w:rPr>
                <w:sz w:val="24"/>
                <w:szCs w:val="24"/>
              </w:rPr>
              <w:t>1</w:t>
            </w:r>
          </w:p>
          <w:p w:rsidR="003643F4" w:rsidRPr="001A6DFA" w:rsidRDefault="003643F4" w:rsidP="001460EE">
            <w:pPr>
              <w:pStyle w:val="a3"/>
              <w:jc w:val="center"/>
              <w:rPr>
                <w:sz w:val="24"/>
                <w:szCs w:val="24"/>
              </w:rPr>
            </w:pPr>
          </w:p>
        </w:tc>
      </w:tr>
      <w:tr w:rsidR="003643F4" w:rsidTr="001460EE">
        <w:tblPrEx>
          <w:tblLook w:val="00A0"/>
        </w:tblPrEx>
        <w:trPr>
          <w:trHeight w:hRule="exact" w:val="283"/>
          <w:jc w:val="center"/>
        </w:trPr>
        <w:tc>
          <w:tcPr>
            <w:tcW w:w="4586" w:type="dxa"/>
            <w:tcBorders>
              <w:top w:val="single" w:sz="4" w:space="0" w:color="auto"/>
              <w:left w:val="single" w:sz="4" w:space="0" w:color="auto"/>
            </w:tcBorders>
            <w:vAlign w:val="bottom"/>
          </w:tcPr>
          <w:p w:rsidR="003643F4" w:rsidRDefault="003643F4" w:rsidP="00C7720B">
            <w:pPr>
              <w:pStyle w:val="a3"/>
              <w:rPr>
                <w:sz w:val="24"/>
                <w:szCs w:val="24"/>
              </w:rPr>
            </w:pPr>
            <w:r>
              <w:rPr>
                <w:sz w:val="24"/>
                <w:szCs w:val="24"/>
              </w:rPr>
              <w:t>Проекты в сфере благоустройства</w:t>
            </w:r>
          </w:p>
        </w:tc>
        <w:tc>
          <w:tcPr>
            <w:tcW w:w="1328" w:type="dxa"/>
            <w:tcBorders>
              <w:top w:val="single" w:sz="4" w:space="0" w:color="auto"/>
              <w:left w:val="single" w:sz="4" w:space="0" w:color="auto"/>
            </w:tcBorders>
            <w:vAlign w:val="bottom"/>
          </w:tcPr>
          <w:p w:rsidR="003643F4" w:rsidRDefault="003643F4" w:rsidP="00C7720B">
            <w:pPr>
              <w:pStyle w:val="a3"/>
              <w:jc w:val="center"/>
              <w:rPr>
                <w:sz w:val="24"/>
                <w:szCs w:val="24"/>
              </w:rPr>
            </w:pPr>
            <w:r>
              <w:rPr>
                <w:sz w:val="24"/>
                <w:szCs w:val="24"/>
              </w:rPr>
              <w:t>2</w:t>
            </w:r>
          </w:p>
        </w:tc>
        <w:tc>
          <w:tcPr>
            <w:tcW w:w="1418" w:type="dxa"/>
            <w:tcBorders>
              <w:top w:val="single" w:sz="4" w:space="0" w:color="auto"/>
              <w:left w:val="single" w:sz="4" w:space="0" w:color="auto"/>
            </w:tcBorders>
            <w:vAlign w:val="bottom"/>
          </w:tcPr>
          <w:p w:rsidR="003643F4" w:rsidRDefault="003643F4" w:rsidP="00C7720B">
            <w:pPr>
              <w:pStyle w:val="a3"/>
              <w:jc w:val="center"/>
              <w:rPr>
                <w:sz w:val="24"/>
                <w:szCs w:val="24"/>
              </w:rPr>
            </w:pPr>
            <w:r>
              <w:rPr>
                <w:sz w:val="24"/>
                <w:szCs w:val="24"/>
              </w:rPr>
              <w:t>-</w:t>
            </w:r>
          </w:p>
        </w:tc>
        <w:tc>
          <w:tcPr>
            <w:tcW w:w="1843" w:type="dxa"/>
            <w:tcBorders>
              <w:top w:val="single" w:sz="4" w:space="0" w:color="auto"/>
              <w:left w:val="single" w:sz="4" w:space="0" w:color="auto"/>
              <w:bottom w:val="single" w:sz="4" w:space="0" w:color="auto"/>
              <w:right w:val="single" w:sz="4" w:space="0" w:color="auto"/>
            </w:tcBorders>
            <w:vAlign w:val="bottom"/>
          </w:tcPr>
          <w:p w:rsidR="003643F4" w:rsidRDefault="003643F4" w:rsidP="00C7720B">
            <w:pPr>
              <w:pStyle w:val="a3"/>
              <w:jc w:val="center"/>
              <w:rPr>
                <w:sz w:val="24"/>
                <w:szCs w:val="24"/>
              </w:rPr>
            </w:pPr>
            <w:r>
              <w:rPr>
                <w:sz w:val="24"/>
                <w:szCs w:val="24"/>
              </w:rPr>
              <w:t>-</w:t>
            </w:r>
          </w:p>
        </w:tc>
      </w:tr>
      <w:tr w:rsidR="003643F4" w:rsidTr="001460EE">
        <w:tblPrEx>
          <w:tblLook w:val="00A0"/>
        </w:tblPrEx>
        <w:trPr>
          <w:trHeight w:hRule="exact" w:val="293"/>
          <w:jc w:val="center"/>
        </w:trPr>
        <w:tc>
          <w:tcPr>
            <w:tcW w:w="4586" w:type="dxa"/>
            <w:tcBorders>
              <w:top w:val="single" w:sz="4" w:space="0" w:color="auto"/>
              <w:left w:val="single" w:sz="4" w:space="0" w:color="auto"/>
              <w:bottom w:val="single" w:sz="4" w:space="0" w:color="auto"/>
            </w:tcBorders>
            <w:vAlign w:val="bottom"/>
          </w:tcPr>
          <w:p w:rsidR="003643F4" w:rsidRDefault="003643F4" w:rsidP="00C7720B">
            <w:pPr>
              <w:pStyle w:val="a3"/>
              <w:rPr>
                <w:sz w:val="24"/>
                <w:szCs w:val="24"/>
              </w:rPr>
            </w:pPr>
            <w:r>
              <w:rPr>
                <w:sz w:val="24"/>
                <w:szCs w:val="24"/>
              </w:rPr>
              <w:t>Всего</w:t>
            </w:r>
          </w:p>
        </w:tc>
        <w:tc>
          <w:tcPr>
            <w:tcW w:w="1328" w:type="dxa"/>
            <w:tcBorders>
              <w:top w:val="single" w:sz="4" w:space="0" w:color="auto"/>
              <w:left w:val="single" w:sz="4" w:space="0" w:color="auto"/>
              <w:bottom w:val="single" w:sz="4" w:space="0" w:color="auto"/>
            </w:tcBorders>
            <w:vAlign w:val="bottom"/>
          </w:tcPr>
          <w:p w:rsidR="003643F4" w:rsidRDefault="003643F4" w:rsidP="00C7720B">
            <w:pPr>
              <w:pStyle w:val="a3"/>
              <w:jc w:val="center"/>
              <w:rPr>
                <w:sz w:val="24"/>
                <w:szCs w:val="24"/>
              </w:rPr>
            </w:pPr>
            <w:r>
              <w:rPr>
                <w:sz w:val="24"/>
                <w:szCs w:val="24"/>
              </w:rPr>
              <w:t>4</w:t>
            </w:r>
          </w:p>
        </w:tc>
        <w:tc>
          <w:tcPr>
            <w:tcW w:w="1418" w:type="dxa"/>
            <w:tcBorders>
              <w:top w:val="single" w:sz="4" w:space="0" w:color="auto"/>
              <w:left w:val="single" w:sz="4" w:space="0" w:color="auto"/>
              <w:bottom w:val="single" w:sz="4" w:space="0" w:color="auto"/>
            </w:tcBorders>
            <w:vAlign w:val="bottom"/>
          </w:tcPr>
          <w:p w:rsidR="003643F4" w:rsidRDefault="003643F4" w:rsidP="00C7720B">
            <w:pPr>
              <w:pStyle w:val="a3"/>
              <w:jc w:val="center"/>
              <w:rPr>
                <w:sz w:val="24"/>
                <w:szCs w:val="24"/>
              </w:rPr>
            </w:pPr>
            <w:r>
              <w:rPr>
                <w:sz w:val="24"/>
                <w:szCs w:val="24"/>
              </w:rPr>
              <w:t>5</w:t>
            </w:r>
          </w:p>
        </w:tc>
        <w:tc>
          <w:tcPr>
            <w:tcW w:w="1843" w:type="dxa"/>
            <w:tcBorders>
              <w:top w:val="single" w:sz="4" w:space="0" w:color="auto"/>
              <w:left w:val="single" w:sz="4" w:space="0" w:color="auto"/>
              <w:bottom w:val="single" w:sz="4" w:space="0" w:color="auto"/>
              <w:right w:val="single" w:sz="4" w:space="0" w:color="auto"/>
            </w:tcBorders>
            <w:vAlign w:val="bottom"/>
          </w:tcPr>
          <w:p w:rsidR="003643F4" w:rsidRDefault="003643F4" w:rsidP="00C7720B">
            <w:pPr>
              <w:pStyle w:val="a3"/>
              <w:jc w:val="center"/>
              <w:rPr>
                <w:sz w:val="24"/>
                <w:szCs w:val="24"/>
              </w:rPr>
            </w:pPr>
            <w:r>
              <w:rPr>
                <w:sz w:val="24"/>
                <w:szCs w:val="24"/>
              </w:rPr>
              <w:t>5</w:t>
            </w:r>
          </w:p>
        </w:tc>
      </w:tr>
    </w:tbl>
    <w:p w:rsidR="003643F4" w:rsidRPr="005935AB" w:rsidRDefault="003643F4" w:rsidP="00C7720B">
      <w:pPr>
        <w:spacing w:after="299" w:line="1" w:lineRule="exact"/>
        <w:rPr>
          <w:highlight w:val="yellow"/>
        </w:rPr>
      </w:pPr>
    </w:p>
    <w:p w:rsidR="003643F4" w:rsidRPr="005935AB" w:rsidRDefault="003643F4" w:rsidP="00C7720B">
      <w:pPr>
        <w:pStyle w:val="11"/>
        <w:spacing w:line="240" w:lineRule="auto"/>
        <w:ind w:firstLine="820"/>
        <w:jc w:val="both"/>
        <w:rPr>
          <w:highlight w:val="yellow"/>
        </w:rPr>
      </w:pPr>
    </w:p>
    <w:p w:rsidR="003643F4" w:rsidRDefault="003643F4" w:rsidP="00755055">
      <w:pPr>
        <w:pStyle w:val="11"/>
        <w:numPr>
          <w:ilvl w:val="2"/>
          <w:numId w:val="27"/>
        </w:numPr>
        <w:tabs>
          <w:tab w:val="left" w:pos="1422"/>
        </w:tabs>
        <w:spacing w:line="240" w:lineRule="auto"/>
      </w:pPr>
      <w:r w:rsidRPr="00755055">
        <w:t>Транспорт. Дорожное хозяйство.</w:t>
      </w:r>
    </w:p>
    <w:p w:rsidR="003643F4" w:rsidRPr="00755055" w:rsidRDefault="003643F4" w:rsidP="00755055">
      <w:pPr>
        <w:pStyle w:val="11"/>
        <w:tabs>
          <w:tab w:val="left" w:pos="1422"/>
        </w:tabs>
        <w:spacing w:line="240" w:lineRule="auto"/>
        <w:ind w:left="720" w:firstLine="0"/>
      </w:pPr>
    </w:p>
    <w:p w:rsidR="003643F4" w:rsidRDefault="003643F4" w:rsidP="00C7720B">
      <w:pPr>
        <w:pStyle w:val="11"/>
        <w:spacing w:after="600"/>
        <w:ind w:firstLine="0"/>
        <w:jc w:val="both"/>
      </w:pPr>
      <w:r>
        <w:t xml:space="preserve">Общая протяженность автомобильных дорог в районе составляет 777,4 км, из них: дороги федерального значения – 122,7 км, регионального значения – 74,5 км, местного значения – 358,9 км, улично-дорожная сеть населенных пунктов – 221,3 км, </w:t>
      </w:r>
    </w:p>
    <w:p w:rsidR="003643F4" w:rsidRDefault="003643F4" w:rsidP="00C7720B">
      <w:pPr>
        <w:pStyle w:val="a5"/>
        <w:ind w:left="605"/>
        <w:jc w:val="right"/>
      </w:pPr>
      <w:r>
        <w:t>Мероприятия, проведенные в сфере дорожного хозяйства, млн. рублей.</w:t>
      </w:r>
    </w:p>
    <w:tbl>
      <w:tblPr>
        <w:tblOverlap w:val="never"/>
        <w:tblW w:w="9893" w:type="dxa"/>
        <w:jc w:val="center"/>
        <w:tblLayout w:type="fixed"/>
        <w:tblCellMar>
          <w:left w:w="10" w:type="dxa"/>
          <w:right w:w="10" w:type="dxa"/>
        </w:tblCellMar>
        <w:tblLook w:val="0000"/>
      </w:tblPr>
      <w:tblGrid>
        <w:gridCol w:w="3936"/>
        <w:gridCol w:w="970"/>
        <w:gridCol w:w="667"/>
        <w:gridCol w:w="965"/>
        <w:gridCol w:w="614"/>
        <w:gridCol w:w="970"/>
        <w:gridCol w:w="614"/>
        <w:gridCol w:w="1157"/>
      </w:tblGrid>
      <w:tr w:rsidR="003643F4" w:rsidRPr="001460EE" w:rsidTr="001A6DFA">
        <w:trPr>
          <w:trHeight w:hRule="exact" w:val="696"/>
          <w:jc w:val="center"/>
        </w:trPr>
        <w:tc>
          <w:tcPr>
            <w:tcW w:w="3936" w:type="dxa"/>
            <w:vMerge w:val="restart"/>
            <w:tcBorders>
              <w:top w:val="single" w:sz="4" w:space="0" w:color="auto"/>
              <w:left w:val="single" w:sz="4" w:space="0" w:color="auto"/>
            </w:tcBorders>
          </w:tcPr>
          <w:p w:rsidR="003643F4" w:rsidRPr="001460EE" w:rsidRDefault="003643F4" w:rsidP="00C7720B">
            <w:pPr>
              <w:pStyle w:val="a3"/>
              <w:jc w:val="center"/>
              <w:rPr>
                <w:sz w:val="24"/>
                <w:szCs w:val="24"/>
              </w:rPr>
            </w:pPr>
            <w:r w:rsidRPr="001460EE">
              <w:rPr>
                <w:bCs/>
                <w:sz w:val="24"/>
                <w:szCs w:val="24"/>
              </w:rPr>
              <w:t>Мероприятие</w:t>
            </w:r>
          </w:p>
        </w:tc>
        <w:tc>
          <w:tcPr>
            <w:tcW w:w="1637" w:type="dxa"/>
            <w:gridSpan w:val="2"/>
            <w:tcBorders>
              <w:top w:val="single" w:sz="4" w:space="0" w:color="auto"/>
              <w:left w:val="single" w:sz="4" w:space="0" w:color="auto"/>
            </w:tcBorders>
          </w:tcPr>
          <w:p w:rsidR="003643F4" w:rsidRPr="001460EE" w:rsidRDefault="003643F4" w:rsidP="00C7720B">
            <w:pPr>
              <w:pStyle w:val="a3"/>
              <w:jc w:val="center"/>
              <w:rPr>
                <w:sz w:val="24"/>
                <w:szCs w:val="24"/>
              </w:rPr>
            </w:pPr>
            <w:r w:rsidRPr="001460EE">
              <w:rPr>
                <w:bCs/>
                <w:sz w:val="24"/>
                <w:szCs w:val="24"/>
              </w:rPr>
              <w:t>2019</w:t>
            </w:r>
          </w:p>
        </w:tc>
        <w:tc>
          <w:tcPr>
            <w:tcW w:w="1579" w:type="dxa"/>
            <w:gridSpan w:val="2"/>
            <w:tcBorders>
              <w:top w:val="single" w:sz="4" w:space="0" w:color="auto"/>
              <w:left w:val="single" w:sz="4" w:space="0" w:color="auto"/>
            </w:tcBorders>
          </w:tcPr>
          <w:p w:rsidR="003643F4" w:rsidRPr="001460EE" w:rsidRDefault="003643F4" w:rsidP="00C7720B">
            <w:pPr>
              <w:pStyle w:val="a3"/>
              <w:jc w:val="center"/>
              <w:rPr>
                <w:sz w:val="24"/>
                <w:szCs w:val="24"/>
              </w:rPr>
            </w:pPr>
            <w:r w:rsidRPr="001460EE">
              <w:rPr>
                <w:bCs/>
                <w:sz w:val="24"/>
                <w:szCs w:val="24"/>
              </w:rPr>
              <w:t>2020</w:t>
            </w:r>
          </w:p>
        </w:tc>
        <w:tc>
          <w:tcPr>
            <w:tcW w:w="1584" w:type="dxa"/>
            <w:gridSpan w:val="2"/>
            <w:tcBorders>
              <w:top w:val="single" w:sz="4" w:space="0" w:color="auto"/>
              <w:left w:val="single" w:sz="4" w:space="0" w:color="auto"/>
            </w:tcBorders>
          </w:tcPr>
          <w:p w:rsidR="003643F4" w:rsidRPr="001460EE" w:rsidRDefault="003643F4" w:rsidP="00C7720B">
            <w:pPr>
              <w:pStyle w:val="a3"/>
              <w:jc w:val="center"/>
              <w:rPr>
                <w:sz w:val="24"/>
                <w:szCs w:val="24"/>
              </w:rPr>
            </w:pPr>
            <w:r w:rsidRPr="001460EE">
              <w:rPr>
                <w:bCs/>
                <w:sz w:val="24"/>
                <w:szCs w:val="24"/>
              </w:rPr>
              <w:t>2021</w:t>
            </w:r>
          </w:p>
        </w:tc>
        <w:tc>
          <w:tcPr>
            <w:tcW w:w="1157" w:type="dxa"/>
            <w:vMerge w:val="restart"/>
            <w:tcBorders>
              <w:top w:val="single" w:sz="4" w:space="0" w:color="auto"/>
              <w:left w:val="single" w:sz="4" w:space="0" w:color="auto"/>
              <w:right w:val="single" w:sz="4" w:space="0" w:color="auto"/>
            </w:tcBorders>
            <w:vAlign w:val="bottom"/>
          </w:tcPr>
          <w:p w:rsidR="003643F4" w:rsidRPr="001460EE" w:rsidRDefault="003643F4" w:rsidP="00C7720B">
            <w:pPr>
              <w:pStyle w:val="a3"/>
              <w:jc w:val="center"/>
              <w:rPr>
                <w:sz w:val="24"/>
                <w:szCs w:val="24"/>
              </w:rPr>
            </w:pPr>
            <w:r w:rsidRPr="001460EE">
              <w:rPr>
                <w:bCs/>
                <w:sz w:val="24"/>
                <w:szCs w:val="24"/>
              </w:rPr>
              <w:t>Темп роста 2021 года к 2019 году, в %</w:t>
            </w:r>
          </w:p>
        </w:tc>
      </w:tr>
      <w:tr w:rsidR="003643F4" w:rsidRPr="001460EE" w:rsidTr="001A6DFA">
        <w:trPr>
          <w:trHeight w:hRule="exact" w:val="1253"/>
          <w:jc w:val="center"/>
        </w:trPr>
        <w:tc>
          <w:tcPr>
            <w:tcW w:w="3936" w:type="dxa"/>
            <w:vMerge/>
            <w:tcBorders>
              <w:left w:val="single" w:sz="4" w:space="0" w:color="auto"/>
            </w:tcBorders>
          </w:tcPr>
          <w:p w:rsidR="003643F4" w:rsidRPr="001460EE" w:rsidRDefault="003643F4" w:rsidP="00C7720B"/>
        </w:tc>
        <w:tc>
          <w:tcPr>
            <w:tcW w:w="970" w:type="dxa"/>
            <w:tcBorders>
              <w:top w:val="single" w:sz="4" w:space="0" w:color="auto"/>
              <w:left w:val="single" w:sz="4" w:space="0" w:color="auto"/>
            </w:tcBorders>
          </w:tcPr>
          <w:p w:rsidR="003643F4" w:rsidRPr="001460EE" w:rsidRDefault="003643F4" w:rsidP="00C7720B">
            <w:pPr>
              <w:pStyle w:val="a3"/>
              <w:jc w:val="center"/>
              <w:rPr>
                <w:sz w:val="24"/>
                <w:szCs w:val="24"/>
              </w:rPr>
            </w:pPr>
            <w:r w:rsidRPr="001460EE">
              <w:rPr>
                <w:bCs/>
                <w:sz w:val="24"/>
                <w:szCs w:val="24"/>
              </w:rPr>
              <w:t>млн. рублей</w:t>
            </w:r>
          </w:p>
        </w:tc>
        <w:tc>
          <w:tcPr>
            <w:tcW w:w="667" w:type="dxa"/>
            <w:tcBorders>
              <w:top w:val="single" w:sz="4" w:space="0" w:color="auto"/>
              <w:left w:val="single" w:sz="4" w:space="0" w:color="auto"/>
            </w:tcBorders>
          </w:tcPr>
          <w:p w:rsidR="003643F4" w:rsidRPr="001460EE" w:rsidRDefault="003643F4" w:rsidP="00C7720B">
            <w:pPr>
              <w:pStyle w:val="a3"/>
              <w:ind w:firstLine="140"/>
              <w:rPr>
                <w:sz w:val="24"/>
                <w:szCs w:val="24"/>
              </w:rPr>
            </w:pPr>
            <w:r w:rsidRPr="001460EE">
              <w:rPr>
                <w:bCs/>
                <w:sz w:val="24"/>
                <w:szCs w:val="24"/>
              </w:rPr>
              <w:t>км.</w:t>
            </w:r>
          </w:p>
        </w:tc>
        <w:tc>
          <w:tcPr>
            <w:tcW w:w="965" w:type="dxa"/>
            <w:tcBorders>
              <w:top w:val="single" w:sz="4" w:space="0" w:color="auto"/>
              <w:left w:val="single" w:sz="4" w:space="0" w:color="auto"/>
            </w:tcBorders>
          </w:tcPr>
          <w:p w:rsidR="003643F4" w:rsidRPr="001460EE" w:rsidRDefault="003643F4" w:rsidP="00C7720B">
            <w:pPr>
              <w:pStyle w:val="a3"/>
              <w:jc w:val="center"/>
              <w:rPr>
                <w:sz w:val="24"/>
                <w:szCs w:val="24"/>
              </w:rPr>
            </w:pPr>
            <w:r w:rsidRPr="001460EE">
              <w:rPr>
                <w:bCs/>
                <w:sz w:val="24"/>
                <w:szCs w:val="24"/>
              </w:rPr>
              <w:t>млн. рублей</w:t>
            </w:r>
          </w:p>
        </w:tc>
        <w:tc>
          <w:tcPr>
            <w:tcW w:w="614" w:type="dxa"/>
            <w:tcBorders>
              <w:top w:val="single" w:sz="4" w:space="0" w:color="auto"/>
              <w:left w:val="single" w:sz="4" w:space="0" w:color="auto"/>
            </w:tcBorders>
          </w:tcPr>
          <w:p w:rsidR="003643F4" w:rsidRPr="001460EE" w:rsidRDefault="003643F4" w:rsidP="00C7720B">
            <w:pPr>
              <w:pStyle w:val="a3"/>
              <w:rPr>
                <w:sz w:val="24"/>
                <w:szCs w:val="24"/>
              </w:rPr>
            </w:pPr>
            <w:r w:rsidRPr="001460EE">
              <w:rPr>
                <w:bCs/>
                <w:sz w:val="24"/>
                <w:szCs w:val="24"/>
              </w:rPr>
              <w:t>км.</w:t>
            </w:r>
          </w:p>
        </w:tc>
        <w:tc>
          <w:tcPr>
            <w:tcW w:w="970" w:type="dxa"/>
            <w:tcBorders>
              <w:top w:val="single" w:sz="4" w:space="0" w:color="auto"/>
              <w:left w:val="single" w:sz="4" w:space="0" w:color="auto"/>
            </w:tcBorders>
          </w:tcPr>
          <w:p w:rsidR="003643F4" w:rsidRPr="001460EE" w:rsidRDefault="003643F4" w:rsidP="00C7720B">
            <w:pPr>
              <w:pStyle w:val="a3"/>
              <w:jc w:val="center"/>
              <w:rPr>
                <w:sz w:val="24"/>
                <w:szCs w:val="24"/>
              </w:rPr>
            </w:pPr>
            <w:r w:rsidRPr="001460EE">
              <w:rPr>
                <w:bCs/>
                <w:sz w:val="24"/>
                <w:szCs w:val="24"/>
              </w:rPr>
              <w:t>Млн. рублей</w:t>
            </w:r>
          </w:p>
        </w:tc>
        <w:tc>
          <w:tcPr>
            <w:tcW w:w="614" w:type="dxa"/>
            <w:tcBorders>
              <w:top w:val="single" w:sz="4" w:space="0" w:color="auto"/>
              <w:left w:val="single" w:sz="4" w:space="0" w:color="auto"/>
            </w:tcBorders>
          </w:tcPr>
          <w:p w:rsidR="003643F4" w:rsidRPr="001460EE" w:rsidRDefault="003643F4" w:rsidP="00C7720B">
            <w:pPr>
              <w:pStyle w:val="a3"/>
              <w:rPr>
                <w:sz w:val="24"/>
                <w:szCs w:val="24"/>
              </w:rPr>
            </w:pPr>
            <w:r w:rsidRPr="001460EE">
              <w:rPr>
                <w:bCs/>
                <w:sz w:val="24"/>
                <w:szCs w:val="24"/>
              </w:rPr>
              <w:t>км.</w:t>
            </w:r>
          </w:p>
        </w:tc>
        <w:tc>
          <w:tcPr>
            <w:tcW w:w="1157" w:type="dxa"/>
            <w:vMerge/>
            <w:tcBorders>
              <w:left w:val="single" w:sz="4" w:space="0" w:color="auto"/>
              <w:right w:val="single" w:sz="4" w:space="0" w:color="auto"/>
            </w:tcBorders>
            <w:vAlign w:val="bottom"/>
          </w:tcPr>
          <w:p w:rsidR="003643F4" w:rsidRPr="001460EE" w:rsidRDefault="003643F4" w:rsidP="00C7720B"/>
        </w:tc>
      </w:tr>
      <w:tr w:rsidR="003643F4" w:rsidTr="001A6DFA">
        <w:trPr>
          <w:trHeight w:hRule="exact" w:val="283"/>
          <w:jc w:val="center"/>
        </w:trPr>
        <w:tc>
          <w:tcPr>
            <w:tcW w:w="3936" w:type="dxa"/>
            <w:tcBorders>
              <w:top w:val="single" w:sz="4" w:space="0" w:color="auto"/>
              <w:left w:val="single" w:sz="4" w:space="0" w:color="auto"/>
            </w:tcBorders>
            <w:vAlign w:val="bottom"/>
          </w:tcPr>
          <w:p w:rsidR="003643F4" w:rsidRDefault="003643F4" w:rsidP="00C7720B">
            <w:pPr>
              <w:pStyle w:val="a3"/>
              <w:rPr>
                <w:sz w:val="24"/>
                <w:szCs w:val="24"/>
              </w:rPr>
            </w:pPr>
            <w:r>
              <w:rPr>
                <w:sz w:val="24"/>
                <w:szCs w:val="24"/>
              </w:rPr>
              <w:t>Ямочный ремонт</w:t>
            </w:r>
          </w:p>
        </w:tc>
        <w:tc>
          <w:tcPr>
            <w:tcW w:w="970" w:type="dxa"/>
            <w:tcBorders>
              <w:top w:val="single" w:sz="4" w:space="0" w:color="auto"/>
              <w:left w:val="single" w:sz="4" w:space="0" w:color="auto"/>
            </w:tcBorders>
            <w:vAlign w:val="bottom"/>
          </w:tcPr>
          <w:p w:rsidR="003643F4" w:rsidRDefault="003643F4" w:rsidP="00C7720B">
            <w:pPr>
              <w:pStyle w:val="a3"/>
              <w:jc w:val="center"/>
              <w:rPr>
                <w:sz w:val="24"/>
                <w:szCs w:val="24"/>
              </w:rPr>
            </w:pPr>
            <w:r>
              <w:rPr>
                <w:sz w:val="24"/>
                <w:szCs w:val="24"/>
              </w:rPr>
              <w:t>1,9</w:t>
            </w:r>
          </w:p>
        </w:tc>
        <w:tc>
          <w:tcPr>
            <w:tcW w:w="667" w:type="dxa"/>
            <w:tcBorders>
              <w:top w:val="single" w:sz="4" w:space="0" w:color="auto"/>
              <w:left w:val="single" w:sz="4" w:space="0" w:color="auto"/>
            </w:tcBorders>
            <w:vAlign w:val="bottom"/>
          </w:tcPr>
          <w:p w:rsidR="003643F4" w:rsidRDefault="003643F4" w:rsidP="00C7720B">
            <w:pPr>
              <w:pStyle w:val="a3"/>
              <w:jc w:val="center"/>
              <w:rPr>
                <w:sz w:val="24"/>
                <w:szCs w:val="24"/>
              </w:rPr>
            </w:pPr>
            <w:r>
              <w:rPr>
                <w:sz w:val="24"/>
                <w:szCs w:val="24"/>
              </w:rPr>
              <w:t>-</w:t>
            </w:r>
          </w:p>
        </w:tc>
        <w:tc>
          <w:tcPr>
            <w:tcW w:w="965" w:type="dxa"/>
            <w:tcBorders>
              <w:top w:val="single" w:sz="4" w:space="0" w:color="auto"/>
              <w:left w:val="single" w:sz="4" w:space="0" w:color="auto"/>
            </w:tcBorders>
            <w:vAlign w:val="bottom"/>
          </w:tcPr>
          <w:p w:rsidR="003643F4" w:rsidRDefault="003643F4" w:rsidP="00C7720B">
            <w:pPr>
              <w:pStyle w:val="a3"/>
              <w:jc w:val="center"/>
              <w:rPr>
                <w:sz w:val="24"/>
                <w:szCs w:val="24"/>
              </w:rPr>
            </w:pPr>
            <w:r>
              <w:rPr>
                <w:sz w:val="24"/>
                <w:szCs w:val="24"/>
              </w:rPr>
              <w:t>2,7</w:t>
            </w:r>
          </w:p>
        </w:tc>
        <w:tc>
          <w:tcPr>
            <w:tcW w:w="614" w:type="dxa"/>
            <w:tcBorders>
              <w:top w:val="single" w:sz="4" w:space="0" w:color="auto"/>
              <w:left w:val="single" w:sz="4" w:space="0" w:color="auto"/>
            </w:tcBorders>
            <w:vAlign w:val="bottom"/>
          </w:tcPr>
          <w:p w:rsidR="003643F4" w:rsidRDefault="003643F4" w:rsidP="00C7720B">
            <w:pPr>
              <w:pStyle w:val="a3"/>
              <w:jc w:val="center"/>
              <w:rPr>
                <w:sz w:val="24"/>
                <w:szCs w:val="24"/>
              </w:rPr>
            </w:pPr>
            <w:r>
              <w:rPr>
                <w:sz w:val="24"/>
                <w:szCs w:val="24"/>
              </w:rPr>
              <w:t>-</w:t>
            </w:r>
          </w:p>
        </w:tc>
        <w:tc>
          <w:tcPr>
            <w:tcW w:w="970" w:type="dxa"/>
            <w:tcBorders>
              <w:top w:val="single" w:sz="4" w:space="0" w:color="auto"/>
              <w:left w:val="single" w:sz="4" w:space="0" w:color="auto"/>
            </w:tcBorders>
            <w:vAlign w:val="bottom"/>
          </w:tcPr>
          <w:p w:rsidR="003643F4" w:rsidRDefault="003643F4" w:rsidP="00C7720B">
            <w:pPr>
              <w:pStyle w:val="a3"/>
              <w:jc w:val="center"/>
              <w:rPr>
                <w:sz w:val="24"/>
                <w:szCs w:val="24"/>
              </w:rPr>
            </w:pPr>
            <w:r>
              <w:rPr>
                <w:sz w:val="24"/>
                <w:szCs w:val="24"/>
              </w:rPr>
              <w:t>4,6</w:t>
            </w:r>
          </w:p>
        </w:tc>
        <w:tc>
          <w:tcPr>
            <w:tcW w:w="614" w:type="dxa"/>
            <w:tcBorders>
              <w:top w:val="single" w:sz="4" w:space="0" w:color="auto"/>
              <w:left w:val="single" w:sz="4" w:space="0" w:color="auto"/>
            </w:tcBorders>
            <w:vAlign w:val="bottom"/>
          </w:tcPr>
          <w:p w:rsidR="003643F4" w:rsidRDefault="003643F4" w:rsidP="00C7720B">
            <w:pPr>
              <w:pStyle w:val="a3"/>
              <w:ind w:firstLine="260"/>
              <w:rPr>
                <w:sz w:val="24"/>
                <w:szCs w:val="24"/>
              </w:rPr>
            </w:pPr>
            <w:r>
              <w:rPr>
                <w:sz w:val="24"/>
                <w:szCs w:val="24"/>
              </w:rPr>
              <w:t>-</w:t>
            </w:r>
          </w:p>
        </w:tc>
        <w:tc>
          <w:tcPr>
            <w:tcW w:w="1157" w:type="dxa"/>
            <w:tcBorders>
              <w:top w:val="single" w:sz="4" w:space="0" w:color="auto"/>
              <w:left w:val="single" w:sz="4" w:space="0" w:color="auto"/>
              <w:right w:val="single" w:sz="4" w:space="0" w:color="auto"/>
            </w:tcBorders>
            <w:vAlign w:val="bottom"/>
          </w:tcPr>
          <w:p w:rsidR="003643F4" w:rsidRDefault="003643F4" w:rsidP="00C7720B">
            <w:pPr>
              <w:pStyle w:val="a3"/>
              <w:jc w:val="center"/>
              <w:rPr>
                <w:sz w:val="24"/>
                <w:szCs w:val="24"/>
              </w:rPr>
            </w:pPr>
            <w:r>
              <w:rPr>
                <w:sz w:val="24"/>
                <w:szCs w:val="24"/>
              </w:rPr>
              <w:t>В 2,4 раза</w:t>
            </w:r>
          </w:p>
        </w:tc>
      </w:tr>
      <w:tr w:rsidR="003643F4" w:rsidTr="001A6DFA">
        <w:trPr>
          <w:trHeight w:hRule="exact" w:val="562"/>
          <w:jc w:val="center"/>
        </w:trPr>
        <w:tc>
          <w:tcPr>
            <w:tcW w:w="3936" w:type="dxa"/>
            <w:tcBorders>
              <w:top w:val="single" w:sz="4" w:space="0" w:color="auto"/>
              <w:left w:val="single" w:sz="4" w:space="0" w:color="auto"/>
            </w:tcBorders>
            <w:vAlign w:val="bottom"/>
          </w:tcPr>
          <w:p w:rsidR="003643F4" w:rsidRDefault="003643F4" w:rsidP="00C7720B">
            <w:pPr>
              <w:pStyle w:val="a3"/>
              <w:rPr>
                <w:sz w:val="24"/>
                <w:szCs w:val="24"/>
              </w:rPr>
            </w:pPr>
            <w:r>
              <w:rPr>
                <w:sz w:val="24"/>
                <w:szCs w:val="24"/>
              </w:rPr>
              <w:t>Нанесение защитного слоя из асфальтобетонной смеси</w:t>
            </w:r>
          </w:p>
        </w:tc>
        <w:tc>
          <w:tcPr>
            <w:tcW w:w="970" w:type="dxa"/>
            <w:tcBorders>
              <w:top w:val="single" w:sz="4" w:space="0" w:color="auto"/>
              <w:left w:val="single" w:sz="4" w:space="0" w:color="auto"/>
            </w:tcBorders>
          </w:tcPr>
          <w:p w:rsidR="003643F4" w:rsidRDefault="003643F4" w:rsidP="00C7720B">
            <w:pPr>
              <w:pStyle w:val="a3"/>
              <w:ind w:firstLine="260"/>
              <w:rPr>
                <w:sz w:val="24"/>
                <w:szCs w:val="24"/>
              </w:rPr>
            </w:pPr>
            <w:r>
              <w:rPr>
                <w:sz w:val="24"/>
                <w:szCs w:val="24"/>
              </w:rPr>
              <w:t>-</w:t>
            </w:r>
          </w:p>
        </w:tc>
        <w:tc>
          <w:tcPr>
            <w:tcW w:w="667" w:type="dxa"/>
            <w:tcBorders>
              <w:top w:val="single" w:sz="4" w:space="0" w:color="auto"/>
              <w:left w:val="single" w:sz="4" w:space="0" w:color="auto"/>
            </w:tcBorders>
          </w:tcPr>
          <w:p w:rsidR="003643F4" w:rsidRDefault="003643F4" w:rsidP="00C7720B">
            <w:pPr>
              <w:pStyle w:val="a3"/>
              <w:jc w:val="center"/>
              <w:rPr>
                <w:sz w:val="24"/>
                <w:szCs w:val="24"/>
              </w:rPr>
            </w:pPr>
            <w:r>
              <w:rPr>
                <w:sz w:val="24"/>
                <w:szCs w:val="24"/>
              </w:rPr>
              <w:t>-</w:t>
            </w:r>
          </w:p>
        </w:tc>
        <w:tc>
          <w:tcPr>
            <w:tcW w:w="965" w:type="dxa"/>
            <w:tcBorders>
              <w:top w:val="single" w:sz="4" w:space="0" w:color="auto"/>
              <w:left w:val="single" w:sz="4" w:space="0" w:color="auto"/>
            </w:tcBorders>
          </w:tcPr>
          <w:p w:rsidR="003643F4" w:rsidRDefault="003643F4" w:rsidP="00C7720B">
            <w:pPr>
              <w:pStyle w:val="a3"/>
              <w:jc w:val="center"/>
              <w:rPr>
                <w:sz w:val="24"/>
                <w:szCs w:val="24"/>
              </w:rPr>
            </w:pPr>
            <w:r>
              <w:rPr>
                <w:sz w:val="24"/>
                <w:szCs w:val="24"/>
              </w:rPr>
              <w:t>-</w:t>
            </w:r>
          </w:p>
        </w:tc>
        <w:tc>
          <w:tcPr>
            <w:tcW w:w="614" w:type="dxa"/>
            <w:tcBorders>
              <w:top w:val="single" w:sz="4" w:space="0" w:color="auto"/>
              <w:left w:val="single" w:sz="4" w:space="0" w:color="auto"/>
            </w:tcBorders>
          </w:tcPr>
          <w:p w:rsidR="003643F4" w:rsidRDefault="003643F4" w:rsidP="00C7720B">
            <w:pPr>
              <w:pStyle w:val="a3"/>
              <w:rPr>
                <w:sz w:val="24"/>
                <w:szCs w:val="24"/>
              </w:rPr>
            </w:pPr>
            <w:r>
              <w:rPr>
                <w:sz w:val="24"/>
                <w:szCs w:val="24"/>
              </w:rPr>
              <w:t>-</w:t>
            </w:r>
          </w:p>
        </w:tc>
        <w:tc>
          <w:tcPr>
            <w:tcW w:w="970" w:type="dxa"/>
            <w:tcBorders>
              <w:top w:val="single" w:sz="4" w:space="0" w:color="auto"/>
              <w:left w:val="single" w:sz="4" w:space="0" w:color="auto"/>
            </w:tcBorders>
          </w:tcPr>
          <w:p w:rsidR="003643F4" w:rsidRDefault="003643F4" w:rsidP="00C7720B">
            <w:pPr>
              <w:pStyle w:val="a3"/>
              <w:jc w:val="center"/>
              <w:rPr>
                <w:sz w:val="24"/>
                <w:szCs w:val="24"/>
              </w:rPr>
            </w:pPr>
            <w:r>
              <w:rPr>
                <w:sz w:val="24"/>
                <w:szCs w:val="24"/>
              </w:rPr>
              <w:t>-</w:t>
            </w:r>
          </w:p>
        </w:tc>
        <w:tc>
          <w:tcPr>
            <w:tcW w:w="614" w:type="dxa"/>
            <w:tcBorders>
              <w:top w:val="single" w:sz="4" w:space="0" w:color="auto"/>
              <w:left w:val="single" w:sz="4" w:space="0" w:color="auto"/>
            </w:tcBorders>
          </w:tcPr>
          <w:p w:rsidR="003643F4" w:rsidRDefault="003643F4" w:rsidP="00C7720B">
            <w:pPr>
              <w:pStyle w:val="a3"/>
              <w:rPr>
                <w:sz w:val="24"/>
                <w:szCs w:val="24"/>
              </w:rPr>
            </w:pPr>
            <w:r>
              <w:rPr>
                <w:sz w:val="24"/>
                <w:szCs w:val="24"/>
              </w:rPr>
              <w:t>-</w:t>
            </w:r>
          </w:p>
        </w:tc>
        <w:tc>
          <w:tcPr>
            <w:tcW w:w="1157" w:type="dxa"/>
            <w:tcBorders>
              <w:top w:val="single" w:sz="4" w:space="0" w:color="auto"/>
              <w:left w:val="single" w:sz="4" w:space="0" w:color="auto"/>
              <w:right w:val="single" w:sz="4" w:space="0" w:color="auto"/>
            </w:tcBorders>
          </w:tcPr>
          <w:p w:rsidR="003643F4" w:rsidRDefault="003643F4" w:rsidP="00C7720B">
            <w:pPr>
              <w:pStyle w:val="a3"/>
              <w:jc w:val="center"/>
              <w:rPr>
                <w:sz w:val="24"/>
                <w:szCs w:val="24"/>
              </w:rPr>
            </w:pPr>
          </w:p>
        </w:tc>
      </w:tr>
      <w:tr w:rsidR="003643F4" w:rsidTr="001A6DFA">
        <w:trPr>
          <w:trHeight w:hRule="exact" w:val="288"/>
          <w:jc w:val="center"/>
        </w:trPr>
        <w:tc>
          <w:tcPr>
            <w:tcW w:w="3936" w:type="dxa"/>
            <w:tcBorders>
              <w:top w:val="single" w:sz="4" w:space="0" w:color="auto"/>
              <w:left w:val="single" w:sz="4" w:space="0" w:color="auto"/>
            </w:tcBorders>
            <w:vAlign w:val="bottom"/>
          </w:tcPr>
          <w:p w:rsidR="003643F4" w:rsidRDefault="003643F4" w:rsidP="00C7720B">
            <w:pPr>
              <w:pStyle w:val="a3"/>
              <w:rPr>
                <w:sz w:val="24"/>
                <w:szCs w:val="24"/>
              </w:rPr>
            </w:pPr>
            <w:r>
              <w:rPr>
                <w:sz w:val="24"/>
                <w:szCs w:val="24"/>
              </w:rPr>
              <w:t>Отсыпка щебнем</w:t>
            </w:r>
          </w:p>
        </w:tc>
        <w:tc>
          <w:tcPr>
            <w:tcW w:w="970" w:type="dxa"/>
            <w:tcBorders>
              <w:top w:val="single" w:sz="4" w:space="0" w:color="auto"/>
              <w:left w:val="single" w:sz="4" w:space="0" w:color="auto"/>
            </w:tcBorders>
            <w:vAlign w:val="bottom"/>
          </w:tcPr>
          <w:p w:rsidR="003643F4" w:rsidRDefault="003643F4" w:rsidP="00C7720B">
            <w:pPr>
              <w:pStyle w:val="a3"/>
              <w:jc w:val="center"/>
              <w:rPr>
                <w:sz w:val="24"/>
                <w:szCs w:val="24"/>
              </w:rPr>
            </w:pPr>
            <w:r>
              <w:rPr>
                <w:sz w:val="24"/>
                <w:szCs w:val="24"/>
              </w:rPr>
              <w:t>0,9</w:t>
            </w:r>
          </w:p>
        </w:tc>
        <w:tc>
          <w:tcPr>
            <w:tcW w:w="667" w:type="dxa"/>
            <w:tcBorders>
              <w:top w:val="single" w:sz="4" w:space="0" w:color="auto"/>
              <w:left w:val="single" w:sz="4" w:space="0" w:color="auto"/>
            </w:tcBorders>
            <w:vAlign w:val="bottom"/>
          </w:tcPr>
          <w:p w:rsidR="003643F4" w:rsidRDefault="003643F4" w:rsidP="00C7720B">
            <w:pPr>
              <w:pStyle w:val="a3"/>
              <w:jc w:val="center"/>
              <w:rPr>
                <w:sz w:val="24"/>
                <w:szCs w:val="24"/>
              </w:rPr>
            </w:pPr>
            <w:r>
              <w:rPr>
                <w:sz w:val="24"/>
                <w:szCs w:val="24"/>
              </w:rPr>
              <w:t>0,5</w:t>
            </w:r>
          </w:p>
        </w:tc>
        <w:tc>
          <w:tcPr>
            <w:tcW w:w="965" w:type="dxa"/>
            <w:tcBorders>
              <w:top w:val="single" w:sz="4" w:space="0" w:color="auto"/>
              <w:left w:val="single" w:sz="4" w:space="0" w:color="auto"/>
            </w:tcBorders>
            <w:vAlign w:val="bottom"/>
          </w:tcPr>
          <w:p w:rsidR="003643F4" w:rsidRDefault="003643F4" w:rsidP="00C7720B">
            <w:pPr>
              <w:pStyle w:val="a3"/>
              <w:jc w:val="center"/>
              <w:rPr>
                <w:sz w:val="24"/>
                <w:szCs w:val="24"/>
              </w:rPr>
            </w:pPr>
            <w:r>
              <w:rPr>
                <w:sz w:val="24"/>
                <w:szCs w:val="24"/>
              </w:rPr>
              <w:t>1,0</w:t>
            </w:r>
          </w:p>
        </w:tc>
        <w:tc>
          <w:tcPr>
            <w:tcW w:w="614" w:type="dxa"/>
            <w:tcBorders>
              <w:top w:val="single" w:sz="4" w:space="0" w:color="auto"/>
              <w:left w:val="single" w:sz="4" w:space="0" w:color="auto"/>
            </w:tcBorders>
            <w:vAlign w:val="bottom"/>
          </w:tcPr>
          <w:p w:rsidR="003643F4" w:rsidRDefault="003643F4" w:rsidP="00C7720B">
            <w:pPr>
              <w:pStyle w:val="a3"/>
              <w:jc w:val="center"/>
              <w:rPr>
                <w:sz w:val="24"/>
                <w:szCs w:val="24"/>
              </w:rPr>
            </w:pPr>
            <w:r>
              <w:rPr>
                <w:sz w:val="24"/>
                <w:szCs w:val="24"/>
              </w:rPr>
              <w:t>0,5</w:t>
            </w:r>
          </w:p>
        </w:tc>
        <w:tc>
          <w:tcPr>
            <w:tcW w:w="970" w:type="dxa"/>
            <w:tcBorders>
              <w:top w:val="single" w:sz="4" w:space="0" w:color="auto"/>
              <w:left w:val="single" w:sz="4" w:space="0" w:color="auto"/>
            </w:tcBorders>
            <w:vAlign w:val="bottom"/>
          </w:tcPr>
          <w:p w:rsidR="003643F4" w:rsidRDefault="003643F4" w:rsidP="00C7720B">
            <w:pPr>
              <w:pStyle w:val="a3"/>
              <w:jc w:val="center"/>
              <w:rPr>
                <w:sz w:val="24"/>
                <w:szCs w:val="24"/>
              </w:rPr>
            </w:pPr>
            <w:r>
              <w:rPr>
                <w:sz w:val="24"/>
                <w:szCs w:val="24"/>
              </w:rPr>
              <w:t>5,0</w:t>
            </w:r>
          </w:p>
        </w:tc>
        <w:tc>
          <w:tcPr>
            <w:tcW w:w="614" w:type="dxa"/>
            <w:tcBorders>
              <w:top w:val="single" w:sz="4" w:space="0" w:color="auto"/>
              <w:left w:val="single" w:sz="4" w:space="0" w:color="auto"/>
            </w:tcBorders>
            <w:vAlign w:val="bottom"/>
          </w:tcPr>
          <w:p w:rsidR="003643F4" w:rsidRDefault="003643F4" w:rsidP="00C7720B">
            <w:pPr>
              <w:pStyle w:val="a3"/>
              <w:jc w:val="center"/>
              <w:rPr>
                <w:sz w:val="24"/>
                <w:szCs w:val="24"/>
              </w:rPr>
            </w:pPr>
            <w:r>
              <w:rPr>
                <w:sz w:val="24"/>
                <w:szCs w:val="24"/>
              </w:rPr>
              <w:t>1,2</w:t>
            </w:r>
          </w:p>
        </w:tc>
        <w:tc>
          <w:tcPr>
            <w:tcW w:w="1157" w:type="dxa"/>
            <w:tcBorders>
              <w:top w:val="single" w:sz="4" w:space="0" w:color="auto"/>
              <w:left w:val="single" w:sz="4" w:space="0" w:color="auto"/>
              <w:right w:val="single" w:sz="4" w:space="0" w:color="auto"/>
            </w:tcBorders>
            <w:vAlign w:val="bottom"/>
          </w:tcPr>
          <w:p w:rsidR="003643F4" w:rsidRDefault="003643F4" w:rsidP="00C7720B">
            <w:pPr>
              <w:pStyle w:val="a3"/>
              <w:jc w:val="center"/>
              <w:rPr>
                <w:sz w:val="24"/>
                <w:szCs w:val="24"/>
              </w:rPr>
            </w:pPr>
            <w:r>
              <w:rPr>
                <w:sz w:val="24"/>
                <w:szCs w:val="24"/>
              </w:rPr>
              <w:t>-</w:t>
            </w:r>
          </w:p>
        </w:tc>
      </w:tr>
      <w:tr w:rsidR="003643F4" w:rsidTr="001A6DFA">
        <w:trPr>
          <w:trHeight w:hRule="exact" w:val="557"/>
          <w:jc w:val="center"/>
        </w:trPr>
        <w:tc>
          <w:tcPr>
            <w:tcW w:w="3936" w:type="dxa"/>
            <w:tcBorders>
              <w:top w:val="single" w:sz="4" w:space="0" w:color="auto"/>
              <w:left w:val="single" w:sz="4" w:space="0" w:color="auto"/>
            </w:tcBorders>
            <w:vAlign w:val="bottom"/>
          </w:tcPr>
          <w:p w:rsidR="003643F4" w:rsidRDefault="003643F4" w:rsidP="00C7720B">
            <w:pPr>
              <w:pStyle w:val="a3"/>
              <w:rPr>
                <w:sz w:val="24"/>
                <w:szCs w:val="24"/>
              </w:rPr>
            </w:pPr>
            <w:r>
              <w:rPr>
                <w:sz w:val="24"/>
                <w:szCs w:val="24"/>
              </w:rPr>
              <w:t>Асфальтирование и ремонт участков дорог</w:t>
            </w:r>
          </w:p>
        </w:tc>
        <w:tc>
          <w:tcPr>
            <w:tcW w:w="970" w:type="dxa"/>
            <w:tcBorders>
              <w:top w:val="single" w:sz="4" w:space="0" w:color="auto"/>
              <w:left w:val="single" w:sz="4" w:space="0" w:color="auto"/>
            </w:tcBorders>
          </w:tcPr>
          <w:p w:rsidR="003643F4" w:rsidRDefault="003643F4" w:rsidP="00C7720B">
            <w:pPr>
              <w:pStyle w:val="a3"/>
              <w:jc w:val="center"/>
              <w:rPr>
                <w:sz w:val="24"/>
                <w:szCs w:val="24"/>
              </w:rPr>
            </w:pPr>
            <w:r>
              <w:rPr>
                <w:sz w:val="24"/>
                <w:szCs w:val="24"/>
              </w:rPr>
              <w:t>42,7</w:t>
            </w:r>
          </w:p>
        </w:tc>
        <w:tc>
          <w:tcPr>
            <w:tcW w:w="667" w:type="dxa"/>
            <w:tcBorders>
              <w:top w:val="single" w:sz="4" w:space="0" w:color="auto"/>
              <w:left w:val="single" w:sz="4" w:space="0" w:color="auto"/>
            </w:tcBorders>
          </w:tcPr>
          <w:p w:rsidR="003643F4" w:rsidRDefault="003643F4" w:rsidP="00C7720B">
            <w:pPr>
              <w:pStyle w:val="a3"/>
              <w:jc w:val="center"/>
              <w:rPr>
                <w:sz w:val="24"/>
                <w:szCs w:val="24"/>
              </w:rPr>
            </w:pPr>
            <w:r>
              <w:rPr>
                <w:sz w:val="24"/>
                <w:szCs w:val="24"/>
              </w:rPr>
              <w:t>4,1</w:t>
            </w:r>
          </w:p>
        </w:tc>
        <w:tc>
          <w:tcPr>
            <w:tcW w:w="965" w:type="dxa"/>
            <w:tcBorders>
              <w:top w:val="single" w:sz="4" w:space="0" w:color="auto"/>
              <w:left w:val="single" w:sz="4" w:space="0" w:color="auto"/>
            </w:tcBorders>
          </w:tcPr>
          <w:p w:rsidR="003643F4" w:rsidRDefault="003643F4" w:rsidP="00C7720B">
            <w:pPr>
              <w:pStyle w:val="a3"/>
              <w:jc w:val="center"/>
              <w:rPr>
                <w:sz w:val="24"/>
                <w:szCs w:val="24"/>
              </w:rPr>
            </w:pPr>
            <w:r>
              <w:rPr>
                <w:sz w:val="24"/>
                <w:szCs w:val="24"/>
              </w:rPr>
              <w:t>54,0</w:t>
            </w:r>
          </w:p>
        </w:tc>
        <w:tc>
          <w:tcPr>
            <w:tcW w:w="614" w:type="dxa"/>
            <w:tcBorders>
              <w:top w:val="single" w:sz="4" w:space="0" w:color="auto"/>
              <w:left w:val="single" w:sz="4" w:space="0" w:color="auto"/>
            </w:tcBorders>
          </w:tcPr>
          <w:p w:rsidR="003643F4" w:rsidRDefault="003643F4" w:rsidP="00C7720B">
            <w:pPr>
              <w:pStyle w:val="a3"/>
              <w:rPr>
                <w:sz w:val="24"/>
                <w:szCs w:val="24"/>
              </w:rPr>
            </w:pPr>
            <w:r>
              <w:rPr>
                <w:sz w:val="24"/>
                <w:szCs w:val="24"/>
              </w:rPr>
              <w:t>5,4</w:t>
            </w:r>
          </w:p>
        </w:tc>
        <w:tc>
          <w:tcPr>
            <w:tcW w:w="970" w:type="dxa"/>
            <w:tcBorders>
              <w:top w:val="single" w:sz="4" w:space="0" w:color="auto"/>
              <w:left w:val="single" w:sz="4" w:space="0" w:color="auto"/>
            </w:tcBorders>
          </w:tcPr>
          <w:p w:rsidR="003643F4" w:rsidRDefault="003643F4" w:rsidP="00C7720B">
            <w:pPr>
              <w:pStyle w:val="a3"/>
              <w:jc w:val="center"/>
              <w:rPr>
                <w:sz w:val="24"/>
                <w:szCs w:val="24"/>
              </w:rPr>
            </w:pPr>
            <w:r>
              <w:rPr>
                <w:sz w:val="24"/>
                <w:szCs w:val="24"/>
              </w:rPr>
              <w:t>83,2</w:t>
            </w:r>
          </w:p>
        </w:tc>
        <w:tc>
          <w:tcPr>
            <w:tcW w:w="614" w:type="dxa"/>
            <w:tcBorders>
              <w:top w:val="single" w:sz="4" w:space="0" w:color="auto"/>
              <w:left w:val="single" w:sz="4" w:space="0" w:color="auto"/>
            </w:tcBorders>
          </w:tcPr>
          <w:p w:rsidR="003643F4" w:rsidRDefault="003643F4" w:rsidP="00C7720B">
            <w:pPr>
              <w:pStyle w:val="a3"/>
              <w:rPr>
                <w:sz w:val="24"/>
                <w:szCs w:val="24"/>
              </w:rPr>
            </w:pPr>
            <w:r>
              <w:rPr>
                <w:sz w:val="24"/>
                <w:szCs w:val="24"/>
              </w:rPr>
              <w:t>15,0</w:t>
            </w:r>
          </w:p>
        </w:tc>
        <w:tc>
          <w:tcPr>
            <w:tcW w:w="1157" w:type="dxa"/>
            <w:tcBorders>
              <w:top w:val="single" w:sz="4" w:space="0" w:color="auto"/>
              <w:left w:val="single" w:sz="4" w:space="0" w:color="auto"/>
              <w:right w:val="single" w:sz="4" w:space="0" w:color="auto"/>
            </w:tcBorders>
            <w:vAlign w:val="bottom"/>
          </w:tcPr>
          <w:p w:rsidR="003643F4" w:rsidRDefault="003643F4" w:rsidP="00C7720B">
            <w:pPr>
              <w:pStyle w:val="a3"/>
              <w:jc w:val="center"/>
              <w:rPr>
                <w:sz w:val="24"/>
                <w:szCs w:val="24"/>
              </w:rPr>
            </w:pPr>
            <w:r>
              <w:rPr>
                <w:sz w:val="24"/>
                <w:szCs w:val="24"/>
              </w:rPr>
              <w:t>В 2 раза</w:t>
            </w:r>
          </w:p>
        </w:tc>
      </w:tr>
      <w:tr w:rsidR="003643F4" w:rsidTr="001A6DFA">
        <w:trPr>
          <w:trHeight w:hRule="exact" w:val="1123"/>
          <w:jc w:val="center"/>
        </w:trPr>
        <w:tc>
          <w:tcPr>
            <w:tcW w:w="3936" w:type="dxa"/>
            <w:tcBorders>
              <w:top w:val="single" w:sz="4" w:space="0" w:color="auto"/>
              <w:left w:val="single" w:sz="4" w:space="0" w:color="auto"/>
              <w:bottom w:val="single" w:sz="4" w:space="0" w:color="auto"/>
            </w:tcBorders>
            <w:vAlign w:val="bottom"/>
          </w:tcPr>
          <w:p w:rsidR="003643F4" w:rsidRPr="001A6DFA" w:rsidRDefault="003643F4" w:rsidP="00C7720B">
            <w:pPr>
              <w:pStyle w:val="a3"/>
              <w:tabs>
                <w:tab w:val="left" w:pos="2410"/>
              </w:tabs>
              <w:rPr>
                <w:sz w:val="24"/>
                <w:szCs w:val="24"/>
              </w:rPr>
            </w:pPr>
            <w:r w:rsidRPr="001A6DFA">
              <w:rPr>
                <w:sz w:val="24"/>
                <w:szCs w:val="24"/>
              </w:rPr>
              <w:t>Обустройство пешеходных</w:t>
            </w:r>
          </w:p>
          <w:p w:rsidR="003643F4" w:rsidRPr="001A6DFA" w:rsidRDefault="003643F4" w:rsidP="00C7720B">
            <w:pPr>
              <w:pStyle w:val="a3"/>
              <w:tabs>
                <w:tab w:val="left" w:pos="1555"/>
                <w:tab w:val="left" w:pos="3221"/>
              </w:tabs>
              <w:rPr>
                <w:sz w:val="24"/>
                <w:szCs w:val="24"/>
              </w:rPr>
            </w:pPr>
            <w:r w:rsidRPr="001A6DFA">
              <w:rPr>
                <w:sz w:val="24"/>
                <w:szCs w:val="24"/>
              </w:rPr>
              <w:t>дорожек (тротуаров), установка опор</w:t>
            </w:r>
          </w:p>
          <w:p w:rsidR="003643F4" w:rsidRPr="001A6DFA" w:rsidRDefault="003643F4" w:rsidP="00C7720B">
            <w:pPr>
              <w:pStyle w:val="a3"/>
              <w:rPr>
                <w:sz w:val="24"/>
                <w:szCs w:val="24"/>
              </w:rPr>
            </w:pPr>
            <w:r w:rsidRPr="001A6DFA">
              <w:rPr>
                <w:sz w:val="24"/>
                <w:szCs w:val="24"/>
              </w:rPr>
              <w:t>освещения со светодиодными светильниками.</w:t>
            </w:r>
          </w:p>
        </w:tc>
        <w:tc>
          <w:tcPr>
            <w:tcW w:w="970" w:type="dxa"/>
            <w:tcBorders>
              <w:top w:val="single" w:sz="4" w:space="0" w:color="auto"/>
              <w:left w:val="single" w:sz="4" w:space="0" w:color="auto"/>
              <w:bottom w:val="single" w:sz="4" w:space="0" w:color="auto"/>
            </w:tcBorders>
          </w:tcPr>
          <w:p w:rsidR="003643F4" w:rsidRPr="001A6DFA" w:rsidRDefault="003643F4" w:rsidP="00C7720B">
            <w:pPr>
              <w:pStyle w:val="a3"/>
              <w:jc w:val="center"/>
              <w:rPr>
                <w:sz w:val="24"/>
                <w:szCs w:val="24"/>
              </w:rPr>
            </w:pPr>
            <w:r w:rsidRPr="001A6DFA">
              <w:rPr>
                <w:sz w:val="24"/>
                <w:szCs w:val="24"/>
              </w:rPr>
              <w:t>-</w:t>
            </w:r>
          </w:p>
        </w:tc>
        <w:tc>
          <w:tcPr>
            <w:tcW w:w="667" w:type="dxa"/>
            <w:tcBorders>
              <w:top w:val="single" w:sz="4" w:space="0" w:color="auto"/>
              <w:left w:val="single" w:sz="4" w:space="0" w:color="auto"/>
              <w:bottom w:val="single" w:sz="4" w:space="0" w:color="auto"/>
            </w:tcBorders>
          </w:tcPr>
          <w:p w:rsidR="003643F4" w:rsidRPr="001A6DFA" w:rsidRDefault="003643F4" w:rsidP="00C7720B">
            <w:pPr>
              <w:pStyle w:val="a3"/>
              <w:jc w:val="center"/>
              <w:rPr>
                <w:sz w:val="24"/>
                <w:szCs w:val="24"/>
              </w:rPr>
            </w:pPr>
            <w:r w:rsidRPr="001A6DFA">
              <w:rPr>
                <w:sz w:val="24"/>
                <w:szCs w:val="24"/>
              </w:rPr>
              <w:t>-</w:t>
            </w:r>
          </w:p>
        </w:tc>
        <w:tc>
          <w:tcPr>
            <w:tcW w:w="965" w:type="dxa"/>
            <w:tcBorders>
              <w:top w:val="single" w:sz="4" w:space="0" w:color="auto"/>
              <w:left w:val="single" w:sz="4" w:space="0" w:color="auto"/>
              <w:bottom w:val="single" w:sz="4" w:space="0" w:color="auto"/>
            </w:tcBorders>
          </w:tcPr>
          <w:p w:rsidR="003643F4" w:rsidRPr="001A6DFA" w:rsidRDefault="003643F4" w:rsidP="00C7720B">
            <w:pPr>
              <w:pStyle w:val="a3"/>
              <w:jc w:val="center"/>
              <w:rPr>
                <w:sz w:val="24"/>
                <w:szCs w:val="24"/>
              </w:rPr>
            </w:pPr>
            <w:r w:rsidRPr="001A6DFA">
              <w:rPr>
                <w:sz w:val="24"/>
                <w:szCs w:val="24"/>
              </w:rPr>
              <w:t>-</w:t>
            </w:r>
          </w:p>
        </w:tc>
        <w:tc>
          <w:tcPr>
            <w:tcW w:w="614" w:type="dxa"/>
            <w:tcBorders>
              <w:top w:val="single" w:sz="4" w:space="0" w:color="auto"/>
              <w:left w:val="single" w:sz="4" w:space="0" w:color="auto"/>
              <w:bottom w:val="single" w:sz="4" w:space="0" w:color="auto"/>
            </w:tcBorders>
          </w:tcPr>
          <w:p w:rsidR="003643F4" w:rsidRPr="001A6DFA" w:rsidRDefault="003643F4" w:rsidP="00C7720B">
            <w:pPr>
              <w:pStyle w:val="a3"/>
              <w:jc w:val="center"/>
              <w:rPr>
                <w:sz w:val="24"/>
                <w:szCs w:val="24"/>
              </w:rPr>
            </w:pPr>
            <w:r w:rsidRPr="001A6DFA">
              <w:rPr>
                <w:sz w:val="24"/>
                <w:szCs w:val="24"/>
              </w:rPr>
              <w:t>-</w:t>
            </w:r>
          </w:p>
        </w:tc>
        <w:tc>
          <w:tcPr>
            <w:tcW w:w="970" w:type="dxa"/>
            <w:tcBorders>
              <w:top w:val="single" w:sz="4" w:space="0" w:color="auto"/>
              <w:left w:val="single" w:sz="4" w:space="0" w:color="auto"/>
              <w:bottom w:val="single" w:sz="4" w:space="0" w:color="auto"/>
            </w:tcBorders>
          </w:tcPr>
          <w:p w:rsidR="003643F4" w:rsidRPr="001A6DFA" w:rsidRDefault="003643F4" w:rsidP="00C7720B">
            <w:pPr>
              <w:pStyle w:val="a3"/>
              <w:jc w:val="center"/>
              <w:rPr>
                <w:sz w:val="24"/>
                <w:szCs w:val="24"/>
              </w:rPr>
            </w:pPr>
            <w:r w:rsidRPr="001A6DFA">
              <w:rPr>
                <w:sz w:val="24"/>
                <w:szCs w:val="24"/>
              </w:rPr>
              <w:t>20,00</w:t>
            </w:r>
          </w:p>
        </w:tc>
        <w:tc>
          <w:tcPr>
            <w:tcW w:w="614" w:type="dxa"/>
            <w:tcBorders>
              <w:top w:val="single" w:sz="4" w:space="0" w:color="auto"/>
              <w:left w:val="single" w:sz="4" w:space="0" w:color="auto"/>
              <w:bottom w:val="single" w:sz="4" w:space="0" w:color="auto"/>
            </w:tcBorders>
          </w:tcPr>
          <w:p w:rsidR="003643F4" w:rsidRPr="001A6DFA" w:rsidRDefault="003643F4" w:rsidP="00C7720B">
            <w:pPr>
              <w:pStyle w:val="a3"/>
              <w:rPr>
                <w:sz w:val="24"/>
                <w:szCs w:val="24"/>
              </w:rPr>
            </w:pPr>
            <w:r w:rsidRPr="001A6DFA">
              <w:rPr>
                <w:sz w:val="24"/>
                <w:szCs w:val="24"/>
              </w:rPr>
              <w:t>2,9</w:t>
            </w:r>
          </w:p>
        </w:tc>
        <w:tc>
          <w:tcPr>
            <w:tcW w:w="1157" w:type="dxa"/>
            <w:tcBorders>
              <w:top w:val="single" w:sz="4" w:space="0" w:color="auto"/>
              <w:left w:val="single" w:sz="4" w:space="0" w:color="auto"/>
              <w:bottom w:val="single" w:sz="4" w:space="0" w:color="auto"/>
              <w:right w:val="single" w:sz="4" w:space="0" w:color="auto"/>
            </w:tcBorders>
          </w:tcPr>
          <w:p w:rsidR="003643F4" w:rsidRPr="001A6DFA" w:rsidRDefault="003643F4" w:rsidP="00C7720B">
            <w:pPr>
              <w:pStyle w:val="a3"/>
              <w:jc w:val="center"/>
              <w:rPr>
                <w:sz w:val="24"/>
                <w:szCs w:val="24"/>
              </w:rPr>
            </w:pPr>
            <w:r w:rsidRPr="001A6DFA">
              <w:rPr>
                <w:sz w:val="24"/>
                <w:szCs w:val="24"/>
              </w:rPr>
              <w:t>-</w:t>
            </w:r>
          </w:p>
        </w:tc>
      </w:tr>
    </w:tbl>
    <w:p w:rsidR="003643F4" w:rsidRDefault="003643F4" w:rsidP="00C7720B">
      <w:pPr>
        <w:pStyle w:val="11"/>
        <w:jc w:val="both"/>
      </w:pPr>
    </w:p>
    <w:p w:rsidR="003643F4" w:rsidRPr="00802C9A" w:rsidRDefault="003643F4" w:rsidP="00C7720B">
      <w:pPr>
        <w:pStyle w:val="11"/>
        <w:jc w:val="both"/>
        <w:rPr>
          <w:color w:val="FF0000"/>
        </w:rPr>
      </w:pPr>
      <w:r>
        <w:t xml:space="preserve">За период трех лет в сфере дорожного хозяйства проводится большой комплекс ремонтных и строительных работ. Ежегодно в рамках содержания автомобильных дорог проводятся ямочные ремонты. За три года на эти цели направлено около 9,2 млн. рублей. </w:t>
      </w:r>
    </w:p>
    <w:p w:rsidR="003643F4" w:rsidRDefault="003643F4" w:rsidP="00C7720B">
      <w:pPr>
        <w:pStyle w:val="11"/>
        <w:spacing w:after="460"/>
        <w:ind w:firstLine="0"/>
        <w:jc w:val="both"/>
      </w:pPr>
      <w:r>
        <w:t>За период с 2019 по 2021 годы в Ртищевском муниципальном районе отремонтированы участки дорог общей протяженностью 26,7 км. На асфальтирование и ремонт участков дорог за три года направлено около 179,9 млн. рублей. В 2021 году на эти цели направлено 83,2 млн. рублей, что в 2 раза выше, чем в 2019 году, что связано с тем, что в 2021 году представлено субсидий из областного бюджета на сумму 53 млн. руб.</w:t>
      </w:r>
    </w:p>
    <w:p w:rsidR="003643F4" w:rsidRPr="00E33995" w:rsidRDefault="003643F4" w:rsidP="00E33995">
      <w:pPr>
        <w:pStyle w:val="11"/>
        <w:numPr>
          <w:ilvl w:val="2"/>
          <w:numId w:val="28"/>
        </w:numPr>
        <w:tabs>
          <w:tab w:val="left" w:pos="1320"/>
        </w:tabs>
        <w:spacing w:after="300" w:line="240" w:lineRule="auto"/>
      </w:pPr>
      <w:r w:rsidRPr="00E33995">
        <w:t>Жилищные условия семей.</w:t>
      </w:r>
    </w:p>
    <w:p w:rsidR="003643F4" w:rsidRDefault="003643F4" w:rsidP="0042749D">
      <w:pPr>
        <w:pStyle w:val="11"/>
        <w:spacing w:line="240" w:lineRule="auto"/>
        <w:ind w:firstLine="580"/>
        <w:jc w:val="both"/>
      </w:pPr>
      <w:r w:rsidRPr="00C76199">
        <w:t xml:space="preserve">Улучшение жилищных условий молодых семей, имеющих постоянную регистрацию на территории района, осуществляется в соответствии с программой «Обеспечение жильем молодых семей в </w:t>
      </w:r>
      <w:r>
        <w:t>Ртищевском</w:t>
      </w:r>
      <w:r w:rsidRPr="00C76199">
        <w:t xml:space="preserve"> муниципальном районе Саратовской области в рамках </w:t>
      </w:r>
      <w:r w:rsidRPr="00D7640B">
        <w:t>государственной</w:t>
      </w:r>
    </w:p>
    <w:p w:rsidR="003643F4" w:rsidRPr="00C76199" w:rsidRDefault="003643F4" w:rsidP="0042749D">
      <w:pPr>
        <w:pStyle w:val="11"/>
        <w:spacing w:line="240" w:lineRule="auto"/>
        <w:ind w:firstLine="580"/>
        <w:jc w:val="both"/>
      </w:pPr>
      <w:r w:rsidRPr="00D7640B">
        <w:t xml:space="preserve"> программы </w:t>
      </w:r>
      <w:r w:rsidRPr="00C76199">
        <w:t>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w:t>
      </w:r>
      <w:r>
        <w:t xml:space="preserve">ства Российской Федерации от 17 </w:t>
      </w:r>
      <w:r w:rsidRPr="00C76199">
        <w:t>декабря 2010 года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3643F4" w:rsidRPr="00C76199" w:rsidRDefault="003643F4" w:rsidP="0042749D">
      <w:pPr>
        <w:pStyle w:val="11"/>
        <w:spacing w:line="240" w:lineRule="auto"/>
        <w:ind w:firstLine="580"/>
        <w:jc w:val="both"/>
      </w:pPr>
      <w:r w:rsidRPr="00C76199">
        <w:t>Число участников подпрограммы ежегодно меняется. По состоянию на 1 января 2022 года участниками подпрограммы признаны 4 молодые семьи (на 1 января 202</w:t>
      </w:r>
      <w:r>
        <w:t>1</w:t>
      </w:r>
      <w:r w:rsidRPr="00C76199">
        <w:t xml:space="preserve"> года </w:t>
      </w:r>
      <w:r>
        <w:t>–</w:t>
      </w:r>
      <w:r w:rsidRPr="00C76199">
        <w:t xml:space="preserve"> </w:t>
      </w:r>
      <w:r>
        <w:t xml:space="preserve">4 </w:t>
      </w:r>
      <w:r w:rsidRPr="00C76199">
        <w:t xml:space="preserve"> сем</w:t>
      </w:r>
      <w:r>
        <w:t>ьи</w:t>
      </w:r>
      <w:r w:rsidRPr="00C76199">
        <w:t>, на 1 января 20</w:t>
      </w:r>
      <w:r>
        <w:t xml:space="preserve">20 </w:t>
      </w:r>
      <w:r w:rsidRPr="00C76199">
        <w:t xml:space="preserve">года - </w:t>
      </w:r>
      <w:r>
        <w:t>6</w:t>
      </w:r>
      <w:r w:rsidRPr="00C76199">
        <w:t xml:space="preserve"> семей</w:t>
      </w:r>
      <w:r>
        <w:t>, на 1 января 2019 года – 19 семей.</w:t>
      </w:r>
      <w:r w:rsidRPr="00C76199">
        <w:t>).</w:t>
      </w:r>
    </w:p>
    <w:p w:rsidR="003643F4" w:rsidRPr="00C76199" w:rsidRDefault="003643F4" w:rsidP="0042749D">
      <w:pPr>
        <w:pStyle w:val="11"/>
        <w:spacing w:line="240" w:lineRule="auto"/>
        <w:ind w:firstLine="580"/>
        <w:jc w:val="both"/>
      </w:pPr>
      <w:r w:rsidRPr="00C76199">
        <w:t xml:space="preserve">В </w:t>
      </w:r>
      <w:r>
        <w:t>2022</w:t>
      </w:r>
      <w:r w:rsidRPr="00C76199">
        <w:t xml:space="preserve"> году на реализацию подпрограммы в районе было распределено субсидий из федерального бюджета в размере </w:t>
      </w:r>
      <w:r>
        <w:t>88739,94</w:t>
      </w:r>
      <w:r w:rsidRPr="00C76199">
        <w:t xml:space="preserve"> рубл</w:t>
      </w:r>
      <w:r>
        <w:t>ей</w:t>
      </w:r>
      <w:r w:rsidRPr="00C76199">
        <w:t xml:space="preserve">, размер средств областного бюджета, направляемых на софинансирование подпрограммы, составил </w:t>
      </w:r>
      <w:r>
        <w:t>184562,46</w:t>
      </w:r>
      <w:r w:rsidRPr="00C76199">
        <w:t xml:space="preserve"> рубл</w:t>
      </w:r>
      <w:r>
        <w:t>я</w:t>
      </w:r>
      <w:r w:rsidRPr="00C76199">
        <w:t xml:space="preserve">, размер средств местных бюджетов - </w:t>
      </w:r>
      <w:r>
        <w:t>0</w:t>
      </w:r>
      <w:r w:rsidRPr="00C76199">
        <w:t xml:space="preserve"> рублей (всего </w:t>
      </w:r>
      <w:r>
        <w:t>273302,24</w:t>
      </w:r>
      <w:r w:rsidRPr="00C76199">
        <w:t xml:space="preserve"> рубл</w:t>
      </w:r>
      <w:r>
        <w:t>я</w:t>
      </w:r>
      <w:r w:rsidRPr="00C76199">
        <w:t>).</w:t>
      </w:r>
    </w:p>
    <w:p w:rsidR="003643F4" w:rsidRPr="00C76199" w:rsidRDefault="003643F4" w:rsidP="0042749D">
      <w:pPr>
        <w:pStyle w:val="11"/>
        <w:spacing w:line="240" w:lineRule="auto"/>
        <w:ind w:firstLine="580"/>
        <w:jc w:val="both"/>
      </w:pPr>
      <w:r w:rsidRPr="00C76199">
        <w:t>В 202</w:t>
      </w:r>
      <w:r>
        <w:t xml:space="preserve">1 </w:t>
      </w:r>
      <w:r w:rsidRPr="00C76199">
        <w:t xml:space="preserve">году на реализацию подпрограммы в районе было распределено субсидий из федерального бюджета в размере </w:t>
      </w:r>
      <w:r>
        <w:t>203760,26</w:t>
      </w:r>
      <w:r w:rsidRPr="00C76199">
        <w:t xml:space="preserve"> рублей, размер средств областного бюджета, направляемых на софинансирование подпрограммы, составил </w:t>
      </w:r>
      <w:r>
        <w:t>363995,74</w:t>
      </w:r>
      <w:r w:rsidRPr="00C76199">
        <w:t xml:space="preserve"> рубл</w:t>
      </w:r>
      <w:r>
        <w:t>ей</w:t>
      </w:r>
      <w:r w:rsidRPr="00C76199">
        <w:t xml:space="preserve">, размер средств местных бюджетов - </w:t>
      </w:r>
      <w:r>
        <w:t>0</w:t>
      </w:r>
      <w:r w:rsidRPr="00C76199">
        <w:t xml:space="preserve"> рублей (всего </w:t>
      </w:r>
      <w:r>
        <w:t>567756</w:t>
      </w:r>
      <w:r w:rsidRPr="00C76199">
        <w:t xml:space="preserve"> рублей).</w:t>
      </w:r>
    </w:p>
    <w:p w:rsidR="003643F4" w:rsidRPr="00C76199" w:rsidRDefault="003643F4" w:rsidP="0042749D">
      <w:pPr>
        <w:pStyle w:val="11"/>
        <w:spacing w:line="240" w:lineRule="auto"/>
        <w:ind w:firstLine="580"/>
        <w:jc w:val="both"/>
      </w:pPr>
      <w:r w:rsidRPr="00C76199">
        <w:t>В 202</w:t>
      </w:r>
      <w:r>
        <w:t xml:space="preserve">0 </w:t>
      </w:r>
      <w:r w:rsidRPr="00C76199">
        <w:t xml:space="preserve">году на реализацию подпрограммы в районе было распределено субсидий из федерального бюджета в размере </w:t>
      </w:r>
      <w:r>
        <w:t>95947,88</w:t>
      </w:r>
      <w:r w:rsidRPr="00C76199">
        <w:t xml:space="preserve"> рубл</w:t>
      </w:r>
      <w:r>
        <w:t>я</w:t>
      </w:r>
      <w:r w:rsidRPr="00C76199">
        <w:t xml:space="preserve">, размер средств областного бюджета, направляемых на софинансирование подпрограммы, составил </w:t>
      </w:r>
      <w:r>
        <w:t>173567,92</w:t>
      </w:r>
      <w:r w:rsidRPr="00C76199">
        <w:t xml:space="preserve"> рубл</w:t>
      </w:r>
      <w:r>
        <w:t>ей</w:t>
      </w:r>
      <w:r w:rsidRPr="00C76199">
        <w:t xml:space="preserve">, размер средств местных бюджетов - </w:t>
      </w:r>
      <w:r>
        <w:t>0</w:t>
      </w:r>
      <w:r w:rsidRPr="00C76199">
        <w:t xml:space="preserve"> рублей (всего </w:t>
      </w:r>
      <w:r>
        <w:t>269515,80</w:t>
      </w:r>
      <w:r w:rsidRPr="00C76199">
        <w:t xml:space="preserve"> рублей).</w:t>
      </w:r>
    </w:p>
    <w:p w:rsidR="003643F4" w:rsidRPr="00C76199" w:rsidRDefault="003643F4" w:rsidP="0042749D">
      <w:pPr>
        <w:pStyle w:val="11"/>
        <w:spacing w:line="240" w:lineRule="auto"/>
        <w:ind w:firstLine="580"/>
        <w:jc w:val="both"/>
      </w:pPr>
      <w:r w:rsidRPr="00C76199">
        <w:t>В 20</w:t>
      </w:r>
      <w:r>
        <w:t xml:space="preserve">19 </w:t>
      </w:r>
      <w:r w:rsidRPr="00C76199">
        <w:t xml:space="preserve">году на реализацию подпрограммы в районе было распределено субсидий из федерального бюджета в размере </w:t>
      </w:r>
      <w:r>
        <w:t>418957,71</w:t>
      </w:r>
      <w:r w:rsidRPr="00C76199">
        <w:t xml:space="preserve"> рублей, размер средств областного бюджета, направляемых на софинансирование подпрограммы, составил </w:t>
      </w:r>
      <w:r>
        <w:t>425715,09</w:t>
      </w:r>
      <w:r w:rsidRPr="00C76199">
        <w:t xml:space="preserve"> рубл</w:t>
      </w:r>
      <w:r>
        <w:t>ей</w:t>
      </w:r>
      <w:r w:rsidRPr="00C76199">
        <w:t xml:space="preserve">, размер средств местных бюджетов - </w:t>
      </w:r>
      <w:r>
        <w:t>15000</w:t>
      </w:r>
      <w:r w:rsidRPr="00C76199">
        <w:t xml:space="preserve"> рублей (всего </w:t>
      </w:r>
      <w:r>
        <w:t>859672,8</w:t>
      </w:r>
      <w:r w:rsidRPr="00C76199">
        <w:t xml:space="preserve"> рубл</w:t>
      </w:r>
      <w:r>
        <w:t>я</w:t>
      </w:r>
      <w:r w:rsidRPr="00C76199">
        <w:t>).</w:t>
      </w:r>
    </w:p>
    <w:p w:rsidR="003643F4" w:rsidRPr="00C76199" w:rsidRDefault="003643F4" w:rsidP="0042749D">
      <w:pPr>
        <w:pStyle w:val="11"/>
        <w:spacing w:line="240" w:lineRule="auto"/>
        <w:ind w:firstLine="580"/>
        <w:jc w:val="both"/>
      </w:pPr>
    </w:p>
    <w:p w:rsidR="003643F4" w:rsidRPr="00C76199" w:rsidRDefault="003643F4" w:rsidP="0042749D">
      <w:pPr>
        <w:pStyle w:val="11"/>
        <w:tabs>
          <w:tab w:val="left" w:pos="1171"/>
        </w:tabs>
        <w:spacing w:line="240" w:lineRule="auto"/>
        <w:ind w:firstLine="0"/>
        <w:jc w:val="both"/>
      </w:pPr>
      <w:r>
        <w:rPr>
          <w:b/>
          <w:bCs/>
        </w:rPr>
        <w:t xml:space="preserve">4. </w:t>
      </w:r>
      <w:r w:rsidRPr="00C76199">
        <w:rPr>
          <w:b/>
          <w:bCs/>
        </w:rPr>
        <w:t>Достойный, эффективный труд и успешное предпринимательство.</w:t>
      </w:r>
    </w:p>
    <w:p w:rsidR="003643F4" w:rsidRPr="00156A76" w:rsidRDefault="003643F4" w:rsidP="0042749D">
      <w:pPr>
        <w:pStyle w:val="11"/>
        <w:numPr>
          <w:ilvl w:val="2"/>
          <w:numId w:val="29"/>
        </w:numPr>
        <w:tabs>
          <w:tab w:val="left" w:pos="1368"/>
        </w:tabs>
        <w:spacing w:line="240" w:lineRule="auto"/>
        <w:ind w:left="0" w:firstLine="0"/>
        <w:jc w:val="both"/>
      </w:pPr>
      <w:r w:rsidRPr="00156A76">
        <w:t>Природно-ресурсный потенциал и географическое положение</w:t>
      </w:r>
    </w:p>
    <w:p w:rsidR="003643F4" w:rsidRPr="00FC7C61" w:rsidRDefault="003643F4" w:rsidP="0042749D">
      <w:pPr>
        <w:pStyle w:val="11"/>
        <w:spacing w:line="240" w:lineRule="auto"/>
        <w:ind w:firstLine="0"/>
        <w:jc w:val="both"/>
      </w:pPr>
      <w:r w:rsidRPr="00FC7C61">
        <w:t>Ртищевский муниципальный район относится к западной правобережной микрозоне и располагает запасами разнообразных природных ресурсов.</w:t>
      </w:r>
    </w:p>
    <w:p w:rsidR="003643F4" w:rsidRPr="00FC7C61" w:rsidRDefault="003643F4" w:rsidP="0042749D">
      <w:pPr>
        <w:pStyle w:val="11"/>
        <w:spacing w:line="240" w:lineRule="auto"/>
        <w:ind w:firstLine="580"/>
        <w:jc w:val="both"/>
      </w:pPr>
      <w:r w:rsidRPr="00FC7C61">
        <w:t>Земельные ресурсы Ртищевского района - это весь земельный фонд в пределах административных границ района. Общая площадь земельного фонда района составляет 197,2 тыс.</w:t>
      </w:r>
      <w:r>
        <w:t xml:space="preserve"> </w:t>
      </w:r>
      <w:r w:rsidRPr="00FC7C61">
        <w:t xml:space="preserve">га. </w:t>
      </w:r>
    </w:p>
    <w:p w:rsidR="003643F4" w:rsidRPr="00FC7C61" w:rsidRDefault="003643F4" w:rsidP="0042749D">
      <w:pPr>
        <w:ind w:firstLine="709"/>
        <w:jc w:val="both"/>
        <w:rPr>
          <w:rFonts w:ascii="Times New Roman" w:hAnsi="Times New Roman"/>
          <w:sz w:val="26"/>
          <w:szCs w:val="26"/>
        </w:rPr>
      </w:pPr>
      <w:r w:rsidRPr="00FC7C61">
        <w:rPr>
          <w:rFonts w:ascii="Times New Roman" w:hAnsi="Times New Roman"/>
          <w:sz w:val="26"/>
          <w:szCs w:val="26"/>
        </w:rPr>
        <w:t>Основные типы почв Ртищевского района черноземы выщелочные;</w:t>
      </w:r>
    </w:p>
    <w:p w:rsidR="003643F4" w:rsidRPr="00FC7C61" w:rsidRDefault="003643F4" w:rsidP="00C7720B">
      <w:pPr>
        <w:ind w:firstLine="709"/>
        <w:jc w:val="both"/>
        <w:rPr>
          <w:rFonts w:ascii="Times New Roman" w:hAnsi="Times New Roman"/>
          <w:sz w:val="26"/>
          <w:szCs w:val="26"/>
        </w:rPr>
      </w:pPr>
      <w:r w:rsidRPr="00FC7C61">
        <w:rPr>
          <w:rFonts w:ascii="Times New Roman" w:hAnsi="Times New Roman"/>
          <w:sz w:val="26"/>
          <w:szCs w:val="26"/>
        </w:rPr>
        <w:t>черноземы типичные; черноземы солонцами; черноземы типичные - остаточно- луговые и аллювиальные дерновые насышенные.</w:t>
      </w:r>
    </w:p>
    <w:p w:rsidR="003643F4" w:rsidRPr="00FC7C61" w:rsidRDefault="003643F4" w:rsidP="00C7720B">
      <w:pPr>
        <w:ind w:firstLine="709"/>
        <w:jc w:val="both"/>
        <w:rPr>
          <w:rFonts w:ascii="Times New Roman" w:hAnsi="Times New Roman"/>
          <w:sz w:val="26"/>
          <w:szCs w:val="26"/>
        </w:rPr>
      </w:pPr>
      <w:r w:rsidRPr="00FC7C61">
        <w:rPr>
          <w:rFonts w:ascii="Times New Roman" w:hAnsi="Times New Roman"/>
          <w:sz w:val="26"/>
          <w:szCs w:val="26"/>
        </w:rPr>
        <w:t>Бонитет почвы по производству валовой продукции сельского хозяйства оценивается в 88 баллов. Почва в Ртищевском районе очень плодородная, по бонитету почвы Ртищевский район занимает второе место в Саратовской области. Бонитет почвы является привлекательным для инвесторов по дальнейшему развитию аграрного кластера на территории муниципального образования.</w:t>
      </w:r>
    </w:p>
    <w:p w:rsidR="003643F4" w:rsidRDefault="003643F4" w:rsidP="00C7720B">
      <w:pPr>
        <w:pStyle w:val="11"/>
        <w:spacing w:after="300"/>
        <w:ind w:firstLine="580"/>
        <w:jc w:val="both"/>
      </w:pPr>
      <w:r w:rsidRPr="00FC7C61">
        <w:t>Основную долю земельного фонда района занимают сельскохозяйственный угодья, площадь которых составляет 154,8 тыс.</w:t>
      </w:r>
      <w:r>
        <w:t xml:space="preserve"> </w:t>
      </w:r>
      <w:r w:rsidRPr="00FC7C61">
        <w:t>га или 74,3 % земельного фонда района.</w:t>
      </w:r>
    </w:p>
    <w:p w:rsidR="003643F4" w:rsidRPr="00C76199" w:rsidRDefault="003643F4" w:rsidP="00C7720B">
      <w:pPr>
        <w:pStyle w:val="11"/>
        <w:spacing w:after="300"/>
        <w:ind w:firstLine="580"/>
        <w:jc w:val="both"/>
      </w:pPr>
      <w:r>
        <w:br w:type="page"/>
      </w:r>
    </w:p>
    <w:p w:rsidR="003643F4" w:rsidRPr="00E33995" w:rsidRDefault="003643F4" w:rsidP="00E33995">
      <w:pPr>
        <w:pStyle w:val="11"/>
        <w:spacing w:after="540"/>
        <w:ind w:firstLine="0"/>
        <w:jc w:val="right"/>
        <w:rPr>
          <w:b/>
          <w:sz w:val="20"/>
          <w:szCs w:val="20"/>
        </w:rPr>
      </w:pPr>
      <w:r w:rsidRPr="00E33995">
        <w:rPr>
          <w:b/>
          <w:sz w:val="20"/>
          <w:szCs w:val="20"/>
        </w:rPr>
        <w:t>Структура распределения земельной площади района</w:t>
      </w:r>
    </w:p>
    <w:tbl>
      <w:tblPr>
        <w:tblOverlap w:val="never"/>
        <w:tblW w:w="0" w:type="auto"/>
        <w:jc w:val="center"/>
        <w:tblLayout w:type="fixed"/>
        <w:tblCellMar>
          <w:left w:w="10" w:type="dxa"/>
          <w:right w:w="10" w:type="dxa"/>
        </w:tblCellMar>
        <w:tblLook w:val="0000"/>
      </w:tblPr>
      <w:tblGrid>
        <w:gridCol w:w="7800"/>
        <w:gridCol w:w="1594"/>
      </w:tblGrid>
      <w:tr w:rsidR="003643F4" w:rsidRPr="001460EE" w:rsidTr="00700573">
        <w:trPr>
          <w:trHeight w:hRule="exact" w:val="768"/>
          <w:jc w:val="center"/>
        </w:trPr>
        <w:tc>
          <w:tcPr>
            <w:tcW w:w="7800" w:type="dxa"/>
            <w:tcBorders>
              <w:top w:val="single" w:sz="4" w:space="0" w:color="auto"/>
              <w:left w:val="single" w:sz="4" w:space="0" w:color="auto"/>
            </w:tcBorders>
            <w:vAlign w:val="center"/>
          </w:tcPr>
          <w:p w:rsidR="003643F4" w:rsidRPr="001460EE" w:rsidRDefault="003643F4" w:rsidP="00C7720B">
            <w:pPr>
              <w:pStyle w:val="a3"/>
              <w:jc w:val="center"/>
              <w:rPr>
                <w:sz w:val="24"/>
                <w:szCs w:val="24"/>
              </w:rPr>
            </w:pPr>
            <w:r w:rsidRPr="001460EE">
              <w:rPr>
                <w:bCs/>
                <w:sz w:val="24"/>
                <w:szCs w:val="24"/>
              </w:rPr>
              <w:t>Наименование показателя</w:t>
            </w:r>
          </w:p>
        </w:tc>
        <w:tc>
          <w:tcPr>
            <w:tcW w:w="1594" w:type="dxa"/>
            <w:tcBorders>
              <w:top w:val="single" w:sz="4" w:space="0" w:color="auto"/>
              <w:left w:val="single" w:sz="4" w:space="0" w:color="auto"/>
              <w:right w:val="single" w:sz="4" w:space="0" w:color="auto"/>
            </w:tcBorders>
            <w:vAlign w:val="center"/>
          </w:tcPr>
          <w:p w:rsidR="003643F4" w:rsidRPr="001460EE" w:rsidRDefault="003643F4" w:rsidP="00C7720B">
            <w:pPr>
              <w:pStyle w:val="a3"/>
              <w:jc w:val="center"/>
              <w:rPr>
                <w:sz w:val="24"/>
                <w:szCs w:val="24"/>
              </w:rPr>
            </w:pPr>
            <w:r w:rsidRPr="001460EE">
              <w:rPr>
                <w:bCs/>
                <w:sz w:val="24"/>
                <w:szCs w:val="24"/>
              </w:rPr>
              <w:t>Площадь, тыс. га</w:t>
            </w:r>
          </w:p>
        </w:tc>
      </w:tr>
      <w:tr w:rsidR="003643F4" w:rsidRPr="00FC7C61" w:rsidTr="00700573">
        <w:trPr>
          <w:trHeight w:hRule="exact" w:val="293"/>
          <w:jc w:val="center"/>
        </w:trPr>
        <w:tc>
          <w:tcPr>
            <w:tcW w:w="7800" w:type="dxa"/>
            <w:tcBorders>
              <w:top w:val="single" w:sz="4" w:space="0" w:color="auto"/>
              <w:left w:val="single" w:sz="4" w:space="0" w:color="auto"/>
            </w:tcBorders>
            <w:vAlign w:val="bottom"/>
          </w:tcPr>
          <w:p w:rsidR="003643F4" w:rsidRPr="00FC7C61" w:rsidRDefault="003643F4" w:rsidP="00C7720B">
            <w:pPr>
              <w:pStyle w:val="a3"/>
              <w:rPr>
                <w:sz w:val="24"/>
                <w:szCs w:val="24"/>
              </w:rPr>
            </w:pPr>
            <w:r w:rsidRPr="00FC7C61">
              <w:rPr>
                <w:sz w:val="24"/>
                <w:szCs w:val="24"/>
              </w:rPr>
              <w:t>Общая площадь земель, в том числе:</w:t>
            </w:r>
          </w:p>
        </w:tc>
        <w:tc>
          <w:tcPr>
            <w:tcW w:w="1594" w:type="dxa"/>
            <w:tcBorders>
              <w:top w:val="single" w:sz="4" w:space="0" w:color="auto"/>
              <w:left w:val="single" w:sz="4" w:space="0" w:color="auto"/>
              <w:right w:val="single" w:sz="4" w:space="0" w:color="auto"/>
            </w:tcBorders>
            <w:vAlign w:val="bottom"/>
          </w:tcPr>
          <w:p w:rsidR="003643F4" w:rsidRPr="00FC7C61" w:rsidRDefault="003643F4" w:rsidP="00C7720B">
            <w:pPr>
              <w:pStyle w:val="a3"/>
              <w:jc w:val="center"/>
              <w:rPr>
                <w:sz w:val="24"/>
                <w:szCs w:val="24"/>
              </w:rPr>
            </w:pPr>
            <w:r w:rsidRPr="00FC7C61">
              <w:rPr>
                <w:lang w:val="en-US"/>
              </w:rPr>
              <w:t>197,2</w:t>
            </w:r>
          </w:p>
        </w:tc>
      </w:tr>
      <w:tr w:rsidR="003643F4" w:rsidRPr="00FC7C61" w:rsidTr="00700573">
        <w:trPr>
          <w:trHeight w:hRule="exact" w:val="288"/>
          <w:jc w:val="center"/>
        </w:trPr>
        <w:tc>
          <w:tcPr>
            <w:tcW w:w="7800" w:type="dxa"/>
            <w:tcBorders>
              <w:top w:val="single" w:sz="4" w:space="0" w:color="auto"/>
              <w:left w:val="single" w:sz="4" w:space="0" w:color="auto"/>
            </w:tcBorders>
            <w:vAlign w:val="bottom"/>
          </w:tcPr>
          <w:p w:rsidR="003643F4" w:rsidRPr="00FC7C61" w:rsidRDefault="003643F4" w:rsidP="00C7720B">
            <w:pPr>
              <w:pStyle w:val="a3"/>
              <w:rPr>
                <w:sz w:val="24"/>
                <w:szCs w:val="24"/>
              </w:rPr>
            </w:pPr>
            <w:r w:rsidRPr="00FC7C61">
              <w:rPr>
                <w:sz w:val="24"/>
                <w:szCs w:val="24"/>
              </w:rPr>
              <w:t>Площадь сельскохозяйственных угодий - всего</w:t>
            </w:r>
          </w:p>
        </w:tc>
        <w:tc>
          <w:tcPr>
            <w:tcW w:w="1594" w:type="dxa"/>
            <w:tcBorders>
              <w:top w:val="single" w:sz="4" w:space="0" w:color="auto"/>
              <w:left w:val="single" w:sz="4" w:space="0" w:color="auto"/>
              <w:right w:val="single" w:sz="4" w:space="0" w:color="auto"/>
            </w:tcBorders>
            <w:vAlign w:val="bottom"/>
          </w:tcPr>
          <w:p w:rsidR="003643F4" w:rsidRPr="00FC7C61" w:rsidRDefault="003643F4" w:rsidP="00C7720B">
            <w:pPr>
              <w:pStyle w:val="a3"/>
              <w:jc w:val="center"/>
              <w:rPr>
                <w:sz w:val="24"/>
                <w:szCs w:val="24"/>
              </w:rPr>
            </w:pPr>
            <w:r w:rsidRPr="00FC7C61">
              <w:rPr>
                <w:sz w:val="24"/>
                <w:szCs w:val="24"/>
              </w:rPr>
              <w:t>154,8</w:t>
            </w:r>
          </w:p>
        </w:tc>
      </w:tr>
      <w:tr w:rsidR="003643F4" w:rsidRPr="00FC7C61" w:rsidTr="00700573">
        <w:trPr>
          <w:trHeight w:hRule="exact" w:val="288"/>
          <w:jc w:val="center"/>
        </w:trPr>
        <w:tc>
          <w:tcPr>
            <w:tcW w:w="7800" w:type="dxa"/>
            <w:tcBorders>
              <w:top w:val="single" w:sz="4" w:space="0" w:color="auto"/>
              <w:left w:val="single" w:sz="4" w:space="0" w:color="auto"/>
            </w:tcBorders>
            <w:vAlign w:val="bottom"/>
          </w:tcPr>
          <w:p w:rsidR="003643F4" w:rsidRPr="00FC7C61" w:rsidRDefault="003643F4" w:rsidP="00C7720B">
            <w:pPr>
              <w:pStyle w:val="a3"/>
              <w:rPr>
                <w:sz w:val="24"/>
                <w:szCs w:val="24"/>
              </w:rPr>
            </w:pPr>
            <w:r w:rsidRPr="00FC7C61">
              <w:rPr>
                <w:sz w:val="24"/>
                <w:szCs w:val="24"/>
              </w:rPr>
              <w:t>в том числе пашня</w:t>
            </w:r>
          </w:p>
        </w:tc>
        <w:tc>
          <w:tcPr>
            <w:tcW w:w="1594" w:type="dxa"/>
            <w:tcBorders>
              <w:top w:val="single" w:sz="4" w:space="0" w:color="auto"/>
              <w:left w:val="single" w:sz="4" w:space="0" w:color="auto"/>
              <w:right w:val="single" w:sz="4" w:space="0" w:color="auto"/>
            </w:tcBorders>
            <w:vAlign w:val="bottom"/>
          </w:tcPr>
          <w:p w:rsidR="003643F4" w:rsidRPr="00FC7C61" w:rsidRDefault="003643F4" w:rsidP="00C7720B">
            <w:pPr>
              <w:pStyle w:val="a3"/>
              <w:jc w:val="center"/>
              <w:rPr>
                <w:sz w:val="24"/>
                <w:szCs w:val="24"/>
              </w:rPr>
            </w:pPr>
            <w:r w:rsidRPr="00FC7C61">
              <w:rPr>
                <w:sz w:val="24"/>
                <w:szCs w:val="24"/>
              </w:rPr>
              <w:t>102,4</w:t>
            </w:r>
          </w:p>
        </w:tc>
      </w:tr>
      <w:tr w:rsidR="003643F4" w:rsidRPr="00FC7C61" w:rsidTr="00700573">
        <w:trPr>
          <w:trHeight w:hRule="exact" w:val="379"/>
          <w:jc w:val="center"/>
        </w:trPr>
        <w:tc>
          <w:tcPr>
            <w:tcW w:w="7800" w:type="dxa"/>
            <w:tcBorders>
              <w:top w:val="single" w:sz="4" w:space="0" w:color="auto"/>
              <w:left w:val="single" w:sz="4" w:space="0" w:color="auto"/>
            </w:tcBorders>
            <w:vAlign w:val="bottom"/>
          </w:tcPr>
          <w:p w:rsidR="003643F4" w:rsidRPr="00FC7C61" w:rsidRDefault="003643F4" w:rsidP="00C7720B">
            <w:pPr>
              <w:pStyle w:val="a3"/>
              <w:rPr>
                <w:sz w:val="24"/>
                <w:szCs w:val="24"/>
              </w:rPr>
            </w:pPr>
            <w:r w:rsidRPr="00FC7C61">
              <w:rPr>
                <w:sz w:val="24"/>
                <w:szCs w:val="24"/>
              </w:rPr>
              <w:t>в том числе посевная площадь (без паров)</w:t>
            </w:r>
          </w:p>
        </w:tc>
        <w:tc>
          <w:tcPr>
            <w:tcW w:w="1594" w:type="dxa"/>
            <w:tcBorders>
              <w:top w:val="single" w:sz="4" w:space="0" w:color="auto"/>
              <w:left w:val="single" w:sz="4" w:space="0" w:color="auto"/>
              <w:right w:val="single" w:sz="4" w:space="0" w:color="auto"/>
            </w:tcBorders>
            <w:vAlign w:val="bottom"/>
          </w:tcPr>
          <w:p w:rsidR="003643F4" w:rsidRPr="00FC7C61" w:rsidRDefault="003643F4" w:rsidP="00C7720B">
            <w:pPr>
              <w:pStyle w:val="a3"/>
              <w:jc w:val="center"/>
              <w:rPr>
                <w:sz w:val="24"/>
                <w:szCs w:val="24"/>
              </w:rPr>
            </w:pPr>
            <w:r w:rsidRPr="00FC7C61">
              <w:rPr>
                <w:sz w:val="24"/>
                <w:szCs w:val="24"/>
              </w:rPr>
              <w:t>75,8</w:t>
            </w:r>
          </w:p>
        </w:tc>
      </w:tr>
      <w:tr w:rsidR="003643F4" w:rsidRPr="00FC7C61" w:rsidTr="00700573">
        <w:trPr>
          <w:trHeight w:hRule="exact" w:val="293"/>
          <w:jc w:val="center"/>
        </w:trPr>
        <w:tc>
          <w:tcPr>
            <w:tcW w:w="7800" w:type="dxa"/>
            <w:tcBorders>
              <w:top w:val="single" w:sz="4" w:space="0" w:color="auto"/>
              <w:left w:val="single" w:sz="4" w:space="0" w:color="auto"/>
              <w:bottom w:val="single" w:sz="4" w:space="0" w:color="auto"/>
            </w:tcBorders>
            <w:vAlign w:val="bottom"/>
          </w:tcPr>
          <w:p w:rsidR="003643F4" w:rsidRPr="00FC7C61" w:rsidRDefault="003643F4" w:rsidP="00C7720B">
            <w:pPr>
              <w:pStyle w:val="a3"/>
              <w:rPr>
                <w:sz w:val="24"/>
                <w:szCs w:val="24"/>
              </w:rPr>
            </w:pPr>
            <w:r w:rsidRPr="00FC7C61">
              <w:rPr>
                <w:sz w:val="24"/>
                <w:szCs w:val="24"/>
              </w:rPr>
              <w:t>многолетние насаждения</w:t>
            </w:r>
          </w:p>
        </w:tc>
        <w:tc>
          <w:tcPr>
            <w:tcW w:w="1594" w:type="dxa"/>
            <w:tcBorders>
              <w:top w:val="single" w:sz="4" w:space="0" w:color="auto"/>
              <w:left w:val="single" w:sz="4" w:space="0" w:color="auto"/>
              <w:bottom w:val="single" w:sz="4" w:space="0" w:color="auto"/>
              <w:right w:val="single" w:sz="4" w:space="0" w:color="auto"/>
            </w:tcBorders>
            <w:vAlign w:val="bottom"/>
          </w:tcPr>
          <w:p w:rsidR="003643F4" w:rsidRPr="00FC7C61" w:rsidRDefault="003643F4" w:rsidP="00C7720B">
            <w:pPr>
              <w:pStyle w:val="a3"/>
              <w:jc w:val="center"/>
              <w:rPr>
                <w:sz w:val="24"/>
                <w:szCs w:val="24"/>
              </w:rPr>
            </w:pPr>
            <w:r w:rsidRPr="00FC7C61">
              <w:rPr>
                <w:sz w:val="24"/>
                <w:szCs w:val="24"/>
              </w:rPr>
              <w:t>3,4</w:t>
            </w:r>
          </w:p>
        </w:tc>
      </w:tr>
      <w:tr w:rsidR="003643F4" w:rsidRPr="00FC7C61" w:rsidTr="00700573">
        <w:trPr>
          <w:trHeight w:hRule="exact" w:val="293"/>
          <w:jc w:val="center"/>
        </w:trPr>
        <w:tc>
          <w:tcPr>
            <w:tcW w:w="7800" w:type="dxa"/>
            <w:tcBorders>
              <w:top w:val="single" w:sz="4" w:space="0" w:color="auto"/>
              <w:left w:val="single" w:sz="4" w:space="0" w:color="auto"/>
            </w:tcBorders>
            <w:vAlign w:val="bottom"/>
          </w:tcPr>
          <w:p w:rsidR="003643F4" w:rsidRPr="00FC7C61" w:rsidRDefault="003643F4" w:rsidP="00C7720B">
            <w:pPr>
              <w:pStyle w:val="a3"/>
              <w:rPr>
                <w:sz w:val="24"/>
                <w:szCs w:val="24"/>
              </w:rPr>
            </w:pPr>
            <w:r w:rsidRPr="00FC7C61">
              <w:rPr>
                <w:sz w:val="24"/>
                <w:szCs w:val="24"/>
              </w:rPr>
              <w:t>однолетние насаждения</w:t>
            </w:r>
          </w:p>
        </w:tc>
        <w:tc>
          <w:tcPr>
            <w:tcW w:w="1594" w:type="dxa"/>
            <w:tcBorders>
              <w:top w:val="single" w:sz="4" w:space="0" w:color="auto"/>
              <w:left w:val="single" w:sz="4" w:space="0" w:color="auto"/>
              <w:right w:val="single" w:sz="4" w:space="0" w:color="auto"/>
            </w:tcBorders>
            <w:vAlign w:val="bottom"/>
          </w:tcPr>
          <w:p w:rsidR="003643F4" w:rsidRPr="00FC7C61" w:rsidRDefault="003643F4" w:rsidP="00C7720B">
            <w:pPr>
              <w:pStyle w:val="a3"/>
              <w:ind w:firstLine="580"/>
              <w:rPr>
                <w:sz w:val="24"/>
                <w:szCs w:val="24"/>
              </w:rPr>
            </w:pPr>
            <w:r w:rsidRPr="00FC7C61">
              <w:rPr>
                <w:sz w:val="24"/>
                <w:szCs w:val="24"/>
              </w:rPr>
              <w:t>1,2</w:t>
            </w:r>
          </w:p>
        </w:tc>
      </w:tr>
      <w:tr w:rsidR="003643F4" w:rsidRPr="00FC7C61" w:rsidTr="00700573">
        <w:trPr>
          <w:trHeight w:hRule="exact" w:val="288"/>
          <w:jc w:val="center"/>
        </w:trPr>
        <w:tc>
          <w:tcPr>
            <w:tcW w:w="7800" w:type="dxa"/>
            <w:tcBorders>
              <w:top w:val="single" w:sz="4" w:space="0" w:color="auto"/>
              <w:left w:val="single" w:sz="4" w:space="0" w:color="auto"/>
            </w:tcBorders>
            <w:vAlign w:val="bottom"/>
          </w:tcPr>
          <w:p w:rsidR="003643F4" w:rsidRPr="00FC7C61" w:rsidRDefault="003643F4" w:rsidP="00C7720B">
            <w:pPr>
              <w:pStyle w:val="a3"/>
              <w:rPr>
                <w:sz w:val="24"/>
                <w:szCs w:val="24"/>
              </w:rPr>
            </w:pPr>
            <w:r w:rsidRPr="00FC7C61">
              <w:rPr>
                <w:sz w:val="24"/>
                <w:szCs w:val="24"/>
              </w:rPr>
              <w:t>пастбища</w:t>
            </w:r>
          </w:p>
        </w:tc>
        <w:tc>
          <w:tcPr>
            <w:tcW w:w="1594" w:type="dxa"/>
            <w:tcBorders>
              <w:top w:val="single" w:sz="4" w:space="0" w:color="auto"/>
              <w:left w:val="single" w:sz="4" w:space="0" w:color="auto"/>
              <w:right w:val="single" w:sz="4" w:space="0" w:color="auto"/>
            </w:tcBorders>
            <w:vAlign w:val="bottom"/>
          </w:tcPr>
          <w:p w:rsidR="003643F4" w:rsidRPr="00FC7C61" w:rsidRDefault="003643F4" w:rsidP="00C7720B">
            <w:pPr>
              <w:pStyle w:val="a3"/>
              <w:jc w:val="center"/>
              <w:rPr>
                <w:sz w:val="24"/>
                <w:szCs w:val="24"/>
              </w:rPr>
            </w:pPr>
            <w:r w:rsidRPr="00FC7C61">
              <w:rPr>
                <w:sz w:val="24"/>
                <w:szCs w:val="24"/>
              </w:rPr>
              <w:t>28,9</w:t>
            </w:r>
          </w:p>
        </w:tc>
      </w:tr>
      <w:tr w:rsidR="003643F4" w:rsidRPr="00FC7C61" w:rsidTr="00700573">
        <w:trPr>
          <w:trHeight w:hRule="exact" w:val="288"/>
          <w:jc w:val="center"/>
        </w:trPr>
        <w:tc>
          <w:tcPr>
            <w:tcW w:w="7800" w:type="dxa"/>
            <w:tcBorders>
              <w:top w:val="single" w:sz="4" w:space="0" w:color="auto"/>
              <w:left w:val="single" w:sz="4" w:space="0" w:color="auto"/>
            </w:tcBorders>
            <w:vAlign w:val="bottom"/>
          </w:tcPr>
          <w:p w:rsidR="003643F4" w:rsidRPr="00FC7C61" w:rsidRDefault="003643F4" w:rsidP="00C7720B">
            <w:pPr>
              <w:pStyle w:val="a3"/>
              <w:rPr>
                <w:sz w:val="24"/>
                <w:szCs w:val="24"/>
              </w:rPr>
            </w:pPr>
            <w:r w:rsidRPr="00FC7C61">
              <w:rPr>
                <w:sz w:val="24"/>
                <w:szCs w:val="24"/>
              </w:rPr>
              <w:t>Площадь лесного фонда</w:t>
            </w:r>
          </w:p>
        </w:tc>
        <w:tc>
          <w:tcPr>
            <w:tcW w:w="1594" w:type="dxa"/>
            <w:tcBorders>
              <w:top w:val="single" w:sz="4" w:space="0" w:color="auto"/>
              <w:left w:val="single" w:sz="4" w:space="0" w:color="auto"/>
              <w:right w:val="single" w:sz="4" w:space="0" w:color="auto"/>
            </w:tcBorders>
            <w:vAlign w:val="bottom"/>
          </w:tcPr>
          <w:p w:rsidR="003643F4" w:rsidRPr="00FC7C61" w:rsidRDefault="003643F4" w:rsidP="00C7720B">
            <w:pPr>
              <w:pStyle w:val="a3"/>
              <w:jc w:val="center"/>
              <w:rPr>
                <w:sz w:val="24"/>
                <w:szCs w:val="24"/>
              </w:rPr>
            </w:pPr>
            <w:r w:rsidRPr="00FC7C61">
              <w:rPr>
                <w:sz w:val="24"/>
                <w:szCs w:val="24"/>
              </w:rPr>
              <w:t>35,2</w:t>
            </w:r>
          </w:p>
        </w:tc>
      </w:tr>
      <w:tr w:rsidR="003643F4" w:rsidRPr="00FC7C61" w:rsidTr="00700573">
        <w:trPr>
          <w:trHeight w:hRule="exact" w:val="283"/>
          <w:jc w:val="center"/>
        </w:trPr>
        <w:tc>
          <w:tcPr>
            <w:tcW w:w="7800" w:type="dxa"/>
            <w:tcBorders>
              <w:top w:val="single" w:sz="4" w:space="0" w:color="auto"/>
              <w:left w:val="single" w:sz="4" w:space="0" w:color="auto"/>
            </w:tcBorders>
            <w:vAlign w:val="bottom"/>
          </w:tcPr>
          <w:p w:rsidR="003643F4" w:rsidRPr="00FC7C61" w:rsidRDefault="003643F4" w:rsidP="00C7720B">
            <w:pPr>
              <w:pStyle w:val="a3"/>
              <w:rPr>
                <w:sz w:val="24"/>
                <w:szCs w:val="24"/>
              </w:rPr>
            </w:pPr>
            <w:r w:rsidRPr="00FC7C61">
              <w:rPr>
                <w:sz w:val="24"/>
                <w:szCs w:val="24"/>
              </w:rPr>
              <w:t>Площадь земель особо охраняемых природных территорий</w:t>
            </w:r>
          </w:p>
        </w:tc>
        <w:tc>
          <w:tcPr>
            <w:tcW w:w="1594" w:type="dxa"/>
            <w:tcBorders>
              <w:top w:val="single" w:sz="4" w:space="0" w:color="auto"/>
              <w:left w:val="single" w:sz="4" w:space="0" w:color="auto"/>
              <w:right w:val="single" w:sz="4" w:space="0" w:color="auto"/>
            </w:tcBorders>
            <w:vAlign w:val="bottom"/>
          </w:tcPr>
          <w:p w:rsidR="003643F4" w:rsidRPr="00FC7C61" w:rsidRDefault="003643F4" w:rsidP="00C7720B">
            <w:pPr>
              <w:pStyle w:val="a3"/>
              <w:ind w:firstLine="580"/>
              <w:rPr>
                <w:sz w:val="24"/>
                <w:szCs w:val="24"/>
              </w:rPr>
            </w:pPr>
            <w:r w:rsidRPr="00FC7C61">
              <w:rPr>
                <w:sz w:val="24"/>
                <w:szCs w:val="24"/>
              </w:rPr>
              <w:t>3,2</w:t>
            </w:r>
          </w:p>
        </w:tc>
      </w:tr>
      <w:tr w:rsidR="003643F4" w:rsidRPr="00C76199" w:rsidTr="00700573">
        <w:trPr>
          <w:trHeight w:hRule="exact" w:val="298"/>
          <w:jc w:val="center"/>
        </w:trPr>
        <w:tc>
          <w:tcPr>
            <w:tcW w:w="7800" w:type="dxa"/>
            <w:tcBorders>
              <w:top w:val="single" w:sz="4" w:space="0" w:color="auto"/>
              <w:left w:val="single" w:sz="4" w:space="0" w:color="auto"/>
              <w:bottom w:val="single" w:sz="4" w:space="0" w:color="auto"/>
            </w:tcBorders>
            <w:vAlign w:val="bottom"/>
          </w:tcPr>
          <w:p w:rsidR="003643F4" w:rsidRPr="00FC7C61" w:rsidRDefault="003643F4" w:rsidP="00C7720B">
            <w:pPr>
              <w:pStyle w:val="a3"/>
              <w:rPr>
                <w:sz w:val="24"/>
                <w:szCs w:val="24"/>
              </w:rPr>
            </w:pPr>
            <w:r w:rsidRPr="00FC7C61">
              <w:rPr>
                <w:sz w:val="24"/>
                <w:szCs w:val="24"/>
              </w:rPr>
              <w:t>Площадь земель населенных пунктов</w:t>
            </w:r>
          </w:p>
        </w:tc>
        <w:tc>
          <w:tcPr>
            <w:tcW w:w="1594" w:type="dxa"/>
            <w:tcBorders>
              <w:top w:val="single" w:sz="4" w:space="0" w:color="auto"/>
              <w:left w:val="single" w:sz="4" w:space="0" w:color="auto"/>
              <w:bottom w:val="single" w:sz="4" w:space="0" w:color="auto"/>
              <w:right w:val="single" w:sz="4" w:space="0" w:color="auto"/>
            </w:tcBorders>
            <w:vAlign w:val="bottom"/>
          </w:tcPr>
          <w:p w:rsidR="003643F4" w:rsidRPr="00C76199" w:rsidRDefault="003643F4" w:rsidP="00C7720B">
            <w:pPr>
              <w:pStyle w:val="a3"/>
              <w:ind w:firstLine="580"/>
              <w:rPr>
                <w:sz w:val="24"/>
                <w:szCs w:val="24"/>
              </w:rPr>
            </w:pPr>
            <w:r w:rsidRPr="00FC7C61">
              <w:rPr>
                <w:sz w:val="24"/>
                <w:szCs w:val="24"/>
              </w:rPr>
              <w:t>7,1</w:t>
            </w:r>
          </w:p>
        </w:tc>
      </w:tr>
    </w:tbl>
    <w:p w:rsidR="003643F4" w:rsidRPr="00C76199" w:rsidRDefault="003643F4" w:rsidP="00C7720B">
      <w:pPr>
        <w:spacing w:after="239"/>
      </w:pPr>
    </w:p>
    <w:p w:rsidR="003643F4" w:rsidRPr="00E33995" w:rsidRDefault="003643F4" w:rsidP="00E33995">
      <w:pPr>
        <w:pStyle w:val="11"/>
        <w:numPr>
          <w:ilvl w:val="2"/>
          <w:numId w:val="29"/>
        </w:numPr>
        <w:tabs>
          <w:tab w:val="left" w:pos="1635"/>
        </w:tabs>
        <w:spacing w:after="300" w:line="240" w:lineRule="auto"/>
      </w:pPr>
      <w:r w:rsidRPr="00E33995">
        <w:t>Потенциал агропромышленного комплекса</w:t>
      </w:r>
    </w:p>
    <w:p w:rsidR="003643F4" w:rsidRPr="00C76199" w:rsidRDefault="003643F4" w:rsidP="00C7720B">
      <w:pPr>
        <w:pStyle w:val="11"/>
        <w:spacing w:after="200"/>
        <w:ind w:firstLine="840"/>
        <w:jc w:val="both"/>
      </w:pPr>
      <w:r w:rsidRPr="00C76199">
        <w:t>Наиболее интенсивно развивающейся сферой экономики района является агропромышленный комплекс.</w:t>
      </w:r>
    </w:p>
    <w:p w:rsidR="003643F4" w:rsidRPr="00E33995" w:rsidRDefault="003643F4" w:rsidP="00C7720B">
      <w:pPr>
        <w:pStyle w:val="11"/>
        <w:spacing w:line="240" w:lineRule="auto"/>
        <w:ind w:firstLine="0"/>
        <w:jc w:val="right"/>
        <w:rPr>
          <w:b/>
          <w:sz w:val="20"/>
          <w:szCs w:val="20"/>
        </w:rPr>
      </w:pPr>
      <w:r w:rsidRPr="00E33995">
        <w:rPr>
          <w:b/>
          <w:sz w:val="20"/>
          <w:szCs w:val="20"/>
        </w:rPr>
        <w:t>Анализ показателей, характеризующих</w:t>
      </w:r>
      <w:r w:rsidRPr="00E33995">
        <w:rPr>
          <w:b/>
          <w:sz w:val="20"/>
          <w:szCs w:val="20"/>
        </w:rPr>
        <w:br/>
        <w:t>агропромышленный комплекс района</w:t>
      </w: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38"/>
        <w:gridCol w:w="989"/>
        <w:gridCol w:w="990"/>
        <w:gridCol w:w="1268"/>
        <w:gridCol w:w="2064"/>
      </w:tblGrid>
      <w:tr w:rsidR="003643F4" w:rsidRPr="001460EE" w:rsidTr="001460EE">
        <w:tc>
          <w:tcPr>
            <w:tcW w:w="5038" w:type="dxa"/>
          </w:tcPr>
          <w:p w:rsidR="003643F4" w:rsidRPr="001460EE" w:rsidRDefault="003643F4" w:rsidP="0042749D">
            <w:pPr>
              <w:pStyle w:val="11"/>
              <w:ind w:firstLine="0"/>
              <w:jc w:val="center"/>
            </w:pPr>
            <w:r w:rsidRPr="001460EE">
              <w:rPr>
                <w:bCs/>
                <w:sz w:val="24"/>
                <w:szCs w:val="24"/>
              </w:rPr>
              <w:t>Наименование показателя</w:t>
            </w:r>
          </w:p>
        </w:tc>
        <w:tc>
          <w:tcPr>
            <w:tcW w:w="989" w:type="dxa"/>
          </w:tcPr>
          <w:p w:rsidR="003643F4" w:rsidRPr="001460EE" w:rsidRDefault="003643F4" w:rsidP="0042749D">
            <w:pPr>
              <w:pStyle w:val="11"/>
              <w:ind w:firstLine="0"/>
              <w:jc w:val="center"/>
            </w:pPr>
            <w:r w:rsidRPr="001460EE">
              <w:rPr>
                <w:bCs/>
                <w:sz w:val="24"/>
                <w:szCs w:val="24"/>
              </w:rPr>
              <w:t>2019 год</w:t>
            </w:r>
          </w:p>
        </w:tc>
        <w:tc>
          <w:tcPr>
            <w:tcW w:w="990" w:type="dxa"/>
          </w:tcPr>
          <w:p w:rsidR="003643F4" w:rsidRPr="001460EE" w:rsidRDefault="003643F4" w:rsidP="0042749D">
            <w:pPr>
              <w:pStyle w:val="11"/>
              <w:ind w:firstLine="0"/>
              <w:jc w:val="center"/>
            </w:pPr>
            <w:r w:rsidRPr="001460EE">
              <w:rPr>
                <w:bCs/>
                <w:sz w:val="24"/>
                <w:szCs w:val="24"/>
              </w:rPr>
              <w:t>2020 год</w:t>
            </w:r>
          </w:p>
        </w:tc>
        <w:tc>
          <w:tcPr>
            <w:tcW w:w="1268" w:type="dxa"/>
          </w:tcPr>
          <w:p w:rsidR="003643F4" w:rsidRPr="001460EE" w:rsidRDefault="003643F4" w:rsidP="0042749D">
            <w:pPr>
              <w:pStyle w:val="11"/>
              <w:ind w:firstLine="0"/>
              <w:jc w:val="center"/>
            </w:pPr>
            <w:r w:rsidRPr="001460EE">
              <w:rPr>
                <w:bCs/>
                <w:sz w:val="24"/>
                <w:szCs w:val="24"/>
              </w:rPr>
              <w:t>2021 год</w:t>
            </w:r>
          </w:p>
        </w:tc>
        <w:tc>
          <w:tcPr>
            <w:tcW w:w="2064" w:type="dxa"/>
          </w:tcPr>
          <w:p w:rsidR="003643F4" w:rsidRPr="001460EE" w:rsidRDefault="003643F4" w:rsidP="0042749D">
            <w:pPr>
              <w:pStyle w:val="11"/>
              <w:ind w:firstLine="0"/>
              <w:jc w:val="center"/>
            </w:pPr>
            <w:r w:rsidRPr="001460EE">
              <w:rPr>
                <w:bCs/>
                <w:sz w:val="24"/>
                <w:szCs w:val="24"/>
              </w:rPr>
              <w:t>2021 год в % к 2019 году</w:t>
            </w:r>
          </w:p>
        </w:tc>
      </w:tr>
      <w:tr w:rsidR="003643F4" w:rsidTr="001460EE">
        <w:tblPrEx>
          <w:tblBorders>
            <w:top w:val="single" w:sz="6" w:space="0" w:color="48484B"/>
            <w:left w:val="single" w:sz="6" w:space="0" w:color="48484B"/>
            <w:bottom w:val="single" w:sz="6" w:space="0" w:color="48484B"/>
            <w:right w:val="single" w:sz="6" w:space="0" w:color="48484B"/>
            <w:insideH w:val="single" w:sz="6" w:space="0" w:color="48484B"/>
            <w:insideV w:val="single" w:sz="6" w:space="0" w:color="48484B"/>
          </w:tblBorders>
          <w:tblCellMar>
            <w:left w:w="0" w:type="dxa"/>
            <w:right w:w="0" w:type="dxa"/>
          </w:tblCellMar>
          <w:tblLook w:val="01E0"/>
        </w:tblPrEx>
        <w:trPr>
          <w:trHeight w:val="517"/>
        </w:trPr>
        <w:tc>
          <w:tcPr>
            <w:tcW w:w="5038" w:type="dxa"/>
          </w:tcPr>
          <w:p w:rsidR="003643F4" w:rsidRPr="007C2414" w:rsidRDefault="003643F4" w:rsidP="00BA06CD">
            <w:pPr>
              <w:pStyle w:val="TableParagraph"/>
              <w:ind w:left="142" w:right="230"/>
            </w:pPr>
            <w:r w:rsidRPr="007C2414">
              <w:t>Площадь земель района - всего, тыс.га</w:t>
            </w:r>
          </w:p>
          <w:p w:rsidR="003643F4" w:rsidRPr="007C2414" w:rsidRDefault="003643F4" w:rsidP="00BA06CD">
            <w:pPr>
              <w:pStyle w:val="TableParagraph"/>
              <w:ind w:left="142" w:right="230"/>
            </w:pPr>
          </w:p>
        </w:tc>
        <w:tc>
          <w:tcPr>
            <w:tcW w:w="989" w:type="dxa"/>
            <w:vAlign w:val="center"/>
          </w:tcPr>
          <w:p w:rsidR="003643F4" w:rsidRPr="007C2414" w:rsidRDefault="003643F4" w:rsidP="00BA06CD">
            <w:pPr>
              <w:pStyle w:val="TableParagraph"/>
              <w:spacing w:line="208" w:lineRule="exact"/>
              <w:ind w:left="142"/>
              <w:jc w:val="center"/>
            </w:pPr>
          </w:p>
          <w:p w:rsidR="003643F4" w:rsidRPr="00BA06CD" w:rsidRDefault="003643F4" w:rsidP="00BA06CD">
            <w:pPr>
              <w:autoSpaceDE w:val="0"/>
              <w:autoSpaceDN w:val="0"/>
              <w:jc w:val="center"/>
              <w:rPr>
                <w:rFonts w:ascii="Times New Roman" w:hAnsi="Times New Roman" w:cs="Times New Roman"/>
                <w:lang w:val="en-US" w:eastAsia="en-US"/>
              </w:rPr>
            </w:pPr>
            <w:r w:rsidRPr="00BA06CD">
              <w:rPr>
                <w:rFonts w:ascii="Times New Roman" w:hAnsi="Times New Roman" w:cs="Times New Roman"/>
                <w:sz w:val="22"/>
                <w:szCs w:val="22"/>
                <w:lang w:val="en-US" w:eastAsia="en-US"/>
              </w:rPr>
              <w:t>185,4</w:t>
            </w:r>
          </w:p>
        </w:tc>
        <w:tc>
          <w:tcPr>
            <w:tcW w:w="990" w:type="dxa"/>
            <w:vAlign w:val="center"/>
          </w:tcPr>
          <w:p w:rsidR="003643F4" w:rsidRPr="00BA06CD" w:rsidRDefault="003643F4" w:rsidP="00BA06CD">
            <w:pPr>
              <w:pStyle w:val="TableParagraph"/>
              <w:spacing w:line="208" w:lineRule="exact"/>
              <w:ind w:left="277"/>
              <w:jc w:val="both"/>
              <w:rPr>
                <w:lang w:val="en-US"/>
              </w:rPr>
            </w:pPr>
            <w:r w:rsidRPr="00BA06CD">
              <w:rPr>
                <w:lang w:val="en-US"/>
              </w:rPr>
              <w:t>185,4</w:t>
            </w:r>
          </w:p>
        </w:tc>
        <w:tc>
          <w:tcPr>
            <w:tcW w:w="1268" w:type="dxa"/>
            <w:vAlign w:val="center"/>
          </w:tcPr>
          <w:p w:rsidR="003643F4" w:rsidRPr="00BA06CD" w:rsidRDefault="003643F4" w:rsidP="00BA06CD">
            <w:pPr>
              <w:pStyle w:val="TableParagraph"/>
              <w:spacing w:line="208" w:lineRule="exact"/>
              <w:ind w:left="54" w:right="52" w:firstLine="337"/>
              <w:jc w:val="both"/>
              <w:rPr>
                <w:lang w:val="en-US"/>
              </w:rPr>
            </w:pPr>
            <w:r w:rsidRPr="00BA06CD">
              <w:rPr>
                <w:lang w:val="en-US"/>
              </w:rPr>
              <w:t>197,2</w:t>
            </w:r>
          </w:p>
        </w:tc>
        <w:tc>
          <w:tcPr>
            <w:tcW w:w="2064" w:type="dxa"/>
            <w:vAlign w:val="center"/>
          </w:tcPr>
          <w:p w:rsidR="003643F4" w:rsidRPr="00BA06CD" w:rsidRDefault="003643F4" w:rsidP="00BA06CD">
            <w:pPr>
              <w:pStyle w:val="TableParagraph"/>
              <w:spacing w:before="120"/>
              <w:ind w:left="852" w:right="272"/>
              <w:jc w:val="both"/>
              <w:rPr>
                <w:lang w:val="en-US"/>
              </w:rPr>
            </w:pPr>
            <w:r w:rsidRPr="00BA06CD">
              <w:rPr>
                <w:lang w:val="en-US"/>
              </w:rPr>
              <w:t>100</w:t>
            </w:r>
          </w:p>
        </w:tc>
      </w:tr>
      <w:tr w:rsidR="003643F4" w:rsidTr="001460EE">
        <w:tblPrEx>
          <w:tblBorders>
            <w:top w:val="single" w:sz="6" w:space="0" w:color="48484B"/>
            <w:left w:val="single" w:sz="6" w:space="0" w:color="48484B"/>
            <w:bottom w:val="single" w:sz="6" w:space="0" w:color="48484B"/>
            <w:right w:val="single" w:sz="6" w:space="0" w:color="48484B"/>
            <w:insideH w:val="single" w:sz="6" w:space="0" w:color="48484B"/>
            <w:insideV w:val="single" w:sz="6" w:space="0" w:color="48484B"/>
          </w:tblBorders>
          <w:tblCellMar>
            <w:left w:w="0" w:type="dxa"/>
            <w:right w:w="0" w:type="dxa"/>
          </w:tblCellMar>
          <w:tblLook w:val="01E0"/>
        </w:tblPrEx>
        <w:trPr>
          <w:trHeight w:val="508"/>
        </w:trPr>
        <w:tc>
          <w:tcPr>
            <w:tcW w:w="5038" w:type="dxa"/>
          </w:tcPr>
          <w:p w:rsidR="003643F4" w:rsidRPr="007C2414" w:rsidRDefault="003643F4" w:rsidP="00BA06CD">
            <w:pPr>
              <w:pStyle w:val="TableParagraph"/>
              <w:ind w:left="142" w:right="549"/>
            </w:pPr>
            <w:r w:rsidRPr="007C2414">
              <w:t>Площадь пашни в обработке, тыс.га</w:t>
            </w:r>
          </w:p>
        </w:tc>
        <w:tc>
          <w:tcPr>
            <w:tcW w:w="989" w:type="dxa"/>
            <w:vAlign w:val="center"/>
          </w:tcPr>
          <w:p w:rsidR="003643F4" w:rsidRPr="00BA06CD" w:rsidRDefault="003643F4" w:rsidP="00BA06CD">
            <w:pPr>
              <w:pStyle w:val="TableParagraph"/>
              <w:tabs>
                <w:tab w:val="left" w:pos="288"/>
                <w:tab w:val="left" w:pos="571"/>
              </w:tabs>
              <w:spacing w:before="106"/>
              <w:ind w:right="350"/>
              <w:jc w:val="center"/>
              <w:rPr>
                <w:lang w:val="en-US"/>
              </w:rPr>
            </w:pPr>
            <w:r>
              <w:t xml:space="preserve">  </w:t>
            </w:r>
            <w:r w:rsidRPr="00BA06CD">
              <w:rPr>
                <w:lang w:val="en-US"/>
              </w:rPr>
              <w:t>149,8</w:t>
            </w:r>
          </w:p>
        </w:tc>
        <w:tc>
          <w:tcPr>
            <w:tcW w:w="990" w:type="dxa"/>
            <w:vAlign w:val="center"/>
          </w:tcPr>
          <w:p w:rsidR="003643F4" w:rsidRPr="00BA06CD" w:rsidRDefault="003643F4" w:rsidP="00BA06CD">
            <w:pPr>
              <w:pStyle w:val="TableParagraph"/>
              <w:spacing w:before="106"/>
              <w:ind w:left="326"/>
              <w:jc w:val="both"/>
              <w:rPr>
                <w:lang w:val="en-US"/>
              </w:rPr>
            </w:pPr>
            <w:r w:rsidRPr="00BA06CD">
              <w:rPr>
                <w:lang w:val="en-US"/>
              </w:rPr>
              <w:t>149,8</w:t>
            </w:r>
          </w:p>
        </w:tc>
        <w:tc>
          <w:tcPr>
            <w:tcW w:w="1268" w:type="dxa"/>
            <w:vAlign w:val="center"/>
          </w:tcPr>
          <w:p w:rsidR="003643F4" w:rsidRPr="00BA06CD" w:rsidRDefault="003643F4" w:rsidP="00BA06CD">
            <w:pPr>
              <w:pStyle w:val="TableParagraph"/>
              <w:spacing w:before="106"/>
              <w:ind w:left="54" w:right="50" w:firstLine="337"/>
              <w:jc w:val="both"/>
              <w:rPr>
                <w:lang w:val="en-US"/>
              </w:rPr>
            </w:pPr>
            <w:r w:rsidRPr="00BA06CD">
              <w:rPr>
                <w:lang w:val="en-US"/>
              </w:rPr>
              <w:t>153,2</w:t>
            </w:r>
          </w:p>
        </w:tc>
        <w:tc>
          <w:tcPr>
            <w:tcW w:w="2064" w:type="dxa"/>
            <w:vAlign w:val="center"/>
          </w:tcPr>
          <w:p w:rsidR="003643F4" w:rsidRPr="00BA06CD" w:rsidRDefault="003643F4" w:rsidP="00BA06CD">
            <w:pPr>
              <w:pStyle w:val="TableParagraph"/>
              <w:spacing w:before="106"/>
              <w:ind w:left="283" w:right="272" w:firstLine="569"/>
              <w:jc w:val="both"/>
              <w:rPr>
                <w:lang w:val="en-US"/>
              </w:rPr>
            </w:pPr>
            <w:r w:rsidRPr="00BA06CD">
              <w:rPr>
                <w:lang w:val="en-US"/>
              </w:rPr>
              <w:t>100</w:t>
            </w:r>
          </w:p>
        </w:tc>
      </w:tr>
      <w:tr w:rsidR="003643F4" w:rsidTr="001460EE">
        <w:tblPrEx>
          <w:tblBorders>
            <w:top w:val="single" w:sz="6" w:space="0" w:color="48484B"/>
            <w:left w:val="single" w:sz="6" w:space="0" w:color="48484B"/>
            <w:bottom w:val="single" w:sz="6" w:space="0" w:color="48484B"/>
            <w:right w:val="single" w:sz="6" w:space="0" w:color="48484B"/>
            <w:insideH w:val="single" w:sz="6" w:space="0" w:color="48484B"/>
            <w:insideV w:val="single" w:sz="6" w:space="0" w:color="48484B"/>
          </w:tblBorders>
          <w:tblCellMar>
            <w:left w:w="0" w:type="dxa"/>
            <w:right w:w="0" w:type="dxa"/>
          </w:tblCellMar>
          <w:tblLook w:val="01E0"/>
        </w:tblPrEx>
        <w:trPr>
          <w:trHeight w:val="527"/>
        </w:trPr>
        <w:tc>
          <w:tcPr>
            <w:tcW w:w="5038" w:type="dxa"/>
          </w:tcPr>
          <w:p w:rsidR="003643F4" w:rsidRPr="007C2414" w:rsidRDefault="003643F4" w:rsidP="00BA06CD">
            <w:pPr>
              <w:pStyle w:val="TableParagraph"/>
              <w:ind w:left="142" w:right="96"/>
            </w:pPr>
            <w:r w:rsidRPr="007C2414">
              <w:t>Размер посевных площадей,</w:t>
            </w:r>
          </w:p>
          <w:p w:rsidR="003643F4" w:rsidRPr="007C2414" w:rsidRDefault="003643F4" w:rsidP="00BA06CD">
            <w:pPr>
              <w:pStyle w:val="TableParagraph"/>
              <w:ind w:left="142" w:right="96"/>
            </w:pPr>
            <w:r w:rsidRPr="007C2414">
              <w:t>тыс.га</w:t>
            </w:r>
          </w:p>
        </w:tc>
        <w:tc>
          <w:tcPr>
            <w:tcW w:w="989" w:type="dxa"/>
            <w:vAlign w:val="center"/>
          </w:tcPr>
          <w:p w:rsidR="003643F4" w:rsidRPr="00BA06CD" w:rsidRDefault="003643F4" w:rsidP="00BA06CD">
            <w:pPr>
              <w:pStyle w:val="TableParagraph"/>
              <w:spacing w:before="111"/>
              <w:ind w:left="142" w:right="349" w:hanging="138"/>
              <w:jc w:val="center"/>
              <w:rPr>
                <w:lang w:val="en-US"/>
              </w:rPr>
            </w:pPr>
            <w:r w:rsidRPr="00BA06CD">
              <w:rPr>
                <w:lang w:val="en-US"/>
              </w:rPr>
              <w:t>106,4</w:t>
            </w:r>
          </w:p>
        </w:tc>
        <w:tc>
          <w:tcPr>
            <w:tcW w:w="990" w:type="dxa"/>
            <w:vAlign w:val="center"/>
          </w:tcPr>
          <w:p w:rsidR="003643F4" w:rsidRPr="00BA06CD" w:rsidRDefault="003643F4" w:rsidP="00BA06CD">
            <w:pPr>
              <w:pStyle w:val="TableParagraph"/>
              <w:spacing w:before="111"/>
              <w:ind w:left="326"/>
              <w:jc w:val="both"/>
              <w:rPr>
                <w:lang w:val="en-US"/>
              </w:rPr>
            </w:pPr>
            <w:r w:rsidRPr="00BA06CD">
              <w:rPr>
                <w:lang w:val="en-US"/>
              </w:rPr>
              <w:t>109,4</w:t>
            </w:r>
          </w:p>
        </w:tc>
        <w:tc>
          <w:tcPr>
            <w:tcW w:w="1268" w:type="dxa"/>
            <w:vAlign w:val="center"/>
          </w:tcPr>
          <w:p w:rsidR="003643F4" w:rsidRPr="00BA06CD" w:rsidRDefault="003643F4" w:rsidP="00BA06CD">
            <w:pPr>
              <w:pStyle w:val="TableParagraph"/>
              <w:spacing w:before="111"/>
              <w:ind w:left="54" w:right="53" w:firstLine="337"/>
              <w:jc w:val="both"/>
              <w:rPr>
                <w:lang w:val="en-US"/>
              </w:rPr>
            </w:pPr>
            <w:r w:rsidRPr="00BA06CD">
              <w:rPr>
                <w:lang w:val="en-US"/>
              </w:rPr>
              <w:t>111,0</w:t>
            </w:r>
          </w:p>
        </w:tc>
        <w:tc>
          <w:tcPr>
            <w:tcW w:w="2064" w:type="dxa"/>
            <w:vAlign w:val="center"/>
          </w:tcPr>
          <w:p w:rsidR="003643F4" w:rsidRPr="00BA06CD" w:rsidRDefault="003643F4" w:rsidP="00BA06CD">
            <w:pPr>
              <w:pStyle w:val="TableParagraph"/>
              <w:spacing w:before="111"/>
              <w:ind w:left="279" w:right="272" w:firstLine="569"/>
              <w:jc w:val="both"/>
              <w:rPr>
                <w:lang w:val="en-US"/>
              </w:rPr>
            </w:pPr>
            <w:r w:rsidRPr="00BA06CD">
              <w:rPr>
                <w:lang w:val="en-US"/>
              </w:rPr>
              <w:t>103</w:t>
            </w:r>
          </w:p>
        </w:tc>
      </w:tr>
      <w:tr w:rsidR="003643F4" w:rsidTr="001460EE">
        <w:tblPrEx>
          <w:tblBorders>
            <w:top w:val="single" w:sz="6" w:space="0" w:color="48484B"/>
            <w:left w:val="single" w:sz="6" w:space="0" w:color="48484B"/>
            <w:bottom w:val="single" w:sz="6" w:space="0" w:color="48484B"/>
            <w:right w:val="single" w:sz="6" w:space="0" w:color="48484B"/>
            <w:insideH w:val="single" w:sz="6" w:space="0" w:color="48484B"/>
            <w:insideV w:val="single" w:sz="6" w:space="0" w:color="48484B"/>
          </w:tblBorders>
          <w:tblCellMar>
            <w:left w:w="0" w:type="dxa"/>
            <w:right w:w="0" w:type="dxa"/>
          </w:tblCellMar>
          <w:tblLook w:val="01E0"/>
        </w:tblPrEx>
        <w:trPr>
          <w:trHeight w:val="786"/>
        </w:trPr>
        <w:tc>
          <w:tcPr>
            <w:tcW w:w="5038" w:type="dxa"/>
          </w:tcPr>
          <w:p w:rsidR="003643F4" w:rsidRPr="007C2414" w:rsidRDefault="003643F4" w:rsidP="00BA06CD">
            <w:pPr>
              <w:pStyle w:val="TableParagraph"/>
              <w:ind w:left="142" w:right="255"/>
            </w:pPr>
            <w:r w:rsidRPr="007C2414">
              <w:t>Продукция сельского хозяйства в действующих ценах, млн. руб.</w:t>
            </w:r>
          </w:p>
        </w:tc>
        <w:tc>
          <w:tcPr>
            <w:tcW w:w="989" w:type="dxa"/>
            <w:vAlign w:val="center"/>
          </w:tcPr>
          <w:p w:rsidR="003643F4" w:rsidRPr="00BA06CD" w:rsidRDefault="003643F4" w:rsidP="00BA06CD">
            <w:pPr>
              <w:pStyle w:val="TableParagraph"/>
              <w:jc w:val="both"/>
              <w:rPr>
                <w:lang w:val="en-US"/>
              </w:rPr>
            </w:pPr>
            <w:r>
              <w:t xml:space="preserve"> </w:t>
            </w:r>
            <w:r w:rsidRPr="00BA06CD">
              <w:rPr>
                <w:lang w:val="en-US"/>
              </w:rPr>
              <w:t>8543</w:t>
            </w:r>
          </w:p>
        </w:tc>
        <w:tc>
          <w:tcPr>
            <w:tcW w:w="990" w:type="dxa"/>
            <w:vAlign w:val="center"/>
          </w:tcPr>
          <w:p w:rsidR="003643F4" w:rsidRPr="00BA06CD" w:rsidRDefault="003643F4" w:rsidP="00BA06CD">
            <w:pPr>
              <w:pStyle w:val="TableParagraph"/>
              <w:ind w:left="237"/>
              <w:jc w:val="both"/>
              <w:rPr>
                <w:lang w:val="en-US"/>
              </w:rPr>
            </w:pPr>
            <w:r w:rsidRPr="00BA06CD">
              <w:rPr>
                <w:lang w:val="en-US"/>
              </w:rPr>
              <w:t>8741</w:t>
            </w:r>
          </w:p>
        </w:tc>
        <w:tc>
          <w:tcPr>
            <w:tcW w:w="1268" w:type="dxa"/>
            <w:vAlign w:val="center"/>
          </w:tcPr>
          <w:p w:rsidR="003643F4" w:rsidRPr="00BA06CD" w:rsidRDefault="003643F4" w:rsidP="00BA06CD">
            <w:pPr>
              <w:pStyle w:val="TableParagraph"/>
              <w:ind w:left="91" w:right="65" w:firstLine="337"/>
              <w:jc w:val="both"/>
              <w:rPr>
                <w:lang w:val="en-US"/>
              </w:rPr>
            </w:pPr>
            <w:r w:rsidRPr="00BA06CD">
              <w:rPr>
                <w:lang w:val="en-US"/>
              </w:rPr>
              <w:t>9242</w:t>
            </w:r>
          </w:p>
        </w:tc>
        <w:tc>
          <w:tcPr>
            <w:tcW w:w="2064" w:type="dxa"/>
            <w:vAlign w:val="center"/>
          </w:tcPr>
          <w:p w:rsidR="003643F4" w:rsidRPr="00BA06CD" w:rsidRDefault="003643F4" w:rsidP="00BA06CD">
            <w:pPr>
              <w:pStyle w:val="TableParagraph"/>
              <w:ind w:left="302" w:right="268" w:firstLine="569"/>
              <w:jc w:val="both"/>
              <w:rPr>
                <w:lang w:val="en-US"/>
              </w:rPr>
            </w:pPr>
            <w:r w:rsidRPr="00BA06CD">
              <w:rPr>
                <w:lang w:val="en-US"/>
              </w:rPr>
              <w:t>102</w:t>
            </w:r>
          </w:p>
        </w:tc>
      </w:tr>
      <w:tr w:rsidR="003643F4" w:rsidTr="001460EE">
        <w:tblPrEx>
          <w:tblBorders>
            <w:top w:val="single" w:sz="6" w:space="0" w:color="48484B"/>
            <w:left w:val="single" w:sz="6" w:space="0" w:color="48484B"/>
            <w:bottom w:val="single" w:sz="6" w:space="0" w:color="48484B"/>
            <w:right w:val="single" w:sz="6" w:space="0" w:color="48484B"/>
            <w:insideH w:val="single" w:sz="6" w:space="0" w:color="48484B"/>
            <w:insideV w:val="single" w:sz="6" w:space="0" w:color="48484B"/>
          </w:tblBorders>
          <w:tblCellMar>
            <w:left w:w="0" w:type="dxa"/>
            <w:right w:w="0" w:type="dxa"/>
          </w:tblCellMar>
          <w:tblLook w:val="01E0"/>
        </w:tblPrEx>
        <w:trPr>
          <w:trHeight w:val="253"/>
        </w:trPr>
        <w:tc>
          <w:tcPr>
            <w:tcW w:w="5038" w:type="dxa"/>
          </w:tcPr>
          <w:p w:rsidR="003643F4" w:rsidRPr="00BA06CD" w:rsidRDefault="003643F4" w:rsidP="00BA06CD">
            <w:pPr>
              <w:pStyle w:val="TableParagraph"/>
              <w:ind w:left="142" w:right="75"/>
              <w:rPr>
                <w:lang w:val="en-US"/>
              </w:rPr>
            </w:pPr>
            <w:r w:rsidRPr="00BA06CD">
              <w:rPr>
                <w:lang w:val="en-US"/>
              </w:rPr>
              <w:t>в т.ч. растениеводство</w:t>
            </w:r>
          </w:p>
        </w:tc>
        <w:tc>
          <w:tcPr>
            <w:tcW w:w="989" w:type="dxa"/>
            <w:vAlign w:val="center"/>
          </w:tcPr>
          <w:p w:rsidR="003643F4" w:rsidRPr="00BA06CD" w:rsidRDefault="003643F4" w:rsidP="00BA06CD">
            <w:pPr>
              <w:pStyle w:val="TableParagraph"/>
              <w:spacing w:line="228" w:lineRule="exact"/>
              <w:ind w:left="142"/>
              <w:jc w:val="both"/>
              <w:rPr>
                <w:lang w:val="en-US"/>
              </w:rPr>
            </w:pPr>
            <w:r w:rsidRPr="00BA06CD">
              <w:rPr>
                <w:lang w:val="en-US"/>
              </w:rPr>
              <w:t>5745</w:t>
            </w:r>
          </w:p>
        </w:tc>
        <w:tc>
          <w:tcPr>
            <w:tcW w:w="990" w:type="dxa"/>
            <w:vAlign w:val="center"/>
          </w:tcPr>
          <w:p w:rsidR="003643F4" w:rsidRPr="00BA06CD" w:rsidRDefault="003643F4" w:rsidP="00BA06CD">
            <w:pPr>
              <w:pStyle w:val="TableParagraph"/>
              <w:spacing w:line="228" w:lineRule="exact"/>
              <w:ind w:left="240"/>
              <w:jc w:val="both"/>
              <w:rPr>
                <w:lang w:val="en-US"/>
              </w:rPr>
            </w:pPr>
            <w:r w:rsidRPr="00BA06CD">
              <w:rPr>
                <w:lang w:val="en-US"/>
              </w:rPr>
              <w:t>5862</w:t>
            </w:r>
          </w:p>
        </w:tc>
        <w:tc>
          <w:tcPr>
            <w:tcW w:w="1268" w:type="dxa"/>
            <w:vAlign w:val="center"/>
          </w:tcPr>
          <w:p w:rsidR="003643F4" w:rsidRPr="00BA06CD" w:rsidRDefault="003643F4" w:rsidP="00BA06CD">
            <w:pPr>
              <w:pStyle w:val="TableParagraph"/>
              <w:spacing w:line="228" w:lineRule="exact"/>
              <w:ind w:left="91" w:right="64" w:firstLine="337"/>
              <w:jc w:val="both"/>
              <w:rPr>
                <w:lang w:val="en-US"/>
              </w:rPr>
            </w:pPr>
            <w:r w:rsidRPr="00BA06CD">
              <w:rPr>
                <w:lang w:val="en-US"/>
              </w:rPr>
              <w:t>6338</w:t>
            </w:r>
          </w:p>
        </w:tc>
        <w:tc>
          <w:tcPr>
            <w:tcW w:w="2064" w:type="dxa"/>
            <w:vAlign w:val="center"/>
          </w:tcPr>
          <w:p w:rsidR="003643F4" w:rsidRPr="00BA06CD" w:rsidRDefault="003643F4" w:rsidP="00BA06CD">
            <w:pPr>
              <w:pStyle w:val="TableParagraph"/>
              <w:spacing w:line="228" w:lineRule="exact"/>
              <w:ind w:left="302" w:right="259" w:firstLine="569"/>
              <w:jc w:val="both"/>
              <w:rPr>
                <w:lang w:val="en-US"/>
              </w:rPr>
            </w:pPr>
            <w:r w:rsidRPr="00BA06CD">
              <w:rPr>
                <w:lang w:val="en-US"/>
              </w:rPr>
              <w:t>102</w:t>
            </w:r>
          </w:p>
        </w:tc>
      </w:tr>
      <w:tr w:rsidR="003643F4" w:rsidTr="001460EE">
        <w:tblPrEx>
          <w:tblBorders>
            <w:top w:val="single" w:sz="6" w:space="0" w:color="48484B"/>
            <w:left w:val="single" w:sz="6" w:space="0" w:color="48484B"/>
            <w:bottom w:val="single" w:sz="6" w:space="0" w:color="48484B"/>
            <w:right w:val="single" w:sz="6" w:space="0" w:color="48484B"/>
            <w:insideH w:val="single" w:sz="6" w:space="0" w:color="48484B"/>
            <w:insideV w:val="single" w:sz="6" w:space="0" w:color="48484B"/>
          </w:tblBorders>
          <w:tblCellMar>
            <w:left w:w="0" w:type="dxa"/>
            <w:right w:w="0" w:type="dxa"/>
          </w:tblCellMar>
          <w:tblLook w:val="01E0"/>
        </w:tblPrEx>
        <w:trPr>
          <w:trHeight w:val="220"/>
        </w:trPr>
        <w:tc>
          <w:tcPr>
            <w:tcW w:w="5038" w:type="dxa"/>
          </w:tcPr>
          <w:p w:rsidR="003643F4" w:rsidRPr="00BA06CD" w:rsidRDefault="003643F4" w:rsidP="00BA06CD">
            <w:pPr>
              <w:pStyle w:val="TableParagraph"/>
              <w:ind w:left="142" w:right="80"/>
              <w:rPr>
                <w:lang w:val="en-US"/>
              </w:rPr>
            </w:pPr>
            <w:r w:rsidRPr="00BA06CD">
              <w:rPr>
                <w:lang w:val="en-US"/>
              </w:rPr>
              <w:t>животноводство</w:t>
            </w:r>
          </w:p>
        </w:tc>
        <w:tc>
          <w:tcPr>
            <w:tcW w:w="989" w:type="dxa"/>
            <w:vAlign w:val="center"/>
          </w:tcPr>
          <w:p w:rsidR="003643F4" w:rsidRPr="00BA06CD" w:rsidRDefault="003643F4" w:rsidP="00BA06CD">
            <w:pPr>
              <w:pStyle w:val="TableParagraph"/>
              <w:spacing w:before="72"/>
              <w:ind w:left="142"/>
              <w:jc w:val="both"/>
              <w:rPr>
                <w:lang w:val="en-US"/>
              </w:rPr>
            </w:pPr>
            <w:r w:rsidRPr="00BA06CD">
              <w:rPr>
                <w:lang w:val="en-US"/>
              </w:rPr>
              <w:t>2798</w:t>
            </w:r>
          </w:p>
        </w:tc>
        <w:tc>
          <w:tcPr>
            <w:tcW w:w="990" w:type="dxa"/>
            <w:vAlign w:val="center"/>
          </w:tcPr>
          <w:p w:rsidR="003643F4" w:rsidRPr="00BA06CD" w:rsidRDefault="003643F4" w:rsidP="00BA06CD">
            <w:pPr>
              <w:pStyle w:val="TableParagraph"/>
              <w:spacing w:before="72"/>
              <w:ind w:left="237"/>
              <w:jc w:val="both"/>
              <w:rPr>
                <w:lang w:val="en-US"/>
              </w:rPr>
            </w:pPr>
            <w:r w:rsidRPr="00BA06CD">
              <w:rPr>
                <w:lang w:val="en-US"/>
              </w:rPr>
              <w:t>2879</w:t>
            </w:r>
          </w:p>
        </w:tc>
        <w:tc>
          <w:tcPr>
            <w:tcW w:w="1268" w:type="dxa"/>
            <w:vAlign w:val="center"/>
          </w:tcPr>
          <w:p w:rsidR="003643F4" w:rsidRPr="00BA06CD" w:rsidRDefault="003643F4" w:rsidP="00BA06CD">
            <w:pPr>
              <w:pStyle w:val="TableParagraph"/>
              <w:spacing w:before="72"/>
              <w:ind w:left="91" w:right="68" w:firstLine="337"/>
              <w:jc w:val="both"/>
              <w:rPr>
                <w:lang w:val="en-US"/>
              </w:rPr>
            </w:pPr>
            <w:r w:rsidRPr="00BA06CD">
              <w:rPr>
                <w:lang w:val="en-US"/>
              </w:rPr>
              <w:t>2904</w:t>
            </w:r>
          </w:p>
        </w:tc>
        <w:tc>
          <w:tcPr>
            <w:tcW w:w="2064" w:type="dxa"/>
            <w:vAlign w:val="center"/>
          </w:tcPr>
          <w:p w:rsidR="003643F4" w:rsidRPr="00BA06CD" w:rsidRDefault="003643F4" w:rsidP="00BA06CD">
            <w:pPr>
              <w:pStyle w:val="TableParagraph"/>
              <w:spacing w:before="72"/>
              <w:ind w:left="302" w:right="263" w:firstLine="569"/>
              <w:jc w:val="both"/>
              <w:rPr>
                <w:lang w:val="en-US"/>
              </w:rPr>
            </w:pPr>
            <w:r w:rsidRPr="00BA06CD">
              <w:rPr>
                <w:lang w:val="en-US"/>
              </w:rPr>
              <w:t>103</w:t>
            </w:r>
          </w:p>
        </w:tc>
      </w:tr>
      <w:tr w:rsidR="003643F4" w:rsidTr="001460EE">
        <w:tblPrEx>
          <w:tblBorders>
            <w:top w:val="single" w:sz="6" w:space="0" w:color="48484B"/>
            <w:left w:val="single" w:sz="6" w:space="0" w:color="48484B"/>
            <w:bottom w:val="single" w:sz="6" w:space="0" w:color="48484B"/>
            <w:right w:val="single" w:sz="6" w:space="0" w:color="48484B"/>
            <w:insideH w:val="single" w:sz="6" w:space="0" w:color="48484B"/>
            <w:insideV w:val="single" w:sz="6" w:space="0" w:color="48484B"/>
          </w:tblBorders>
          <w:tblCellMar>
            <w:left w:w="0" w:type="dxa"/>
            <w:right w:w="0" w:type="dxa"/>
          </w:tblCellMar>
          <w:tblLook w:val="01E0"/>
        </w:tblPrEx>
        <w:trPr>
          <w:trHeight w:val="762"/>
        </w:trPr>
        <w:tc>
          <w:tcPr>
            <w:tcW w:w="5038" w:type="dxa"/>
          </w:tcPr>
          <w:p w:rsidR="003643F4" w:rsidRPr="007C2414" w:rsidRDefault="003643F4" w:rsidP="00BA06CD">
            <w:pPr>
              <w:pStyle w:val="TableParagraph"/>
              <w:ind w:left="142" w:right="282"/>
            </w:pPr>
            <w:r w:rsidRPr="007C2414">
              <w:t>Продукция сельского хозяйства на 1 сельского жителя, руб.</w:t>
            </w:r>
          </w:p>
        </w:tc>
        <w:tc>
          <w:tcPr>
            <w:tcW w:w="989" w:type="dxa"/>
            <w:vAlign w:val="center"/>
          </w:tcPr>
          <w:p w:rsidR="003643F4" w:rsidRPr="007C2414" w:rsidRDefault="003643F4" w:rsidP="00BA06CD">
            <w:pPr>
              <w:pStyle w:val="TableParagraph"/>
              <w:ind w:left="142"/>
              <w:jc w:val="both"/>
            </w:pPr>
          </w:p>
        </w:tc>
        <w:tc>
          <w:tcPr>
            <w:tcW w:w="990" w:type="dxa"/>
            <w:vAlign w:val="center"/>
          </w:tcPr>
          <w:p w:rsidR="003643F4" w:rsidRPr="007C2414" w:rsidRDefault="003643F4" w:rsidP="00BA06CD">
            <w:pPr>
              <w:pStyle w:val="TableParagraph"/>
              <w:ind w:left="135"/>
              <w:jc w:val="both"/>
            </w:pPr>
          </w:p>
        </w:tc>
        <w:tc>
          <w:tcPr>
            <w:tcW w:w="1268" w:type="dxa"/>
            <w:vAlign w:val="center"/>
          </w:tcPr>
          <w:p w:rsidR="003643F4" w:rsidRPr="007C2414" w:rsidRDefault="003643F4" w:rsidP="00BA06CD">
            <w:pPr>
              <w:pStyle w:val="TableParagraph"/>
              <w:ind w:left="91" w:right="69" w:firstLine="337"/>
              <w:jc w:val="both"/>
            </w:pPr>
          </w:p>
        </w:tc>
        <w:tc>
          <w:tcPr>
            <w:tcW w:w="2064" w:type="dxa"/>
            <w:vAlign w:val="center"/>
          </w:tcPr>
          <w:p w:rsidR="003643F4" w:rsidRPr="007C2414" w:rsidRDefault="003643F4" w:rsidP="00BA06CD">
            <w:pPr>
              <w:pStyle w:val="TableParagraph"/>
              <w:ind w:left="302" w:right="268" w:firstLine="569"/>
              <w:jc w:val="both"/>
            </w:pPr>
          </w:p>
        </w:tc>
      </w:tr>
      <w:tr w:rsidR="003643F4" w:rsidTr="001460EE">
        <w:tblPrEx>
          <w:tblBorders>
            <w:top w:val="single" w:sz="6" w:space="0" w:color="48484B"/>
            <w:left w:val="single" w:sz="6" w:space="0" w:color="48484B"/>
            <w:bottom w:val="single" w:sz="6" w:space="0" w:color="48484B"/>
            <w:right w:val="single" w:sz="6" w:space="0" w:color="48484B"/>
            <w:insideH w:val="single" w:sz="6" w:space="0" w:color="48484B"/>
            <w:insideV w:val="single" w:sz="6" w:space="0" w:color="48484B"/>
          </w:tblBorders>
          <w:tblCellMar>
            <w:left w:w="0" w:type="dxa"/>
            <w:right w:w="0" w:type="dxa"/>
          </w:tblCellMar>
          <w:tblLook w:val="01E0"/>
        </w:tblPrEx>
        <w:trPr>
          <w:trHeight w:val="248"/>
        </w:trPr>
        <w:tc>
          <w:tcPr>
            <w:tcW w:w="5038" w:type="dxa"/>
          </w:tcPr>
          <w:p w:rsidR="003643F4" w:rsidRPr="00BA06CD" w:rsidRDefault="003643F4" w:rsidP="00BA06CD">
            <w:pPr>
              <w:pStyle w:val="TableParagraph"/>
              <w:ind w:left="142" w:right="97"/>
              <w:rPr>
                <w:lang w:val="en-US"/>
              </w:rPr>
            </w:pPr>
            <w:r w:rsidRPr="00BA06CD">
              <w:rPr>
                <w:lang w:val="en-US"/>
              </w:rPr>
              <w:t>Поголовье KPC, тыс.гол.</w:t>
            </w:r>
          </w:p>
        </w:tc>
        <w:tc>
          <w:tcPr>
            <w:tcW w:w="989" w:type="dxa"/>
          </w:tcPr>
          <w:p w:rsidR="003643F4" w:rsidRPr="00BA06CD" w:rsidRDefault="003643F4" w:rsidP="00BA06CD">
            <w:pPr>
              <w:autoSpaceDE w:val="0"/>
              <w:autoSpaceDN w:val="0"/>
              <w:ind w:firstLine="146"/>
              <w:jc w:val="both"/>
              <w:rPr>
                <w:rFonts w:ascii="Times New Roman" w:hAnsi="Times New Roman" w:cs="Times New Roman"/>
                <w:lang w:val="en-US" w:eastAsia="en-US"/>
              </w:rPr>
            </w:pPr>
            <w:r w:rsidRPr="00BA06CD">
              <w:rPr>
                <w:rFonts w:ascii="Times New Roman" w:hAnsi="Times New Roman" w:cs="Times New Roman"/>
                <w:sz w:val="22"/>
                <w:szCs w:val="22"/>
                <w:lang w:val="en-US" w:eastAsia="en-US"/>
              </w:rPr>
              <w:t>15,5</w:t>
            </w:r>
          </w:p>
        </w:tc>
        <w:tc>
          <w:tcPr>
            <w:tcW w:w="990" w:type="dxa"/>
          </w:tcPr>
          <w:p w:rsidR="003643F4" w:rsidRPr="00BA06CD" w:rsidRDefault="003643F4" w:rsidP="00BA06CD">
            <w:pPr>
              <w:autoSpaceDE w:val="0"/>
              <w:autoSpaceDN w:val="0"/>
              <w:ind w:firstLine="146"/>
              <w:jc w:val="both"/>
              <w:rPr>
                <w:rFonts w:ascii="Times New Roman" w:hAnsi="Times New Roman" w:cs="Times New Roman"/>
                <w:lang w:val="en-US" w:eastAsia="en-US"/>
              </w:rPr>
            </w:pPr>
            <w:r w:rsidRPr="00BA06CD">
              <w:rPr>
                <w:rFonts w:ascii="Times New Roman" w:hAnsi="Times New Roman" w:cs="Times New Roman"/>
                <w:sz w:val="22"/>
                <w:szCs w:val="22"/>
                <w:lang w:val="en-US" w:eastAsia="en-US"/>
              </w:rPr>
              <w:t>15,8</w:t>
            </w:r>
          </w:p>
        </w:tc>
        <w:tc>
          <w:tcPr>
            <w:tcW w:w="1268" w:type="dxa"/>
          </w:tcPr>
          <w:p w:rsidR="003643F4" w:rsidRPr="00BA06CD" w:rsidRDefault="003643F4" w:rsidP="00BA06CD">
            <w:pPr>
              <w:autoSpaceDE w:val="0"/>
              <w:autoSpaceDN w:val="0"/>
              <w:ind w:firstLine="337"/>
              <w:jc w:val="both"/>
              <w:rPr>
                <w:rFonts w:ascii="Times New Roman" w:hAnsi="Times New Roman" w:cs="Times New Roman"/>
                <w:lang w:val="en-US" w:eastAsia="en-US"/>
              </w:rPr>
            </w:pPr>
            <w:r w:rsidRPr="00BA06CD">
              <w:rPr>
                <w:rFonts w:ascii="Times New Roman" w:hAnsi="Times New Roman" w:cs="Times New Roman"/>
                <w:sz w:val="22"/>
                <w:szCs w:val="22"/>
                <w:lang w:val="en-US" w:eastAsia="en-US"/>
              </w:rPr>
              <w:t>15,8</w:t>
            </w:r>
          </w:p>
        </w:tc>
        <w:tc>
          <w:tcPr>
            <w:tcW w:w="2064" w:type="dxa"/>
          </w:tcPr>
          <w:p w:rsidR="003643F4" w:rsidRPr="00BA06CD" w:rsidRDefault="003643F4" w:rsidP="00BA06CD">
            <w:pPr>
              <w:autoSpaceDE w:val="0"/>
              <w:autoSpaceDN w:val="0"/>
              <w:ind w:firstLine="852"/>
              <w:jc w:val="both"/>
              <w:rPr>
                <w:rFonts w:ascii="Times New Roman" w:hAnsi="Times New Roman" w:cs="Times New Roman"/>
                <w:lang w:val="en-US" w:eastAsia="en-US"/>
              </w:rPr>
            </w:pPr>
            <w:r w:rsidRPr="00BA06CD">
              <w:rPr>
                <w:rFonts w:ascii="Times New Roman" w:hAnsi="Times New Roman" w:cs="Times New Roman"/>
                <w:sz w:val="22"/>
                <w:szCs w:val="22"/>
                <w:lang w:val="en-US" w:eastAsia="en-US"/>
              </w:rPr>
              <w:t>102</w:t>
            </w:r>
          </w:p>
        </w:tc>
      </w:tr>
      <w:tr w:rsidR="003643F4" w:rsidTr="001460EE">
        <w:tblPrEx>
          <w:tblBorders>
            <w:top w:val="single" w:sz="6" w:space="0" w:color="48484B"/>
            <w:left w:val="single" w:sz="6" w:space="0" w:color="48484B"/>
            <w:bottom w:val="single" w:sz="6" w:space="0" w:color="48484B"/>
            <w:right w:val="single" w:sz="6" w:space="0" w:color="48484B"/>
            <w:insideH w:val="single" w:sz="6" w:space="0" w:color="48484B"/>
            <w:insideV w:val="single" w:sz="6" w:space="0" w:color="48484B"/>
          </w:tblBorders>
          <w:tblCellMar>
            <w:left w:w="0" w:type="dxa"/>
            <w:right w:w="0" w:type="dxa"/>
          </w:tblCellMar>
          <w:tblLook w:val="01E0"/>
        </w:tblPrEx>
        <w:trPr>
          <w:trHeight w:val="249"/>
        </w:trPr>
        <w:tc>
          <w:tcPr>
            <w:tcW w:w="5038" w:type="dxa"/>
          </w:tcPr>
          <w:p w:rsidR="003643F4" w:rsidRPr="00BA06CD" w:rsidRDefault="003643F4" w:rsidP="00BA06CD">
            <w:pPr>
              <w:pStyle w:val="TableParagraph"/>
              <w:ind w:left="142" w:right="92"/>
              <w:rPr>
                <w:lang w:val="en-US"/>
              </w:rPr>
            </w:pPr>
            <w:r w:rsidRPr="00BA06CD">
              <w:rPr>
                <w:lang w:val="en-US"/>
              </w:rPr>
              <w:t>в т.ч. коров</w:t>
            </w:r>
          </w:p>
        </w:tc>
        <w:tc>
          <w:tcPr>
            <w:tcW w:w="989" w:type="dxa"/>
          </w:tcPr>
          <w:p w:rsidR="003643F4" w:rsidRPr="00BA06CD" w:rsidRDefault="003643F4" w:rsidP="00BA06CD">
            <w:pPr>
              <w:autoSpaceDE w:val="0"/>
              <w:autoSpaceDN w:val="0"/>
              <w:ind w:hanging="138"/>
              <w:jc w:val="both"/>
              <w:rPr>
                <w:rFonts w:ascii="Times New Roman" w:hAnsi="Times New Roman" w:cs="Times New Roman"/>
                <w:lang w:val="en-US" w:eastAsia="en-US"/>
              </w:rPr>
            </w:pPr>
            <w:r w:rsidRPr="00BA06CD">
              <w:rPr>
                <w:rFonts w:ascii="Times New Roman" w:hAnsi="Times New Roman" w:cs="Times New Roman"/>
                <w:sz w:val="22"/>
                <w:szCs w:val="22"/>
                <w:lang w:val="en-US" w:eastAsia="en-US"/>
              </w:rPr>
              <w:t xml:space="preserve">       5,9</w:t>
            </w:r>
          </w:p>
        </w:tc>
        <w:tc>
          <w:tcPr>
            <w:tcW w:w="990" w:type="dxa"/>
          </w:tcPr>
          <w:p w:rsidR="003643F4" w:rsidRPr="00BA06CD" w:rsidRDefault="003643F4" w:rsidP="00BA06CD">
            <w:pPr>
              <w:autoSpaceDE w:val="0"/>
              <w:autoSpaceDN w:val="0"/>
              <w:ind w:firstLine="146"/>
              <w:jc w:val="both"/>
              <w:rPr>
                <w:rFonts w:ascii="Times New Roman" w:hAnsi="Times New Roman" w:cs="Times New Roman"/>
                <w:lang w:val="en-US" w:eastAsia="en-US"/>
              </w:rPr>
            </w:pPr>
            <w:r w:rsidRPr="00BA06CD">
              <w:rPr>
                <w:rFonts w:ascii="Times New Roman" w:hAnsi="Times New Roman" w:cs="Times New Roman"/>
                <w:sz w:val="22"/>
                <w:szCs w:val="22"/>
                <w:lang w:val="en-US" w:eastAsia="en-US"/>
              </w:rPr>
              <w:t>6,2</w:t>
            </w:r>
          </w:p>
        </w:tc>
        <w:tc>
          <w:tcPr>
            <w:tcW w:w="1268" w:type="dxa"/>
          </w:tcPr>
          <w:p w:rsidR="003643F4" w:rsidRPr="00BA06CD" w:rsidRDefault="003643F4" w:rsidP="00BA06CD">
            <w:pPr>
              <w:autoSpaceDE w:val="0"/>
              <w:autoSpaceDN w:val="0"/>
              <w:ind w:firstLine="337"/>
              <w:jc w:val="both"/>
              <w:rPr>
                <w:rFonts w:ascii="Times New Roman" w:hAnsi="Times New Roman" w:cs="Times New Roman"/>
                <w:lang w:val="en-US" w:eastAsia="en-US"/>
              </w:rPr>
            </w:pPr>
            <w:r w:rsidRPr="00BA06CD">
              <w:rPr>
                <w:rFonts w:ascii="Times New Roman" w:hAnsi="Times New Roman" w:cs="Times New Roman"/>
                <w:sz w:val="22"/>
                <w:szCs w:val="22"/>
                <w:lang w:val="en-US" w:eastAsia="en-US"/>
              </w:rPr>
              <w:t>6,2</w:t>
            </w:r>
          </w:p>
        </w:tc>
        <w:tc>
          <w:tcPr>
            <w:tcW w:w="2064" w:type="dxa"/>
          </w:tcPr>
          <w:p w:rsidR="003643F4" w:rsidRPr="00BA06CD" w:rsidRDefault="003643F4" w:rsidP="00BA06CD">
            <w:pPr>
              <w:autoSpaceDE w:val="0"/>
              <w:autoSpaceDN w:val="0"/>
              <w:ind w:firstLine="852"/>
              <w:jc w:val="both"/>
              <w:rPr>
                <w:rFonts w:ascii="Times New Roman" w:hAnsi="Times New Roman" w:cs="Times New Roman"/>
                <w:lang w:val="en-US" w:eastAsia="en-US"/>
              </w:rPr>
            </w:pPr>
            <w:r w:rsidRPr="00BA06CD">
              <w:rPr>
                <w:rFonts w:ascii="Times New Roman" w:hAnsi="Times New Roman" w:cs="Times New Roman"/>
                <w:sz w:val="22"/>
                <w:szCs w:val="22"/>
                <w:lang w:val="en-US" w:eastAsia="en-US"/>
              </w:rPr>
              <w:t>105</w:t>
            </w:r>
          </w:p>
        </w:tc>
      </w:tr>
      <w:tr w:rsidR="003643F4" w:rsidTr="001460EE">
        <w:tblPrEx>
          <w:tblBorders>
            <w:top w:val="single" w:sz="6" w:space="0" w:color="48484B"/>
            <w:left w:val="single" w:sz="6" w:space="0" w:color="48484B"/>
            <w:bottom w:val="single" w:sz="6" w:space="0" w:color="48484B"/>
            <w:right w:val="single" w:sz="6" w:space="0" w:color="48484B"/>
            <w:insideH w:val="single" w:sz="6" w:space="0" w:color="48484B"/>
            <w:insideV w:val="single" w:sz="6" w:space="0" w:color="48484B"/>
          </w:tblBorders>
          <w:tblCellMar>
            <w:left w:w="0" w:type="dxa"/>
            <w:right w:w="0" w:type="dxa"/>
          </w:tblCellMar>
          <w:tblLook w:val="01E0"/>
        </w:tblPrEx>
        <w:trPr>
          <w:trHeight w:val="460"/>
        </w:trPr>
        <w:tc>
          <w:tcPr>
            <w:tcW w:w="5038" w:type="dxa"/>
          </w:tcPr>
          <w:p w:rsidR="003643F4" w:rsidRPr="007C2414" w:rsidRDefault="003643F4" w:rsidP="00BA06CD">
            <w:pPr>
              <w:pStyle w:val="TableParagraph"/>
              <w:spacing w:line="210" w:lineRule="exact"/>
              <w:ind w:left="142" w:right="97"/>
            </w:pPr>
            <w:r w:rsidRPr="007C2414">
              <w:t>Поголовье овец и коз,</w:t>
            </w:r>
          </w:p>
          <w:p w:rsidR="003643F4" w:rsidRPr="007C2414" w:rsidRDefault="003643F4" w:rsidP="00BA06CD">
            <w:pPr>
              <w:pStyle w:val="TableParagraph"/>
              <w:spacing w:line="210" w:lineRule="exact"/>
              <w:ind w:left="142" w:right="97"/>
            </w:pPr>
            <w:r w:rsidRPr="007C2414">
              <w:t>тыс. гол.</w:t>
            </w:r>
          </w:p>
          <w:p w:rsidR="003643F4" w:rsidRPr="007C2414" w:rsidRDefault="003643F4" w:rsidP="00BA06CD">
            <w:pPr>
              <w:pStyle w:val="TableParagraph"/>
              <w:spacing w:line="100" w:lineRule="exact"/>
              <w:ind w:left="142"/>
            </w:pPr>
          </w:p>
        </w:tc>
        <w:tc>
          <w:tcPr>
            <w:tcW w:w="989" w:type="dxa"/>
          </w:tcPr>
          <w:p w:rsidR="003643F4" w:rsidRPr="00BA06CD" w:rsidRDefault="003643F4" w:rsidP="00BA06CD">
            <w:pPr>
              <w:autoSpaceDE w:val="0"/>
              <w:autoSpaceDN w:val="0"/>
              <w:ind w:firstLine="146"/>
              <w:jc w:val="both"/>
              <w:rPr>
                <w:rFonts w:ascii="Times New Roman" w:hAnsi="Times New Roman" w:cs="Times New Roman"/>
                <w:lang w:val="en-US" w:eastAsia="en-US"/>
              </w:rPr>
            </w:pPr>
            <w:r w:rsidRPr="00BA06CD">
              <w:rPr>
                <w:rFonts w:ascii="Times New Roman" w:hAnsi="Times New Roman" w:cs="Times New Roman"/>
                <w:sz w:val="22"/>
                <w:szCs w:val="22"/>
                <w:lang w:val="en-US" w:eastAsia="en-US"/>
              </w:rPr>
              <w:t>11,3</w:t>
            </w:r>
          </w:p>
        </w:tc>
        <w:tc>
          <w:tcPr>
            <w:tcW w:w="990" w:type="dxa"/>
          </w:tcPr>
          <w:p w:rsidR="003643F4" w:rsidRPr="00BA06CD" w:rsidRDefault="003643F4" w:rsidP="00BA06CD">
            <w:pPr>
              <w:autoSpaceDE w:val="0"/>
              <w:autoSpaceDN w:val="0"/>
              <w:ind w:firstLine="146"/>
              <w:jc w:val="both"/>
              <w:rPr>
                <w:rFonts w:ascii="Times New Roman" w:hAnsi="Times New Roman" w:cs="Times New Roman"/>
                <w:lang w:val="en-US" w:eastAsia="en-US"/>
              </w:rPr>
            </w:pPr>
            <w:r w:rsidRPr="00BA06CD">
              <w:rPr>
                <w:rFonts w:ascii="Times New Roman" w:hAnsi="Times New Roman" w:cs="Times New Roman"/>
                <w:sz w:val="22"/>
                <w:szCs w:val="22"/>
                <w:lang w:val="en-US" w:eastAsia="en-US"/>
              </w:rPr>
              <w:t>11,4</w:t>
            </w:r>
          </w:p>
        </w:tc>
        <w:tc>
          <w:tcPr>
            <w:tcW w:w="1268" w:type="dxa"/>
          </w:tcPr>
          <w:p w:rsidR="003643F4" w:rsidRPr="00BA06CD" w:rsidRDefault="003643F4" w:rsidP="00BA06CD">
            <w:pPr>
              <w:autoSpaceDE w:val="0"/>
              <w:autoSpaceDN w:val="0"/>
              <w:ind w:firstLine="337"/>
              <w:jc w:val="both"/>
              <w:rPr>
                <w:rFonts w:ascii="Times New Roman" w:hAnsi="Times New Roman" w:cs="Times New Roman"/>
                <w:lang w:val="en-US" w:eastAsia="en-US"/>
              </w:rPr>
            </w:pPr>
            <w:r w:rsidRPr="00BA06CD">
              <w:rPr>
                <w:rFonts w:ascii="Times New Roman" w:hAnsi="Times New Roman" w:cs="Times New Roman"/>
                <w:sz w:val="22"/>
                <w:szCs w:val="22"/>
                <w:lang w:val="en-US" w:eastAsia="en-US"/>
              </w:rPr>
              <w:t>11,7</w:t>
            </w:r>
          </w:p>
        </w:tc>
        <w:tc>
          <w:tcPr>
            <w:tcW w:w="2064" w:type="dxa"/>
          </w:tcPr>
          <w:p w:rsidR="003643F4" w:rsidRPr="00BA06CD" w:rsidRDefault="003643F4" w:rsidP="00BA06CD">
            <w:pPr>
              <w:autoSpaceDE w:val="0"/>
              <w:autoSpaceDN w:val="0"/>
              <w:ind w:firstLine="852"/>
              <w:jc w:val="both"/>
              <w:rPr>
                <w:rFonts w:ascii="Times New Roman" w:hAnsi="Times New Roman" w:cs="Times New Roman"/>
                <w:lang w:val="en-US" w:eastAsia="en-US"/>
              </w:rPr>
            </w:pPr>
            <w:r w:rsidRPr="00BA06CD">
              <w:rPr>
                <w:rFonts w:ascii="Times New Roman" w:hAnsi="Times New Roman" w:cs="Times New Roman"/>
                <w:sz w:val="22"/>
                <w:szCs w:val="22"/>
                <w:lang w:val="en-US" w:eastAsia="en-US"/>
              </w:rPr>
              <w:t>101</w:t>
            </w:r>
          </w:p>
        </w:tc>
      </w:tr>
      <w:tr w:rsidR="003643F4" w:rsidTr="001460EE">
        <w:tblPrEx>
          <w:tblBorders>
            <w:top w:val="single" w:sz="6" w:space="0" w:color="48484B"/>
            <w:left w:val="single" w:sz="6" w:space="0" w:color="48484B"/>
            <w:bottom w:val="single" w:sz="6" w:space="0" w:color="48484B"/>
            <w:right w:val="single" w:sz="6" w:space="0" w:color="48484B"/>
            <w:insideH w:val="single" w:sz="6" w:space="0" w:color="48484B"/>
            <w:insideV w:val="single" w:sz="6" w:space="0" w:color="48484B"/>
          </w:tblBorders>
          <w:tblCellMar>
            <w:left w:w="0" w:type="dxa"/>
            <w:right w:w="0" w:type="dxa"/>
          </w:tblCellMar>
          <w:tblLook w:val="01E0"/>
        </w:tblPrEx>
        <w:trPr>
          <w:trHeight w:val="258"/>
        </w:trPr>
        <w:tc>
          <w:tcPr>
            <w:tcW w:w="5038" w:type="dxa"/>
          </w:tcPr>
          <w:p w:rsidR="003643F4" w:rsidRPr="00BA06CD" w:rsidRDefault="003643F4" w:rsidP="00BA06CD">
            <w:pPr>
              <w:pStyle w:val="TableParagraph"/>
              <w:spacing w:line="223" w:lineRule="exact"/>
              <w:ind w:left="142" w:right="95"/>
              <w:rPr>
                <w:lang w:val="en-US"/>
              </w:rPr>
            </w:pPr>
            <w:r w:rsidRPr="00BA06CD">
              <w:rPr>
                <w:lang w:val="en-US"/>
              </w:rPr>
              <w:t>Поголовье свиней, тыс. гол.</w:t>
            </w:r>
          </w:p>
        </w:tc>
        <w:tc>
          <w:tcPr>
            <w:tcW w:w="989" w:type="dxa"/>
          </w:tcPr>
          <w:p w:rsidR="003643F4" w:rsidRPr="00BA06CD" w:rsidRDefault="003643F4" w:rsidP="00BA06CD">
            <w:pPr>
              <w:autoSpaceDE w:val="0"/>
              <w:autoSpaceDN w:val="0"/>
              <w:ind w:firstLine="146"/>
              <w:jc w:val="both"/>
              <w:rPr>
                <w:rFonts w:ascii="Times New Roman" w:hAnsi="Times New Roman" w:cs="Times New Roman"/>
                <w:lang w:val="en-US" w:eastAsia="en-US"/>
              </w:rPr>
            </w:pPr>
            <w:r w:rsidRPr="00BA06CD">
              <w:rPr>
                <w:rFonts w:ascii="Times New Roman" w:hAnsi="Times New Roman" w:cs="Times New Roman"/>
                <w:sz w:val="22"/>
                <w:szCs w:val="22"/>
                <w:lang w:val="en-US" w:eastAsia="en-US"/>
              </w:rPr>
              <w:t>7,7</w:t>
            </w:r>
          </w:p>
        </w:tc>
        <w:tc>
          <w:tcPr>
            <w:tcW w:w="990" w:type="dxa"/>
          </w:tcPr>
          <w:p w:rsidR="003643F4" w:rsidRPr="00BA06CD" w:rsidRDefault="003643F4" w:rsidP="00BA06CD">
            <w:pPr>
              <w:autoSpaceDE w:val="0"/>
              <w:autoSpaceDN w:val="0"/>
              <w:ind w:firstLine="146"/>
              <w:jc w:val="both"/>
              <w:rPr>
                <w:rFonts w:ascii="Times New Roman" w:hAnsi="Times New Roman" w:cs="Times New Roman"/>
                <w:lang w:val="en-US" w:eastAsia="en-US"/>
              </w:rPr>
            </w:pPr>
            <w:r w:rsidRPr="00BA06CD">
              <w:rPr>
                <w:rFonts w:ascii="Times New Roman" w:hAnsi="Times New Roman" w:cs="Times New Roman"/>
                <w:sz w:val="22"/>
                <w:szCs w:val="22"/>
                <w:lang w:val="en-US" w:eastAsia="en-US"/>
              </w:rPr>
              <w:t>7,7</w:t>
            </w:r>
          </w:p>
        </w:tc>
        <w:tc>
          <w:tcPr>
            <w:tcW w:w="1268" w:type="dxa"/>
          </w:tcPr>
          <w:p w:rsidR="003643F4" w:rsidRPr="00BA06CD" w:rsidRDefault="003643F4" w:rsidP="00BA06CD">
            <w:pPr>
              <w:autoSpaceDE w:val="0"/>
              <w:autoSpaceDN w:val="0"/>
              <w:ind w:firstLine="337"/>
              <w:jc w:val="both"/>
              <w:rPr>
                <w:rFonts w:ascii="Times New Roman" w:hAnsi="Times New Roman" w:cs="Times New Roman"/>
                <w:lang w:val="en-US" w:eastAsia="en-US"/>
              </w:rPr>
            </w:pPr>
            <w:r w:rsidRPr="00BA06CD">
              <w:rPr>
                <w:rFonts w:ascii="Times New Roman" w:hAnsi="Times New Roman" w:cs="Times New Roman"/>
                <w:sz w:val="22"/>
                <w:szCs w:val="22"/>
                <w:lang w:val="en-US" w:eastAsia="en-US"/>
              </w:rPr>
              <w:t>7,7</w:t>
            </w:r>
          </w:p>
        </w:tc>
        <w:tc>
          <w:tcPr>
            <w:tcW w:w="2064" w:type="dxa"/>
          </w:tcPr>
          <w:p w:rsidR="003643F4" w:rsidRPr="00BA06CD" w:rsidRDefault="003643F4" w:rsidP="00BA06CD">
            <w:pPr>
              <w:autoSpaceDE w:val="0"/>
              <w:autoSpaceDN w:val="0"/>
              <w:ind w:firstLine="852"/>
              <w:jc w:val="both"/>
              <w:rPr>
                <w:rFonts w:ascii="Times New Roman" w:hAnsi="Times New Roman" w:cs="Times New Roman"/>
                <w:lang w:val="en-US" w:eastAsia="en-US"/>
              </w:rPr>
            </w:pPr>
            <w:r w:rsidRPr="00BA06CD">
              <w:rPr>
                <w:rFonts w:ascii="Times New Roman" w:hAnsi="Times New Roman" w:cs="Times New Roman"/>
                <w:sz w:val="22"/>
                <w:szCs w:val="22"/>
                <w:lang w:val="en-US" w:eastAsia="en-US"/>
              </w:rPr>
              <w:t>100</w:t>
            </w:r>
          </w:p>
        </w:tc>
      </w:tr>
      <w:tr w:rsidR="003643F4" w:rsidTr="001460EE">
        <w:tblPrEx>
          <w:tblBorders>
            <w:top w:val="single" w:sz="6" w:space="0" w:color="48484B"/>
            <w:left w:val="single" w:sz="6" w:space="0" w:color="48484B"/>
            <w:bottom w:val="single" w:sz="6" w:space="0" w:color="48484B"/>
            <w:right w:val="single" w:sz="6" w:space="0" w:color="48484B"/>
            <w:insideH w:val="single" w:sz="6" w:space="0" w:color="48484B"/>
            <w:insideV w:val="single" w:sz="6" w:space="0" w:color="48484B"/>
          </w:tblBorders>
          <w:tblCellMar>
            <w:left w:w="0" w:type="dxa"/>
            <w:right w:w="0" w:type="dxa"/>
          </w:tblCellMar>
          <w:tblLook w:val="01E0"/>
        </w:tblPrEx>
        <w:trPr>
          <w:trHeight w:val="513"/>
        </w:trPr>
        <w:tc>
          <w:tcPr>
            <w:tcW w:w="5038" w:type="dxa"/>
          </w:tcPr>
          <w:p w:rsidR="003643F4" w:rsidRPr="00BA06CD" w:rsidRDefault="003643F4" w:rsidP="00BA06CD">
            <w:pPr>
              <w:pStyle w:val="TableParagraph"/>
              <w:spacing w:line="230" w:lineRule="auto"/>
              <w:ind w:left="142"/>
              <w:rPr>
                <w:lang w:val="en-US"/>
              </w:rPr>
            </w:pPr>
            <w:r w:rsidRPr="00BA06CD">
              <w:rPr>
                <w:lang w:val="en-US"/>
              </w:rPr>
              <w:t>Производство молока, тыс. тонн</w:t>
            </w:r>
          </w:p>
        </w:tc>
        <w:tc>
          <w:tcPr>
            <w:tcW w:w="989" w:type="dxa"/>
          </w:tcPr>
          <w:p w:rsidR="003643F4" w:rsidRPr="00BA06CD" w:rsidRDefault="003643F4" w:rsidP="00BA06CD">
            <w:pPr>
              <w:autoSpaceDE w:val="0"/>
              <w:autoSpaceDN w:val="0"/>
              <w:ind w:firstLine="146"/>
              <w:jc w:val="both"/>
              <w:rPr>
                <w:rFonts w:ascii="Times New Roman" w:hAnsi="Times New Roman" w:cs="Times New Roman"/>
                <w:lang w:val="en-US" w:eastAsia="en-US"/>
              </w:rPr>
            </w:pPr>
            <w:r w:rsidRPr="00BA06CD">
              <w:rPr>
                <w:rFonts w:ascii="Times New Roman" w:hAnsi="Times New Roman" w:cs="Times New Roman"/>
                <w:sz w:val="22"/>
                <w:szCs w:val="22"/>
                <w:lang w:val="en-US" w:eastAsia="en-US"/>
              </w:rPr>
              <w:t>26,4</w:t>
            </w:r>
          </w:p>
        </w:tc>
        <w:tc>
          <w:tcPr>
            <w:tcW w:w="990" w:type="dxa"/>
          </w:tcPr>
          <w:p w:rsidR="003643F4" w:rsidRPr="00BA06CD" w:rsidRDefault="003643F4" w:rsidP="00BA06CD">
            <w:pPr>
              <w:autoSpaceDE w:val="0"/>
              <w:autoSpaceDN w:val="0"/>
              <w:ind w:firstLine="146"/>
              <w:jc w:val="both"/>
              <w:rPr>
                <w:rFonts w:ascii="Times New Roman" w:hAnsi="Times New Roman" w:cs="Times New Roman"/>
                <w:lang w:val="en-US" w:eastAsia="en-US"/>
              </w:rPr>
            </w:pPr>
            <w:r w:rsidRPr="00BA06CD">
              <w:rPr>
                <w:rFonts w:ascii="Times New Roman" w:hAnsi="Times New Roman" w:cs="Times New Roman"/>
                <w:sz w:val="22"/>
                <w:szCs w:val="22"/>
                <w:lang w:val="en-US" w:eastAsia="en-US"/>
              </w:rPr>
              <w:t>27,1</w:t>
            </w:r>
          </w:p>
        </w:tc>
        <w:tc>
          <w:tcPr>
            <w:tcW w:w="1268" w:type="dxa"/>
          </w:tcPr>
          <w:p w:rsidR="003643F4" w:rsidRPr="00BA06CD" w:rsidRDefault="003643F4" w:rsidP="00BA06CD">
            <w:pPr>
              <w:autoSpaceDE w:val="0"/>
              <w:autoSpaceDN w:val="0"/>
              <w:ind w:firstLine="337"/>
              <w:jc w:val="both"/>
              <w:rPr>
                <w:rFonts w:ascii="Times New Roman" w:hAnsi="Times New Roman" w:cs="Times New Roman"/>
                <w:lang w:val="en-US" w:eastAsia="en-US"/>
              </w:rPr>
            </w:pPr>
            <w:r w:rsidRPr="00BA06CD">
              <w:rPr>
                <w:rFonts w:ascii="Times New Roman" w:hAnsi="Times New Roman" w:cs="Times New Roman"/>
                <w:sz w:val="22"/>
                <w:szCs w:val="22"/>
                <w:lang w:val="en-US" w:eastAsia="en-US"/>
              </w:rPr>
              <w:t>27,3</w:t>
            </w:r>
          </w:p>
        </w:tc>
        <w:tc>
          <w:tcPr>
            <w:tcW w:w="2064" w:type="dxa"/>
          </w:tcPr>
          <w:p w:rsidR="003643F4" w:rsidRPr="00BA06CD" w:rsidRDefault="003643F4" w:rsidP="00BA06CD">
            <w:pPr>
              <w:autoSpaceDE w:val="0"/>
              <w:autoSpaceDN w:val="0"/>
              <w:ind w:firstLine="852"/>
              <w:jc w:val="both"/>
              <w:rPr>
                <w:rFonts w:ascii="Times New Roman" w:hAnsi="Times New Roman" w:cs="Times New Roman"/>
                <w:lang w:val="en-US" w:eastAsia="en-US"/>
              </w:rPr>
            </w:pPr>
            <w:r w:rsidRPr="00BA06CD">
              <w:rPr>
                <w:rFonts w:ascii="Times New Roman" w:hAnsi="Times New Roman" w:cs="Times New Roman"/>
                <w:sz w:val="22"/>
                <w:szCs w:val="22"/>
                <w:lang w:val="en-US" w:eastAsia="en-US"/>
              </w:rPr>
              <w:t>103</w:t>
            </w:r>
          </w:p>
        </w:tc>
      </w:tr>
      <w:tr w:rsidR="003643F4" w:rsidTr="001460EE">
        <w:tblPrEx>
          <w:tblBorders>
            <w:top w:val="single" w:sz="6" w:space="0" w:color="48484B"/>
            <w:left w:val="single" w:sz="6" w:space="0" w:color="48484B"/>
            <w:bottom w:val="single" w:sz="6" w:space="0" w:color="48484B"/>
            <w:right w:val="single" w:sz="6" w:space="0" w:color="48484B"/>
            <w:insideH w:val="single" w:sz="6" w:space="0" w:color="48484B"/>
            <w:insideV w:val="single" w:sz="6" w:space="0" w:color="48484B"/>
          </w:tblBorders>
          <w:tblCellMar>
            <w:left w:w="0" w:type="dxa"/>
            <w:right w:w="0" w:type="dxa"/>
          </w:tblCellMar>
          <w:tblLook w:val="01E0"/>
        </w:tblPrEx>
        <w:trPr>
          <w:trHeight w:val="503"/>
        </w:trPr>
        <w:tc>
          <w:tcPr>
            <w:tcW w:w="5038" w:type="dxa"/>
          </w:tcPr>
          <w:p w:rsidR="003643F4" w:rsidRPr="007C2414" w:rsidRDefault="003643F4" w:rsidP="00BA06CD">
            <w:pPr>
              <w:pStyle w:val="TableParagraph"/>
              <w:spacing w:line="222" w:lineRule="exact"/>
              <w:ind w:left="142" w:right="717"/>
            </w:pPr>
            <w:r w:rsidRPr="007C2414">
              <w:t xml:space="preserve">Производство мяса  </w:t>
            </w:r>
          </w:p>
          <w:p w:rsidR="003643F4" w:rsidRPr="007C2414" w:rsidRDefault="003643F4" w:rsidP="00BA06CD">
            <w:pPr>
              <w:pStyle w:val="TableParagraph"/>
              <w:spacing w:line="222" w:lineRule="exact"/>
              <w:ind w:left="142" w:right="717"/>
            </w:pPr>
            <w:r w:rsidRPr="007C2414">
              <w:t>(в весе), тыс. тонн</w:t>
            </w:r>
          </w:p>
        </w:tc>
        <w:tc>
          <w:tcPr>
            <w:tcW w:w="989" w:type="dxa"/>
          </w:tcPr>
          <w:p w:rsidR="003643F4" w:rsidRPr="00BA06CD" w:rsidRDefault="003643F4" w:rsidP="00BA06CD">
            <w:pPr>
              <w:autoSpaceDE w:val="0"/>
              <w:autoSpaceDN w:val="0"/>
              <w:ind w:firstLine="146"/>
              <w:jc w:val="both"/>
              <w:rPr>
                <w:rFonts w:ascii="Times New Roman" w:hAnsi="Times New Roman" w:cs="Times New Roman"/>
                <w:lang w:val="en-US" w:eastAsia="en-US"/>
              </w:rPr>
            </w:pPr>
            <w:r w:rsidRPr="00BA06CD">
              <w:rPr>
                <w:rFonts w:ascii="Times New Roman" w:hAnsi="Times New Roman" w:cs="Times New Roman"/>
                <w:sz w:val="22"/>
                <w:szCs w:val="22"/>
                <w:lang w:eastAsia="en-US"/>
              </w:rPr>
              <w:t xml:space="preserve">      </w:t>
            </w:r>
            <w:r w:rsidRPr="00BA06CD">
              <w:rPr>
                <w:rFonts w:ascii="Times New Roman" w:hAnsi="Times New Roman" w:cs="Times New Roman"/>
                <w:sz w:val="22"/>
                <w:szCs w:val="22"/>
                <w:lang w:val="en-US" w:eastAsia="en-US"/>
              </w:rPr>
              <w:t>5,6</w:t>
            </w:r>
          </w:p>
        </w:tc>
        <w:tc>
          <w:tcPr>
            <w:tcW w:w="990" w:type="dxa"/>
          </w:tcPr>
          <w:p w:rsidR="003643F4" w:rsidRPr="00BA06CD" w:rsidRDefault="003643F4" w:rsidP="00BA06CD">
            <w:pPr>
              <w:autoSpaceDE w:val="0"/>
              <w:autoSpaceDN w:val="0"/>
              <w:ind w:firstLine="146"/>
              <w:jc w:val="both"/>
              <w:rPr>
                <w:rFonts w:ascii="Times New Roman" w:hAnsi="Times New Roman" w:cs="Times New Roman"/>
                <w:lang w:val="en-US" w:eastAsia="en-US"/>
              </w:rPr>
            </w:pPr>
            <w:r w:rsidRPr="00BA06CD">
              <w:rPr>
                <w:rFonts w:ascii="Times New Roman" w:hAnsi="Times New Roman" w:cs="Times New Roman"/>
                <w:sz w:val="22"/>
                <w:szCs w:val="22"/>
                <w:lang w:val="en-US" w:eastAsia="en-US"/>
              </w:rPr>
              <w:t>5,7</w:t>
            </w:r>
          </w:p>
        </w:tc>
        <w:tc>
          <w:tcPr>
            <w:tcW w:w="1268" w:type="dxa"/>
          </w:tcPr>
          <w:p w:rsidR="003643F4" w:rsidRPr="00BA06CD" w:rsidRDefault="003643F4" w:rsidP="00BA06CD">
            <w:pPr>
              <w:autoSpaceDE w:val="0"/>
              <w:autoSpaceDN w:val="0"/>
              <w:ind w:firstLine="337"/>
              <w:jc w:val="both"/>
              <w:rPr>
                <w:rFonts w:ascii="Times New Roman" w:hAnsi="Times New Roman" w:cs="Times New Roman"/>
                <w:lang w:val="en-US" w:eastAsia="en-US"/>
              </w:rPr>
            </w:pPr>
            <w:r w:rsidRPr="00BA06CD">
              <w:rPr>
                <w:rFonts w:ascii="Times New Roman" w:hAnsi="Times New Roman" w:cs="Times New Roman"/>
                <w:sz w:val="22"/>
                <w:szCs w:val="22"/>
                <w:lang w:val="en-US" w:eastAsia="en-US"/>
              </w:rPr>
              <w:t>5,8</w:t>
            </w:r>
          </w:p>
        </w:tc>
        <w:tc>
          <w:tcPr>
            <w:tcW w:w="2064" w:type="dxa"/>
          </w:tcPr>
          <w:p w:rsidR="003643F4" w:rsidRPr="00BA06CD" w:rsidRDefault="003643F4" w:rsidP="00BA06CD">
            <w:pPr>
              <w:autoSpaceDE w:val="0"/>
              <w:autoSpaceDN w:val="0"/>
              <w:ind w:firstLine="852"/>
              <w:jc w:val="both"/>
              <w:rPr>
                <w:rFonts w:ascii="Times New Roman" w:hAnsi="Times New Roman" w:cs="Times New Roman"/>
                <w:lang w:val="en-US" w:eastAsia="en-US"/>
              </w:rPr>
            </w:pPr>
            <w:r w:rsidRPr="00BA06CD">
              <w:rPr>
                <w:rFonts w:ascii="Times New Roman" w:hAnsi="Times New Roman" w:cs="Times New Roman"/>
                <w:sz w:val="22"/>
                <w:szCs w:val="22"/>
                <w:lang w:val="en-US" w:eastAsia="en-US"/>
              </w:rPr>
              <w:t>102</w:t>
            </w:r>
          </w:p>
        </w:tc>
      </w:tr>
    </w:tbl>
    <w:p w:rsidR="003643F4" w:rsidRDefault="003643F4" w:rsidP="0042749D">
      <w:pPr>
        <w:pStyle w:val="11"/>
        <w:spacing w:line="240" w:lineRule="auto"/>
        <w:ind w:firstLine="580"/>
        <w:jc w:val="both"/>
      </w:pPr>
      <w:r w:rsidRPr="00C76199">
        <w:t xml:space="preserve">В соответствии с проведенным анализом основных показателей, характеризующих агропромышленный комплекс района за предшествующие три года, можно сделать вывод о том, что данная сфера экономики развивается достаточно динамично. </w:t>
      </w:r>
      <w:bookmarkStart w:id="7" w:name="bookmark16"/>
    </w:p>
    <w:p w:rsidR="003643F4" w:rsidRDefault="003643F4" w:rsidP="0042749D">
      <w:pPr>
        <w:pStyle w:val="11"/>
        <w:spacing w:line="240" w:lineRule="auto"/>
        <w:ind w:firstLine="580"/>
        <w:jc w:val="both"/>
        <w:rPr>
          <w:b/>
        </w:rPr>
      </w:pPr>
    </w:p>
    <w:p w:rsidR="003643F4" w:rsidRDefault="003643F4" w:rsidP="0042749D">
      <w:pPr>
        <w:pStyle w:val="10"/>
        <w:tabs>
          <w:tab w:val="left" w:pos="1330"/>
        </w:tabs>
        <w:spacing w:after="0"/>
        <w:jc w:val="both"/>
        <w:rPr>
          <w:rFonts w:ascii="Times New Roman" w:hAnsi="Times New Roman" w:cs="Times New Roman"/>
          <w:b w:val="0"/>
          <w:sz w:val="26"/>
          <w:szCs w:val="26"/>
        </w:rPr>
      </w:pPr>
      <w:r>
        <w:rPr>
          <w:rFonts w:ascii="Times New Roman" w:hAnsi="Times New Roman" w:cs="Times New Roman"/>
          <w:b w:val="0"/>
          <w:sz w:val="26"/>
          <w:szCs w:val="26"/>
        </w:rPr>
        <w:t xml:space="preserve">4.1.3. </w:t>
      </w:r>
      <w:r w:rsidRPr="00E33995">
        <w:rPr>
          <w:rFonts w:ascii="Times New Roman" w:hAnsi="Times New Roman" w:cs="Times New Roman"/>
          <w:b w:val="0"/>
          <w:sz w:val="26"/>
          <w:szCs w:val="26"/>
        </w:rPr>
        <w:t>Промышленный потенциал.</w:t>
      </w:r>
      <w:bookmarkEnd w:id="7"/>
    </w:p>
    <w:p w:rsidR="003643F4" w:rsidRPr="00E33995" w:rsidRDefault="003643F4" w:rsidP="0042749D">
      <w:pPr>
        <w:pStyle w:val="10"/>
        <w:tabs>
          <w:tab w:val="left" w:pos="1330"/>
        </w:tabs>
        <w:spacing w:after="0"/>
        <w:jc w:val="both"/>
        <w:rPr>
          <w:rFonts w:ascii="Times New Roman" w:hAnsi="Times New Roman" w:cs="Times New Roman"/>
          <w:b w:val="0"/>
          <w:sz w:val="26"/>
          <w:szCs w:val="26"/>
        </w:rPr>
      </w:pPr>
    </w:p>
    <w:p w:rsidR="003643F4" w:rsidRDefault="003643F4" w:rsidP="00C7720B">
      <w:pPr>
        <w:pStyle w:val="11"/>
        <w:ind w:firstLine="580"/>
        <w:jc w:val="both"/>
      </w:pPr>
      <w:r w:rsidRPr="00C76199">
        <w:t xml:space="preserve">Промышленный комплекс района представлен следующими промышленными предприятиями: АО «Птицевод», ООО «Ритм-5», </w:t>
      </w:r>
      <w:r w:rsidRPr="00C76199">
        <w:rPr>
          <w:color w:val="0C0E31"/>
          <w:shd w:val="clear" w:color="auto" w:fill="FFFFFF"/>
        </w:rPr>
        <w:t>ООО "ХЛЕБОЗАВОД №1</w:t>
      </w:r>
      <w:r>
        <w:rPr>
          <w:color w:val="0C0E31"/>
          <w:shd w:val="clear" w:color="auto" w:fill="FFFFFF"/>
        </w:rPr>
        <w:t xml:space="preserve">                   </w:t>
      </w:r>
      <w:r w:rsidRPr="00C76199">
        <w:rPr>
          <w:color w:val="0C0E31"/>
          <w:shd w:val="clear" w:color="auto" w:fill="FFFFFF"/>
        </w:rPr>
        <w:t xml:space="preserve"> г. Ртищево"</w:t>
      </w:r>
      <w:r w:rsidRPr="00C76199">
        <w:t>, ООО «Серебряный родник», МУП «Теплотехник», ООО «Даргез-Ртищево», ООО «Термоинвест», АО «Ульяновский» ИП Кудасов К.А.</w:t>
      </w:r>
    </w:p>
    <w:p w:rsidR="003643F4" w:rsidRPr="00C76199" w:rsidRDefault="003643F4" w:rsidP="00C7720B">
      <w:pPr>
        <w:pStyle w:val="11"/>
        <w:ind w:firstLine="580"/>
        <w:jc w:val="both"/>
      </w:pPr>
    </w:p>
    <w:p w:rsidR="003643F4" w:rsidRPr="00E33995" w:rsidRDefault="003643F4" w:rsidP="00667758">
      <w:pPr>
        <w:pStyle w:val="11"/>
        <w:spacing w:line="240" w:lineRule="auto"/>
        <w:ind w:firstLine="0"/>
        <w:jc w:val="right"/>
        <w:rPr>
          <w:b/>
          <w:sz w:val="20"/>
          <w:szCs w:val="20"/>
        </w:rPr>
      </w:pPr>
      <w:r w:rsidRPr="00E33995">
        <w:rPr>
          <w:b/>
          <w:sz w:val="20"/>
          <w:szCs w:val="20"/>
        </w:rPr>
        <w:t>Основные показатели промышленного производства</w:t>
      </w:r>
      <w:r w:rsidRPr="00E33995">
        <w:rPr>
          <w:b/>
          <w:sz w:val="20"/>
          <w:szCs w:val="20"/>
        </w:rPr>
        <w:br/>
        <w:t>Ртищевского района за 2019-2021 годы</w:t>
      </w:r>
    </w:p>
    <w:tbl>
      <w:tblPr>
        <w:tblOverlap w:val="never"/>
        <w:tblW w:w="0" w:type="auto"/>
        <w:jc w:val="center"/>
        <w:tblLayout w:type="fixed"/>
        <w:tblCellMar>
          <w:left w:w="10" w:type="dxa"/>
          <w:right w:w="10" w:type="dxa"/>
        </w:tblCellMar>
        <w:tblLook w:val="0000"/>
      </w:tblPr>
      <w:tblGrid>
        <w:gridCol w:w="4685"/>
        <w:gridCol w:w="1128"/>
        <w:gridCol w:w="1138"/>
        <w:gridCol w:w="1277"/>
        <w:gridCol w:w="1450"/>
      </w:tblGrid>
      <w:tr w:rsidR="003643F4" w:rsidRPr="00667758" w:rsidTr="0085045C">
        <w:trPr>
          <w:trHeight w:hRule="exact" w:val="840"/>
          <w:jc w:val="center"/>
        </w:trPr>
        <w:tc>
          <w:tcPr>
            <w:tcW w:w="4685" w:type="dxa"/>
            <w:tcBorders>
              <w:top w:val="single" w:sz="4" w:space="0" w:color="auto"/>
              <w:left w:val="single" w:sz="4" w:space="0" w:color="auto"/>
              <w:bottom w:val="single" w:sz="4" w:space="0" w:color="auto"/>
            </w:tcBorders>
            <w:vAlign w:val="center"/>
          </w:tcPr>
          <w:p w:rsidR="003643F4" w:rsidRPr="00667758" w:rsidRDefault="003643F4" w:rsidP="00667758">
            <w:pPr>
              <w:pStyle w:val="a3"/>
              <w:jc w:val="center"/>
              <w:rPr>
                <w:sz w:val="24"/>
                <w:szCs w:val="24"/>
              </w:rPr>
            </w:pPr>
            <w:r w:rsidRPr="00667758">
              <w:rPr>
                <w:bCs/>
                <w:sz w:val="24"/>
                <w:szCs w:val="24"/>
              </w:rPr>
              <w:t>Наименование показателя</w:t>
            </w:r>
          </w:p>
        </w:tc>
        <w:tc>
          <w:tcPr>
            <w:tcW w:w="1128" w:type="dxa"/>
            <w:tcBorders>
              <w:top w:val="single" w:sz="4" w:space="0" w:color="auto"/>
              <w:left w:val="single" w:sz="4" w:space="0" w:color="auto"/>
              <w:bottom w:val="single" w:sz="4" w:space="0" w:color="auto"/>
            </w:tcBorders>
            <w:vAlign w:val="center"/>
          </w:tcPr>
          <w:p w:rsidR="003643F4" w:rsidRPr="00667758" w:rsidRDefault="003643F4" w:rsidP="00667758">
            <w:pPr>
              <w:pStyle w:val="a3"/>
              <w:jc w:val="center"/>
              <w:rPr>
                <w:sz w:val="24"/>
                <w:szCs w:val="24"/>
              </w:rPr>
            </w:pPr>
            <w:r w:rsidRPr="00667758">
              <w:rPr>
                <w:bCs/>
                <w:sz w:val="24"/>
                <w:szCs w:val="24"/>
              </w:rPr>
              <w:t>2019 год</w:t>
            </w:r>
          </w:p>
        </w:tc>
        <w:tc>
          <w:tcPr>
            <w:tcW w:w="1138" w:type="dxa"/>
            <w:tcBorders>
              <w:top w:val="single" w:sz="4" w:space="0" w:color="auto"/>
              <w:left w:val="single" w:sz="4" w:space="0" w:color="auto"/>
              <w:bottom w:val="single" w:sz="4" w:space="0" w:color="auto"/>
            </w:tcBorders>
            <w:vAlign w:val="center"/>
          </w:tcPr>
          <w:p w:rsidR="003643F4" w:rsidRPr="00667758" w:rsidRDefault="003643F4" w:rsidP="00667758">
            <w:pPr>
              <w:pStyle w:val="a3"/>
              <w:jc w:val="center"/>
              <w:rPr>
                <w:sz w:val="24"/>
                <w:szCs w:val="24"/>
              </w:rPr>
            </w:pPr>
            <w:r w:rsidRPr="00667758">
              <w:rPr>
                <w:bCs/>
                <w:sz w:val="24"/>
                <w:szCs w:val="24"/>
              </w:rPr>
              <w:t>2020 год</w:t>
            </w:r>
          </w:p>
        </w:tc>
        <w:tc>
          <w:tcPr>
            <w:tcW w:w="1277" w:type="dxa"/>
            <w:tcBorders>
              <w:top w:val="single" w:sz="4" w:space="0" w:color="auto"/>
              <w:left w:val="single" w:sz="4" w:space="0" w:color="auto"/>
              <w:bottom w:val="single" w:sz="4" w:space="0" w:color="auto"/>
            </w:tcBorders>
            <w:vAlign w:val="center"/>
          </w:tcPr>
          <w:p w:rsidR="003643F4" w:rsidRPr="00667758" w:rsidRDefault="003643F4" w:rsidP="00667758">
            <w:pPr>
              <w:pStyle w:val="a3"/>
              <w:jc w:val="center"/>
              <w:rPr>
                <w:sz w:val="24"/>
                <w:szCs w:val="24"/>
              </w:rPr>
            </w:pPr>
            <w:r w:rsidRPr="00667758">
              <w:rPr>
                <w:bCs/>
                <w:sz w:val="24"/>
                <w:szCs w:val="24"/>
              </w:rPr>
              <w:t>2021год</w:t>
            </w:r>
          </w:p>
        </w:tc>
        <w:tc>
          <w:tcPr>
            <w:tcW w:w="1450" w:type="dxa"/>
            <w:tcBorders>
              <w:top w:val="single" w:sz="4" w:space="0" w:color="auto"/>
              <w:left w:val="single" w:sz="4" w:space="0" w:color="auto"/>
              <w:bottom w:val="single" w:sz="4" w:space="0" w:color="auto"/>
              <w:right w:val="single" w:sz="4" w:space="0" w:color="auto"/>
            </w:tcBorders>
            <w:vAlign w:val="bottom"/>
          </w:tcPr>
          <w:p w:rsidR="003643F4" w:rsidRPr="00667758" w:rsidRDefault="003643F4" w:rsidP="00667758">
            <w:pPr>
              <w:pStyle w:val="a3"/>
              <w:jc w:val="center"/>
              <w:rPr>
                <w:sz w:val="24"/>
                <w:szCs w:val="24"/>
              </w:rPr>
            </w:pPr>
            <w:r w:rsidRPr="00667758">
              <w:rPr>
                <w:bCs/>
                <w:sz w:val="24"/>
                <w:szCs w:val="24"/>
              </w:rPr>
              <w:t>2021 год в % к 2019 году</w:t>
            </w:r>
          </w:p>
        </w:tc>
      </w:tr>
      <w:tr w:rsidR="003643F4" w:rsidRPr="00C76199" w:rsidTr="0085045C">
        <w:trPr>
          <w:trHeight w:hRule="exact" w:val="835"/>
          <w:jc w:val="center"/>
        </w:trPr>
        <w:tc>
          <w:tcPr>
            <w:tcW w:w="4685" w:type="dxa"/>
            <w:tcBorders>
              <w:top w:val="single" w:sz="4" w:space="0" w:color="auto"/>
              <w:left w:val="single" w:sz="4" w:space="0" w:color="auto"/>
              <w:bottom w:val="single" w:sz="4" w:space="0" w:color="auto"/>
            </w:tcBorders>
            <w:vAlign w:val="bottom"/>
          </w:tcPr>
          <w:p w:rsidR="003643F4" w:rsidRPr="00C76199" w:rsidRDefault="003643F4" w:rsidP="00C7720B">
            <w:pPr>
              <w:pStyle w:val="a3"/>
              <w:rPr>
                <w:sz w:val="24"/>
                <w:szCs w:val="24"/>
              </w:rPr>
            </w:pPr>
            <w:r w:rsidRPr="00C76199">
              <w:rPr>
                <w:sz w:val="24"/>
                <w:szCs w:val="24"/>
              </w:rPr>
              <w:t>Объем отгруженных товаров собственного производства, выполненных работ и услуг, млн.рублей</w:t>
            </w:r>
          </w:p>
        </w:tc>
        <w:tc>
          <w:tcPr>
            <w:tcW w:w="1128" w:type="dxa"/>
            <w:tcBorders>
              <w:top w:val="single" w:sz="4" w:space="0" w:color="auto"/>
              <w:left w:val="single" w:sz="4" w:space="0" w:color="auto"/>
              <w:bottom w:val="single" w:sz="4" w:space="0" w:color="auto"/>
            </w:tcBorders>
            <w:vAlign w:val="center"/>
          </w:tcPr>
          <w:p w:rsidR="003643F4" w:rsidRPr="00C76199" w:rsidRDefault="003643F4" w:rsidP="00C7720B">
            <w:pPr>
              <w:pStyle w:val="a3"/>
              <w:jc w:val="center"/>
              <w:rPr>
                <w:sz w:val="24"/>
                <w:szCs w:val="24"/>
              </w:rPr>
            </w:pPr>
            <w:r>
              <w:rPr>
                <w:sz w:val="24"/>
                <w:szCs w:val="24"/>
              </w:rPr>
              <w:t>1371,9</w:t>
            </w:r>
          </w:p>
        </w:tc>
        <w:tc>
          <w:tcPr>
            <w:tcW w:w="1138" w:type="dxa"/>
            <w:tcBorders>
              <w:top w:val="single" w:sz="4" w:space="0" w:color="auto"/>
              <w:left w:val="single" w:sz="4" w:space="0" w:color="auto"/>
              <w:bottom w:val="single" w:sz="4" w:space="0" w:color="auto"/>
            </w:tcBorders>
            <w:vAlign w:val="center"/>
          </w:tcPr>
          <w:p w:rsidR="003643F4" w:rsidRPr="00C76199" w:rsidRDefault="003643F4" w:rsidP="00C7720B">
            <w:pPr>
              <w:pStyle w:val="a3"/>
              <w:jc w:val="center"/>
              <w:rPr>
                <w:sz w:val="24"/>
                <w:szCs w:val="24"/>
              </w:rPr>
            </w:pPr>
            <w:r>
              <w:rPr>
                <w:sz w:val="24"/>
                <w:szCs w:val="24"/>
              </w:rPr>
              <w:t>1235,8</w:t>
            </w:r>
          </w:p>
        </w:tc>
        <w:tc>
          <w:tcPr>
            <w:tcW w:w="1277" w:type="dxa"/>
            <w:tcBorders>
              <w:top w:val="single" w:sz="4" w:space="0" w:color="auto"/>
              <w:left w:val="single" w:sz="4" w:space="0" w:color="auto"/>
              <w:bottom w:val="single" w:sz="4" w:space="0" w:color="auto"/>
            </w:tcBorders>
            <w:vAlign w:val="center"/>
          </w:tcPr>
          <w:p w:rsidR="003643F4" w:rsidRPr="00C76199" w:rsidRDefault="003643F4" w:rsidP="00C7720B">
            <w:pPr>
              <w:pStyle w:val="a3"/>
              <w:jc w:val="center"/>
              <w:rPr>
                <w:sz w:val="24"/>
                <w:szCs w:val="24"/>
              </w:rPr>
            </w:pPr>
            <w:r>
              <w:rPr>
                <w:sz w:val="24"/>
                <w:szCs w:val="24"/>
              </w:rPr>
              <w:t>1504,9</w:t>
            </w:r>
          </w:p>
        </w:tc>
        <w:tc>
          <w:tcPr>
            <w:tcW w:w="1450" w:type="dxa"/>
            <w:tcBorders>
              <w:top w:val="single" w:sz="4" w:space="0" w:color="auto"/>
              <w:left w:val="single" w:sz="4" w:space="0" w:color="auto"/>
              <w:bottom w:val="single" w:sz="4" w:space="0" w:color="auto"/>
              <w:right w:val="single" w:sz="4" w:space="0" w:color="auto"/>
            </w:tcBorders>
            <w:vAlign w:val="center"/>
          </w:tcPr>
          <w:p w:rsidR="003643F4" w:rsidRPr="00C76199" w:rsidRDefault="003643F4" w:rsidP="00C7720B">
            <w:pPr>
              <w:pStyle w:val="a3"/>
              <w:jc w:val="center"/>
              <w:rPr>
                <w:sz w:val="24"/>
                <w:szCs w:val="24"/>
              </w:rPr>
            </w:pPr>
            <w:r>
              <w:rPr>
                <w:sz w:val="24"/>
                <w:szCs w:val="24"/>
              </w:rPr>
              <w:t>109,7</w:t>
            </w:r>
          </w:p>
        </w:tc>
      </w:tr>
    </w:tbl>
    <w:p w:rsidR="003643F4" w:rsidRPr="00C76199" w:rsidRDefault="003643F4" w:rsidP="00C7720B">
      <w:pPr>
        <w:spacing w:after="279" w:line="1" w:lineRule="exact"/>
      </w:pPr>
    </w:p>
    <w:p w:rsidR="003643F4" w:rsidRPr="00C76199" w:rsidRDefault="003643F4" w:rsidP="00C7720B">
      <w:pPr>
        <w:pStyle w:val="11"/>
        <w:ind w:firstLine="580"/>
        <w:jc w:val="both"/>
      </w:pPr>
      <w:r w:rsidRPr="00C76199">
        <w:t>В условиях сложившейся экономической ситуации в стране, предприятия района ориентированы на выполнение задач импортозамещения.</w:t>
      </w:r>
    </w:p>
    <w:p w:rsidR="003643F4" w:rsidRPr="00C76199" w:rsidRDefault="003643F4" w:rsidP="00C7720B">
      <w:pPr>
        <w:pStyle w:val="11"/>
        <w:spacing w:after="280"/>
        <w:ind w:firstLine="580"/>
        <w:jc w:val="both"/>
      </w:pPr>
      <w:r w:rsidRPr="00C76199">
        <w:t>Перед предприятиями всех отраслей промышленности стоит задача - увеличить темпы экономического роста и обеспечить рост объёмов производства. Решению этой задачи должны способствовать реализация инвестиционных проектов с целью технического перевооружения производств в рамках модернизации, рациональное использование имеющегося потенциала, повышение загрузки мощностей, выпуск новой высокорентабельной продукции и расширение ассортимента, выход на производство конечной продукции с увеличением глубины переработки и ростом доли добавленной стоимости.</w:t>
      </w:r>
    </w:p>
    <w:p w:rsidR="003643F4" w:rsidRPr="00E33995" w:rsidRDefault="003643F4" w:rsidP="0042749D">
      <w:pPr>
        <w:pStyle w:val="11"/>
        <w:tabs>
          <w:tab w:val="left" w:pos="1460"/>
        </w:tabs>
        <w:spacing w:after="280" w:line="240" w:lineRule="auto"/>
        <w:ind w:firstLine="0"/>
        <w:jc w:val="both"/>
      </w:pPr>
      <w:r>
        <w:t>4.1.4.</w:t>
      </w:r>
      <w:r w:rsidRPr="00E33995">
        <w:t>Малое и среднее предпринимательство. Потребительский рынок.</w:t>
      </w:r>
    </w:p>
    <w:p w:rsidR="003643F4" w:rsidRPr="00C76199" w:rsidRDefault="003643F4" w:rsidP="00C7720B">
      <w:pPr>
        <w:pStyle w:val="11"/>
        <w:ind w:firstLine="720"/>
        <w:jc w:val="both"/>
      </w:pPr>
      <w:r w:rsidRPr="00C76199">
        <w:t>Уровень развития района в значительной степени определяется состоянием и степенью организации потребительского рынка. Основной целью предприятий потребительского рынка района является обеспечение населения продовольственными и промышленными товарами, а также услугами общественного питания и бытового назначения. Торговля, общественное питание и бытовое обслуживание, как отрасли экономики района, отличаются высокой предпринимательской активностью и инвестиционной привлекательностью.</w:t>
      </w:r>
    </w:p>
    <w:p w:rsidR="003643F4" w:rsidRPr="00C76199" w:rsidRDefault="003643F4" w:rsidP="00C7720B">
      <w:pPr>
        <w:pStyle w:val="11"/>
        <w:ind w:firstLine="720"/>
        <w:jc w:val="both"/>
      </w:pPr>
      <w:r w:rsidRPr="00C76199">
        <w:t xml:space="preserve">Потребительский рынок района функционирует как крупная составная часть единого комплекса районного хозяйства и представлен по состоянию на 1 января 2022 </w:t>
      </w:r>
      <w:r w:rsidRPr="0085045C">
        <w:t>года 333 объектами стационарной торговли, в том числе 173 объекта по торговле продовольственными товарами, 82 объекта по торговле непродовольственными товарами и 72 объекта по торговле смешанного ассортимента.</w:t>
      </w:r>
    </w:p>
    <w:p w:rsidR="003643F4" w:rsidRPr="00C76199" w:rsidRDefault="003643F4" w:rsidP="00C7720B">
      <w:pPr>
        <w:pStyle w:val="11"/>
        <w:ind w:firstLine="720"/>
        <w:jc w:val="both"/>
      </w:pPr>
      <w:r w:rsidRPr="00C76199">
        <w:t>Важнейшей задачей в районе остается развитие малого и среднего предпринимательства. Малый и средний бизнес относится к числу приоритетных секторов экономики, имеющих принципиальное значение для экономической и политической стабильности и является весомым фактором социально-экономического развития района</w:t>
      </w:r>
      <w:r>
        <w:t xml:space="preserve">. </w:t>
      </w:r>
      <w:r w:rsidRPr="00C76199">
        <w:t>Реализация государственной политики по развитию и поддержке предпринимательства в районе осуществляется посредством информационной, консультативной, образовательной, правовой, имущественной поддержки субъектов малого и среднего предпринимательства. Предпринимателям района обеспечен доступ к информационной, маркетинговой, консалтинговой, образовательной и другим системам поддержки предпринимательства.</w:t>
      </w:r>
    </w:p>
    <w:p w:rsidR="003643F4" w:rsidRPr="0085045C" w:rsidRDefault="003643F4" w:rsidP="00C7720B">
      <w:pPr>
        <w:pStyle w:val="11"/>
        <w:spacing w:after="280"/>
        <w:ind w:firstLine="720"/>
        <w:jc w:val="both"/>
      </w:pPr>
      <w:r w:rsidRPr="00C76199">
        <w:t xml:space="preserve">Развитию малого и среднего предпринимательства в районе уделяется серьезное внимание, поскольку именно данный сегмент экономики позволяет обеспечить не только финансовую самостоятельность бюджетной системы, но и стабилизировать рынок труда и занятость населения. Такой программный подход позволяет проводить планомерную работу </w:t>
      </w:r>
      <w:r w:rsidRPr="0085045C">
        <w:t>по созданию более благоприятного предпринимательского климата в районе.</w:t>
      </w:r>
    </w:p>
    <w:p w:rsidR="003643F4" w:rsidRPr="00E33995" w:rsidRDefault="003643F4" w:rsidP="00E33995">
      <w:pPr>
        <w:pStyle w:val="11"/>
        <w:ind w:firstLine="0"/>
        <w:jc w:val="right"/>
        <w:rPr>
          <w:b/>
          <w:sz w:val="20"/>
          <w:szCs w:val="20"/>
        </w:rPr>
      </w:pPr>
      <w:r w:rsidRPr="00E33995">
        <w:rPr>
          <w:b/>
          <w:sz w:val="20"/>
          <w:szCs w:val="20"/>
        </w:rPr>
        <w:t>Динамика показателей развития</w:t>
      </w:r>
    </w:p>
    <w:p w:rsidR="003643F4" w:rsidRPr="00E33995" w:rsidRDefault="003643F4" w:rsidP="00E33995">
      <w:pPr>
        <w:pStyle w:val="11"/>
        <w:spacing w:after="320"/>
        <w:ind w:firstLine="0"/>
        <w:jc w:val="right"/>
        <w:rPr>
          <w:b/>
          <w:sz w:val="20"/>
          <w:szCs w:val="20"/>
        </w:rPr>
      </w:pPr>
      <w:r w:rsidRPr="00E33995">
        <w:rPr>
          <w:b/>
          <w:sz w:val="20"/>
          <w:szCs w:val="20"/>
        </w:rPr>
        <w:t>малого и среднего предпринимательства в районе</w:t>
      </w:r>
    </w:p>
    <w:tbl>
      <w:tblPr>
        <w:tblOverlap w:val="never"/>
        <w:tblW w:w="9965" w:type="dxa"/>
        <w:jc w:val="center"/>
        <w:tblLayout w:type="fixed"/>
        <w:tblCellMar>
          <w:left w:w="10" w:type="dxa"/>
          <w:right w:w="10" w:type="dxa"/>
        </w:tblCellMar>
        <w:tblLook w:val="0000"/>
      </w:tblPr>
      <w:tblGrid>
        <w:gridCol w:w="5203"/>
        <w:gridCol w:w="1195"/>
        <w:gridCol w:w="1315"/>
        <w:gridCol w:w="1210"/>
        <w:gridCol w:w="1042"/>
      </w:tblGrid>
      <w:tr w:rsidR="003643F4" w:rsidRPr="00667758" w:rsidTr="00667758">
        <w:trPr>
          <w:trHeight w:hRule="exact" w:val="1397"/>
          <w:jc w:val="center"/>
        </w:trPr>
        <w:tc>
          <w:tcPr>
            <w:tcW w:w="5203" w:type="dxa"/>
            <w:tcBorders>
              <w:top w:val="single" w:sz="4" w:space="0" w:color="auto"/>
              <w:left w:val="single" w:sz="4" w:space="0" w:color="auto"/>
            </w:tcBorders>
          </w:tcPr>
          <w:p w:rsidR="003643F4" w:rsidRPr="00667758" w:rsidRDefault="003643F4" w:rsidP="00667758">
            <w:pPr>
              <w:pStyle w:val="a3"/>
              <w:jc w:val="center"/>
              <w:rPr>
                <w:sz w:val="24"/>
                <w:szCs w:val="24"/>
              </w:rPr>
            </w:pPr>
            <w:r w:rsidRPr="00667758">
              <w:rPr>
                <w:bCs/>
                <w:sz w:val="24"/>
                <w:szCs w:val="24"/>
              </w:rPr>
              <w:t>Наименование показателя</w:t>
            </w:r>
          </w:p>
        </w:tc>
        <w:tc>
          <w:tcPr>
            <w:tcW w:w="1195" w:type="dxa"/>
            <w:tcBorders>
              <w:top w:val="single" w:sz="4" w:space="0" w:color="auto"/>
              <w:left w:val="single" w:sz="4" w:space="0" w:color="auto"/>
            </w:tcBorders>
          </w:tcPr>
          <w:p w:rsidR="003643F4" w:rsidRPr="00667758" w:rsidRDefault="003643F4" w:rsidP="00667758">
            <w:pPr>
              <w:pStyle w:val="a3"/>
              <w:jc w:val="center"/>
              <w:rPr>
                <w:sz w:val="24"/>
                <w:szCs w:val="24"/>
              </w:rPr>
            </w:pPr>
            <w:r w:rsidRPr="00667758">
              <w:rPr>
                <w:bCs/>
                <w:sz w:val="24"/>
                <w:szCs w:val="24"/>
              </w:rPr>
              <w:t>2019 год</w:t>
            </w:r>
          </w:p>
        </w:tc>
        <w:tc>
          <w:tcPr>
            <w:tcW w:w="1315" w:type="dxa"/>
            <w:tcBorders>
              <w:top w:val="single" w:sz="4" w:space="0" w:color="auto"/>
              <w:left w:val="single" w:sz="4" w:space="0" w:color="auto"/>
            </w:tcBorders>
          </w:tcPr>
          <w:p w:rsidR="003643F4" w:rsidRPr="00667758" w:rsidRDefault="003643F4" w:rsidP="00667758">
            <w:pPr>
              <w:pStyle w:val="a3"/>
              <w:jc w:val="center"/>
              <w:rPr>
                <w:sz w:val="24"/>
                <w:szCs w:val="24"/>
              </w:rPr>
            </w:pPr>
            <w:r w:rsidRPr="00667758">
              <w:rPr>
                <w:bCs/>
                <w:sz w:val="24"/>
                <w:szCs w:val="24"/>
              </w:rPr>
              <w:t>2020 год</w:t>
            </w:r>
          </w:p>
        </w:tc>
        <w:tc>
          <w:tcPr>
            <w:tcW w:w="1210" w:type="dxa"/>
            <w:tcBorders>
              <w:top w:val="single" w:sz="4" w:space="0" w:color="auto"/>
              <w:left w:val="single" w:sz="4" w:space="0" w:color="auto"/>
            </w:tcBorders>
          </w:tcPr>
          <w:p w:rsidR="003643F4" w:rsidRPr="00667758" w:rsidRDefault="003643F4" w:rsidP="00667758">
            <w:pPr>
              <w:pStyle w:val="a3"/>
              <w:jc w:val="center"/>
              <w:rPr>
                <w:sz w:val="24"/>
                <w:szCs w:val="24"/>
              </w:rPr>
            </w:pPr>
            <w:r w:rsidRPr="00667758">
              <w:rPr>
                <w:bCs/>
                <w:sz w:val="24"/>
                <w:szCs w:val="24"/>
              </w:rPr>
              <w:t>2021 год</w:t>
            </w:r>
          </w:p>
        </w:tc>
        <w:tc>
          <w:tcPr>
            <w:tcW w:w="1042" w:type="dxa"/>
            <w:tcBorders>
              <w:top w:val="single" w:sz="4" w:space="0" w:color="auto"/>
              <w:left w:val="single" w:sz="4" w:space="0" w:color="auto"/>
              <w:right w:val="single" w:sz="4" w:space="0" w:color="auto"/>
            </w:tcBorders>
          </w:tcPr>
          <w:p w:rsidR="003643F4" w:rsidRPr="00667758" w:rsidRDefault="003643F4" w:rsidP="00667758">
            <w:pPr>
              <w:pStyle w:val="a3"/>
              <w:jc w:val="center"/>
              <w:rPr>
                <w:sz w:val="24"/>
                <w:szCs w:val="24"/>
              </w:rPr>
            </w:pPr>
            <w:r w:rsidRPr="00667758">
              <w:rPr>
                <w:bCs/>
                <w:sz w:val="24"/>
                <w:szCs w:val="24"/>
              </w:rPr>
              <w:t>2021</w:t>
            </w:r>
          </w:p>
          <w:p w:rsidR="003643F4" w:rsidRPr="00667758" w:rsidRDefault="003643F4" w:rsidP="00667758">
            <w:pPr>
              <w:pStyle w:val="a3"/>
              <w:jc w:val="center"/>
              <w:rPr>
                <w:sz w:val="24"/>
                <w:szCs w:val="24"/>
              </w:rPr>
            </w:pPr>
            <w:r w:rsidRPr="00667758">
              <w:rPr>
                <w:bCs/>
                <w:sz w:val="24"/>
                <w:szCs w:val="24"/>
              </w:rPr>
              <w:t>год к 2019</w:t>
            </w:r>
          </w:p>
          <w:p w:rsidR="003643F4" w:rsidRPr="00667758" w:rsidRDefault="003643F4" w:rsidP="00667758">
            <w:pPr>
              <w:pStyle w:val="a3"/>
              <w:jc w:val="center"/>
              <w:rPr>
                <w:sz w:val="24"/>
                <w:szCs w:val="24"/>
              </w:rPr>
            </w:pPr>
            <w:r w:rsidRPr="00667758">
              <w:rPr>
                <w:bCs/>
                <w:sz w:val="24"/>
                <w:szCs w:val="24"/>
              </w:rPr>
              <w:t>году, в %</w:t>
            </w:r>
          </w:p>
        </w:tc>
      </w:tr>
      <w:tr w:rsidR="003643F4" w:rsidRPr="00010A3F" w:rsidTr="00E419CA">
        <w:trPr>
          <w:trHeight w:hRule="exact" w:val="566"/>
          <w:jc w:val="center"/>
        </w:trPr>
        <w:tc>
          <w:tcPr>
            <w:tcW w:w="5203" w:type="dxa"/>
            <w:tcBorders>
              <w:top w:val="single" w:sz="4" w:space="0" w:color="auto"/>
              <w:left w:val="single" w:sz="4" w:space="0" w:color="auto"/>
            </w:tcBorders>
            <w:vAlign w:val="bottom"/>
          </w:tcPr>
          <w:p w:rsidR="003643F4" w:rsidRPr="0085045C" w:rsidRDefault="003643F4" w:rsidP="00C7720B">
            <w:pPr>
              <w:pStyle w:val="a3"/>
              <w:rPr>
                <w:sz w:val="24"/>
                <w:szCs w:val="24"/>
              </w:rPr>
            </w:pPr>
            <w:r w:rsidRPr="0085045C">
              <w:rPr>
                <w:sz w:val="24"/>
                <w:szCs w:val="24"/>
              </w:rPr>
              <w:t>Количество объектов стационарной торговли, единиц</w:t>
            </w:r>
          </w:p>
        </w:tc>
        <w:tc>
          <w:tcPr>
            <w:tcW w:w="1195" w:type="dxa"/>
            <w:tcBorders>
              <w:top w:val="single" w:sz="4" w:space="0" w:color="auto"/>
              <w:left w:val="single" w:sz="4" w:space="0" w:color="auto"/>
            </w:tcBorders>
            <w:vAlign w:val="center"/>
          </w:tcPr>
          <w:p w:rsidR="003643F4" w:rsidRPr="0085045C" w:rsidRDefault="003643F4" w:rsidP="00C7720B">
            <w:pPr>
              <w:pStyle w:val="a3"/>
              <w:jc w:val="center"/>
              <w:rPr>
                <w:sz w:val="24"/>
                <w:szCs w:val="24"/>
              </w:rPr>
            </w:pPr>
            <w:r>
              <w:rPr>
                <w:sz w:val="24"/>
                <w:szCs w:val="24"/>
              </w:rPr>
              <w:t>325</w:t>
            </w:r>
          </w:p>
        </w:tc>
        <w:tc>
          <w:tcPr>
            <w:tcW w:w="1315" w:type="dxa"/>
            <w:tcBorders>
              <w:top w:val="single" w:sz="4" w:space="0" w:color="auto"/>
              <w:left w:val="single" w:sz="4" w:space="0" w:color="auto"/>
            </w:tcBorders>
            <w:vAlign w:val="center"/>
          </w:tcPr>
          <w:p w:rsidR="003643F4" w:rsidRPr="0085045C" w:rsidRDefault="003643F4" w:rsidP="00C7720B">
            <w:pPr>
              <w:pStyle w:val="a3"/>
              <w:jc w:val="center"/>
              <w:rPr>
                <w:sz w:val="24"/>
                <w:szCs w:val="24"/>
              </w:rPr>
            </w:pPr>
            <w:r>
              <w:rPr>
                <w:sz w:val="24"/>
                <w:szCs w:val="24"/>
              </w:rPr>
              <w:t>330</w:t>
            </w:r>
          </w:p>
        </w:tc>
        <w:tc>
          <w:tcPr>
            <w:tcW w:w="1210" w:type="dxa"/>
            <w:tcBorders>
              <w:top w:val="single" w:sz="4" w:space="0" w:color="auto"/>
              <w:left w:val="single" w:sz="4" w:space="0" w:color="auto"/>
            </w:tcBorders>
            <w:vAlign w:val="center"/>
          </w:tcPr>
          <w:p w:rsidR="003643F4" w:rsidRPr="0085045C" w:rsidRDefault="003643F4" w:rsidP="00C7720B">
            <w:pPr>
              <w:pStyle w:val="a3"/>
              <w:jc w:val="center"/>
              <w:rPr>
                <w:sz w:val="24"/>
                <w:szCs w:val="24"/>
              </w:rPr>
            </w:pPr>
            <w:r>
              <w:rPr>
                <w:sz w:val="24"/>
                <w:szCs w:val="24"/>
              </w:rPr>
              <w:t>333</w:t>
            </w:r>
          </w:p>
        </w:tc>
        <w:tc>
          <w:tcPr>
            <w:tcW w:w="1042" w:type="dxa"/>
            <w:tcBorders>
              <w:top w:val="single" w:sz="4" w:space="0" w:color="auto"/>
              <w:left w:val="single" w:sz="4" w:space="0" w:color="auto"/>
              <w:right w:val="single" w:sz="4" w:space="0" w:color="auto"/>
            </w:tcBorders>
            <w:vAlign w:val="center"/>
          </w:tcPr>
          <w:p w:rsidR="003643F4" w:rsidRPr="0085045C" w:rsidRDefault="003643F4" w:rsidP="00C7720B">
            <w:pPr>
              <w:pStyle w:val="a3"/>
              <w:jc w:val="center"/>
              <w:rPr>
                <w:sz w:val="24"/>
                <w:szCs w:val="24"/>
              </w:rPr>
            </w:pPr>
            <w:r>
              <w:rPr>
                <w:sz w:val="24"/>
                <w:szCs w:val="24"/>
              </w:rPr>
              <w:t>102,4</w:t>
            </w:r>
          </w:p>
        </w:tc>
      </w:tr>
      <w:tr w:rsidR="003643F4" w:rsidRPr="00C76199" w:rsidTr="0042749D">
        <w:trPr>
          <w:trHeight w:hRule="exact" w:val="840"/>
          <w:jc w:val="center"/>
        </w:trPr>
        <w:tc>
          <w:tcPr>
            <w:tcW w:w="5203" w:type="dxa"/>
            <w:tcBorders>
              <w:top w:val="single" w:sz="4" w:space="0" w:color="auto"/>
              <w:left w:val="single" w:sz="4" w:space="0" w:color="auto"/>
              <w:bottom w:val="single" w:sz="4" w:space="0" w:color="auto"/>
            </w:tcBorders>
            <w:vAlign w:val="bottom"/>
          </w:tcPr>
          <w:p w:rsidR="003643F4" w:rsidRPr="0085045C" w:rsidRDefault="003643F4" w:rsidP="00C7720B">
            <w:pPr>
              <w:pStyle w:val="a3"/>
              <w:rPr>
                <w:sz w:val="24"/>
                <w:szCs w:val="24"/>
              </w:rPr>
            </w:pPr>
            <w:r w:rsidRPr="0085045C">
              <w:rPr>
                <w:sz w:val="24"/>
                <w:szCs w:val="24"/>
              </w:rPr>
              <w:t>Количество субъектов малого и среднего предпринимательства в расчете на 10 тыс. человек населения, единиц</w:t>
            </w:r>
          </w:p>
        </w:tc>
        <w:tc>
          <w:tcPr>
            <w:tcW w:w="1195" w:type="dxa"/>
            <w:tcBorders>
              <w:top w:val="single" w:sz="4" w:space="0" w:color="auto"/>
              <w:left w:val="single" w:sz="4" w:space="0" w:color="auto"/>
              <w:bottom w:val="single" w:sz="4" w:space="0" w:color="auto"/>
            </w:tcBorders>
            <w:vAlign w:val="center"/>
          </w:tcPr>
          <w:p w:rsidR="003643F4" w:rsidRPr="0085045C" w:rsidRDefault="003643F4" w:rsidP="0042749D">
            <w:pPr>
              <w:pStyle w:val="a3"/>
              <w:jc w:val="center"/>
              <w:rPr>
                <w:sz w:val="24"/>
                <w:szCs w:val="24"/>
              </w:rPr>
            </w:pPr>
            <w:r>
              <w:rPr>
                <w:sz w:val="24"/>
                <w:szCs w:val="24"/>
              </w:rPr>
              <w:t>315</w:t>
            </w:r>
          </w:p>
        </w:tc>
        <w:tc>
          <w:tcPr>
            <w:tcW w:w="1315" w:type="dxa"/>
            <w:tcBorders>
              <w:top w:val="single" w:sz="4" w:space="0" w:color="auto"/>
              <w:left w:val="single" w:sz="4" w:space="0" w:color="auto"/>
              <w:bottom w:val="single" w:sz="4" w:space="0" w:color="auto"/>
            </w:tcBorders>
            <w:vAlign w:val="center"/>
          </w:tcPr>
          <w:p w:rsidR="003643F4" w:rsidRPr="0085045C" w:rsidRDefault="003643F4" w:rsidP="0042749D">
            <w:pPr>
              <w:pStyle w:val="a3"/>
              <w:jc w:val="center"/>
              <w:rPr>
                <w:sz w:val="24"/>
                <w:szCs w:val="24"/>
              </w:rPr>
            </w:pPr>
            <w:r>
              <w:rPr>
                <w:sz w:val="24"/>
                <w:szCs w:val="24"/>
              </w:rPr>
              <w:t>319</w:t>
            </w:r>
          </w:p>
        </w:tc>
        <w:tc>
          <w:tcPr>
            <w:tcW w:w="1210" w:type="dxa"/>
            <w:tcBorders>
              <w:top w:val="single" w:sz="4" w:space="0" w:color="auto"/>
              <w:left w:val="single" w:sz="4" w:space="0" w:color="auto"/>
              <w:bottom w:val="single" w:sz="4" w:space="0" w:color="auto"/>
            </w:tcBorders>
            <w:vAlign w:val="center"/>
          </w:tcPr>
          <w:p w:rsidR="003643F4" w:rsidRPr="0085045C" w:rsidRDefault="003643F4" w:rsidP="0042749D">
            <w:pPr>
              <w:pStyle w:val="a3"/>
              <w:jc w:val="center"/>
              <w:rPr>
                <w:sz w:val="24"/>
                <w:szCs w:val="24"/>
              </w:rPr>
            </w:pPr>
            <w:r>
              <w:rPr>
                <w:sz w:val="24"/>
                <w:szCs w:val="24"/>
              </w:rPr>
              <w:t>321</w:t>
            </w:r>
          </w:p>
        </w:tc>
        <w:tc>
          <w:tcPr>
            <w:tcW w:w="1042" w:type="dxa"/>
            <w:tcBorders>
              <w:top w:val="single" w:sz="4" w:space="0" w:color="auto"/>
              <w:left w:val="single" w:sz="4" w:space="0" w:color="auto"/>
              <w:bottom w:val="single" w:sz="4" w:space="0" w:color="auto"/>
              <w:right w:val="single" w:sz="4" w:space="0" w:color="auto"/>
            </w:tcBorders>
            <w:vAlign w:val="center"/>
          </w:tcPr>
          <w:p w:rsidR="003643F4" w:rsidRPr="0085045C" w:rsidRDefault="003643F4" w:rsidP="0042749D">
            <w:pPr>
              <w:pStyle w:val="a3"/>
              <w:jc w:val="center"/>
              <w:rPr>
                <w:sz w:val="24"/>
                <w:szCs w:val="24"/>
              </w:rPr>
            </w:pPr>
            <w:r>
              <w:rPr>
                <w:sz w:val="24"/>
                <w:szCs w:val="24"/>
              </w:rPr>
              <w:t>101,9</w:t>
            </w:r>
          </w:p>
        </w:tc>
      </w:tr>
    </w:tbl>
    <w:p w:rsidR="003643F4" w:rsidRPr="00C76199" w:rsidRDefault="003643F4" w:rsidP="00C7720B">
      <w:pPr>
        <w:spacing w:after="299" w:line="1" w:lineRule="exact"/>
      </w:pPr>
    </w:p>
    <w:p w:rsidR="003643F4" w:rsidRPr="00C76199" w:rsidRDefault="003643F4" w:rsidP="00C7720B">
      <w:pPr>
        <w:pStyle w:val="11"/>
        <w:spacing w:after="300"/>
        <w:ind w:firstLine="820"/>
        <w:jc w:val="both"/>
      </w:pPr>
      <w:r w:rsidRPr="001346F8">
        <w:t>Положительная динамика развития розничной торговли обеспечена за счет высоких темпов развития сетевой торговли, открытия торговых предприятий различных форматов.</w:t>
      </w:r>
    </w:p>
    <w:p w:rsidR="003643F4" w:rsidRPr="00E33995" w:rsidRDefault="003643F4" w:rsidP="0042749D">
      <w:pPr>
        <w:pStyle w:val="11"/>
        <w:tabs>
          <w:tab w:val="left" w:pos="1566"/>
        </w:tabs>
        <w:spacing w:line="240" w:lineRule="auto"/>
        <w:ind w:firstLine="0"/>
        <w:jc w:val="both"/>
      </w:pPr>
      <w:r>
        <w:t>4.1.5.</w:t>
      </w:r>
      <w:r w:rsidRPr="00E33995">
        <w:t>Трудовой потенциал.</w:t>
      </w:r>
    </w:p>
    <w:p w:rsidR="003643F4" w:rsidRPr="00C76199" w:rsidRDefault="003643F4" w:rsidP="00C7720B">
      <w:pPr>
        <w:pStyle w:val="11"/>
        <w:ind w:firstLine="820"/>
        <w:jc w:val="both"/>
      </w:pPr>
      <w:r w:rsidRPr="00C76199">
        <w:t>К преимуществам рынка труда района относятся качественные характеристики трудового потенциала - сравнительно дешевая рабочая сила. Одна из проблем - значительное сокращение числа высококвалифицированных специалистов. Основные причины - падение престижности сложного труда, отток наиболее эффективных работников в областной центр. В районе сложилась ситуация, когда при наличии вакансий в производственной сфере потребность в кадрах не может быть удовлетворена, что является одним из факторов, сдерживающих потенциальные возможности экономического роста.</w:t>
      </w:r>
    </w:p>
    <w:p w:rsidR="003643F4" w:rsidRPr="00C76199" w:rsidRDefault="003643F4" w:rsidP="00C40BD1">
      <w:pPr>
        <w:pStyle w:val="11"/>
        <w:spacing w:line="240" w:lineRule="auto"/>
        <w:ind w:firstLine="680"/>
        <w:jc w:val="both"/>
      </w:pPr>
      <w:r w:rsidRPr="00C76199">
        <w:t>В связи с этим повышение качества трудовых ресурсов как нематериального фактора конкурентоспособности экономики и инвестиционной привлекательности района, оптимальное распределение и использование человеческого потенциала будет являться одной из главных задач социально-экономического развития района.</w:t>
      </w:r>
    </w:p>
    <w:p w:rsidR="003643F4" w:rsidRDefault="003643F4" w:rsidP="00C40BD1">
      <w:pPr>
        <w:pStyle w:val="11"/>
        <w:tabs>
          <w:tab w:val="left" w:pos="1441"/>
        </w:tabs>
        <w:spacing w:line="240" w:lineRule="auto"/>
        <w:ind w:firstLine="0"/>
        <w:jc w:val="both"/>
      </w:pPr>
    </w:p>
    <w:p w:rsidR="003643F4" w:rsidRPr="00E33995" w:rsidRDefault="003643F4" w:rsidP="00C40BD1">
      <w:pPr>
        <w:pStyle w:val="11"/>
        <w:tabs>
          <w:tab w:val="left" w:pos="1441"/>
        </w:tabs>
        <w:spacing w:line="240" w:lineRule="auto"/>
        <w:ind w:firstLine="0"/>
        <w:jc w:val="both"/>
      </w:pPr>
      <w:r>
        <w:t>4.1.6.</w:t>
      </w:r>
      <w:r w:rsidRPr="00E33995">
        <w:t>Финансовый потенциал</w:t>
      </w:r>
    </w:p>
    <w:p w:rsidR="003643F4" w:rsidRPr="00C76199" w:rsidRDefault="003643F4" w:rsidP="00C40BD1">
      <w:pPr>
        <w:pStyle w:val="11"/>
        <w:spacing w:line="240" w:lineRule="auto"/>
        <w:ind w:firstLine="680"/>
        <w:jc w:val="both"/>
      </w:pPr>
      <w:bookmarkStart w:id="8" w:name="bookmark18"/>
      <w:r w:rsidRPr="00C76199">
        <w:t>Финансовый потенциал района - это совокупность денежных средств, которыми располагают органы местного самоуправления для решения возложенных на них задач.</w:t>
      </w:r>
    </w:p>
    <w:p w:rsidR="003643F4" w:rsidRPr="00716E8C" w:rsidRDefault="003643F4" w:rsidP="00C40BD1">
      <w:pPr>
        <w:pStyle w:val="11"/>
        <w:spacing w:line="240" w:lineRule="auto"/>
        <w:ind w:firstLine="960"/>
        <w:jc w:val="both"/>
      </w:pPr>
      <w:r w:rsidRPr="00C76199">
        <w:t xml:space="preserve">Устойчивое развитие экономики района позволило за 2021 год исполнить консолидированный бюджет района по основным показателям и в полном объёме </w:t>
      </w:r>
      <w:r w:rsidRPr="00716E8C">
        <w:t>осуществить основные задачи по финансированию социальной сферы района.</w:t>
      </w:r>
    </w:p>
    <w:p w:rsidR="003643F4" w:rsidRDefault="003643F4" w:rsidP="00C40BD1">
      <w:pPr>
        <w:pStyle w:val="11"/>
        <w:spacing w:line="240" w:lineRule="auto"/>
        <w:ind w:firstLine="820"/>
        <w:jc w:val="both"/>
      </w:pPr>
    </w:p>
    <w:p w:rsidR="003643F4" w:rsidRDefault="003643F4" w:rsidP="00C40BD1">
      <w:pPr>
        <w:pStyle w:val="11"/>
        <w:spacing w:line="240" w:lineRule="auto"/>
        <w:ind w:firstLine="820"/>
        <w:jc w:val="both"/>
      </w:pPr>
      <w:r w:rsidRPr="00716E8C">
        <w:t>За 2021 год в консолидированный бюджет района поступило 1157.7 млн</w:t>
      </w:r>
      <w:r>
        <w:t>.</w:t>
      </w:r>
      <w:r w:rsidRPr="00716E8C">
        <w:t xml:space="preserve"> рублей, что составляет 102% от уточненных бюджетных назначений. По сравнению с уровнем 2020 года доходы бюджета увеличились на 51,1 млн</w:t>
      </w:r>
      <w:r>
        <w:t>.</w:t>
      </w:r>
      <w:r w:rsidRPr="00716E8C">
        <w:t xml:space="preserve"> рублей.</w:t>
      </w:r>
    </w:p>
    <w:p w:rsidR="003643F4" w:rsidRPr="00C76199" w:rsidRDefault="003643F4" w:rsidP="00C40BD1">
      <w:pPr>
        <w:pStyle w:val="11"/>
        <w:spacing w:line="240" w:lineRule="auto"/>
        <w:ind w:firstLine="820"/>
        <w:jc w:val="both"/>
      </w:pPr>
    </w:p>
    <w:p w:rsidR="003643F4" w:rsidRPr="00E33995" w:rsidRDefault="003643F4" w:rsidP="00C40BD1">
      <w:pPr>
        <w:pStyle w:val="a5"/>
        <w:spacing w:line="240" w:lineRule="auto"/>
        <w:jc w:val="right"/>
        <w:rPr>
          <w:sz w:val="20"/>
          <w:szCs w:val="20"/>
        </w:rPr>
      </w:pPr>
      <w:r w:rsidRPr="00E33995">
        <w:rPr>
          <w:sz w:val="20"/>
          <w:szCs w:val="20"/>
        </w:rPr>
        <w:t>Динамика собственных доходов, млн. рублей</w:t>
      </w:r>
    </w:p>
    <w:tbl>
      <w:tblPr>
        <w:tblOverlap w:val="never"/>
        <w:tblW w:w="0" w:type="auto"/>
        <w:jc w:val="center"/>
        <w:tblLayout w:type="fixed"/>
        <w:tblCellMar>
          <w:left w:w="10" w:type="dxa"/>
          <w:right w:w="10" w:type="dxa"/>
        </w:tblCellMar>
        <w:tblLook w:val="0000"/>
      </w:tblPr>
      <w:tblGrid>
        <w:gridCol w:w="4282"/>
        <w:gridCol w:w="1430"/>
        <w:gridCol w:w="1253"/>
        <w:gridCol w:w="1253"/>
        <w:gridCol w:w="1459"/>
      </w:tblGrid>
      <w:tr w:rsidR="003643F4" w:rsidRPr="00667758" w:rsidTr="00C40BD1">
        <w:trPr>
          <w:trHeight w:hRule="exact" w:val="974"/>
          <w:jc w:val="center"/>
        </w:trPr>
        <w:tc>
          <w:tcPr>
            <w:tcW w:w="4282" w:type="dxa"/>
            <w:tcBorders>
              <w:top w:val="single" w:sz="4" w:space="0" w:color="auto"/>
              <w:left w:val="single" w:sz="4" w:space="0" w:color="auto"/>
            </w:tcBorders>
            <w:vAlign w:val="center"/>
          </w:tcPr>
          <w:p w:rsidR="003643F4" w:rsidRPr="00667758" w:rsidRDefault="003643F4" w:rsidP="00C40BD1">
            <w:pPr>
              <w:pStyle w:val="a3"/>
              <w:ind w:firstLine="700"/>
              <w:jc w:val="center"/>
              <w:rPr>
                <w:sz w:val="24"/>
                <w:szCs w:val="24"/>
              </w:rPr>
            </w:pPr>
            <w:r w:rsidRPr="00667758">
              <w:rPr>
                <w:bCs/>
                <w:sz w:val="24"/>
                <w:szCs w:val="24"/>
              </w:rPr>
              <w:t>Наименование показателя</w:t>
            </w:r>
          </w:p>
        </w:tc>
        <w:tc>
          <w:tcPr>
            <w:tcW w:w="1430" w:type="dxa"/>
            <w:tcBorders>
              <w:top w:val="single" w:sz="4" w:space="0" w:color="auto"/>
              <w:left w:val="single" w:sz="4" w:space="0" w:color="auto"/>
            </w:tcBorders>
            <w:vAlign w:val="center"/>
          </w:tcPr>
          <w:p w:rsidR="003643F4" w:rsidRPr="00667758" w:rsidRDefault="003643F4" w:rsidP="00C40BD1">
            <w:pPr>
              <w:pStyle w:val="a3"/>
              <w:jc w:val="center"/>
              <w:rPr>
                <w:sz w:val="24"/>
                <w:szCs w:val="24"/>
              </w:rPr>
            </w:pPr>
            <w:r w:rsidRPr="00667758">
              <w:rPr>
                <w:bCs/>
                <w:sz w:val="24"/>
                <w:szCs w:val="24"/>
              </w:rPr>
              <w:t>2019год</w:t>
            </w:r>
          </w:p>
        </w:tc>
        <w:tc>
          <w:tcPr>
            <w:tcW w:w="1253" w:type="dxa"/>
            <w:tcBorders>
              <w:top w:val="single" w:sz="4" w:space="0" w:color="auto"/>
              <w:left w:val="single" w:sz="4" w:space="0" w:color="auto"/>
            </w:tcBorders>
            <w:vAlign w:val="center"/>
          </w:tcPr>
          <w:p w:rsidR="003643F4" w:rsidRPr="00667758" w:rsidRDefault="003643F4" w:rsidP="00C40BD1">
            <w:pPr>
              <w:pStyle w:val="a3"/>
              <w:jc w:val="center"/>
              <w:rPr>
                <w:sz w:val="24"/>
                <w:szCs w:val="24"/>
              </w:rPr>
            </w:pPr>
            <w:r w:rsidRPr="00667758">
              <w:rPr>
                <w:bCs/>
                <w:sz w:val="24"/>
                <w:szCs w:val="24"/>
              </w:rPr>
              <w:t>2020 год</w:t>
            </w:r>
          </w:p>
        </w:tc>
        <w:tc>
          <w:tcPr>
            <w:tcW w:w="1253" w:type="dxa"/>
            <w:tcBorders>
              <w:top w:val="single" w:sz="4" w:space="0" w:color="auto"/>
              <w:left w:val="single" w:sz="4" w:space="0" w:color="auto"/>
            </w:tcBorders>
            <w:vAlign w:val="center"/>
          </w:tcPr>
          <w:p w:rsidR="003643F4" w:rsidRPr="00667758" w:rsidRDefault="003643F4" w:rsidP="00C40BD1">
            <w:pPr>
              <w:pStyle w:val="a3"/>
              <w:jc w:val="center"/>
              <w:rPr>
                <w:sz w:val="24"/>
                <w:szCs w:val="24"/>
              </w:rPr>
            </w:pPr>
            <w:r w:rsidRPr="00667758">
              <w:rPr>
                <w:bCs/>
                <w:sz w:val="24"/>
                <w:szCs w:val="24"/>
              </w:rPr>
              <w:t>2021 год</w:t>
            </w:r>
          </w:p>
        </w:tc>
        <w:tc>
          <w:tcPr>
            <w:tcW w:w="1459" w:type="dxa"/>
            <w:tcBorders>
              <w:top w:val="single" w:sz="4" w:space="0" w:color="auto"/>
              <w:left w:val="single" w:sz="4" w:space="0" w:color="auto"/>
              <w:right w:val="single" w:sz="4" w:space="0" w:color="auto"/>
            </w:tcBorders>
            <w:vAlign w:val="center"/>
          </w:tcPr>
          <w:p w:rsidR="003643F4" w:rsidRPr="00667758" w:rsidRDefault="003643F4" w:rsidP="00C40BD1">
            <w:pPr>
              <w:pStyle w:val="a3"/>
              <w:jc w:val="center"/>
              <w:rPr>
                <w:sz w:val="24"/>
                <w:szCs w:val="24"/>
              </w:rPr>
            </w:pPr>
            <w:r w:rsidRPr="00667758">
              <w:rPr>
                <w:bCs/>
                <w:sz w:val="24"/>
                <w:szCs w:val="24"/>
              </w:rPr>
              <w:t>2021 год в % к 2019 году</w:t>
            </w:r>
          </w:p>
        </w:tc>
      </w:tr>
      <w:tr w:rsidR="003643F4" w:rsidRPr="00C76199" w:rsidTr="00AC5260">
        <w:trPr>
          <w:trHeight w:hRule="exact" w:val="331"/>
          <w:jc w:val="center"/>
        </w:trPr>
        <w:tc>
          <w:tcPr>
            <w:tcW w:w="4282" w:type="dxa"/>
            <w:tcBorders>
              <w:top w:val="single" w:sz="4" w:space="0" w:color="auto"/>
              <w:left w:val="single" w:sz="4" w:space="0" w:color="auto"/>
            </w:tcBorders>
            <w:vAlign w:val="bottom"/>
          </w:tcPr>
          <w:p w:rsidR="003643F4" w:rsidRPr="00C76199" w:rsidRDefault="003643F4" w:rsidP="00C40BD1">
            <w:pPr>
              <w:pStyle w:val="a3"/>
              <w:jc w:val="both"/>
              <w:rPr>
                <w:sz w:val="24"/>
                <w:szCs w:val="24"/>
              </w:rPr>
            </w:pPr>
            <w:r w:rsidRPr="00C76199">
              <w:rPr>
                <w:sz w:val="24"/>
                <w:szCs w:val="24"/>
              </w:rPr>
              <w:t>Собственные доходы бюджета, всего</w:t>
            </w:r>
          </w:p>
        </w:tc>
        <w:tc>
          <w:tcPr>
            <w:tcW w:w="1430" w:type="dxa"/>
            <w:tcBorders>
              <w:top w:val="single" w:sz="4" w:space="0" w:color="auto"/>
              <w:left w:val="single" w:sz="4" w:space="0" w:color="auto"/>
            </w:tcBorders>
            <w:vAlign w:val="bottom"/>
          </w:tcPr>
          <w:p w:rsidR="003643F4" w:rsidRPr="005E3791" w:rsidRDefault="003643F4" w:rsidP="00C40BD1">
            <w:pPr>
              <w:pStyle w:val="a3"/>
              <w:jc w:val="center"/>
              <w:rPr>
                <w:sz w:val="24"/>
                <w:szCs w:val="24"/>
                <w:lang w:val="en-US"/>
              </w:rPr>
            </w:pPr>
            <w:r>
              <w:rPr>
                <w:sz w:val="24"/>
                <w:szCs w:val="24"/>
                <w:lang w:val="en-US"/>
              </w:rPr>
              <w:t>321.2</w:t>
            </w:r>
          </w:p>
        </w:tc>
        <w:tc>
          <w:tcPr>
            <w:tcW w:w="1253" w:type="dxa"/>
            <w:tcBorders>
              <w:top w:val="single" w:sz="4" w:space="0" w:color="auto"/>
              <w:left w:val="single" w:sz="4" w:space="0" w:color="auto"/>
            </w:tcBorders>
            <w:vAlign w:val="bottom"/>
          </w:tcPr>
          <w:p w:rsidR="003643F4" w:rsidRPr="005E3791" w:rsidRDefault="003643F4" w:rsidP="00C40BD1">
            <w:pPr>
              <w:pStyle w:val="a3"/>
              <w:jc w:val="center"/>
              <w:rPr>
                <w:sz w:val="24"/>
                <w:szCs w:val="24"/>
                <w:lang w:val="en-US"/>
              </w:rPr>
            </w:pPr>
            <w:r>
              <w:rPr>
                <w:sz w:val="24"/>
                <w:szCs w:val="24"/>
                <w:lang w:val="en-US"/>
              </w:rPr>
              <w:t>303.4</w:t>
            </w:r>
          </w:p>
        </w:tc>
        <w:tc>
          <w:tcPr>
            <w:tcW w:w="1253" w:type="dxa"/>
            <w:tcBorders>
              <w:top w:val="single" w:sz="4" w:space="0" w:color="auto"/>
              <w:left w:val="single" w:sz="4" w:space="0" w:color="auto"/>
            </w:tcBorders>
            <w:vAlign w:val="bottom"/>
          </w:tcPr>
          <w:p w:rsidR="003643F4" w:rsidRPr="005E3791" w:rsidRDefault="003643F4" w:rsidP="00C40BD1">
            <w:pPr>
              <w:pStyle w:val="a3"/>
              <w:jc w:val="center"/>
              <w:rPr>
                <w:sz w:val="24"/>
                <w:szCs w:val="24"/>
                <w:lang w:val="en-US"/>
              </w:rPr>
            </w:pPr>
            <w:r>
              <w:rPr>
                <w:sz w:val="24"/>
                <w:szCs w:val="24"/>
                <w:lang w:val="en-US"/>
              </w:rPr>
              <w:t>381.1</w:t>
            </w:r>
          </w:p>
        </w:tc>
        <w:tc>
          <w:tcPr>
            <w:tcW w:w="1459" w:type="dxa"/>
            <w:tcBorders>
              <w:top w:val="single" w:sz="4" w:space="0" w:color="auto"/>
              <w:left w:val="single" w:sz="4" w:space="0" w:color="auto"/>
              <w:right w:val="single" w:sz="4" w:space="0" w:color="auto"/>
            </w:tcBorders>
            <w:vAlign w:val="bottom"/>
          </w:tcPr>
          <w:p w:rsidR="003643F4" w:rsidRPr="005E3791" w:rsidRDefault="003643F4" w:rsidP="00C40BD1">
            <w:pPr>
              <w:pStyle w:val="a3"/>
              <w:ind w:firstLine="460"/>
              <w:rPr>
                <w:sz w:val="24"/>
                <w:szCs w:val="24"/>
                <w:lang w:val="en-US"/>
              </w:rPr>
            </w:pPr>
            <w:r>
              <w:rPr>
                <w:sz w:val="24"/>
                <w:szCs w:val="24"/>
                <w:lang w:val="en-US"/>
              </w:rPr>
              <w:t>118.6</w:t>
            </w:r>
          </w:p>
        </w:tc>
      </w:tr>
      <w:tr w:rsidR="003643F4" w:rsidRPr="00C76199" w:rsidTr="00AC5260">
        <w:trPr>
          <w:trHeight w:hRule="exact" w:val="331"/>
          <w:jc w:val="center"/>
        </w:trPr>
        <w:tc>
          <w:tcPr>
            <w:tcW w:w="4282" w:type="dxa"/>
            <w:tcBorders>
              <w:top w:val="single" w:sz="4" w:space="0" w:color="auto"/>
              <w:left w:val="single" w:sz="4" w:space="0" w:color="auto"/>
            </w:tcBorders>
            <w:vAlign w:val="bottom"/>
          </w:tcPr>
          <w:p w:rsidR="003643F4" w:rsidRPr="00C76199" w:rsidRDefault="003643F4" w:rsidP="00C40BD1">
            <w:pPr>
              <w:pStyle w:val="a3"/>
              <w:jc w:val="right"/>
              <w:rPr>
                <w:sz w:val="24"/>
                <w:szCs w:val="24"/>
              </w:rPr>
            </w:pPr>
            <w:r w:rsidRPr="00C76199">
              <w:rPr>
                <w:sz w:val="24"/>
                <w:szCs w:val="24"/>
              </w:rPr>
              <w:t>в том числе</w:t>
            </w:r>
          </w:p>
        </w:tc>
        <w:tc>
          <w:tcPr>
            <w:tcW w:w="1430" w:type="dxa"/>
            <w:tcBorders>
              <w:top w:val="single" w:sz="4" w:space="0" w:color="auto"/>
              <w:left w:val="single" w:sz="4" w:space="0" w:color="auto"/>
            </w:tcBorders>
          </w:tcPr>
          <w:p w:rsidR="003643F4" w:rsidRPr="00C76199" w:rsidRDefault="003643F4" w:rsidP="00C40BD1">
            <w:pPr>
              <w:rPr>
                <w:sz w:val="10"/>
                <w:szCs w:val="10"/>
              </w:rPr>
            </w:pPr>
          </w:p>
        </w:tc>
        <w:tc>
          <w:tcPr>
            <w:tcW w:w="1253" w:type="dxa"/>
            <w:tcBorders>
              <w:top w:val="single" w:sz="4" w:space="0" w:color="auto"/>
              <w:left w:val="single" w:sz="4" w:space="0" w:color="auto"/>
            </w:tcBorders>
          </w:tcPr>
          <w:p w:rsidR="003643F4" w:rsidRPr="00C76199" w:rsidRDefault="003643F4" w:rsidP="00C40BD1">
            <w:pPr>
              <w:rPr>
                <w:sz w:val="10"/>
                <w:szCs w:val="10"/>
              </w:rPr>
            </w:pPr>
          </w:p>
        </w:tc>
        <w:tc>
          <w:tcPr>
            <w:tcW w:w="1253" w:type="dxa"/>
            <w:tcBorders>
              <w:top w:val="single" w:sz="4" w:space="0" w:color="auto"/>
              <w:left w:val="single" w:sz="4" w:space="0" w:color="auto"/>
            </w:tcBorders>
          </w:tcPr>
          <w:p w:rsidR="003643F4" w:rsidRPr="00C76199" w:rsidRDefault="003643F4" w:rsidP="00C40BD1">
            <w:pPr>
              <w:rPr>
                <w:sz w:val="10"/>
                <w:szCs w:val="10"/>
              </w:rPr>
            </w:pPr>
          </w:p>
        </w:tc>
        <w:tc>
          <w:tcPr>
            <w:tcW w:w="1459" w:type="dxa"/>
            <w:tcBorders>
              <w:top w:val="single" w:sz="4" w:space="0" w:color="auto"/>
              <w:left w:val="single" w:sz="4" w:space="0" w:color="auto"/>
              <w:right w:val="single" w:sz="4" w:space="0" w:color="auto"/>
            </w:tcBorders>
          </w:tcPr>
          <w:p w:rsidR="003643F4" w:rsidRPr="00C76199" w:rsidRDefault="003643F4" w:rsidP="00C40BD1">
            <w:pPr>
              <w:rPr>
                <w:sz w:val="10"/>
                <w:szCs w:val="10"/>
              </w:rPr>
            </w:pPr>
          </w:p>
        </w:tc>
      </w:tr>
      <w:tr w:rsidR="003643F4" w:rsidRPr="00C76199" w:rsidTr="00AC5260">
        <w:trPr>
          <w:trHeight w:hRule="exact" w:val="336"/>
          <w:jc w:val="center"/>
        </w:trPr>
        <w:tc>
          <w:tcPr>
            <w:tcW w:w="4282" w:type="dxa"/>
            <w:tcBorders>
              <w:top w:val="single" w:sz="4" w:space="0" w:color="auto"/>
              <w:left w:val="single" w:sz="4" w:space="0" w:color="auto"/>
            </w:tcBorders>
            <w:vAlign w:val="bottom"/>
          </w:tcPr>
          <w:p w:rsidR="003643F4" w:rsidRPr="00C76199" w:rsidRDefault="003643F4" w:rsidP="00C40BD1">
            <w:pPr>
              <w:pStyle w:val="a3"/>
              <w:jc w:val="right"/>
              <w:rPr>
                <w:sz w:val="24"/>
                <w:szCs w:val="24"/>
              </w:rPr>
            </w:pPr>
            <w:r w:rsidRPr="00C76199">
              <w:rPr>
                <w:sz w:val="24"/>
                <w:szCs w:val="24"/>
              </w:rPr>
              <w:t>налог на доходы физических лиц</w:t>
            </w:r>
          </w:p>
        </w:tc>
        <w:tc>
          <w:tcPr>
            <w:tcW w:w="1430" w:type="dxa"/>
            <w:tcBorders>
              <w:top w:val="single" w:sz="4" w:space="0" w:color="auto"/>
              <w:left w:val="single" w:sz="4" w:space="0" w:color="auto"/>
            </w:tcBorders>
            <w:vAlign w:val="bottom"/>
          </w:tcPr>
          <w:p w:rsidR="003643F4" w:rsidRPr="005E3791" w:rsidRDefault="003643F4" w:rsidP="00C40BD1">
            <w:pPr>
              <w:pStyle w:val="a3"/>
              <w:jc w:val="center"/>
              <w:rPr>
                <w:sz w:val="24"/>
                <w:szCs w:val="24"/>
                <w:lang w:val="en-US"/>
              </w:rPr>
            </w:pPr>
            <w:r w:rsidRPr="005E3791">
              <w:rPr>
                <w:sz w:val="24"/>
                <w:szCs w:val="24"/>
              </w:rPr>
              <w:t>1</w:t>
            </w:r>
            <w:r>
              <w:rPr>
                <w:sz w:val="24"/>
                <w:szCs w:val="24"/>
                <w:lang w:val="en-US"/>
              </w:rPr>
              <w:t>71.6</w:t>
            </w:r>
          </w:p>
        </w:tc>
        <w:tc>
          <w:tcPr>
            <w:tcW w:w="1253" w:type="dxa"/>
            <w:tcBorders>
              <w:top w:val="single" w:sz="4" w:space="0" w:color="auto"/>
              <w:left w:val="single" w:sz="4" w:space="0" w:color="auto"/>
            </w:tcBorders>
            <w:vAlign w:val="bottom"/>
          </w:tcPr>
          <w:p w:rsidR="003643F4" w:rsidRPr="005E3791" w:rsidRDefault="003643F4" w:rsidP="00C40BD1">
            <w:pPr>
              <w:pStyle w:val="a3"/>
              <w:jc w:val="center"/>
              <w:rPr>
                <w:sz w:val="24"/>
                <w:szCs w:val="24"/>
                <w:lang w:val="en-US"/>
              </w:rPr>
            </w:pPr>
            <w:r>
              <w:rPr>
                <w:sz w:val="24"/>
                <w:szCs w:val="24"/>
                <w:lang w:val="en-US"/>
              </w:rPr>
              <w:t>177.6</w:t>
            </w:r>
          </w:p>
        </w:tc>
        <w:tc>
          <w:tcPr>
            <w:tcW w:w="1253" w:type="dxa"/>
            <w:tcBorders>
              <w:top w:val="single" w:sz="4" w:space="0" w:color="auto"/>
              <w:left w:val="single" w:sz="4" w:space="0" w:color="auto"/>
            </w:tcBorders>
            <w:vAlign w:val="bottom"/>
          </w:tcPr>
          <w:p w:rsidR="003643F4" w:rsidRPr="005E3791" w:rsidRDefault="003643F4" w:rsidP="00C40BD1">
            <w:pPr>
              <w:pStyle w:val="a3"/>
              <w:jc w:val="center"/>
              <w:rPr>
                <w:sz w:val="24"/>
                <w:szCs w:val="24"/>
                <w:lang w:val="en-US"/>
              </w:rPr>
            </w:pPr>
            <w:r>
              <w:rPr>
                <w:sz w:val="24"/>
                <w:szCs w:val="24"/>
                <w:lang w:val="en-US"/>
              </w:rPr>
              <w:t>188.7</w:t>
            </w:r>
          </w:p>
        </w:tc>
        <w:tc>
          <w:tcPr>
            <w:tcW w:w="1459" w:type="dxa"/>
            <w:tcBorders>
              <w:top w:val="single" w:sz="4" w:space="0" w:color="auto"/>
              <w:left w:val="single" w:sz="4" w:space="0" w:color="auto"/>
              <w:right w:val="single" w:sz="4" w:space="0" w:color="auto"/>
            </w:tcBorders>
            <w:vAlign w:val="bottom"/>
          </w:tcPr>
          <w:p w:rsidR="003643F4" w:rsidRPr="005E3791" w:rsidRDefault="003643F4" w:rsidP="00C40BD1">
            <w:pPr>
              <w:pStyle w:val="a3"/>
              <w:ind w:firstLine="460"/>
              <w:rPr>
                <w:sz w:val="24"/>
                <w:szCs w:val="24"/>
                <w:lang w:val="en-US"/>
              </w:rPr>
            </w:pPr>
            <w:r>
              <w:rPr>
                <w:sz w:val="24"/>
                <w:szCs w:val="24"/>
                <w:lang w:val="en-US"/>
              </w:rPr>
              <w:t>110.0</w:t>
            </w:r>
          </w:p>
        </w:tc>
      </w:tr>
      <w:tr w:rsidR="003643F4" w:rsidRPr="00C76199" w:rsidTr="00AC5260">
        <w:trPr>
          <w:trHeight w:hRule="exact" w:val="288"/>
          <w:jc w:val="center"/>
        </w:trPr>
        <w:tc>
          <w:tcPr>
            <w:tcW w:w="4282" w:type="dxa"/>
            <w:tcBorders>
              <w:top w:val="single" w:sz="4" w:space="0" w:color="auto"/>
              <w:left w:val="single" w:sz="4" w:space="0" w:color="auto"/>
            </w:tcBorders>
            <w:vAlign w:val="bottom"/>
          </w:tcPr>
          <w:p w:rsidR="003643F4" w:rsidRPr="00C76199" w:rsidRDefault="003643F4" w:rsidP="00C40BD1">
            <w:pPr>
              <w:pStyle w:val="a3"/>
              <w:ind w:firstLine="580"/>
              <w:jc w:val="both"/>
              <w:rPr>
                <w:sz w:val="24"/>
                <w:szCs w:val="24"/>
              </w:rPr>
            </w:pPr>
            <w:r w:rsidRPr="00C76199">
              <w:rPr>
                <w:sz w:val="24"/>
                <w:szCs w:val="24"/>
              </w:rPr>
              <w:t>единый налог на вмененный доход</w:t>
            </w:r>
          </w:p>
        </w:tc>
        <w:tc>
          <w:tcPr>
            <w:tcW w:w="1430" w:type="dxa"/>
            <w:tcBorders>
              <w:top w:val="single" w:sz="4" w:space="0" w:color="auto"/>
              <w:left w:val="single" w:sz="4" w:space="0" w:color="auto"/>
            </w:tcBorders>
            <w:vAlign w:val="bottom"/>
          </w:tcPr>
          <w:p w:rsidR="003643F4" w:rsidRPr="005E3791" w:rsidRDefault="003643F4" w:rsidP="00C40BD1">
            <w:pPr>
              <w:pStyle w:val="a3"/>
              <w:jc w:val="center"/>
              <w:rPr>
                <w:sz w:val="24"/>
                <w:szCs w:val="24"/>
                <w:lang w:val="en-US"/>
              </w:rPr>
            </w:pPr>
            <w:r>
              <w:rPr>
                <w:sz w:val="24"/>
                <w:szCs w:val="24"/>
                <w:lang w:val="en-US"/>
              </w:rPr>
              <w:t>13.0</w:t>
            </w:r>
          </w:p>
        </w:tc>
        <w:tc>
          <w:tcPr>
            <w:tcW w:w="1253" w:type="dxa"/>
            <w:tcBorders>
              <w:top w:val="single" w:sz="4" w:space="0" w:color="auto"/>
              <w:left w:val="single" w:sz="4" w:space="0" w:color="auto"/>
            </w:tcBorders>
            <w:vAlign w:val="bottom"/>
          </w:tcPr>
          <w:p w:rsidR="003643F4" w:rsidRPr="005E3791" w:rsidRDefault="003643F4" w:rsidP="00C40BD1">
            <w:pPr>
              <w:pStyle w:val="a3"/>
              <w:jc w:val="center"/>
              <w:rPr>
                <w:sz w:val="24"/>
                <w:szCs w:val="24"/>
                <w:lang w:val="en-US"/>
              </w:rPr>
            </w:pPr>
            <w:r>
              <w:rPr>
                <w:sz w:val="24"/>
                <w:szCs w:val="24"/>
                <w:lang w:val="en-US"/>
              </w:rPr>
              <w:t>10.3</w:t>
            </w:r>
          </w:p>
        </w:tc>
        <w:tc>
          <w:tcPr>
            <w:tcW w:w="1253" w:type="dxa"/>
            <w:tcBorders>
              <w:top w:val="single" w:sz="4" w:space="0" w:color="auto"/>
              <w:left w:val="single" w:sz="4" w:space="0" w:color="auto"/>
            </w:tcBorders>
            <w:vAlign w:val="bottom"/>
          </w:tcPr>
          <w:p w:rsidR="003643F4" w:rsidRPr="005E3791" w:rsidRDefault="003643F4" w:rsidP="00C40BD1">
            <w:pPr>
              <w:pStyle w:val="a3"/>
              <w:jc w:val="center"/>
              <w:rPr>
                <w:sz w:val="24"/>
                <w:szCs w:val="24"/>
                <w:lang w:val="en-US"/>
              </w:rPr>
            </w:pPr>
            <w:r>
              <w:rPr>
                <w:sz w:val="24"/>
                <w:szCs w:val="24"/>
                <w:lang w:val="en-US"/>
              </w:rPr>
              <w:t>2.4</w:t>
            </w:r>
          </w:p>
        </w:tc>
        <w:tc>
          <w:tcPr>
            <w:tcW w:w="1459" w:type="dxa"/>
            <w:tcBorders>
              <w:top w:val="single" w:sz="4" w:space="0" w:color="auto"/>
              <w:left w:val="single" w:sz="4" w:space="0" w:color="auto"/>
              <w:right w:val="single" w:sz="4" w:space="0" w:color="auto"/>
            </w:tcBorders>
            <w:vAlign w:val="bottom"/>
          </w:tcPr>
          <w:p w:rsidR="003643F4" w:rsidRPr="005E3791" w:rsidRDefault="003643F4" w:rsidP="00C40BD1">
            <w:pPr>
              <w:pStyle w:val="a3"/>
              <w:ind w:firstLine="460"/>
              <w:rPr>
                <w:sz w:val="24"/>
                <w:szCs w:val="24"/>
                <w:lang w:val="en-US"/>
              </w:rPr>
            </w:pPr>
            <w:r>
              <w:rPr>
                <w:sz w:val="24"/>
                <w:szCs w:val="24"/>
                <w:lang w:val="en-US"/>
              </w:rPr>
              <w:t>18.5</w:t>
            </w:r>
          </w:p>
        </w:tc>
      </w:tr>
      <w:tr w:rsidR="003643F4" w:rsidRPr="00C76199" w:rsidTr="00AC5260">
        <w:trPr>
          <w:trHeight w:hRule="exact" w:val="835"/>
          <w:jc w:val="center"/>
        </w:trPr>
        <w:tc>
          <w:tcPr>
            <w:tcW w:w="4282" w:type="dxa"/>
            <w:tcBorders>
              <w:top w:val="single" w:sz="4" w:space="0" w:color="auto"/>
              <w:left w:val="single" w:sz="4" w:space="0" w:color="auto"/>
            </w:tcBorders>
            <w:vAlign w:val="bottom"/>
          </w:tcPr>
          <w:p w:rsidR="003643F4" w:rsidRPr="00C76199" w:rsidRDefault="003643F4" w:rsidP="00C40BD1">
            <w:pPr>
              <w:pStyle w:val="a3"/>
              <w:jc w:val="right"/>
              <w:rPr>
                <w:sz w:val="24"/>
                <w:szCs w:val="24"/>
              </w:rPr>
            </w:pPr>
            <w:r w:rsidRPr="00C76199">
              <w:rPr>
                <w:sz w:val="24"/>
                <w:szCs w:val="24"/>
              </w:rPr>
              <w:t>единый налог, взимаемый с применением патентной системой налогообложения</w:t>
            </w:r>
          </w:p>
        </w:tc>
        <w:tc>
          <w:tcPr>
            <w:tcW w:w="1430" w:type="dxa"/>
            <w:tcBorders>
              <w:top w:val="single" w:sz="4" w:space="0" w:color="auto"/>
              <w:left w:val="single" w:sz="4" w:space="0" w:color="auto"/>
            </w:tcBorders>
            <w:vAlign w:val="center"/>
          </w:tcPr>
          <w:p w:rsidR="003643F4" w:rsidRPr="005E3791" w:rsidRDefault="003643F4" w:rsidP="00C40BD1">
            <w:pPr>
              <w:pStyle w:val="a3"/>
              <w:jc w:val="center"/>
              <w:rPr>
                <w:sz w:val="24"/>
                <w:szCs w:val="24"/>
                <w:lang w:val="en-US"/>
              </w:rPr>
            </w:pPr>
            <w:r>
              <w:rPr>
                <w:sz w:val="24"/>
                <w:szCs w:val="24"/>
                <w:lang w:val="en-US"/>
              </w:rPr>
              <w:t>0.4</w:t>
            </w:r>
          </w:p>
        </w:tc>
        <w:tc>
          <w:tcPr>
            <w:tcW w:w="1253" w:type="dxa"/>
            <w:tcBorders>
              <w:top w:val="single" w:sz="4" w:space="0" w:color="auto"/>
              <w:left w:val="single" w:sz="4" w:space="0" w:color="auto"/>
            </w:tcBorders>
            <w:vAlign w:val="center"/>
          </w:tcPr>
          <w:p w:rsidR="003643F4" w:rsidRPr="005E3791" w:rsidRDefault="003643F4" w:rsidP="00C40BD1">
            <w:pPr>
              <w:pStyle w:val="a3"/>
              <w:jc w:val="center"/>
              <w:rPr>
                <w:sz w:val="24"/>
                <w:szCs w:val="24"/>
                <w:lang w:val="en-US"/>
              </w:rPr>
            </w:pPr>
            <w:r>
              <w:rPr>
                <w:sz w:val="24"/>
                <w:szCs w:val="24"/>
                <w:lang w:val="en-US"/>
              </w:rPr>
              <w:t>0.3</w:t>
            </w:r>
          </w:p>
        </w:tc>
        <w:tc>
          <w:tcPr>
            <w:tcW w:w="1253" w:type="dxa"/>
            <w:tcBorders>
              <w:top w:val="single" w:sz="4" w:space="0" w:color="auto"/>
              <w:left w:val="single" w:sz="4" w:space="0" w:color="auto"/>
            </w:tcBorders>
            <w:vAlign w:val="center"/>
          </w:tcPr>
          <w:p w:rsidR="003643F4" w:rsidRPr="005E3791" w:rsidRDefault="003643F4" w:rsidP="00C40BD1">
            <w:pPr>
              <w:pStyle w:val="a3"/>
              <w:jc w:val="center"/>
              <w:rPr>
                <w:sz w:val="24"/>
                <w:szCs w:val="24"/>
                <w:lang w:val="en-US"/>
              </w:rPr>
            </w:pPr>
            <w:r>
              <w:rPr>
                <w:sz w:val="24"/>
                <w:szCs w:val="24"/>
                <w:lang w:val="en-US"/>
              </w:rPr>
              <w:t>4.7</w:t>
            </w:r>
          </w:p>
        </w:tc>
        <w:tc>
          <w:tcPr>
            <w:tcW w:w="1459" w:type="dxa"/>
            <w:tcBorders>
              <w:top w:val="single" w:sz="4" w:space="0" w:color="auto"/>
              <w:left w:val="single" w:sz="4" w:space="0" w:color="auto"/>
              <w:right w:val="single" w:sz="4" w:space="0" w:color="auto"/>
            </w:tcBorders>
            <w:vAlign w:val="center"/>
          </w:tcPr>
          <w:p w:rsidR="003643F4" w:rsidRPr="00572457" w:rsidRDefault="003643F4" w:rsidP="00667758">
            <w:pPr>
              <w:pStyle w:val="a3"/>
              <w:jc w:val="center"/>
              <w:rPr>
                <w:sz w:val="24"/>
                <w:szCs w:val="24"/>
                <w:lang w:val="en-US"/>
              </w:rPr>
            </w:pPr>
            <w:r>
              <w:rPr>
                <w:sz w:val="24"/>
                <w:szCs w:val="24"/>
              </w:rPr>
              <w:t xml:space="preserve">Свыше </w:t>
            </w:r>
            <w:r>
              <w:rPr>
                <w:sz w:val="24"/>
                <w:szCs w:val="24"/>
                <w:lang w:val="en-US"/>
              </w:rPr>
              <w:t>100</w:t>
            </w:r>
          </w:p>
        </w:tc>
      </w:tr>
      <w:tr w:rsidR="003643F4" w:rsidRPr="00C76199" w:rsidTr="00AC5260">
        <w:trPr>
          <w:trHeight w:hRule="exact" w:val="283"/>
          <w:jc w:val="center"/>
        </w:trPr>
        <w:tc>
          <w:tcPr>
            <w:tcW w:w="4282" w:type="dxa"/>
            <w:tcBorders>
              <w:top w:val="single" w:sz="4" w:space="0" w:color="auto"/>
              <w:left w:val="single" w:sz="4" w:space="0" w:color="auto"/>
            </w:tcBorders>
            <w:vAlign w:val="bottom"/>
          </w:tcPr>
          <w:p w:rsidR="003643F4" w:rsidRPr="00C76199" w:rsidRDefault="003643F4" w:rsidP="00C40BD1">
            <w:pPr>
              <w:pStyle w:val="a3"/>
              <w:jc w:val="right"/>
              <w:rPr>
                <w:sz w:val="24"/>
                <w:szCs w:val="24"/>
              </w:rPr>
            </w:pPr>
            <w:r w:rsidRPr="00C76199">
              <w:rPr>
                <w:sz w:val="24"/>
                <w:szCs w:val="24"/>
              </w:rPr>
              <w:t>единый сельскохозяйственный налог</w:t>
            </w:r>
          </w:p>
        </w:tc>
        <w:tc>
          <w:tcPr>
            <w:tcW w:w="1430" w:type="dxa"/>
            <w:tcBorders>
              <w:top w:val="single" w:sz="4" w:space="0" w:color="auto"/>
              <w:left w:val="single" w:sz="4" w:space="0" w:color="auto"/>
            </w:tcBorders>
            <w:vAlign w:val="bottom"/>
          </w:tcPr>
          <w:p w:rsidR="003643F4" w:rsidRPr="005E3791" w:rsidRDefault="003643F4" w:rsidP="00C40BD1">
            <w:pPr>
              <w:pStyle w:val="a3"/>
              <w:jc w:val="center"/>
              <w:rPr>
                <w:sz w:val="24"/>
                <w:szCs w:val="24"/>
                <w:lang w:val="en-US"/>
              </w:rPr>
            </w:pPr>
            <w:r>
              <w:rPr>
                <w:sz w:val="24"/>
                <w:szCs w:val="24"/>
                <w:lang w:val="en-US"/>
              </w:rPr>
              <w:t>28.6</w:t>
            </w:r>
          </w:p>
        </w:tc>
        <w:tc>
          <w:tcPr>
            <w:tcW w:w="1253" w:type="dxa"/>
            <w:tcBorders>
              <w:top w:val="single" w:sz="4" w:space="0" w:color="auto"/>
              <w:left w:val="single" w:sz="4" w:space="0" w:color="auto"/>
            </w:tcBorders>
            <w:vAlign w:val="bottom"/>
          </w:tcPr>
          <w:p w:rsidR="003643F4" w:rsidRPr="005E3791" w:rsidRDefault="003643F4" w:rsidP="00C40BD1">
            <w:pPr>
              <w:pStyle w:val="a3"/>
              <w:jc w:val="center"/>
              <w:rPr>
                <w:sz w:val="24"/>
                <w:szCs w:val="24"/>
                <w:lang w:val="en-US"/>
              </w:rPr>
            </w:pPr>
            <w:r>
              <w:rPr>
                <w:sz w:val="24"/>
                <w:szCs w:val="24"/>
                <w:lang w:val="en-US"/>
              </w:rPr>
              <w:t>22.8</w:t>
            </w:r>
          </w:p>
        </w:tc>
        <w:tc>
          <w:tcPr>
            <w:tcW w:w="1253" w:type="dxa"/>
            <w:tcBorders>
              <w:top w:val="single" w:sz="4" w:space="0" w:color="auto"/>
              <w:left w:val="single" w:sz="4" w:space="0" w:color="auto"/>
            </w:tcBorders>
            <w:vAlign w:val="bottom"/>
          </w:tcPr>
          <w:p w:rsidR="003643F4" w:rsidRPr="005E3791" w:rsidRDefault="003643F4" w:rsidP="00C40BD1">
            <w:pPr>
              <w:pStyle w:val="a3"/>
              <w:jc w:val="center"/>
              <w:rPr>
                <w:sz w:val="24"/>
                <w:szCs w:val="24"/>
                <w:lang w:val="en-US"/>
              </w:rPr>
            </w:pPr>
            <w:r>
              <w:rPr>
                <w:sz w:val="24"/>
                <w:szCs w:val="24"/>
                <w:lang w:val="en-US"/>
              </w:rPr>
              <w:t>40.9</w:t>
            </w:r>
          </w:p>
        </w:tc>
        <w:tc>
          <w:tcPr>
            <w:tcW w:w="1459" w:type="dxa"/>
            <w:tcBorders>
              <w:top w:val="single" w:sz="4" w:space="0" w:color="auto"/>
              <w:left w:val="single" w:sz="4" w:space="0" w:color="auto"/>
              <w:right w:val="single" w:sz="4" w:space="0" w:color="auto"/>
            </w:tcBorders>
            <w:vAlign w:val="bottom"/>
          </w:tcPr>
          <w:p w:rsidR="003643F4" w:rsidRPr="00C76199" w:rsidRDefault="003643F4" w:rsidP="00667758">
            <w:pPr>
              <w:pStyle w:val="a3"/>
              <w:ind w:firstLine="180"/>
              <w:jc w:val="center"/>
              <w:rPr>
                <w:sz w:val="24"/>
                <w:szCs w:val="24"/>
              </w:rPr>
            </w:pPr>
            <w:r>
              <w:rPr>
                <w:sz w:val="24"/>
                <w:szCs w:val="24"/>
              </w:rPr>
              <w:t>143,0</w:t>
            </w:r>
          </w:p>
        </w:tc>
      </w:tr>
      <w:tr w:rsidR="003643F4" w:rsidRPr="00C76199" w:rsidTr="00AC5260">
        <w:trPr>
          <w:trHeight w:hRule="exact" w:val="283"/>
          <w:jc w:val="center"/>
        </w:trPr>
        <w:tc>
          <w:tcPr>
            <w:tcW w:w="4282" w:type="dxa"/>
            <w:tcBorders>
              <w:top w:val="single" w:sz="4" w:space="0" w:color="auto"/>
              <w:left w:val="single" w:sz="4" w:space="0" w:color="auto"/>
            </w:tcBorders>
            <w:vAlign w:val="bottom"/>
          </w:tcPr>
          <w:p w:rsidR="003643F4" w:rsidRPr="00C76199" w:rsidRDefault="003643F4" w:rsidP="00C40BD1">
            <w:pPr>
              <w:pStyle w:val="a3"/>
              <w:jc w:val="right"/>
              <w:rPr>
                <w:sz w:val="24"/>
                <w:szCs w:val="24"/>
              </w:rPr>
            </w:pPr>
            <w:r w:rsidRPr="00C76199">
              <w:rPr>
                <w:sz w:val="24"/>
                <w:szCs w:val="24"/>
              </w:rPr>
              <w:t>налог на имущество физических лиц</w:t>
            </w:r>
          </w:p>
        </w:tc>
        <w:tc>
          <w:tcPr>
            <w:tcW w:w="1430" w:type="dxa"/>
            <w:tcBorders>
              <w:top w:val="single" w:sz="4" w:space="0" w:color="auto"/>
              <w:left w:val="single" w:sz="4" w:space="0" w:color="auto"/>
            </w:tcBorders>
            <w:vAlign w:val="bottom"/>
          </w:tcPr>
          <w:p w:rsidR="003643F4" w:rsidRPr="005E3791" w:rsidRDefault="003643F4" w:rsidP="00C40BD1">
            <w:pPr>
              <w:pStyle w:val="a3"/>
              <w:jc w:val="center"/>
              <w:rPr>
                <w:sz w:val="24"/>
                <w:szCs w:val="24"/>
                <w:lang w:val="en-US"/>
              </w:rPr>
            </w:pPr>
            <w:r>
              <w:rPr>
                <w:sz w:val="24"/>
                <w:szCs w:val="24"/>
                <w:lang w:val="en-US"/>
              </w:rPr>
              <w:t>9.8</w:t>
            </w:r>
          </w:p>
        </w:tc>
        <w:tc>
          <w:tcPr>
            <w:tcW w:w="1253" w:type="dxa"/>
            <w:tcBorders>
              <w:top w:val="single" w:sz="4" w:space="0" w:color="auto"/>
              <w:left w:val="single" w:sz="4" w:space="0" w:color="auto"/>
            </w:tcBorders>
            <w:vAlign w:val="bottom"/>
          </w:tcPr>
          <w:p w:rsidR="003643F4" w:rsidRPr="005E3791" w:rsidRDefault="003643F4" w:rsidP="00C40BD1">
            <w:pPr>
              <w:pStyle w:val="a3"/>
              <w:jc w:val="center"/>
              <w:rPr>
                <w:sz w:val="24"/>
                <w:szCs w:val="24"/>
                <w:lang w:val="en-US"/>
              </w:rPr>
            </w:pPr>
            <w:r>
              <w:rPr>
                <w:sz w:val="24"/>
                <w:szCs w:val="24"/>
                <w:lang w:val="en-US"/>
              </w:rPr>
              <w:t>9.5</w:t>
            </w:r>
          </w:p>
        </w:tc>
        <w:tc>
          <w:tcPr>
            <w:tcW w:w="1253" w:type="dxa"/>
            <w:tcBorders>
              <w:top w:val="single" w:sz="4" w:space="0" w:color="auto"/>
              <w:left w:val="single" w:sz="4" w:space="0" w:color="auto"/>
            </w:tcBorders>
            <w:vAlign w:val="bottom"/>
          </w:tcPr>
          <w:p w:rsidR="003643F4" w:rsidRPr="005E3791" w:rsidRDefault="003643F4" w:rsidP="00C40BD1">
            <w:pPr>
              <w:pStyle w:val="a3"/>
              <w:jc w:val="center"/>
              <w:rPr>
                <w:sz w:val="24"/>
                <w:szCs w:val="24"/>
                <w:lang w:val="en-US"/>
              </w:rPr>
            </w:pPr>
            <w:r>
              <w:rPr>
                <w:sz w:val="24"/>
                <w:szCs w:val="24"/>
                <w:lang w:val="en-US"/>
              </w:rPr>
              <w:t>10.4</w:t>
            </w:r>
          </w:p>
        </w:tc>
        <w:tc>
          <w:tcPr>
            <w:tcW w:w="1459" w:type="dxa"/>
            <w:tcBorders>
              <w:top w:val="single" w:sz="4" w:space="0" w:color="auto"/>
              <w:left w:val="single" w:sz="4" w:space="0" w:color="auto"/>
              <w:right w:val="single" w:sz="4" w:space="0" w:color="auto"/>
            </w:tcBorders>
            <w:vAlign w:val="bottom"/>
          </w:tcPr>
          <w:p w:rsidR="003643F4" w:rsidRPr="00C76199" w:rsidRDefault="003643F4" w:rsidP="00667758">
            <w:pPr>
              <w:pStyle w:val="a3"/>
              <w:ind w:firstLine="460"/>
              <w:jc w:val="center"/>
              <w:rPr>
                <w:sz w:val="24"/>
                <w:szCs w:val="24"/>
              </w:rPr>
            </w:pPr>
            <w:r>
              <w:rPr>
                <w:sz w:val="24"/>
                <w:szCs w:val="24"/>
              </w:rPr>
              <w:t>106,1</w:t>
            </w:r>
          </w:p>
        </w:tc>
      </w:tr>
      <w:tr w:rsidR="003643F4" w:rsidRPr="00C76199" w:rsidTr="00AC5260">
        <w:trPr>
          <w:trHeight w:hRule="exact" w:val="293"/>
          <w:jc w:val="center"/>
        </w:trPr>
        <w:tc>
          <w:tcPr>
            <w:tcW w:w="4282" w:type="dxa"/>
            <w:tcBorders>
              <w:top w:val="single" w:sz="4" w:space="0" w:color="auto"/>
              <w:left w:val="single" w:sz="4" w:space="0" w:color="auto"/>
            </w:tcBorders>
            <w:vAlign w:val="bottom"/>
          </w:tcPr>
          <w:p w:rsidR="003643F4" w:rsidRPr="00C76199" w:rsidRDefault="003643F4" w:rsidP="00C40BD1">
            <w:pPr>
              <w:pStyle w:val="a3"/>
              <w:jc w:val="right"/>
              <w:rPr>
                <w:sz w:val="24"/>
                <w:szCs w:val="24"/>
              </w:rPr>
            </w:pPr>
            <w:r w:rsidRPr="00C76199">
              <w:rPr>
                <w:sz w:val="24"/>
                <w:szCs w:val="24"/>
              </w:rPr>
              <w:t>земельный налог</w:t>
            </w:r>
          </w:p>
        </w:tc>
        <w:tc>
          <w:tcPr>
            <w:tcW w:w="1430" w:type="dxa"/>
            <w:tcBorders>
              <w:top w:val="single" w:sz="4" w:space="0" w:color="auto"/>
              <w:left w:val="single" w:sz="4" w:space="0" w:color="auto"/>
            </w:tcBorders>
            <w:vAlign w:val="bottom"/>
          </w:tcPr>
          <w:p w:rsidR="003643F4" w:rsidRPr="005E3791" w:rsidRDefault="003643F4" w:rsidP="00C40BD1">
            <w:pPr>
              <w:pStyle w:val="a3"/>
              <w:jc w:val="center"/>
              <w:rPr>
                <w:sz w:val="24"/>
                <w:szCs w:val="24"/>
                <w:lang w:val="en-US"/>
              </w:rPr>
            </w:pPr>
            <w:r>
              <w:rPr>
                <w:sz w:val="24"/>
                <w:szCs w:val="24"/>
                <w:lang w:val="en-US"/>
              </w:rPr>
              <w:t>28.3</w:t>
            </w:r>
          </w:p>
        </w:tc>
        <w:tc>
          <w:tcPr>
            <w:tcW w:w="1253" w:type="dxa"/>
            <w:tcBorders>
              <w:top w:val="single" w:sz="4" w:space="0" w:color="auto"/>
              <w:left w:val="single" w:sz="4" w:space="0" w:color="auto"/>
            </w:tcBorders>
            <w:vAlign w:val="bottom"/>
          </w:tcPr>
          <w:p w:rsidR="003643F4" w:rsidRPr="005E3791" w:rsidRDefault="003643F4" w:rsidP="00C40BD1">
            <w:pPr>
              <w:pStyle w:val="a3"/>
              <w:jc w:val="center"/>
              <w:rPr>
                <w:sz w:val="24"/>
                <w:szCs w:val="24"/>
                <w:lang w:val="en-US"/>
              </w:rPr>
            </w:pPr>
            <w:r>
              <w:rPr>
                <w:sz w:val="24"/>
                <w:szCs w:val="24"/>
                <w:lang w:val="en-US"/>
              </w:rPr>
              <w:t>28.5</w:t>
            </w:r>
          </w:p>
        </w:tc>
        <w:tc>
          <w:tcPr>
            <w:tcW w:w="1253" w:type="dxa"/>
            <w:tcBorders>
              <w:top w:val="single" w:sz="4" w:space="0" w:color="auto"/>
              <w:left w:val="single" w:sz="4" w:space="0" w:color="auto"/>
            </w:tcBorders>
            <w:vAlign w:val="bottom"/>
          </w:tcPr>
          <w:p w:rsidR="003643F4" w:rsidRPr="005E3791" w:rsidRDefault="003643F4" w:rsidP="00C40BD1">
            <w:pPr>
              <w:pStyle w:val="a3"/>
              <w:jc w:val="center"/>
              <w:rPr>
                <w:sz w:val="24"/>
                <w:szCs w:val="24"/>
                <w:lang w:val="en-US"/>
              </w:rPr>
            </w:pPr>
            <w:r>
              <w:rPr>
                <w:sz w:val="24"/>
                <w:szCs w:val="24"/>
                <w:lang w:val="en-US"/>
              </w:rPr>
              <w:t>28.1</w:t>
            </w:r>
          </w:p>
        </w:tc>
        <w:tc>
          <w:tcPr>
            <w:tcW w:w="1459" w:type="dxa"/>
            <w:tcBorders>
              <w:top w:val="single" w:sz="4" w:space="0" w:color="auto"/>
              <w:left w:val="single" w:sz="4" w:space="0" w:color="auto"/>
              <w:right w:val="single" w:sz="4" w:space="0" w:color="auto"/>
            </w:tcBorders>
            <w:vAlign w:val="bottom"/>
          </w:tcPr>
          <w:p w:rsidR="003643F4" w:rsidRPr="00C76199" w:rsidRDefault="003643F4" w:rsidP="00667758">
            <w:pPr>
              <w:pStyle w:val="a3"/>
              <w:jc w:val="center"/>
              <w:rPr>
                <w:sz w:val="24"/>
                <w:szCs w:val="24"/>
              </w:rPr>
            </w:pPr>
            <w:r>
              <w:rPr>
                <w:sz w:val="24"/>
                <w:szCs w:val="24"/>
              </w:rPr>
              <w:t>99,3</w:t>
            </w:r>
          </w:p>
        </w:tc>
      </w:tr>
      <w:tr w:rsidR="003643F4" w:rsidRPr="00C76199" w:rsidTr="00AC5260">
        <w:trPr>
          <w:trHeight w:hRule="exact" w:val="283"/>
          <w:jc w:val="center"/>
        </w:trPr>
        <w:tc>
          <w:tcPr>
            <w:tcW w:w="4282" w:type="dxa"/>
            <w:tcBorders>
              <w:top w:val="single" w:sz="4" w:space="0" w:color="auto"/>
              <w:left w:val="single" w:sz="4" w:space="0" w:color="auto"/>
            </w:tcBorders>
            <w:vAlign w:val="bottom"/>
          </w:tcPr>
          <w:p w:rsidR="003643F4" w:rsidRPr="00C76199" w:rsidRDefault="003643F4" w:rsidP="00C40BD1">
            <w:pPr>
              <w:pStyle w:val="a3"/>
              <w:jc w:val="right"/>
              <w:rPr>
                <w:sz w:val="24"/>
                <w:szCs w:val="24"/>
              </w:rPr>
            </w:pPr>
            <w:r w:rsidRPr="00C76199">
              <w:rPr>
                <w:sz w:val="24"/>
                <w:szCs w:val="24"/>
              </w:rPr>
              <w:t>транспортный налог</w:t>
            </w:r>
          </w:p>
        </w:tc>
        <w:tc>
          <w:tcPr>
            <w:tcW w:w="1430" w:type="dxa"/>
            <w:tcBorders>
              <w:top w:val="single" w:sz="4" w:space="0" w:color="auto"/>
              <w:left w:val="single" w:sz="4" w:space="0" w:color="auto"/>
            </w:tcBorders>
            <w:vAlign w:val="bottom"/>
          </w:tcPr>
          <w:p w:rsidR="003643F4" w:rsidRPr="005E3791" w:rsidRDefault="003643F4" w:rsidP="00C40BD1">
            <w:pPr>
              <w:pStyle w:val="a3"/>
              <w:jc w:val="center"/>
              <w:rPr>
                <w:sz w:val="24"/>
                <w:szCs w:val="24"/>
                <w:lang w:val="en-US"/>
              </w:rPr>
            </w:pPr>
            <w:r>
              <w:rPr>
                <w:sz w:val="24"/>
                <w:szCs w:val="24"/>
                <w:lang w:val="en-US"/>
              </w:rPr>
              <w:t>-</w:t>
            </w:r>
          </w:p>
        </w:tc>
        <w:tc>
          <w:tcPr>
            <w:tcW w:w="1253" w:type="dxa"/>
            <w:tcBorders>
              <w:top w:val="single" w:sz="4" w:space="0" w:color="auto"/>
              <w:left w:val="single" w:sz="4" w:space="0" w:color="auto"/>
            </w:tcBorders>
            <w:vAlign w:val="bottom"/>
          </w:tcPr>
          <w:p w:rsidR="003643F4" w:rsidRPr="005E3791" w:rsidRDefault="003643F4" w:rsidP="00C40BD1">
            <w:pPr>
              <w:pStyle w:val="a3"/>
              <w:jc w:val="center"/>
              <w:rPr>
                <w:sz w:val="24"/>
                <w:szCs w:val="24"/>
                <w:lang w:val="en-US"/>
              </w:rPr>
            </w:pPr>
            <w:r>
              <w:rPr>
                <w:sz w:val="24"/>
                <w:szCs w:val="24"/>
                <w:lang w:val="en-US"/>
              </w:rPr>
              <w:t>-</w:t>
            </w:r>
          </w:p>
        </w:tc>
        <w:tc>
          <w:tcPr>
            <w:tcW w:w="1253" w:type="dxa"/>
            <w:tcBorders>
              <w:top w:val="single" w:sz="4" w:space="0" w:color="auto"/>
              <w:left w:val="single" w:sz="4" w:space="0" w:color="auto"/>
            </w:tcBorders>
            <w:vAlign w:val="bottom"/>
          </w:tcPr>
          <w:p w:rsidR="003643F4" w:rsidRPr="005E3791" w:rsidRDefault="003643F4" w:rsidP="00C40BD1">
            <w:pPr>
              <w:pStyle w:val="a3"/>
              <w:jc w:val="center"/>
              <w:rPr>
                <w:sz w:val="24"/>
                <w:szCs w:val="24"/>
                <w:lang w:val="en-US"/>
              </w:rPr>
            </w:pPr>
            <w:r>
              <w:rPr>
                <w:sz w:val="24"/>
                <w:szCs w:val="24"/>
                <w:lang w:val="en-US"/>
              </w:rPr>
              <w:t>41.2</w:t>
            </w:r>
          </w:p>
        </w:tc>
        <w:tc>
          <w:tcPr>
            <w:tcW w:w="1459" w:type="dxa"/>
            <w:tcBorders>
              <w:top w:val="single" w:sz="4" w:space="0" w:color="auto"/>
              <w:left w:val="single" w:sz="4" w:space="0" w:color="auto"/>
              <w:right w:val="single" w:sz="4" w:space="0" w:color="auto"/>
            </w:tcBorders>
          </w:tcPr>
          <w:p w:rsidR="003643F4" w:rsidRPr="00C76199" w:rsidRDefault="003643F4" w:rsidP="00667758">
            <w:pPr>
              <w:jc w:val="center"/>
              <w:rPr>
                <w:sz w:val="10"/>
                <w:szCs w:val="10"/>
              </w:rPr>
            </w:pPr>
          </w:p>
        </w:tc>
      </w:tr>
      <w:tr w:rsidR="003643F4" w:rsidRPr="00C76199" w:rsidTr="00AC5260">
        <w:trPr>
          <w:trHeight w:hRule="exact" w:val="571"/>
          <w:jc w:val="center"/>
        </w:trPr>
        <w:tc>
          <w:tcPr>
            <w:tcW w:w="4282" w:type="dxa"/>
            <w:tcBorders>
              <w:top w:val="single" w:sz="4" w:space="0" w:color="auto"/>
              <w:left w:val="single" w:sz="4" w:space="0" w:color="auto"/>
              <w:bottom w:val="single" w:sz="4" w:space="0" w:color="auto"/>
            </w:tcBorders>
            <w:vAlign w:val="bottom"/>
          </w:tcPr>
          <w:p w:rsidR="003643F4" w:rsidRPr="00C76199" w:rsidRDefault="003643F4" w:rsidP="00C40BD1">
            <w:pPr>
              <w:pStyle w:val="a3"/>
              <w:jc w:val="right"/>
              <w:rPr>
                <w:sz w:val="24"/>
                <w:szCs w:val="24"/>
              </w:rPr>
            </w:pPr>
            <w:r w:rsidRPr="00C76199">
              <w:rPr>
                <w:sz w:val="24"/>
                <w:szCs w:val="24"/>
              </w:rPr>
              <w:t>плата за негативное воздействие на окружающую среду</w:t>
            </w:r>
          </w:p>
        </w:tc>
        <w:tc>
          <w:tcPr>
            <w:tcW w:w="1430" w:type="dxa"/>
            <w:tcBorders>
              <w:top w:val="single" w:sz="4" w:space="0" w:color="auto"/>
              <w:left w:val="single" w:sz="4" w:space="0" w:color="auto"/>
              <w:bottom w:val="single" w:sz="4" w:space="0" w:color="auto"/>
            </w:tcBorders>
            <w:vAlign w:val="center"/>
          </w:tcPr>
          <w:p w:rsidR="003643F4" w:rsidRPr="005E3791" w:rsidRDefault="003643F4" w:rsidP="00C40BD1">
            <w:pPr>
              <w:pStyle w:val="a3"/>
              <w:jc w:val="center"/>
              <w:rPr>
                <w:sz w:val="24"/>
                <w:szCs w:val="24"/>
                <w:lang w:val="en-US"/>
              </w:rPr>
            </w:pPr>
            <w:r>
              <w:rPr>
                <w:sz w:val="24"/>
                <w:szCs w:val="24"/>
                <w:lang w:val="en-US"/>
              </w:rPr>
              <w:t>0.6</w:t>
            </w:r>
          </w:p>
        </w:tc>
        <w:tc>
          <w:tcPr>
            <w:tcW w:w="1253" w:type="dxa"/>
            <w:tcBorders>
              <w:top w:val="single" w:sz="4" w:space="0" w:color="auto"/>
              <w:left w:val="single" w:sz="4" w:space="0" w:color="auto"/>
              <w:bottom w:val="single" w:sz="4" w:space="0" w:color="auto"/>
            </w:tcBorders>
            <w:vAlign w:val="center"/>
          </w:tcPr>
          <w:p w:rsidR="003643F4" w:rsidRPr="005E3791" w:rsidRDefault="003643F4" w:rsidP="00C40BD1">
            <w:pPr>
              <w:pStyle w:val="a3"/>
              <w:jc w:val="center"/>
              <w:rPr>
                <w:sz w:val="24"/>
                <w:szCs w:val="24"/>
                <w:lang w:val="en-US"/>
              </w:rPr>
            </w:pPr>
            <w:r>
              <w:rPr>
                <w:sz w:val="24"/>
                <w:szCs w:val="24"/>
                <w:lang w:val="en-US"/>
              </w:rPr>
              <w:t>0.6</w:t>
            </w:r>
          </w:p>
        </w:tc>
        <w:tc>
          <w:tcPr>
            <w:tcW w:w="1253" w:type="dxa"/>
            <w:tcBorders>
              <w:top w:val="single" w:sz="4" w:space="0" w:color="auto"/>
              <w:left w:val="single" w:sz="4" w:space="0" w:color="auto"/>
              <w:bottom w:val="single" w:sz="4" w:space="0" w:color="auto"/>
            </w:tcBorders>
            <w:vAlign w:val="center"/>
          </w:tcPr>
          <w:p w:rsidR="003643F4" w:rsidRPr="005E3791" w:rsidRDefault="003643F4" w:rsidP="00C40BD1">
            <w:pPr>
              <w:pStyle w:val="a3"/>
              <w:jc w:val="center"/>
              <w:rPr>
                <w:sz w:val="24"/>
                <w:szCs w:val="24"/>
                <w:lang w:val="en-US"/>
              </w:rPr>
            </w:pPr>
            <w:r>
              <w:rPr>
                <w:sz w:val="24"/>
                <w:szCs w:val="24"/>
                <w:lang w:val="en-US"/>
              </w:rPr>
              <w:t>0.3</w:t>
            </w:r>
          </w:p>
        </w:tc>
        <w:tc>
          <w:tcPr>
            <w:tcW w:w="1459" w:type="dxa"/>
            <w:tcBorders>
              <w:top w:val="single" w:sz="4" w:space="0" w:color="auto"/>
              <w:left w:val="single" w:sz="4" w:space="0" w:color="auto"/>
              <w:bottom w:val="single" w:sz="4" w:space="0" w:color="auto"/>
              <w:right w:val="single" w:sz="4" w:space="0" w:color="auto"/>
            </w:tcBorders>
          </w:tcPr>
          <w:p w:rsidR="003643F4" w:rsidRPr="00C76199" w:rsidRDefault="003643F4" w:rsidP="00C40BD1">
            <w:pPr>
              <w:pStyle w:val="a3"/>
              <w:ind w:firstLine="180"/>
              <w:jc w:val="center"/>
              <w:rPr>
                <w:sz w:val="24"/>
                <w:szCs w:val="24"/>
              </w:rPr>
            </w:pPr>
            <w:r>
              <w:rPr>
                <w:sz w:val="24"/>
                <w:szCs w:val="24"/>
              </w:rPr>
              <w:t>50,0</w:t>
            </w:r>
          </w:p>
        </w:tc>
      </w:tr>
    </w:tbl>
    <w:p w:rsidR="003643F4" w:rsidRPr="00C76199" w:rsidRDefault="003643F4" w:rsidP="00C40BD1"/>
    <w:p w:rsidR="003643F4" w:rsidRPr="00C76199" w:rsidRDefault="003643F4" w:rsidP="00C40BD1">
      <w:pPr>
        <w:pStyle w:val="11"/>
        <w:spacing w:line="240" w:lineRule="auto"/>
        <w:ind w:firstLine="720"/>
        <w:jc w:val="both"/>
      </w:pPr>
      <w:r w:rsidRPr="00C76199">
        <w:t xml:space="preserve">За период трех лет необходимо отметить положительную динамику роста собственных доходов бюджета на </w:t>
      </w:r>
      <w:r w:rsidRPr="00534D03">
        <w:t>18,6%.</w:t>
      </w:r>
      <w:r w:rsidRPr="00C76199">
        <w:t xml:space="preserve"> Рост собственных доходов произошел за счет увеличения поступлений в части бюджета по таким со</w:t>
      </w:r>
      <w:r>
        <w:t>б</w:t>
      </w:r>
      <w:r w:rsidRPr="00C76199">
        <w:t>ственным дохода, как:</w:t>
      </w:r>
    </w:p>
    <w:p w:rsidR="003643F4" w:rsidRPr="00C76199" w:rsidRDefault="003643F4" w:rsidP="00C40BD1">
      <w:pPr>
        <w:pStyle w:val="11"/>
        <w:spacing w:line="240" w:lineRule="auto"/>
        <w:ind w:firstLine="720"/>
        <w:jc w:val="both"/>
      </w:pPr>
      <w:r w:rsidRPr="00C76199">
        <w:t>налог на доходы физических лиц, рост которого произошел за счет открытия новых хозяйствующих субъектов и новых рабочих мест, проводимой работы по легализации неформальной занятости, а также увеличения размера минимальной оплаты труда;</w:t>
      </w:r>
    </w:p>
    <w:p w:rsidR="003643F4" w:rsidRPr="00C76199" w:rsidRDefault="003643F4" w:rsidP="00C40BD1">
      <w:pPr>
        <w:pStyle w:val="11"/>
        <w:spacing w:line="240" w:lineRule="auto"/>
        <w:ind w:firstLine="720"/>
        <w:jc w:val="both"/>
      </w:pPr>
      <w:r w:rsidRPr="00C76199">
        <w:t>единый налог, взимаемый с применением патентной системой налогообложения, рост которого произошел в связи с отменой с 1 января 2021 года единого налога на вмененный доход и переходом части индивидуальных предпринимателей на налог взимаемый патентной системой налогообложения;</w:t>
      </w:r>
    </w:p>
    <w:p w:rsidR="003643F4" w:rsidRPr="00C76199" w:rsidRDefault="003643F4" w:rsidP="00C40BD1">
      <w:pPr>
        <w:pStyle w:val="11"/>
        <w:spacing w:line="240" w:lineRule="auto"/>
        <w:ind w:firstLine="720"/>
        <w:jc w:val="both"/>
      </w:pPr>
      <w:r>
        <w:t>р</w:t>
      </w:r>
      <w:r w:rsidRPr="00716E8C">
        <w:t>ост</w:t>
      </w:r>
      <w:r w:rsidRPr="00C76199">
        <w:t xml:space="preserve"> налога на имущество физических лиц связано с изменением порядка расчета налога на имущество с физических лиц (расчет налога на имущество производится по кадастровой стоимости).</w:t>
      </w:r>
    </w:p>
    <w:p w:rsidR="003643F4" w:rsidRPr="00C76199" w:rsidRDefault="003643F4" w:rsidP="00C40BD1">
      <w:pPr>
        <w:pStyle w:val="11"/>
        <w:spacing w:line="240" w:lineRule="auto"/>
        <w:ind w:firstLine="580"/>
        <w:jc w:val="both"/>
      </w:pPr>
      <w:r>
        <w:t>Общий р</w:t>
      </w:r>
      <w:r w:rsidRPr="00C76199">
        <w:t>ост налоговых поступлений бюджета свидетельствует о том, что в целом в районе наблюдается положительная динамика социально-экономического развития, сельского хозяйства, развитие малого и среднего предпринимательства.</w:t>
      </w:r>
    </w:p>
    <w:p w:rsidR="003643F4" w:rsidRDefault="003643F4" w:rsidP="00C40BD1"/>
    <w:p w:rsidR="003643F4" w:rsidRPr="00E419CA" w:rsidRDefault="003643F4" w:rsidP="00667758">
      <w:pPr>
        <w:pStyle w:val="10"/>
        <w:tabs>
          <w:tab w:val="left" w:pos="1263"/>
        </w:tabs>
        <w:spacing w:after="0"/>
        <w:ind w:left="-720"/>
        <w:rPr>
          <w:rFonts w:ascii="Times New Roman" w:hAnsi="Times New Roman" w:cs="Times New Roman"/>
          <w:sz w:val="26"/>
          <w:szCs w:val="26"/>
        </w:rPr>
      </w:pPr>
      <w:r>
        <w:rPr>
          <w:rFonts w:ascii="Times New Roman" w:hAnsi="Times New Roman" w:cs="Times New Roman"/>
          <w:bCs w:val="0"/>
          <w:sz w:val="26"/>
          <w:szCs w:val="26"/>
        </w:rPr>
        <w:t>4.2.</w:t>
      </w:r>
      <w:r w:rsidRPr="00E419CA">
        <w:rPr>
          <w:rFonts w:ascii="Times New Roman" w:hAnsi="Times New Roman" w:cs="Times New Roman"/>
          <w:bCs w:val="0"/>
          <w:sz w:val="26"/>
          <w:szCs w:val="26"/>
        </w:rPr>
        <w:t>Инвестиции</w:t>
      </w:r>
      <w:bookmarkEnd w:id="8"/>
    </w:p>
    <w:p w:rsidR="003643F4" w:rsidRDefault="003643F4" w:rsidP="00C40BD1">
      <w:pPr>
        <w:pStyle w:val="11"/>
        <w:spacing w:line="240" w:lineRule="auto"/>
        <w:ind w:firstLine="578"/>
        <w:jc w:val="both"/>
      </w:pPr>
      <w:r w:rsidRPr="00C76199">
        <w:t>Ртищевский район - район, обладающий значительными конкурентными преимуществами для привлечения в экономику инвестиций. К ним относятся: наличие земель, пригодных для сельскохозяйственного исполь</w:t>
      </w:r>
      <w:r>
        <w:t>зования, низкая стоимость земли.</w:t>
      </w:r>
    </w:p>
    <w:p w:rsidR="003643F4" w:rsidRPr="00C76199" w:rsidRDefault="003643F4" w:rsidP="00C40BD1">
      <w:pPr>
        <w:pStyle w:val="11"/>
        <w:spacing w:line="240" w:lineRule="auto"/>
        <w:ind w:firstLine="578"/>
        <w:jc w:val="both"/>
      </w:pPr>
      <w:r w:rsidRPr="00C76199">
        <w:t xml:space="preserve"> </w:t>
      </w:r>
      <w:r w:rsidRPr="00C76199">
        <w:rPr>
          <w:color w:val="202122"/>
          <w:shd w:val="clear" w:color="auto" w:fill="FFFFFF"/>
        </w:rPr>
        <w:t xml:space="preserve">В окрестностях города встречаются месторождения </w:t>
      </w:r>
      <w:r w:rsidRPr="00C76199">
        <w:rPr>
          <w:color w:val="auto"/>
          <w:shd w:val="clear" w:color="auto" w:fill="FFFFFF"/>
        </w:rPr>
        <w:t>нерудных </w:t>
      </w:r>
      <w:hyperlink r:id="rId14" w:tooltip="Полезные ископаемые" w:history="1">
        <w:r w:rsidRPr="00C76199">
          <w:rPr>
            <w:rStyle w:val="Hyperlink"/>
            <w:color w:val="auto"/>
            <w:u w:val="none"/>
            <w:shd w:val="clear" w:color="auto" w:fill="FFFFFF"/>
          </w:rPr>
          <w:t>полезных ископаемых</w:t>
        </w:r>
      </w:hyperlink>
      <w:r w:rsidRPr="00C76199">
        <w:rPr>
          <w:color w:val="auto"/>
          <w:shd w:val="clear" w:color="auto" w:fill="FFFFFF"/>
        </w:rPr>
        <w:t>: </w:t>
      </w:r>
      <w:hyperlink r:id="rId15" w:tooltip="Опока (порода)" w:history="1">
        <w:r w:rsidRPr="00C76199">
          <w:rPr>
            <w:rStyle w:val="Hyperlink"/>
            <w:color w:val="auto"/>
            <w:u w:val="none"/>
            <w:shd w:val="clear" w:color="auto" w:fill="FFFFFF"/>
          </w:rPr>
          <w:t>опоки</w:t>
        </w:r>
      </w:hyperlink>
      <w:r w:rsidRPr="00C76199">
        <w:rPr>
          <w:color w:val="auto"/>
          <w:shd w:val="clear" w:color="auto" w:fill="FFFFFF"/>
        </w:rPr>
        <w:t>, </w:t>
      </w:r>
      <w:hyperlink r:id="rId16" w:tooltip="Песок" w:history="1">
        <w:r w:rsidRPr="00C76199">
          <w:rPr>
            <w:rStyle w:val="Hyperlink"/>
            <w:color w:val="auto"/>
            <w:u w:val="none"/>
            <w:shd w:val="clear" w:color="auto" w:fill="FFFFFF"/>
          </w:rPr>
          <w:t>песка</w:t>
        </w:r>
      </w:hyperlink>
      <w:r w:rsidRPr="00C76199">
        <w:rPr>
          <w:color w:val="auto"/>
          <w:shd w:val="clear" w:color="auto" w:fill="FFFFFF"/>
        </w:rPr>
        <w:t>, </w:t>
      </w:r>
      <w:hyperlink r:id="rId17" w:tooltip="Песчаник" w:history="1">
        <w:r w:rsidRPr="00C76199">
          <w:rPr>
            <w:rStyle w:val="Hyperlink"/>
            <w:color w:val="auto"/>
            <w:u w:val="none"/>
            <w:shd w:val="clear" w:color="auto" w:fill="FFFFFF"/>
          </w:rPr>
          <w:t>песчаника</w:t>
        </w:r>
      </w:hyperlink>
      <w:r w:rsidRPr="00C76199">
        <w:rPr>
          <w:color w:val="auto"/>
          <w:shd w:val="clear" w:color="auto" w:fill="FFFFFF"/>
        </w:rPr>
        <w:t> и </w:t>
      </w:r>
      <w:hyperlink r:id="rId18" w:tooltip="Глина" w:history="1">
        <w:r w:rsidRPr="00C76199">
          <w:rPr>
            <w:rStyle w:val="Hyperlink"/>
            <w:color w:val="auto"/>
            <w:u w:val="none"/>
            <w:shd w:val="clear" w:color="auto" w:fill="FFFFFF"/>
          </w:rPr>
          <w:t>глины</w:t>
        </w:r>
      </w:hyperlink>
      <w:r>
        <w:t>,</w:t>
      </w:r>
      <w:r w:rsidRPr="00C76199">
        <w:rPr>
          <w:color w:val="auto"/>
          <w:shd w:val="clear" w:color="auto" w:fill="FFFFFF"/>
        </w:rPr>
        <w:t xml:space="preserve"> главным образом в оврагах, окружающих город по всему периметру, найдены песчаник и песок. На северо-западной окраине города имеются залежи глины</w:t>
      </w:r>
      <w:r w:rsidRPr="00C76199">
        <w:rPr>
          <w:color w:val="auto"/>
        </w:rPr>
        <w:t xml:space="preserve">); </w:t>
      </w:r>
      <w:r w:rsidRPr="00C76199">
        <w:t>сравнительно дешевые квалифицированные трудовые ресурсы; низкая себестоимость строительства жилья, промышленной и коммерческой недвижимости; развитая транспортная инфраструктура; железнодорожный транспорт; автомобильные дороги; низкая стоимость природоохранных и экологических мероприятий; низкая криминогенность; межэтническое и межконфессиональное согласие; политическая стабильность в районе; наличие в регионе и районе законодательства, обеспечивающего льготный налоговый режим для инвесторов.</w:t>
      </w:r>
    </w:p>
    <w:p w:rsidR="003643F4" w:rsidRDefault="003643F4" w:rsidP="00C40BD1">
      <w:pPr>
        <w:pStyle w:val="a5"/>
        <w:spacing w:line="240" w:lineRule="auto"/>
      </w:pPr>
    </w:p>
    <w:p w:rsidR="003643F4" w:rsidRPr="00E33995" w:rsidRDefault="003643F4" w:rsidP="00C40BD1">
      <w:pPr>
        <w:pStyle w:val="a5"/>
        <w:spacing w:line="240" w:lineRule="auto"/>
        <w:jc w:val="right"/>
        <w:rPr>
          <w:sz w:val="20"/>
          <w:szCs w:val="20"/>
        </w:rPr>
      </w:pPr>
      <w:r w:rsidRPr="00E33995">
        <w:rPr>
          <w:sz w:val="20"/>
          <w:szCs w:val="20"/>
        </w:rPr>
        <w:t>Динамика вложенных инвестиций в основной капитал</w:t>
      </w:r>
    </w:p>
    <w:tbl>
      <w:tblPr>
        <w:tblOverlap w:val="never"/>
        <w:tblW w:w="0" w:type="auto"/>
        <w:jc w:val="center"/>
        <w:tblLayout w:type="fixed"/>
        <w:tblCellMar>
          <w:left w:w="10" w:type="dxa"/>
          <w:right w:w="10" w:type="dxa"/>
        </w:tblCellMar>
        <w:tblLook w:val="0000"/>
      </w:tblPr>
      <w:tblGrid>
        <w:gridCol w:w="4037"/>
        <w:gridCol w:w="1368"/>
        <w:gridCol w:w="1258"/>
        <w:gridCol w:w="1118"/>
        <w:gridCol w:w="1896"/>
      </w:tblGrid>
      <w:tr w:rsidR="003643F4" w:rsidRPr="00667758" w:rsidTr="00700573">
        <w:trPr>
          <w:trHeight w:hRule="exact" w:val="566"/>
          <w:jc w:val="center"/>
        </w:trPr>
        <w:tc>
          <w:tcPr>
            <w:tcW w:w="4037" w:type="dxa"/>
            <w:tcBorders>
              <w:top w:val="single" w:sz="4" w:space="0" w:color="auto"/>
              <w:left w:val="single" w:sz="4" w:space="0" w:color="auto"/>
            </w:tcBorders>
          </w:tcPr>
          <w:p w:rsidR="003643F4" w:rsidRPr="00667758" w:rsidRDefault="003643F4" w:rsidP="00C40BD1">
            <w:pPr>
              <w:pStyle w:val="a3"/>
              <w:jc w:val="center"/>
              <w:rPr>
                <w:sz w:val="24"/>
                <w:szCs w:val="24"/>
              </w:rPr>
            </w:pPr>
            <w:r w:rsidRPr="00667758">
              <w:rPr>
                <w:bCs/>
                <w:sz w:val="24"/>
                <w:szCs w:val="24"/>
              </w:rPr>
              <w:t>Наименование показателя</w:t>
            </w:r>
          </w:p>
        </w:tc>
        <w:tc>
          <w:tcPr>
            <w:tcW w:w="1368" w:type="dxa"/>
            <w:tcBorders>
              <w:top w:val="single" w:sz="4" w:space="0" w:color="auto"/>
              <w:left w:val="single" w:sz="4" w:space="0" w:color="auto"/>
            </w:tcBorders>
            <w:vAlign w:val="bottom"/>
          </w:tcPr>
          <w:p w:rsidR="003643F4" w:rsidRPr="00667758" w:rsidRDefault="003643F4" w:rsidP="00C40BD1">
            <w:pPr>
              <w:pStyle w:val="a3"/>
              <w:jc w:val="center"/>
              <w:rPr>
                <w:sz w:val="24"/>
                <w:szCs w:val="24"/>
              </w:rPr>
            </w:pPr>
            <w:r w:rsidRPr="00667758">
              <w:rPr>
                <w:bCs/>
                <w:sz w:val="24"/>
                <w:szCs w:val="24"/>
              </w:rPr>
              <w:t>2019 год</w:t>
            </w:r>
          </w:p>
        </w:tc>
        <w:tc>
          <w:tcPr>
            <w:tcW w:w="1258" w:type="dxa"/>
            <w:tcBorders>
              <w:top w:val="single" w:sz="4" w:space="0" w:color="auto"/>
              <w:left w:val="single" w:sz="4" w:space="0" w:color="auto"/>
            </w:tcBorders>
            <w:vAlign w:val="bottom"/>
          </w:tcPr>
          <w:p w:rsidR="003643F4" w:rsidRPr="00667758" w:rsidRDefault="003643F4" w:rsidP="00C40BD1">
            <w:pPr>
              <w:pStyle w:val="a3"/>
              <w:jc w:val="center"/>
              <w:rPr>
                <w:sz w:val="24"/>
                <w:szCs w:val="24"/>
              </w:rPr>
            </w:pPr>
            <w:r w:rsidRPr="00667758">
              <w:rPr>
                <w:bCs/>
                <w:sz w:val="24"/>
                <w:szCs w:val="24"/>
              </w:rPr>
              <w:t>2020 год</w:t>
            </w:r>
          </w:p>
        </w:tc>
        <w:tc>
          <w:tcPr>
            <w:tcW w:w="1118" w:type="dxa"/>
            <w:tcBorders>
              <w:top w:val="single" w:sz="4" w:space="0" w:color="auto"/>
              <w:left w:val="single" w:sz="4" w:space="0" w:color="auto"/>
            </w:tcBorders>
            <w:vAlign w:val="bottom"/>
          </w:tcPr>
          <w:p w:rsidR="003643F4" w:rsidRPr="00667758" w:rsidRDefault="003643F4" w:rsidP="00C40BD1">
            <w:pPr>
              <w:pStyle w:val="a3"/>
              <w:jc w:val="center"/>
              <w:rPr>
                <w:sz w:val="24"/>
                <w:szCs w:val="24"/>
              </w:rPr>
            </w:pPr>
            <w:r w:rsidRPr="00667758">
              <w:rPr>
                <w:bCs/>
                <w:sz w:val="24"/>
                <w:szCs w:val="24"/>
              </w:rPr>
              <w:t>2021 год</w:t>
            </w:r>
          </w:p>
        </w:tc>
        <w:tc>
          <w:tcPr>
            <w:tcW w:w="1896" w:type="dxa"/>
            <w:tcBorders>
              <w:top w:val="single" w:sz="4" w:space="0" w:color="auto"/>
              <w:left w:val="single" w:sz="4" w:space="0" w:color="auto"/>
              <w:right w:val="single" w:sz="4" w:space="0" w:color="auto"/>
            </w:tcBorders>
            <w:vAlign w:val="bottom"/>
          </w:tcPr>
          <w:p w:rsidR="003643F4" w:rsidRPr="00667758" w:rsidRDefault="003643F4" w:rsidP="00C40BD1">
            <w:pPr>
              <w:pStyle w:val="a3"/>
              <w:jc w:val="center"/>
              <w:rPr>
                <w:sz w:val="24"/>
                <w:szCs w:val="24"/>
              </w:rPr>
            </w:pPr>
            <w:r w:rsidRPr="00667758">
              <w:rPr>
                <w:bCs/>
                <w:sz w:val="24"/>
                <w:szCs w:val="24"/>
              </w:rPr>
              <w:t>2021 год в % к</w:t>
            </w:r>
          </w:p>
          <w:p w:rsidR="003643F4" w:rsidRPr="00667758" w:rsidRDefault="003643F4" w:rsidP="00C40BD1">
            <w:pPr>
              <w:pStyle w:val="a3"/>
              <w:jc w:val="center"/>
              <w:rPr>
                <w:sz w:val="24"/>
                <w:szCs w:val="24"/>
              </w:rPr>
            </w:pPr>
            <w:r w:rsidRPr="00667758">
              <w:rPr>
                <w:bCs/>
                <w:sz w:val="24"/>
                <w:szCs w:val="24"/>
              </w:rPr>
              <w:t>2019 году</w:t>
            </w:r>
          </w:p>
        </w:tc>
      </w:tr>
      <w:tr w:rsidR="003643F4" w:rsidRPr="00C76199" w:rsidTr="00700573">
        <w:trPr>
          <w:trHeight w:hRule="exact" w:val="557"/>
          <w:jc w:val="center"/>
        </w:trPr>
        <w:tc>
          <w:tcPr>
            <w:tcW w:w="4037" w:type="dxa"/>
            <w:tcBorders>
              <w:top w:val="single" w:sz="4" w:space="0" w:color="auto"/>
              <w:left w:val="single" w:sz="4" w:space="0" w:color="auto"/>
            </w:tcBorders>
            <w:vAlign w:val="bottom"/>
          </w:tcPr>
          <w:p w:rsidR="003643F4" w:rsidRPr="00C76199" w:rsidRDefault="003643F4" w:rsidP="00C40BD1">
            <w:pPr>
              <w:pStyle w:val="a3"/>
              <w:rPr>
                <w:sz w:val="24"/>
                <w:szCs w:val="24"/>
              </w:rPr>
            </w:pPr>
            <w:r w:rsidRPr="00C76199">
              <w:rPr>
                <w:sz w:val="24"/>
                <w:szCs w:val="24"/>
              </w:rPr>
              <w:t xml:space="preserve">Объем инвестиций в основной капитал, </w:t>
            </w:r>
            <w:r>
              <w:rPr>
                <w:sz w:val="24"/>
                <w:szCs w:val="24"/>
              </w:rPr>
              <w:t>тыс</w:t>
            </w:r>
            <w:r w:rsidRPr="00C76199">
              <w:rPr>
                <w:sz w:val="24"/>
                <w:szCs w:val="24"/>
              </w:rPr>
              <w:t>.руб</w:t>
            </w:r>
            <w:r>
              <w:rPr>
                <w:sz w:val="24"/>
                <w:szCs w:val="24"/>
              </w:rPr>
              <w:t>.</w:t>
            </w:r>
          </w:p>
        </w:tc>
        <w:tc>
          <w:tcPr>
            <w:tcW w:w="1368" w:type="dxa"/>
            <w:tcBorders>
              <w:top w:val="single" w:sz="4" w:space="0" w:color="auto"/>
              <w:left w:val="single" w:sz="4" w:space="0" w:color="auto"/>
            </w:tcBorders>
            <w:vAlign w:val="center"/>
          </w:tcPr>
          <w:p w:rsidR="003643F4" w:rsidRPr="00C76199" w:rsidRDefault="003643F4" w:rsidP="00C40BD1">
            <w:pPr>
              <w:pStyle w:val="a3"/>
              <w:jc w:val="center"/>
              <w:rPr>
                <w:sz w:val="24"/>
                <w:szCs w:val="24"/>
              </w:rPr>
            </w:pPr>
            <w:r>
              <w:rPr>
                <w:sz w:val="24"/>
                <w:szCs w:val="24"/>
              </w:rPr>
              <w:t>480588</w:t>
            </w:r>
          </w:p>
        </w:tc>
        <w:tc>
          <w:tcPr>
            <w:tcW w:w="1258" w:type="dxa"/>
            <w:tcBorders>
              <w:top w:val="single" w:sz="4" w:space="0" w:color="auto"/>
              <w:left w:val="single" w:sz="4" w:space="0" w:color="auto"/>
            </w:tcBorders>
            <w:vAlign w:val="center"/>
          </w:tcPr>
          <w:p w:rsidR="003643F4" w:rsidRPr="00C76199" w:rsidRDefault="003643F4" w:rsidP="00C40BD1">
            <w:pPr>
              <w:pStyle w:val="a3"/>
              <w:jc w:val="center"/>
              <w:rPr>
                <w:sz w:val="24"/>
                <w:szCs w:val="24"/>
              </w:rPr>
            </w:pPr>
            <w:r>
              <w:rPr>
                <w:sz w:val="24"/>
                <w:szCs w:val="24"/>
              </w:rPr>
              <w:t>440561</w:t>
            </w:r>
          </w:p>
        </w:tc>
        <w:tc>
          <w:tcPr>
            <w:tcW w:w="1118" w:type="dxa"/>
            <w:tcBorders>
              <w:top w:val="single" w:sz="4" w:space="0" w:color="auto"/>
              <w:left w:val="single" w:sz="4" w:space="0" w:color="auto"/>
            </w:tcBorders>
            <w:vAlign w:val="center"/>
          </w:tcPr>
          <w:p w:rsidR="003643F4" w:rsidRPr="00C76199" w:rsidRDefault="003643F4" w:rsidP="00C40BD1">
            <w:pPr>
              <w:pStyle w:val="a3"/>
              <w:jc w:val="center"/>
              <w:rPr>
                <w:sz w:val="24"/>
                <w:szCs w:val="24"/>
              </w:rPr>
            </w:pPr>
            <w:r>
              <w:rPr>
                <w:sz w:val="24"/>
                <w:szCs w:val="24"/>
              </w:rPr>
              <w:t>533110</w:t>
            </w:r>
          </w:p>
        </w:tc>
        <w:tc>
          <w:tcPr>
            <w:tcW w:w="1896" w:type="dxa"/>
            <w:tcBorders>
              <w:top w:val="single" w:sz="4" w:space="0" w:color="auto"/>
              <w:left w:val="single" w:sz="4" w:space="0" w:color="auto"/>
              <w:right w:val="single" w:sz="4" w:space="0" w:color="auto"/>
            </w:tcBorders>
            <w:vAlign w:val="center"/>
          </w:tcPr>
          <w:p w:rsidR="003643F4" w:rsidRPr="00C76199" w:rsidRDefault="003643F4" w:rsidP="00C40BD1">
            <w:pPr>
              <w:pStyle w:val="a3"/>
              <w:jc w:val="center"/>
              <w:rPr>
                <w:sz w:val="24"/>
                <w:szCs w:val="24"/>
              </w:rPr>
            </w:pPr>
            <w:r>
              <w:rPr>
                <w:sz w:val="24"/>
                <w:szCs w:val="24"/>
              </w:rPr>
              <w:t>110,9</w:t>
            </w:r>
          </w:p>
        </w:tc>
      </w:tr>
      <w:tr w:rsidR="003643F4" w:rsidRPr="00C76199" w:rsidTr="00700573">
        <w:trPr>
          <w:trHeight w:hRule="exact" w:val="571"/>
          <w:jc w:val="center"/>
        </w:trPr>
        <w:tc>
          <w:tcPr>
            <w:tcW w:w="4037" w:type="dxa"/>
            <w:tcBorders>
              <w:top w:val="single" w:sz="4" w:space="0" w:color="auto"/>
              <w:left w:val="single" w:sz="4" w:space="0" w:color="auto"/>
              <w:bottom w:val="single" w:sz="4" w:space="0" w:color="auto"/>
            </w:tcBorders>
            <w:vAlign w:val="bottom"/>
          </w:tcPr>
          <w:p w:rsidR="003643F4" w:rsidRPr="00C76199" w:rsidRDefault="003643F4" w:rsidP="00C40BD1">
            <w:pPr>
              <w:pStyle w:val="a3"/>
              <w:rPr>
                <w:sz w:val="24"/>
                <w:szCs w:val="24"/>
              </w:rPr>
            </w:pPr>
            <w:r w:rsidRPr="00C76199">
              <w:rPr>
                <w:sz w:val="24"/>
                <w:szCs w:val="24"/>
              </w:rPr>
              <w:t>Инвестиции в основной капитал на душу населения, руб</w:t>
            </w:r>
            <w:r>
              <w:rPr>
                <w:sz w:val="24"/>
                <w:szCs w:val="24"/>
              </w:rPr>
              <w:t>.</w:t>
            </w:r>
          </w:p>
        </w:tc>
        <w:tc>
          <w:tcPr>
            <w:tcW w:w="1368" w:type="dxa"/>
            <w:tcBorders>
              <w:top w:val="single" w:sz="4" w:space="0" w:color="auto"/>
              <w:left w:val="single" w:sz="4" w:space="0" w:color="auto"/>
              <w:bottom w:val="single" w:sz="4" w:space="0" w:color="auto"/>
            </w:tcBorders>
            <w:vAlign w:val="center"/>
          </w:tcPr>
          <w:p w:rsidR="003643F4" w:rsidRPr="00C76199" w:rsidRDefault="003643F4" w:rsidP="00C40BD1">
            <w:pPr>
              <w:pStyle w:val="a3"/>
              <w:jc w:val="center"/>
              <w:rPr>
                <w:sz w:val="24"/>
                <w:szCs w:val="24"/>
              </w:rPr>
            </w:pPr>
            <w:r>
              <w:rPr>
                <w:sz w:val="24"/>
                <w:szCs w:val="24"/>
              </w:rPr>
              <w:t>9084</w:t>
            </w:r>
          </w:p>
        </w:tc>
        <w:tc>
          <w:tcPr>
            <w:tcW w:w="1258" w:type="dxa"/>
            <w:tcBorders>
              <w:top w:val="single" w:sz="4" w:space="0" w:color="auto"/>
              <w:left w:val="single" w:sz="4" w:space="0" w:color="auto"/>
              <w:bottom w:val="single" w:sz="4" w:space="0" w:color="auto"/>
            </w:tcBorders>
            <w:vAlign w:val="center"/>
          </w:tcPr>
          <w:p w:rsidR="003643F4" w:rsidRPr="00C76199" w:rsidRDefault="003643F4" w:rsidP="00C40BD1">
            <w:pPr>
              <w:pStyle w:val="a3"/>
              <w:jc w:val="center"/>
              <w:rPr>
                <w:sz w:val="24"/>
                <w:szCs w:val="24"/>
              </w:rPr>
            </w:pPr>
            <w:r>
              <w:rPr>
                <w:sz w:val="24"/>
                <w:szCs w:val="24"/>
              </w:rPr>
              <w:t>8416</w:t>
            </w:r>
          </w:p>
        </w:tc>
        <w:tc>
          <w:tcPr>
            <w:tcW w:w="1118" w:type="dxa"/>
            <w:tcBorders>
              <w:top w:val="single" w:sz="4" w:space="0" w:color="auto"/>
              <w:left w:val="single" w:sz="4" w:space="0" w:color="auto"/>
              <w:bottom w:val="single" w:sz="4" w:space="0" w:color="auto"/>
            </w:tcBorders>
            <w:vAlign w:val="center"/>
          </w:tcPr>
          <w:p w:rsidR="003643F4" w:rsidRPr="00C76199" w:rsidRDefault="003643F4" w:rsidP="00C40BD1">
            <w:pPr>
              <w:pStyle w:val="a3"/>
              <w:jc w:val="center"/>
              <w:rPr>
                <w:sz w:val="24"/>
                <w:szCs w:val="24"/>
              </w:rPr>
            </w:pPr>
            <w:r>
              <w:rPr>
                <w:sz w:val="24"/>
                <w:szCs w:val="24"/>
              </w:rPr>
              <w:t>10339</w:t>
            </w:r>
          </w:p>
        </w:tc>
        <w:tc>
          <w:tcPr>
            <w:tcW w:w="1896" w:type="dxa"/>
            <w:tcBorders>
              <w:top w:val="single" w:sz="4" w:space="0" w:color="auto"/>
              <w:left w:val="single" w:sz="4" w:space="0" w:color="auto"/>
              <w:bottom w:val="single" w:sz="4" w:space="0" w:color="auto"/>
              <w:right w:val="single" w:sz="4" w:space="0" w:color="auto"/>
            </w:tcBorders>
            <w:vAlign w:val="center"/>
          </w:tcPr>
          <w:p w:rsidR="003643F4" w:rsidRPr="00C76199" w:rsidRDefault="003643F4" w:rsidP="00C40BD1">
            <w:pPr>
              <w:pStyle w:val="a3"/>
              <w:jc w:val="center"/>
              <w:rPr>
                <w:sz w:val="24"/>
                <w:szCs w:val="24"/>
              </w:rPr>
            </w:pPr>
            <w:r>
              <w:rPr>
                <w:sz w:val="24"/>
                <w:szCs w:val="24"/>
              </w:rPr>
              <w:t>113,8</w:t>
            </w:r>
          </w:p>
        </w:tc>
      </w:tr>
    </w:tbl>
    <w:p w:rsidR="003643F4" w:rsidRDefault="003643F4" w:rsidP="00C40BD1"/>
    <w:p w:rsidR="003643F4" w:rsidRPr="00C76199" w:rsidRDefault="003643F4" w:rsidP="00C40BD1"/>
    <w:p w:rsidR="003643F4" w:rsidRPr="00ED00A6" w:rsidRDefault="003643F4" w:rsidP="00C40BD1">
      <w:pPr>
        <w:pStyle w:val="11"/>
        <w:spacing w:line="240" w:lineRule="auto"/>
        <w:ind w:firstLine="580"/>
        <w:jc w:val="both"/>
      </w:pPr>
      <w:r w:rsidRPr="00C76199">
        <w:t xml:space="preserve">Наличие конкурентных преимуществ в районе способствовало проведению активной инвестиционной политики. В целях привлечения инвестиций и обеспечения благоприятного инвестиционного климата, а также поддержки инвестиционной и предпринимательской активности, на территории района оказывается консультационная, информационная, организационная поддержка и предоставляются муниципальные преференции хозяйствующим субъектам, реализующим инвестиционные проекты и (или) планируемым к реализации на территории района в соответствии с отраслевой принадлежностью вида экономической деятельности инициатора инвестиционного </w:t>
      </w:r>
      <w:r w:rsidRPr="00ED00A6">
        <w:t>проекта и (или) инвестора.</w:t>
      </w:r>
    </w:p>
    <w:p w:rsidR="003643F4" w:rsidRPr="00ED00A6" w:rsidRDefault="003643F4" w:rsidP="00C40BD1">
      <w:pPr>
        <w:pStyle w:val="11"/>
        <w:spacing w:line="240" w:lineRule="auto"/>
        <w:ind w:firstLine="580"/>
        <w:jc w:val="both"/>
      </w:pPr>
      <w:r w:rsidRPr="00ED00A6">
        <w:t>На официальном сайте района создан и функционирует специализированный раздел об инвестиционной деятельности района «Инвестиционная деятельность», в которой потенциальный инвестор и любой заинтересованный человек может узнать информацию о контактных данных специалистов администрации, компетентных оказать консультацию по вопросам инвестиционной деятельности на территории района, а также информацию о конкурентных преимуществах района, мерах государственной поддержки инвесторам,  информацию о свободных инвестиционных площадках на территории района, реализуемых и планируемых к реализации инвестиционных проектах.</w:t>
      </w:r>
    </w:p>
    <w:p w:rsidR="003643F4" w:rsidRDefault="003643F4" w:rsidP="00C40BD1">
      <w:pPr>
        <w:pStyle w:val="11"/>
        <w:spacing w:line="240" w:lineRule="auto"/>
        <w:ind w:firstLine="580"/>
        <w:jc w:val="both"/>
      </w:pPr>
      <w:r w:rsidRPr="00ED00A6">
        <w:t>На территории района действует система налоговых каникул для инвесторов.</w:t>
      </w:r>
    </w:p>
    <w:p w:rsidR="003643F4" w:rsidRPr="00ED00A6" w:rsidRDefault="003643F4" w:rsidP="00C40BD1">
      <w:pPr>
        <w:pStyle w:val="11"/>
        <w:spacing w:line="240" w:lineRule="auto"/>
        <w:ind w:firstLine="580"/>
        <w:jc w:val="both"/>
      </w:pPr>
    </w:p>
    <w:p w:rsidR="003643F4" w:rsidRPr="00E33995" w:rsidRDefault="003643F4" w:rsidP="00C40BD1">
      <w:pPr>
        <w:pStyle w:val="11"/>
        <w:numPr>
          <w:ilvl w:val="0"/>
          <w:numId w:val="29"/>
        </w:numPr>
        <w:spacing w:line="240" w:lineRule="auto"/>
        <w:ind w:left="0"/>
        <w:jc w:val="center"/>
        <w:rPr>
          <w:b/>
        </w:rPr>
      </w:pPr>
      <w:r w:rsidRPr="00E33995">
        <w:rPr>
          <w:b/>
          <w:bCs/>
        </w:rPr>
        <w:t>Цифровая трансформация</w:t>
      </w:r>
    </w:p>
    <w:p w:rsidR="003643F4" w:rsidRDefault="003643F4" w:rsidP="00C40BD1">
      <w:pPr>
        <w:pStyle w:val="11"/>
        <w:spacing w:line="240" w:lineRule="auto"/>
        <w:ind w:firstLine="580"/>
        <w:jc w:val="both"/>
      </w:pPr>
    </w:p>
    <w:p w:rsidR="003643F4" w:rsidRPr="00C76199" w:rsidRDefault="003643F4" w:rsidP="00C40BD1">
      <w:pPr>
        <w:pStyle w:val="11"/>
        <w:spacing w:line="240" w:lineRule="auto"/>
        <w:ind w:firstLine="580"/>
        <w:jc w:val="both"/>
      </w:pPr>
      <w:r w:rsidRPr="00C76199">
        <w:t>Для развития информационного общества и формирования электронного правительства выполнены мероприятия по переходу на электронное межведомственное взаимодействие. Обеспечено подключение к региональной системе межведомственного электронного взаимодействия, сформировано автоматизированное рабочее место, на которое установлено необходимо программное обеспечение и средства защиты информации.</w:t>
      </w:r>
    </w:p>
    <w:p w:rsidR="003643F4" w:rsidRPr="00C76199" w:rsidRDefault="003643F4" w:rsidP="00C40BD1">
      <w:pPr>
        <w:pStyle w:val="11"/>
        <w:spacing w:line="240" w:lineRule="auto"/>
        <w:ind w:firstLine="580"/>
        <w:jc w:val="both"/>
      </w:pPr>
      <w:r w:rsidRPr="00C76199">
        <w:t xml:space="preserve">Ведется работа в системе межведомственного электронного взаимодействия, доступны для работы сервисы Федеральной службы государственной регистрации, кадастра и картографии. Основными видами запроса являются: кадастровый план территорий, кадастровый паспорт (здание, строение, жилой дом, земельный участок), выписки из </w:t>
      </w:r>
      <w:r w:rsidRPr="00C76199">
        <w:rPr>
          <w:color w:val="333333"/>
        </w:rPr>
        <w:t>Единого государственного реестра налогоплательщиков. В</w:t>
      </w:r>
      <w:r w:rsidRPr="00C76199">
        <w:t xml:space="preserve">озможность получать муниципальные и государственные услуги через интернет порталы </w:t>
      </w:r>
      <w:hyperlink r:id="rId19" w:history="1">
        <w:r w:rsidRPr="00C76199">
          <w:rPr>
            <w:lang w:val="en-US" w:eastAsia="en-US"/>
          </w:rPr>
          <w:t>http</w:t>
        </w:r>
        <w:r w:rsidRPr="00C76199">
          <w:rPr>
            <w:lang w:eastAsia="en-US"/>
          </w:rPr>
          <w:t>://</w:t>
        </w:r>
        <w:r w:rsidRPr="00C76199">
          <w:rPr>
            <w:lang w:val="en-US" w:eastAsia="en-US"/>
          </w:rPr>
          <w:t>gosuslugi</w:t>
        </w:r>
        <w:r w:rsidRPr="00C76199">
          <w:rPr>
            <w:lang w:eastAsia="en-US"/>
          </w:rPr>
          <w:t>/.</w:t>
        </w:r>
        <w:r w:rsidRPr="00C76199">
          <w:rPr>
            <w:lang w:val="en-US" w:eastAsia="en-US"/>
          </w:rPr>
          <w:t>ru</w:t>
        </w:r>
      </w:hyperlink>
      <w:r w:rsidRPr="00C76199">
        <w:rPr>
          <w:lang w:eastAsia="en-US"/>
        </w:rPr>
        <w:t xml:space="preserve"> </w:t>
      </w:r>
      <w:r w:rsidRPr="00C76199">
        <w:t xml:space="preserve">и </w:t>
      </w:r>
      <w:hyperlink r:id="rId20" w:history="1">
        <w:r w:rsidRPr="00C76199">
          <w:rPr>
            <w:lang w:val="en-US" w:eastAsia="en-US"/>
          </w:rPr>
          <w:t>http</w:t>
        </w:r>
        <w:r w:rsidRPr="00C76199">
          <w:rPr>
            <w:lang w:eastAsia="en-US"/>
          </w:rPr>
          <w:t>://64.</w:t>
        </w:r>
        <w:r w:rsidRPr="00C76199">
          <w:rPr>
            <w:lang w:val="en-US" w:eastAsia="en-US"/>
          </w:rPr>
          <w:t>gosuslugi</w:t>
        </w:r>
        <w:r w:rsidRPr="00C76199">
          <w:rPr>
            <w:lang w:eastAsia="en-US"/>
          </w:rPr>
          <w:t>.</w:t>
        </w:r>
        <w:r w:rsidRPr="00C76199">
          <w:rPr>
            <w:lang w:val="en-US" w:eastAsia="en-US"/>
          </w:rPr>
          <w:t>ru</w:t>
        </w:r>
      </w:hyperlink>
      <w:r w:rsidRPr="00C76199">
        <w:rPr>
          <w:lang w:eastAsia="en-US"/>
        </w:rPr>
        <w:t xml:space="preserve">, </w:t>
      </w:r>
      <w:hyperlink r:id="rId21" w:history="1">
        <w:r w:rsidRPr="00C76199">
          <w:rPr>
            <w:lang w:val="en-US" w:eastAsia="en-US"/>
          </w:rPr>
          <w:t>https</w:t>
        </w:r>
        <w:r w:rsidRPr="00C76199">
          <w:rPr>
            <w:lang w:eastAsia="en-US"/>
          </w:rPr>
          <w:t>://</w:t>
        </w:r>
        <w:r w:rsidRPr="00C76199">
          <w:rPr>
            <w:lang w:val="en-US" w:eastAsia="en-US"/>
          </w:rPr>
          <w:t>mfc</w:t>
        </w:r>
        <w:r w:rsidRPr="00C76199">
          <w:rPr>
            <w:lang w:eastAsia="en-US"/>
          </w:rPr>
          <w:t>64.</w:t>
        </w:r>
        <w:r w:rsidRPr="00C76199">
          <w:rPr>
            <w:lang w:val="en-US" w:eastAsia="en-US"/>
          </w:rPr>
          <w:t>ru</w:t>
        </w:r>
        <w:r w:rsidRPr="00C76199">
          <w:rPr>
            <w:lang w:eastAsia="en-US"/>
          </w:rPr>
          <w:t>/</w:t>
        </w:r>
        <w:r w:rsidRPr="00C76199">
          <w:rPr>
            <w:lang w:val="en-US" w:eastAsia="en-US"/>
          </w:rPr>
          <w:t>services</w:t>
        </w:r>
      </w:hyperlink>
      <w:r w:rsidRPr="00C76199">
        <w:rPr>
          <w:lang w:eastAsia="en-US"/>
        </w:rPr>
        <w:t xml:space="preserve">, </w:t>
      </w:r>
      <w:hyperlink r:id="rId22" w:history="1">
        <w:r w:rsidRPr="00C76199">
          <w:rPr>
            <w:lang w:val="en-US" w:eastAsia="en-US"/>
          </w:rPr>
          <w:t>https</w:t>
        </w:r>
        <w:r w:rsidRPr="00C76199">
          <w:rPr>
            <w:lang w:eastAsia="en-US"/>
          </w:rPr>
          <w:t>://</w:t>
        </w:r>
        <w:r w:rsidRPr="00C76199">
          <w:rPr>
            <w:lang w:val="en-US" w:eastAsia="en-US"/>
          </w:rPr>
          <w:t>www</w:t>
        </w:r>
        <w:r w:rsidRPr="00C76199">
          <w:rPr>
            <w:lang w:eastAsia="en-US"/>
          </w:rPr>
          <w:t>.</w:t>
        </w:r>
        <w:r w:rsidRPr="00C76199">
          <w:rPr>
            <w:lang w:val="en-US" w:eastAsia="en-US"/>
          </w:rPr>
          <w:t>nalog</w:t>
        </w:r>
        <w:r w:rsidRPr="00C76199">
          <w:rPr>
            <w:lang w:eastAsia="en-US"/>
          </w:rPr>
          <w:t>.</w:t>
        </w:r>
        <w:r w:rsidRPr="00C76199">
          <w:rPr>
            <w:lang w:val="en-US" w:eastAsia="en-US"/>
          </w:rPr>
          <w:t>gov</w:t>
        </w:r>
        <w:r w:rsidRPr="00C76199">
          <w:rPr>
            <w:lang w:eastAsia="en-US"/>
          </w:rPr>
          <w:t>.</w:t>
        </w:r>
        <w:r w:rsidRPr="00C76199">
          <w:rPr>
            <w:lang w:val="en-US" w:eastAsia="en-US"/>
          </w:rPr>
          <w:t>ru</w:t>
        </w:r>
        <w:r w:rsidRPr="00C76199">
          <w:rPr>
            <w:lang w:eastAsia="en-US"/>
          </w:rPr>
          <w:t>/</w:t>
        </w:r>
      </w:hyperlink>
      <w:r w:rsidRPr="00C76199">
        <w:rPr>
          <w:lang w:eastAsia="en-US"/>
        </w:rPr>
        <w:t xml:space="preserve">, </w:t>
      </w:r>
      <w:hyperlink r:id="rId23" w:history="1">
        <w:r w:rsidRPr="00C76199">
          <w:rPr>
            <w:lang w:val="en-US" w:eastAsia="en-US"/>
          </w:rPr>
          <w:t>https</w:t>
        </w:r>
        <w:r w:rsidRPr="00C76199">
          <w:rPr>
            <w:lang w:eastAsia="en-US"/>
          </w:rPr>
          <w:t>://</w:t>
        </w:r>
        <w:r w:rsidRPr="00C76199">
          <w:rPr>
            <w:lang w:val="en-US" w:eastAsia="en-US"/>
          </w:rPr>
          <w:t>rosreestr</w:t>
        </w:r>
        <w:r w:rsidRPr="00C76199">
          <w:rPr>
            <w:lang w:eastAsia="en-US"/>
          </w:rPr>
          <w:t>.</w:t>
        </w:r>
        <w:r w:rsidRPr="00C76199">
          <w:rPr>
            <w:lang w:val="en-US" w:eastAsia="en-US"/>
          </w:rPr>
          <w:t>gov</w:t>
        </w:r>
        <w:r w:rsidRPr="00C76199">
          <w:rPr>
            <w:lang w:eastAsia="en-US"/>
          </w:rPr>
          <w:t>.</w:t>
        </w:r>
        <w:r w:rsidRPr="00C76199">
          <w:rPr>
            <w:lang w:val="en-US" w:eastAsia="en-US"/>
          </w:rPr>
          <w:t>ru</w:t>
        </w:r>
        <w:r w:rsidRPr="00C76199">
          <w:rPr>
            <w:lang w:eastAsia="en-US"/>
          </w:rPr>
          <w:t>/</w:t>
        </w:r>
      </w:hyperlink>
      <w:r w:rsidRPr="00C76199">
        <w:rPr>
          <w:lang w:eastAsia="en-US"/>
        </w:rPr>
        <w:t xml:space="preserve">, </w:t>
      </w:r>
      <w:hyperlink r:id="rId24" w:history="1">
        <w:r w:rsidRPr="00C76199">
          <w:rPr>
            <w:lang w:val="en-US" w:eastAsia="en-US"/>
          </w:rPr>
          <w:t>https</w:t>
        </w:r>
        <w:r w:rsidRPr="00C76199">
          <w:rPr>
            <w:lang w:eastAsia="en-US"/>
          </w:rPr>
          <w:t>://</w:t>
        </w:r>
        <w:r w:rsidRPr="00C76199">
          <w:rPr>
            <w:lang w:val="en-US" w:eastAsia="en-US"/>
          </w:rPr>
          <w:t>online</w:t>
        </w:r>
        <w:r w:rsidRPr="00C76199">
          <w:rPr>
            <w:lang w:eastAsia="en-US"/>
          </w:rPr>
          <w:t>.</w:t>
        </w:r>
        <w:r w:rsidRPr="00C76199">
          <w:rPr>
            <w:lang w:val="en-US" w:eastAsia="en-US"/>
          </w:rPr>
          <w:t>sberbank</w:t>
        </w:r>
        <w:r w:rsidRPr="00C76199">
          <w:rPr>
            <w:lang w:eastAsia="en-US"/>
          </w:rPr>
          <w:t>.</w:t>
        </w:r>
        <w:r w:rsidRPr="00C76199">
          <w:rPr>
            <w:lang w:val="en-US" w:eastAsia="en-US"/>
          </w:rPr>
          <w:t>ru</w:t>
        </w:r>
        <w:r w:rsidRPr="00C76199">
          <w:rPr>
            <w:lang w:eastAsia="en-US"/>
          </w:rPr>
          <w:t>/</w:t>
        </w:r>
      </w:hyperlink>
      <w:r w:rsidRPr="00C76199">
        <w:rPr>
          <w:lang w:eastAsia="en-US"/>
        </w:rPr>
        <w:t xml:space="preserve">, </w:t>
      </w:r>
      <w:hyperlink r:id="rId25" w:history="1">
        <w:r w:rsidRPr="00C76199">
          <w:rPr>
            <w:lang w:val="en-US" w:eastAsia="en-US"/>
          </w:rPr>
          <w:t>https</w:t>
        </w:r>
        <w:r w:rsidRPr="00C76199">
          <w:rPr>
            <w:lang w:eastAsia="en-US"/>
          </w:rPr>
          <w:t>://</w:t>
        </w:r>
        <w:r w:rsidRPr="00C76199">
          <w:rPr>
            <w:lang w:val="en-US" w:eastAsia="en-US"/>
          </w:rPr>
          <w:t>my</w:t>
        </w:r>
        <w:r w:rsidRPr="00C76199">
          <w:rPr>
            <w:lang w:eastAsia="en-US"/>
          </w:rPr>
          <w:t>.</w:t>
        </w:r>
        <w:r w:rsidRPr="00C76199">
          <w:rPr>
            <w:lang w:val="en-US" w:eastAsia="en-US"/>
          </w:rPr>
          <w:t>saratovenergo</w:t>
        </w:r>
        <w:r w:rsidRPr="00C76199">
          <w:rPr>
            <w:lang w:eastAsia="en-US"/>
          </w:rPr>
          <w:t>.</w:t>
        </w:r>
        <w:r w:rsidRPr="00C76199">
          <w:rPr>
            <w:lang w:val="en-US" w:eastAsia="en-US"/>
          </w:rPr>
          <w:t>ru</w:t>
        </w:r>
        <w:r w:rsidRPr="00C76199">
          <w:rPr>
            <w:lang w:eastAsia="en-US"/>
          </w:rPr>
          <w:t>/</w:t>
        </w:r>
        <w:r w:rsidRPr="00C76199">
          <w:rPr>
            <w:lang w:val="en-US" w:eastAsia="en-US"/>
          </w:rPr>
          <w:t>auth</w:t>
        </w:r>
      </w:hyperlink>
      <w:r w:rsidRPr="00C76199">
        <w:rPr>
          <w:lang w:eastAsia="en-US"/>
        </w:rPr>
        <w:t>,</w:t>
      </w:r>
      <w:hyperlink r:id="rId26" w:history="1">
        <w:r w:rsidRPr="00C76199">
          <w:rPr>
            <w:lang w:val="en-US" w:eastAsia="en-US"/>
          </w:rPr>
          <w:t>https</w:t>
        </w:r>
        <w:r w:rsidRPr="00C76199">
          <w:rPr>
            <w:lang w:eastAsia="en-US"/>
          </w:rPr>
          <w:t>://</w:t>
        </w:r>
        <w:r w:rsidRPr="00C76199">
          <w:rPr>
            <w:lang w:val="en-US" w:eastAsia="en-US"/>
          </w:rPr>
          <w:t>esia</w:t>
        </w:r>
        <w:r w:rsidRPr="00C76199">
          <w:rPr>
            <w:lang w:eastAsia="en-US"/>
          </w:rPr>
          <w:t>.</w:t>
        </w:r>
        <w:r w:rsidRPr="00C76199">
          <w:rPr>
            <w:lang w:val="en-US" w:eastAsia="en-US"/>
          </w:rPr>
          <w:t>gosuslugi</w:t>
        </w:r>
        <w:r w:rsidRPr="00C76199">
          <w:rPr>
            <w:lang w:eastAsia="en-US"/>
          </w:rPr>
          <w:t>.</w:t>
        </w:r>
        <w:r w:rsidRPr="00C76199">
          <w:rPr>
            <w:lang w:val="en-US" w:eastAsia="en-US"/>
          </w:rPr>
          <w:t>ru</w:t>
        </w:r>
        <w:r w:rsidRPr="00C76199">
          <w:rPr>
            <w:lang w:eastAsia="en-US"/>
          </w:rPr>
          <w:t>/</w:t>
        </w:r>
        <w:r w:rsidRPr="00C76199">
          <w:rPr>
            <w:lang w:val="en-US" w:eastAsia="en-US"/>
          </w:rPr>
          <w:t>login</w:t>
        </w:r>
        <w:r w:rsidRPr="00C76199">
          <w:rPr>
            <w:lang w:eastAsia="en-US"/>
          </w:rPr>
          <w:t>/</w:t>
        </w:r>
      </w:hyperlink>
      <w:r w:rsidRPr="00C76199">
        <w:rPr>
          <w:lang w:eastAsia="en-US"/>
        </w:rPr>
        <w:t>,</w:t>
      </w:r>
      <w:hyperlink r:id="rId27" w:history="1">
        <w:r w:rsidRPr="00C76199">
          <w:rPr>
            <w:lang w:val="en-US" w:eastAsia="en-US"/>
          </w:rPr>
          <w:t>https</w:t>
        </w:r>
        <w:r w:rsidRPr="00C76199">
          <w:rPr>
            <w:lang w:eastAsia="en-US"/>
          </w:rPr>
          <w:t>://</w:t>
        </w:r>
        <w:r w:rsidRPr="00C76199">
          <w:rPr>
            <w:lang w:val="en-US" w:eastAsia="en-US"/>
          </w:rPr>
          <w:t>vk</w:t>
        </w:r>
        <w:r w:rsidRPr="00C76199">
          <w:rPr>
            <w:lang w:eastAsia="en-US"/>
          </w:rPr>
          <w:t>.</w:t>
        </w:r>
        <w:r w:rsidRPr="00C76199">
          <w:rPr>
            <w:lang w:val="en-US" w:eastAsia="en-US"/>
          </w:rPr>
          <w:t>com</w:t>
        </w:r>
        <w:r w:rsidRPr="00C76199">
          <w:rPr>
            <w:lang w:eastAsia="en-US"/>
          </w:rPr>
          <w:t>/</w:t>
        </w:r>
      </w:hyperlink>
      <w:r w:rsidRPr="00C76199">
        <w:rPr>
          <w:lang w:eastAsia="en-US"/>
        </w:rPr>
        <w:t xml:space="preserve"> </w:t>
      </w:r>
      <w:r w:rsidRPr="00C76199">
        <w:rPr>
          <w:lang w:val="en-US" w:eastAsia="en-US"/>
        </w:rPr>
        <w:t>tsur</w:t>
      </w:r>
      <w:r w:rsidRPr="00C76199">
        <w:rPr>
          <w:lang w:eastAsia="en-US"/>
        </w:rPr>
        <w:t>_64.</w:t>
      </w:r>
    </w:p>
    <w:p w:rsidR="003643F4" w:rsidRDefault="003643F4" w:rsidP="00C40BD1">
      <w:pPr>
        <w:pStyle w:val="11"/>
        <w:spacing w:line="240" w:lineRule="auto"/>
        <w:ind w:firstLine="580"/>
        <w:jc w:val="both"/>
      </w:pPr>
      <w:r w:rsidRPr="00C76199">
        <w:t>Данное взаимодействие предполагает формирование условий для развития информационного общества в районе интеграции его в российское и общемировое информационное общество. Одним из элементов информационного общества является электронное правительство, как один из способов общения государства с населением и бизнесом.</w:t>
      </w:r>
    </w:p>
    <w:p w:rsidR="003643F4" w:rsidRPr="00C76199" w:rsidRDefault="003643F4" w:rsidP="00C40BD1">
      <w:pPr>
        <w:pStyle w:val="11"/>
        <w:spacing w:line="240" w:lineRule="auto"/>
        <w:ind w:firstLine="580"/>
        <w:jc w:val="both"/>
      </w:pPr>
    </w:p>
    <w:p w:rsidR="003643F4" w:rsidRPr="00C76199" w:rsidRDefault="003643F4" w:rsidP="00C40BD1">
      <w:pPr>
        <w:pStyle w:val="11"/>
        <w:tabs>
          <w:tab w:val="left" w:pos="1038"/>
        </w:tabs>
        <w:spacing w:line="240" w:lineRule="auto"/>
        <w:ind w:firstLine="0"/>
        <w:jc w:val="both"/>
      </w:pPr>
      <w:r>
        <w:rPr>
          <w:b/>
          <w:bCs/>
        </w:rPr>
        <w:t>6.</w:t>
      </w:r>
      <w:r w:rsidRPr="00C76199">
        <w:rPr>
          <w:b/>
          <w:bCs/>
        </w:rPr>
        <w:t xml:space="preserve">Цели и направления действий социально-экономического развития </w:t>
      </w:r>
      <w:r>
        <w:rPr>
          <w:b/>
          <w:bCs/>
        </w:rPr>
        <w:t>Ртищевского</w:t>
      </w:r>
      <w:r w:rsidRPr="00C76199">
        <w:rPr>
          <w:b/>
          <w:bCs/>
        </w:rPr>
        <w:t xml:space="preserve"> муниципального района Саратовской области.</w:t>
      </w:r>
    </w:p>
    <w:p w:rsidR="003643F4" w:rsidRDefault="003643F4" w:rsidP="00C40BD1">
      <w:pPr>
        <w:pStyle w:val="11"/>
        <w:spacing w:line="240" w:lineRule="auto"/>
        <w:ind w:firstLine="720"/>
        <w:jc w:val="both"/>
      </w:pPr>
    </w:p>
    <w:p w:rsidR="003643F4" w:rsidRPr="00C76199" w:rsidRDefault="003643F4" w:rsidP="00C40BD1">
      <w:pPr>
        <w:pStyle w:val="11"/>
        <w:spacing w:line="240" w:lineRule="auto"/>
        <w:ind w:firstLine="720"/>
        <w:jc w:val="both"/>
      </w:pPr>
      <w:r w:rsidRPr="00C76199">
        <w:t>Цели Программы социально-экономического развития Ртищевского района на период 2022-2024 годов (далее - Программа) отражают национальные цели развития, обозначенные Президентом Российской Федерации. Программа направлена на достижение результатов составляющей Единого плана, с учётом санкционного давления на российскую экономику. Программа является документом, агрегирующим отраслевые проекты и мероприятия по развитию района. Программа предусматривает систему мониторинга, которая включает в себя систему целевых показателей для оценки результативности проводимой работы.</w:t>
      </w:r>
    </w:p>
    <w:p w:rsidR="003643F4" w:rsidRDefault="003643F4" w:rsidP="00C40BD1">
      <w:pPr>
        <w:pStyle w:val="40"/>
        <w:spacing w:after="0"/>
        <w:jc w:val="both"/>
        <w:rPr>
          <w:b/>
          <w:i/>
        </w:rPr>
      </w:pPr>
      <w:r w:rsidRPr="00ED00A6">
        <w:rPr>
          <w:rFonts w:ascii="Times New Roman" w:hAnsi="Times New Roman" w:cs="Times New Roman"/>
          <w:i/>
        </w:rPr>
        <w:t>Главным результатом исполнения Программы должно стать последовательное повышение качества жизни населения района и его благосостояния</w:t>
      </w:r>
      <w:r w:rsidRPr="00C76199">
        <w:rPr>
          <w:b/>
          <w:i/>
        </w:rPr>
        <w:t>.</w:t>
      </w:r>
    </w:p>
    <w:p w:rsidR="003643F4" w:rsidRPr="00C76199" w:rsidRDefault="003643F4" w:rsidP="00C40BD1">
      <w:pPr>
        <w:pStyle w:val="40"/>
        <w:spacing w:after="0"/>
        <w:jc w:val="both"/>
        <w:rPr>
          <w:b/>
          <w:i/>
        </w:rPr>
      </w:pPr>
    </w:p>
    <w:p w:rsidR="003643F4" w:rsidRDefault="003643F4" w:rsidP="00C40BD1">
      <w:pPr>
        <w:pStyle w:val="11"/>
        <w:tabs>
          <w:tab w:val="left" w:pos="1318"/>
        </w:tabs>
        <w:spacing w:line="240" w:lineRule="auto"/>
        <w:ind w:firstLine="0"/>
        <w:jc w:val="both"/>
        <w:rPr>
          <w:b/>
          <w:bCs/>
        </w:rPr>
      </w:pPr>
      <w:r>
        <w:rPr>
          <w:b/>
          <w:bCs/>
        </w:rPr>
        <w:t>6.1.</w:t>
      </w:r>
      <w:r w:rsidRPr="00C76199">
        <w:rPr>
          <w:b/>
          <w:bCs/>
        </w:rPr>
        <w:t>Сохранение населения, здоровье и благополучие людей.</w:t>
      </w:r>
    </w:p>
    <w:p w:rsidR="003643F4" w:rsidRPr="00C76199" w:rsidRDefault="003643F4" w:rsidP="00C40BD1">
      <w:pPr>
        <w:pStyle w:val="11"/>
        <w:tabs>
          <w:tab w:val="left" w:pos="1318"/>
        </w:tabs>
        <w:spacing w:line="240" w:lineRule="auto"/>
        <w:ind w:firstLine="0"/>
        <w:jc w:val="both"/>
      </w:pPr>
    </w:p>
    <w:p w:rsidR="003643F4" w:rsidRPr="00C76199" w:rsidRDefault="003643F4" w:rsidP="00C40BD1">
      <w:pPr>
        <w:pStyle w:val="11"/>
        <w:tabs>
          <w:tab w:val="left" w:pos="1664"/>
        </w:tabs>
        <w:spacing w:line="240" w:lineRule="auto"/>
        <w:ind w:firstLine="0"/>
        <w:jc w:val="both"/>
      </w:pPr>
      <w:r>
        <w:t>6.1.1.</w:t>
      </w:r>
      <w:r w:rsidRPr="00C76199">
        <w:t>Демография</w:t>
      </w:r>
    </w:p>
    <w:p w:rsidR="003643F4" w:rsidRDefault="003643F4" w:rsidP="00C40BD1">
      <w:pPr>
        <w:pStyle w:val="11"/>
        <w:spacing w:line="240" w:lineRule="auto"/>
        <w:ind w:firstLine="720"/>
        <w:jc w:val="both"/>
        <w:rPr>
          <w:i/>
          <w:iCs/>
        </w:rPr>
      </w:pPr>
    </w:p>
    <w:p w:rsidR="003643F4" w:rsidRPr="00C76199" w:rsidRDefault="003643F4" w:rsidP="00C40BD1">
      <w:pPr>
        <w:pStyle w:val="11"/>
        <w:spacing w:line="240" w:lineRule="auto"/>
        <w:ind w:firstLine="720"/>
        <w:jc w:val="both"/>
      </w:pPr>
      <w:r w:rsidRPr="00C76199">
        <w:rPr>
          <w:i/>
          <w:iCs/>
        </w:rPr>
        <w:t>Направления действий:</w:t>
      </w:r>
    </w:p>
    <w:p w:rsidR="003643F4" w:rsidRPr="00C76199" w:rsidRDefault="003643F4" w:rsidP="00C40BD1">
      <w:pPr>
        <w:pStyle w:val="11"/>
        <w:spacing w:line="240" w:lineRule="auto"/>
        <w:ind w:firstLine="720"/>
        <w:jc w:val="both"/>
      </w:pPr>
      <w:r w:rsidRPr="00C76199">
        <w:rPr>
          <w:rFonts w:ascii="Arial" w:hAnsi="Arial" w:cs="Arial"/>
        </w:rPr>
        <w:t>с</w:t>
      </w:r>
      <w:r w:rsidRPr="00C76199">
        <w:t>тимулирование рождаемости, в первую очередь, за счет создания условий для рождения в семьях второго и последующих детей, включая вопросы увеличения доходов семей с детьми, обеспечения жильем молодых и многодетных семей;</w:t>
      </w:r>
    </w:p>
    <w:p w:rsidR="003643F4" w:rsidRPr="00C76199" w:rsidRDefault="003643F4" w:rsidP="00C40BD1">
      <w:pPr>
        <w:pStyle w:val="11"/>
        <w:spacing w:line="240" w:lineRule="auto"/>
        <w:ind w:firstLine="720"/>
        <w:jc w:val="both"/>
      </w:pPr>
      <w:r w:rsidRPr="00C76199">
        <w:t>снижение смертности населения, в том числе за счет обеспечения оптимальной доступности первичной медико-санитарной помощи и современных медицинских технологий;</w:t>
      </w:r>
    </w:p>
    <w:p w:rsidR="003643F4" w:rsidRPr="00C76199" w:rsidRDefault="003643F4" w:rsidP="00C40BD1">
      <w:pPr>
        <w:pStyle w:val="11"/>
        <w:spacing w:line="240" w:lineRule="auto"/>
        <w:ind w:firstLine="720"/>
        <w:jc w:val="both"/>
      </w:pPr>
      <w:r w:rsidRPr="00C76199">
        <w:t>увеличение продолжительности активной жизни на основе создания условий и формирования мотивации для ведения здорового образа жизни;</w:t>
      </w:r>
    </w:p>
    <w:p w:rsidR="003643F4" w:rsidRPr="00C76199" w:rsidRDefault="003643F4" w:rsidP="00C40BD1">
      <w:pPr>
        <w:pStyle w:val="11"/>
        <w:spacing w:line="240" w:lineRule="auto"/>
        <w:ind w:firstLine="580"/>
        <w:jc w:val="both"/>
      </w:pPr>
      <w:r w:rsidRPr="00C76199">
        <w:t>совершенствование управления миграционными процессами, включая стимулирование миграции, основанной на потребностях экономики района, а также снижение оттока граждан трудоспособного возраста за пределы района;</w:t>
      </w:r>
    </w:p>
    <w:p w:rsidR="003643F4" w:rsidRPr="00C76199" w:rsidRDefault="003643F4" w:rsidP="00C40BD1">
      <w:pPr>
        <w:pStyle w:val="11"/>
        <w:spacing w:line="240" w:lineRule="auto"/>
        <w:ind w:firstLine="580"/>
        <w:jc w:val="both"/>
      </w:pPr>
      <w:r w:rsidRPr="00C76199">
        <w:t>привлечение и закрепление в районе квалифицированных специалистов, в том числе лучших выпускников высших учебных заведений;</w:t>
      </w:r>
    </w:p>
    <w:p w:rsidR="003643F4" w:rsidRPr="00C76199" w:rsidRDefault="003643F4" w:rsidP="00C40BD1">
      <w:pPr>
        <w:pStyle w:val="11"/>
        <w:spacing w:line="240" w:lineRule="auto"/>
        <w:ind w:firstLine="580"/>
        <w:jc w:val="both"/>
      </w:pPr>
      <w:r w:rsidRPr="00C76199">
        <w:t>повышение реальных доходов жителей района.</w:t>
      </w:r>
    </w:p>
    <w:p w:rsidR="003643F4" w:rsidRPr="00C76199" w:rsidRDefault="003643F4" w:rsidP="00C7720B">
      <w:pPr>
        <w:pStyle w:val="11"/>
        <w:ind w:firstLine="580"/>
        <w:jc w:val="both"/>
      </w:pPr>
      <w:r>
        <w:t>6</w:t>
      </w:r>
      <w:r w:rsidRPr="00C76199">
        <w:t>.1.2.Здравоохранение.</w:t>
      </w:r>
    </w:p>
    <w:p w:rsidR="003643F4" w:rsidRPr="00C76199" w:rsidRDefault="003643F4" w:rsidP="00C7720B">
      <w:pPr>
        <w:pStyle w:val="11"/>
        <w:ind w:firstLine="580"/>
        <w:jc w:val="both"/>
      </w:pPr>
      <w:r w:rsidRPr="00C76199">
        <w:rPr>
          <w:i/>
          <w:iCs/>
        </w:rPr>
        <w:t>Направления действий:</w:t>
      </w:r>
    </w:p>
    <w:p w:rsidR="003643F4" w:rsidRDefault="003643F4" w:rsidP="00C7720B">
      <w:pPr>
        <w:pStyle w:val="11"/>
        <w:ind w:firstLine="580"/>
        <w:jc w:val="both"/>
      </w:pPr>
      <w:r w:rsidRPr="00C76199">
        <w:t>увеличение роли профилактики заболеваний и формирования здорового образа жизни;</w:t>
      </w:r>
    </w:p>
    <w:p w:rsidR="003643F4" w:rsidRDefault="003643F4" w:rsidP="00C7720B">
      <w:pPr>
        <w:pStyle w:val="11"/>
        <w:ind w:firstLine="580"/>
        <w:jc w:val="both"/>
      </w:pPr>
    </w:p>
    <w:p w:rsidR="003643F4" w:rsidRDefault="003643F4" w:rsidP="00C7720B">
      <w:pPr>
        <w:pStyle w:val="11"/>
        <w:ind w:firstLine="580"/>
        <w:jc w:val="both"/>
      </w:pPr>
    </w:p>
    <w:p w:rsidR="003643F4" w:rsidRPr="00C76199" w:rsidRDefault="003643F4" w:rsidP="00C7720B">
      <w:pPr>
        <w:pStyle w:val="11"/>
        <w:ind w:firstLine="580"/>
        <w:jc w:val="both"/>
      </w:pPr>
    </w:p>
    <w:p w:rsidR="003643F4" w:rsidRPr="00C76199" w:rsidRDefault="003643F4" w:rsidP="00C7720B">
      <w:pPr>
        <w:pStyle w:val="11"/>
        <w:ind w:firstLine="580"/>
        <w:jc w:val="both"/>
      </w:pPr>
      <w:r w:rsidRPr="00C76199">
        <w:t>повышение доступности современных медицинских технологий;</w:t>
      </w:r>
    </w:p>
    <w:p w:rsidR="003643F4" w:rsidRPr="00C76199" w:rsidRDefault="003643F4" w:rsidP="00C7720B">
      <w:pPr>
        <w:pStyle w:val="11"/>
        <w:ind w:firstLine="580"/>
        <w:jc w:val="both"/>
      </w:pPr>
      <w:r w:rsidRPr="00C76199">
        <w:t>укрепление диагностической службы, а именно приобретение медицинского диагностического и лечебного оборудования;</w:t>
      </w:r>
    </w:p>
    <w:p w:rsidR="003643F4" w:rsidRDefault="003643F4" w:rsidP="00C7720B">
      <w:pPr>
        <w:pStyle w:val="11"/>
        <w:spacing w:line="240" w:lineRule="auto"/>
        <w:ind w:firstLine="578"/>
        <w:jc w:val="both"/>
      </w:pPr>
      <w:r w:rsidRPr="00C76199">
        <w:t>решение кадровых проблем в лечебно-профилактических учреждениях района, привлечение молодых специалистов путем выдачи целевых направлений и участие в программе «Земский доктор»;</w:t>
      </w:r>
    </w:p>
    <w:p w:rsidR="003643F4" w:rsidRPr="00C76199" w:rsidRDefault="003643F4" w:rsidP="00C7720B">
      <w:pPr>
        <w:pStyle w:val="11"/>
        <w:spacing w:line="240" w:lineRule="auto"/>
        <w:ind w:firstLine="578"/>
        <w:jc w:val="both"/>
      </w:pPr>
      <w:r w:rsidRPr="00C76199">
        <w:t>улучшение лекарственного обеспечения стационарных учреждений здравоохранения района;</w:t>
      </w:r>
    </w:p>
    <w:p w:rsidR="003643F4" w:rsidRPr="00C76199" w:rsidRDefault="003643F4" w:rsidP="00C7720B">
      <w:pPr>
        <w:pStyle w:val="11"/>
        <w:spacing w:line="240" w:lineRule="auto"/>
        <w:ind w:firstLine="578"/>
        <w:jc w:val="both"/>
      </w:pPr>
      <w:r w:rsidRPr="00C76199">
        <w:t>реализация комплексных мероприятий по снижению смертности в трудоспособном возрасте, а также направленных на предупреждение и снижение материнской и младенческой смертности, укрепление репродуктивного здоровья населения, здоровья детей и подростков;</w:t>
      </w:r>
    </w:p>
    <w:p w:rsidR="003643F4" w:rsidRPr="00C76199" w:rsidRDefault="003643F4" w:rsidP="00C7720B">
      <w:pPr>
        <w:pStyle w:val="11"/>
        <w:ind w:firstLine="580"/>
        <w:jc w:val="both"/>
      </w:pPr>
      <w:r w:rsidRPr="00C76199">
        <w:t>повышение социального статуса врача;</w:t>
      </w:r>
    </w:p>
    <w:p w:rsidR="003643F4" w:rsidRPr="00C76199" w:rsidRDefault="003643F4" w:rsidP="00C7720B">
      <w:pPr>
        <w:pStyle w:val="11"/>
        <w:spacing w:after="280"/>
        <w:ind w:firstLine="580"/>
        <w:jc w:val="both"/>
      </w:pPr>
      <w:r w:rsidRPr="00C76199">
        <w:t>обеспечение выхода на планируемые демографические показатели и показатели здоровья населения.</w:t>
      </w:r>
    </w:p>
    <w:p w:rsidR="003643F4" w:rsidRPr="00C76199" w:rsidRDefault="003643F4" w:rsidP="00C7720B">
      <w:pPr>
        <w:pStyle w:val="10"/>
        <w:ind w:firstLine="580"/>
        <w:jc w:val="both"/>
        <w:rPr>
          <w:rFonts w:ascii="Times New Roman" w:hAnsi="Times New Roman" w:cs="Times New Roman"/>
          <w:sz w:val="26"/>
          <w:szCs w:val="26"/>
        </w:rPr>
      </w:pPr>
      <w:bookmarkStart w:id="9" w:name="bookmark20"/>
      <w:r>
        <w:rPr>
          <w:rFonts w:ascii="Times New Roman" w:hAnsi="Times New Roman" w:cs="Times New Roman"/>
          <w:b w:val="0"/>
          <w:bCs w:val="0"/>
          <w:sz w:val="26"/>
          <w:szCs w:val="26"/>
        </w:rPr>
        <w:t>6</w:t>
      </w:r>
      <w:r w:rsidRPr="00C76199">
        <w:rPr>
          <w:rFonts w:ascii="Times New Roman" w:hAnsi="Times New Roman" w:cs="Times New Roman"/>
          <w:b w:val="0"/>
          <w:bCs w:val="0"/>
          <w:sz w:val="26"/>
          <w:szCs w:val="26"/>
        </w:rPr>
        <w:t>.2.Возможности для самореализации и развития талантов.</w:t>
      </w:r>
      <w:bookmarkEnd w:id="9"/>
    </w:p>
    <w:p w:rsidR="003643F4" w:rsidRPr="00C76199" w:rsidRDefault="003643F4" w:rsidP="00C7720B">
      <w:pPr>
        <w:pStyle w:val="10"/>
        <w:spacing w:after="0"/>
        <w:ind w:firstLine="580"/>
        <w:jc w:val="both"/>
        <w:rPr>
          <w:rFonts w:ascii="Times New Roman" w:hAnsi="Times New Roman" w:cs="Times New Roman"/>
          <w:sz w:val="26"/>
          <w:szCs w:val="26"/>
        </w:rPr>
      </w:pPr>
      <w:bookmarkStart w:id="10" w:name="bookmark22"/>
      <w:r>
        <w:rPr>
          <w:rFonts w:ascii="Times New Roman" w:hAnsi="Times New Roman" w:cs="Times New Roman"/>
          <w:sz w:val="26"/>
          <w:szCs w:val="26"/>
        </w:rPr>
        <w:t>6</w:t>
      </w:r>
      <w:r w:rsidRPr="00C76199">
        <w:rPr>
          <w:rFonts w:ascii="Times New Roman" w:hAnsi="Times New Roman" w:cs="Times New Roman"/>
          <w:sz w:val="26"/>
          <w:szCs w:val="26"/>
        </w:rPr>
        <w:t>.2.1.Образование.</w:t>
      </w:r>
      <w:bookmarkEnd w:id="10"/>
    </w:p>
    <w:p w:rsidR="003643F4" w:rsidRPr="00C76199" w:rsidRDefault="003643F4" w:rsidP="00C7720B">
      <w:pPr>
        <w:pStyle w:val="11"/>
        <w:ind w:firstLine="580"/>
        <w:jc w:val="both"/>
      </w:pPr>
      <w:r w:rsidRPr="00C76199">
        <w:rPr>
          <w:i/>
          <w:iCs/>
        </w:rPr>
        <w:t>Направления действий</w:t>
      </w:r>
      <w:r w:rsidRPr="00C76199">
        <w:rPr>
          <w:b/>
          <w:bCs/>
          <w:i/>
          <w:iCs/>
        </w:rPr>
        <w:t>:</w:t>
      </w:r>
    </w:p>
    <w:p w:rsidR="003643F4" w:rsidRDefault="003643F4" w:rsidP="00C7720B">
      <w:pPr>
        <w:pStyle w:val="11"/>
        <w:jc w:val="both"/>
      </w:pPr>
      <w:bookmarkStart w:id="11" w:name="bookmark24"/>
      <w:r>
        <w:t>Создание дополнительных мест в дошкольных и общеобразовательных учреждениях;</w:t>
      </w:r>
    </w:p>
    <w:p w:rsidR="003643F4" w:rsidRDefault="003643F4" w:rsidP="00C7720B">
      <w:pPr>
        <w:pStyle w:val="11"/>
        <w:jc w:val="both"/>
      </w:pPr>
      <w:r>
        <w:t>использование в обучении современных информационных программ и высокотехнологичных продуктов;</w:t>
      </w:r>
    </w:p>
    <w:p w:rsidR="003643F4" w:rsidRDefault="003643F4" w:rsidP="00C7720B">
      <w:pPr>
        <w:pStyle w:val="11"/>
        <w:jc w:val="both"/>
      </w:pPr>
      <w:r>
        <w:t>создание и обеспечение функционирования «Точек роста» (центров естественно-научного, технологического и гуманитарного образования) в общеобразовательных организациях, расположенных в сельской местности;</w:t>
      </w:r>
    </w:p>
    <w:p w:rsidR="003643F4" w:rsidRDefault="003643F4" w:rsidP="00C7720B">
      <w:pPr>
        <w:pStyle w:val="11"/>
        <w:jc w:val="both"/>
      </w:pPr>
      <w:r>
        <w:t>предоставление услуг населению в сфере образования в электронной форме;</w:t>
      </w:r>
    </w:p>
    <w:p w:rsidR="003643F4" w:rsidRDefault="003643F4" w:rsidP="00C7720B">
      <w:pPr>
        <w:pStyle w:val="11"/>
        <w:jc w:val="both"/>
      </w:pPr>
      <w:r>
        <w:t>привлечение и закрепление в районе квалифицированных специалистов, в том числе лучших выпускников высших учебных заведений - выпускников школ;</w:t>
      </w:r>
    </w:p>
    <w:p w:rsidR="003643F4" w:rsidRDefault="003643F4" w:rsidP="00C7720B">
      <w:pPr>
        <w:pStyle w:val="11"/>
        <w:jc w:val="both"/>
      </w:pPr>
      <w:r>
        <w:t>привлечение молодых специалистов путем выдачи целевых направлений и участие в программе «Земский учитель»;</w:t>
      </w:r>
    </w:p>
    <w:p w:rsidR="003643F4" w:rsidRDefault="003643F4" w:rsidP="00C7720B">
      <w:pPr>
        <w:pStyle w:val="11"/>
        <w:jc w:val="both"/>
      </w:pPr>
      <w:r>
        <w:t>создание муниципальных управленческих механизмов в сфере образования в районе с целью улучшения качества образования;</w:t>
      </w:r>
    </w:p>
    <w:p w:rsidR="003643F4" w:rsidRDefault="003643F4" w:rsidP="00C7720B">
      <w:pPr>
        <w:pStyle w:val="11"/>
        <w:spacing w:after="280"/>
        <w:jc w:val="both"/>
      </w:pPr>
      <w:r>
        <w:t>создание условий для формирования и развития гармоничной личности ребенка, раскрытия способностей каждого ученика с учетом индивидуальных способностей.</w:t>
      </w:r>
    </w:p>
    <w:p w:rsidR="003643F4" w:rsidRPr="00C76199" w:rsidRDefault="003643F4" w:rsidP="00E33995">
      <w:pPr>
        <w:pStyle w:val="10"/>
        <w:numPr>
          <w:ilvl w:val="2"/>
          <w:numId w:val="30"/>
        </w:numPr>
        <w:tabs>
          <w:tab w:val="left" w:pos="1385"/>
        </w:tabs>
        <w:spacing w:after="0"/>
        <w:jc w:val="both"/>
        <w:rPr>
          <w:rFonts w:ascii="Times New Roman" w:hAnsi="Times New Roman" w:cs="Times New Roman"/>
          <w:sz w:val="26"/>
          <w:szCs w:val="26"/>
        </w:rPr>
      </w:pPr>
      <w:r w:rsidRPr="00C76199">
        <w:rPr>
          <w:rFonts w:ascii="Times New Roman" w:hAnsi="Times New Roman" w:cs="Times New Roman"/>
          <w:sz w:val="26"/>
          <w:szCs w:val="26"/>
        </w:rPr>
        <w:t>Молодежная политика.</w:t>
      </w:r>
      <w:bookmarkEnd w:id="11"/>
    </w:p>
    <w:p w:rsidR="003643F4" w:rsidRPr="00C76199" w:rsidRDefault="003643F4" w:rsidP="00C7720B">
      <w:pPr>
        <w:pStyle w:val="11"/>
        <w:ind w:firstLine="580"/>
        <w:jc w:val="both"/>
      </w:pPr>
      <w:r w:rsidRPr="00C76199">
        <w:rPr>
          <w:i/>
          <w:iCs/>
        </w:rPr>
        <w:t>Направления действий:</w:t>
      </w:r>
    </w:p>
    <w:p w:rsidR="003643F4" w:rsidRPr="00C76199" w:rsidRDefault="003643F4" w:rsidP="00C7720B">
      <w:pPr>
        <w:pStyle w:val="11"/>
        <w:ind w:firstLine="580"/>
        <w:jc w:val="both"/>
      </w:pPr>
      <w:r w:rsidRPr="00C76199">
        <w:t>формирование у молодежи активной жизненной позиции и готовности к участию в общественно-политической жизни района;</w:t>
      </w:r>
    </w:p>
    <w:p w:rsidR="003643F4" w:rsidRPr="00C76199" w:rsidRDefault="003643F4" w:rsidP="00C7720B">
      <w:pPr>
        <w:pStyle w:val="11"/>
        <w:spacing w:line="240" w:lineRule="auto"/>
        <w:ind w:firstLine="578"/>
        <w:jc w:val="both"/>
      </w:pPr>
      <w:r w:rsidRPr="00C76199">
        <w:t>воспитания патриотизма, уважения к историческому и культурному прошлому России и Вооруженным Силам Российской Федерации;</w:t>
      </w:r>
    </w:p>
    <w:p w:rsidR="003643F4" w:rsidRDefault="003643F4" w:rsidP="00C7720B">
      <w:pPr>
        <w:pStyle w:val="11"/>
        <w:spacing w:line="240" w:lineRule="auto"/>
        <w:ind w:firstLine="578"/>
        <w:jc w:val="both"/>
      </w:pPr>
      <w:r w:rsidRPr="00C76199">
        <w:t>создания условий для развития добровольческой (волонтерской) деятельности молодежи;</w:t>
      </w:r>
    </w:p>
    <w:p w:rsidR="003643F4" w:rsidRDefault="003643F4" w:rsidP="00C7720B">
      <w:pPr>
        <w:pStyle w:val="11"/>
        <w:spacing w:line="240" w:lineRule="auto"/>
        <w:ind w:firstLine="578"/>
        <w:jc w:val="both"/>
      </w:pPr>
      <w:r w:rsidRPr="00C76199">
        <w:t>распространения эффективных моделей и форм участия молодежи в управлении общественной жизнью, вовлечения молодых людей в деятельность органов местного самоуправления.</w:t>
      </w:r>
    </w:p>
    <w:p w:rsidR="003643F4" w:rsidRPr="00C76199" w:rsidRDefault="003643F4" w:rsidP="00C7720B">
      <w:pPr>
        <w:pStyle w:val="11"/>
        <w:spacing w:line="240" w:lineRule="auto"/>
        <w:ind w:firstLine="578"/>
        <w:jc w:val="both"/>
      </w:pPr>
    </w:p>
    <w:p w:rsidR="003643F4" w:rsidRPr="00C76199" w:rsidRDefault="003643F4" w:rsidP="00C7720B">
      <w:pPr>
        <w:pStyle w:val="11"/>
        <w:spacing w:line="240" w:lineRule="auto"/>
        <w:ind w:firstLine="578"/>
        <w:jc w:val="both"/>
      </w:pPr>
      <w:r w:rsidRPr="00C76199">
        <w:t>реализация программ содействия социальной адаптации и повышения конкурентоспособности молодежи на рынке труда, занятости и профориентации молодежи, поддержка молодежного предпринимательства за счет:</w:t>
      </w:r>
    </w:p>
    <w:p w:rsidR="003643F4" w:rsidRPr="00C76199" w:rsidRDefault="003643F4" w:rsidP="00C7720B">
      <w:pPr>
        <w:pStyle w:val="11"/>
        <w:spacing w:line="240" w:lineRule="auto"/>
        <w:ind w:firstLine="578"/>
        <w:jc w:val="both"/>
      </w:pPr>
      <w:r w:rsidRPr="00C76199">
        <w:t>создания системы профориентации подростков и молодежи в целях обеспечения организаций и предприятий района профессиональными кадрами- выпускниками школ района;</w:t>
      </w:r>
    </w:p>
    <w:p w:rsidR="003643F4" w:rsidRPr="00C76199" w:rsidRDefault="003643F4" w:rsidP="00C7720B">
      <w:pPr>
        <w:pStyle w:val="11"/>
        <w:ind w:firstLine="580"/>
        <w:jc w:val="both"/>
      </w:pPr>
      <w:r w:rsidRPr="00C76199">
        <w:t>создания и развития системы «социальных лифтов» (поддержки и сопровождения) лауреатов премий и талантливой молодежи, адресная государственная поддержка учреждений, общественных объединений и наставников, их подготовивших, расширение практики предоставления грантов и субсидий;</w:t>
      </w:r>
    </w:p>
    <w:p w:rsidR="003643F4" w:rsidRPr="00C76199" w:rsidRDefault="003643F4" w:rsidP="00C7720B">
      <w:pPr>
        <w:pStyle w:val="11"/>
        <w:ind w:firstLine="580"/>
        <w:jc w:val="both"/>
      </w:pPr>
      <w:r w:rsidRPr="00C76199">
        <w:t>расширения перечня мероприятий по развитию инновационной и предпринимательской активности молодежи, совершенствование форм организационного и материального стимулирования.</w:t>
      </w:r>
    </w:p>
    <w:p w:rsidR="003643F4" w:rsidRPr="00C76199" w:rsidRDefault="003643F4" w:rsidP="00C7720B">
      <w:pPr>
        <w:pStyle w:val="11"/>
        <w:spacing w:after="300"/>
        <w:ind w:firstLine="580"/>
        <w:jc w:val="both"/>
      </w:pPr>
      <w:r w:rsidRPr="00C76199">
        <w:t>формирование у молодого поколения ориентаций на здоровый образ жизни.</w:t>
      </w:r>
    </w:p>
    <w:p w:rsidR="003643F4" w:rsidRPr="00C76199" w:rsidRDefault="003643F4" w:rsidP="00E33995">
      <w:pPr>
        <w:pStyle w:val="11"/>
        <w:numPr>
          <w:ilvl w:val="2"/>
          <w:numId w:val="30"/>
        </w:numPr>
        <w:tabs>
          <w:tab w:val="left" w:pos="1385"/>
        </w:tabs>
        <w:spacing w:line="240" w:lineRule="auto"/>
        <w:jc w:val="both"/>
      </w:pPr>
      <w:r w:rsidRPr="00C76199">
        <w:t>Физическая культура и спорт.</w:t>
      </w:r>
    </w:p>
    <w:p w:rsidR="003643F4" w:rsidRPr="00C76199" w:rsidRDefault="003643F4" w:rsidP="00C7720B">
      <w:pPr>
        <w:pStyle w:val="11"/>
        <w:ind w:firstLine="580"/>
        <w:jc w:val="both"/>
      </w:pPr>
      <w:r w:rsidRPr="00C76199">
        <w:rPr>
          <w:i/>
          <w:iCs/>
        </w:rPr>
        <w:t>Направления действий:</w:t>
      </w:r>
    </w:p>
    <w:p w:rsidR="003643F4" w:rsidRPr="00C76199" w:rsidRDefault="003643F4" w:rsidP="00C7720B">
      <w:pPr>
        <w:pStyle w:val="11"/>
        <w:ind w:firstLine="580"/>
        <w:jc w:val="both"/>
      </w:pPr>
      <w:r w:rsidRPr="00C76199">
        <w:t>вовлечение населения в систематические занятия физической культурой и спортом, создание условий для развития спорта;</w:t>
      </w:r>
    </w:p>
    <w:p w:rsidR="003643F4" w:rsidRPr="00C76199" w:rsidRDefault="003643F4" w:rsidP="00C7720B">
      <w:pPr>
        <w:pStyle w:val="11"/>
        <w:ind w:firstLine="580"/>
        <w:jc w:val="both"/>
      </w:pPr>
      <w:r w:rsidRPr="00C76199">
        <w:t>повышение доступности услуг организаций и учреждений физической культуры и спорта;</w:t>
      </w:r>
    </w:p>
    <w:p w:rsidR="003643F4" w:rsidRPr="00C76199" w:rsidRDefault="003643F4" w:rsidP="00C7720B">
      <w:pPr>
        <w:pStyle w:val="11"/>
        <w:ind w:firstLine="580"/>
        <w:jc w:val="both"/>
      </w:pPr>
      <w:r w:rsidRPr="00C76199">
        <w:t>расширения кадрового потенциала - преподавателей, тренеров, специалистов физической культуры и спорта, работающих в образовательных учреждениях;</w:t>
      </w:r>
    </w:p>
    <w:p w:rsidR="003643F4" w:rsidRPr="00C76199" w:rsidRDefault="003643F4" w:rsidP="00C7720B">
      <w:pPr>
        <w:pStyle w:val="11"/>
        <w:ind w:firstLine="580"/>
        <w:jc w:val="both"/>
      </w:pPr>
      <w:r w:rsidRPr="00C76199">
        <w:t>развития инфраструктуры сферы физической культуры и спорта и совершенствования финансового обеспечения физкультурно-спортивной деятельности.</w:t>
      </w:r>
    </w:p>
    <w:p w:rsidR="003643F4" w:rsidRPr="00C76199" w:rsidRDefault="003643F4" w:rsidP="00C7720B">
      <w:pPr>
        <w:pStyle w:val="11"/>
        <w:spacing w:after="300"/>
        <w:ind w:firstLine="580"/>
        <w:jc w:val="both"/>
      </w:pPr>
      <w:r w:rsidRPr="00C76199">
        <w:t>формирование активной информационной среды, ориентирующей на занятия физической культурой и спортом.</w:t>
      </w:r>
    </w:p>
    <w:p w:rsidR="003643F4" w:rsidRPr="00C76199" w:rsidRDefault="003643F4" w:rsidP="00E33995">
      <w:pPr>
        <w:pStyle w:val="11"/>
        <w:numPr>
          <w:ilvl w:val="2"/>
          <w:numId w:val="30"/>
        </w:numPr>
        <w:tabs>
          <w:tab w:val="left" w:pos="1385"/>
        </w:tabs>
        <w:spacing w:line="240" w:lineRule="auto"/>
        <w:jc w:val="both"/>
      </w:pPr>
      <w:r w:rsidRPr="00C76199">
        <w:t>Культура.</w:t>
      </w:r>
    </w:p>
    <w:p w:rsidR="003643F4" w:rsidRDefault="003643F4" w:rsidP="00C7720B">
      <w:pPr>
        <w:pStyle w:val="11"/>
        <w:ind w:left="708" w:firstLine="0"/>
        <w:jc w:val="both"/>
      </w:pPr>
      <w:bookmarkStart w:id="12" w:name="bookmark26"/>
      <w:r>
        <w:rPr>
          <w:i/>
          <w:iCs/>
        </w:rPr>
        <w:t>Направления действий</w:t>
      </w:r>
      <w:r>
        <w:t>:</w:t>
      </w:r>
    </w:p>
    <w:p w:rsidR="003643F4" w:rsidRDefault="003643F4" w:rsidP="00C7720B">
      <w:pPr>
        <w:pStyle w:val="11"/>
        <w:jc w:val="both"/>
      </w:pPr>
      <w:r>
        <w:t>удовлетворение общественных потребностей населения в сохранении и развитии народной традиционной культуры района;</w:t>
      </w:r>
    </w:p>
    <w:p w:rsidR="003643F4" w:rsidRDefault="003643F4" w:rsidP="00C7720B">
      <w:pPr>
        <w:pStyle w:val="11"/>
        <w:jc w:val="both"/>
      </w:pPr>
      <w:r>
        <w:t>сохранения и популяризации культурного наследия народов, проживающих на территории района;</w:t>
      </w:r>
    </w:p>
    <w:p w:rsidR="003643F4" w:rsidRDefault="003643F4" w:rsidP="00C7720B">
      <w:pPr>
        <w:pStyle w:val="11"/>
        <w:jc w:val="both"/>
      </w:pPr>
      <w:r>
        <w:t>развития инновационных моделей культурного обслуживания, в том числе путем внедрения нестационарных форм обслуживания;</w:t>
      </w:r>
    </w:p>
    <w:p w:rsidR="003643F4" w:rsidRDefault="003643F4" w:rsidP="00C7720B">
      <w:pPr>
        <w:pStyle w:val="11"/>
        <w:jc w:val="both"/>
      </w:pPr>
      <w:r>
        <w:t>поддержка любительского художественного творчества;</w:t>
      </w:r>
    </w:p>
    <w:p w:rsidR="003643F4" w:rsidRDefault="003643F4" w:rsidP="00C7720B">
      <w:pPr>
        <w:pStyle w:val="11"/>
        <w:jc w:val="both"/>
      </w:pPr>
      <w:r>
        <w:t>расширение сферы услуг, оказываемых населению района;</w:t>
      </w:r>
    </w:p>
    <w:p w:rsidR="003643F4" w:rsidRDefault="003643F4" w:rsidP="00C7720B">
      <w:pPr>
        <w:pStyle w:val="11"/>
        <w:jc w:val="both"/>
      </w:pPr>
      <w:r>
        <w:t>развития традиционных и новых культурных направлений (декоративно прикладное искусство, дизайн, мода, видео- и мультимедиа);</w:t>
      </w:r>
    </w:p>
    <w:p w:rsidR="003643F4" w:rsidRDefault="003643F4" w:rsidP="00C7720B">
      <w:pPr>
        <w:pStyle w:val="11"/>
        <w:jc w:val="both"/>
      </w:pPr>
      <w:r>
        <w:t>создание современных модельных библиотек;</w:t>
      </w:r>
    </w:p>
    <w:p w:rsidR="003643F4" w:rsidRDefault="003643F4" w:rsidP="00C7720B">
      <w:pPr>
        <w:pStyle w:val="11"/>
        <w:spacing w:after="280"/>
        <w:jc w:val="both"/>
      </w:pPr>
      <w:r>
        <w:t>развитие и укрепление материально-технической базы учреждений культуры.</w:t>
      </w:r>
    </w:p>
    <w:p w:rsidR="003643F4" w:rsidRPr="00C76199" w:rsidRDefault="003643F4" w:rsidP="00C40BD1">
      <w:pPr>
        <w:pStyle w:val="10"/>
        <w:numPr>
          <w:ilvl w:val="1"/>
          <w:numId w:val="30"/>
        </w:numPr>
        <w:tabs>
          <w:tab w:val="left" w:pos="1183"/>
        </w:tabs>
        <w:spacing w:after="0"/>
        <w:ind w:left="0" w:firstLine="0"/>
        <w:jc w:val="both"/>
        <w:rPr>
          <w:rFonts w:ascii="Times New Roman" w:hAnsi="Times New Roman" w:cs="Times New Roman"/>
          <w:sz w:val="26"/>
          <w:szCs w:val="26"/>
        </w:rPr>
      </w:pPr>
      <w:r w:rsidRPr="00C76199">
        <w:rPr>
          <w:rFonts w:ascii="Times New Roman" w:hAnsi="Times New Roman" w:cs="Times New Roman"/>
          <w:b w:val="0"/>
          <w:bCs w:val="0"/>
          <w:sz w:val="26"/>
          <w:szCs w:val="26"/>
        </w:rPr>
        <w:t>Комфортная и безопасная среда для жизни.</w:t>
      </w:r>
      <w:bookmarkEnd w:id="12"/>
    </w:p>
    <w:p w:rsidR="003643F4" w:rsidRPr="00C76199" w:rsidRDefault="003643F4" w:rsidP="00C40BD1">
      <w:pPr>
        <w:pStyle w:val="10"/>
        <w:numPr>
          <w:ilvl w:val="2"/>
          <w:numId w:val="31"/>
        </w:numPr>
        <w:tabs>
          <w:tab w:val="left" w:pos="1385"/>
        </w:tabs>
        <w:spacing w:after="0"/>
        <w:ind w:left="0" w:firstLine="0"/>
        <w:jc w:val="both"/>
        <w:rPr>
          <w:rFonts w:ascii="Times New Roman" w:hAnsi="Times New Roman" w:cs="Times New Roman"/>
          <w:sz w:val="26"/>
          <w:szCs w:val="26"/>
        </w:rPr>
      </w:pPr>
      <w:bookmarkStart w:id="13" w:name="bookmark28"/>
      <w:r w:rsidRPr="00C76199">
        <w:rPr>
          <w:rFonts w:ascii="Times New Roman" w:hAnsi="Times New Roman" w:cs="Times New Roman"/>
          <w:sz w:val="26"/>
          <w:szCs w:val="26"/>
        </w:rPr>
        <w:t>Жилищно-коммунальное хозяйство и благоустройство.</w:t>
      </w:r>
      <w:bookmarkEnd w:id="13"/>
    </w:p>
    <w:p w:rsidR="003643F4" w:rsidRPr="00C76199" w:rsidRDefault="003643F4" w:rsidP="00C40BD1">
      <w:pPr>
        <w:pStyle w:val="11"/>
        <w:spacing w:line="240" w:lineRule="auto"/>
        <w:ind w:firstLine="580"/>
        <w:jc w:val="both"/>
      </w:pPr>
      <w:r w:rsidRPr="00C76199">
        <w:rPr>
          <w:i/>
          <w:iCs/>
        </w:rPr>
        <w:t>Направления действий:</w:t>
      </w:r>
    </w:p>
    <w:p w:rsidR="003643F4" w:rsidRPr="00C76199" w:rsidRDefault="003643F4" w:rsidP="00C7720B">
      <w:pPr>
        <w:pStyle w:val="11"/>
        <w:ind w:firstLine="580"/>
        <w:jc w:val="both"/>
      </w:pPr>
      <w:r w:rsidRPr="00C76199">
        <w:t>строительство и реконструкция (модернизация) объектов инфраструктуры питьевого водоснабжения;</w:t>
      </w:r>
    </w:p>
    <w:p w:rsidR="003643F4" w:rsidRPr="00C76199" w:rsidRDefault="003643F4" w:rsidP="00C7720B">
      <w:pPr>
        <w:pStyle w:val="11"/>
        <w:ind w:firstLine="580"/>
        <w:jc w:val="both"/>
      </w:pPr>
      <w:r w:rsidRPr="00C76199">
        <w:t>ремонт объектов коммунальной инфраструктуры;</w:t>
      </w:r>
    </w:p>
    <w:p w:rsidR="003643F4" w:rsidRPr="00C76199" w:rsidRDefault="003643F4" w:rsidP="00C7720B">
      <w:pPr>
        <w:pStyle w:val="11"/>
        <w:ind w:firstLine="580"/>
        <w:jc w:val="both"/>
      </w:pPr>
      <w:r w:rsidRPr="00C76199">
        <w:t>обеспечение устойчивости и надежности функционирования систем тепло-, водоснабжения и водоотведения;</w:t>
      </w:r>
    </w:p>
    <w:p w:rsidR="003643F4" w:rsidRPr="00C76199" w:rsidRDefault="003643F4" w:rsidP="00C7720B">
      <w:pPr>
        <w:pStyle w:val="11"/>
        <w:ind w:firstLine="580"/>
        <w:jc w:val="both"/>
      </w:pPr>
      <w:r w:rsidRPr="00C76199">
        <w:t>обеспечение безаварийной работы объектов жилищно-коммунального хозяйства,</w:t>
      </w:r>
    </w:p>
    <w:p w:rsidR="003643F4" w:rsidRPr="00C76199" w:rsidRDefault="003643F4" w:rsidP="00C7720B">
      <w:pPr>
        <w:pStyle w:val="11"/>
        <w:spacing w:after="280"/>
        <w:ind w:firstLine="580"/>
        <w:jc w:val="both"/>
      </w:pPr>
      <w:r w:rsidRPr="00C76199">
        <w:t xml:space="preserve">благоустройство дворовых и общественных территорий в </w:t>
      </w:r>
      <w:r>
        <w:t>г. Ртищево</w:t>
      </w:r>
      <w:r w:rsidRPr="00C76199">
        <w:t>.</w:t>
      </w:r>
    </w:p>
    <w:p w:rsidR="003643F4" w:rsidRPr="00C76199" w:rsidRDefault="003643F4" w:rsidP="00E33995">
      <w:pPr>
        <w:pStyle w:val="10"/>
        <w:numPr>
          <w:ilvl w:val="2"/>
          <w:numId w:val="31"/>
        </w:numPr>
        <w:tabs>
          <w:tab w:val="left" w:pos="1385"/>
        </w:tabs>
        <w:spacing w:after="0"/>
        <w:jc w:val="both"/>
        <w:rPr>
          <w:rFonts w:ascii="Times New Roman" w:hAnsi="Times New Roman" w:cs="Times New Roman"/>
          <w:sz w:val="26"/>
          <w:szCs w:val="26"/>
        </w:rPr>
      </w:pPr>
      <w:bookmarkStart w:id="14" w:name="bookmark30"/>
      <w:r w:rsidRPr="00C76199">
        <w:rPr>
          <w:rFonts w:ascii="Times New Roman" w:hAnsi="Times New Roman" w:cs="Times New Roman"/>
          <w:sz w:val="26"/>
          <w:szCs w:val="26"/>
        </w:rPr>
        <w:t>Строительство жилья. Ремонт объектов социальной сферы.</w:t>
      </w:r>
      <w:bookmarkEnd w:id="14"/>
    </w:p>
    <w:p w:rsidR="003643F4" w:rsidRPr="00C76199" w:rsidRDefault="003643F4" w:rsidP="00C7720B">
      <w:pPr>
        <w:pStyle w:val="11"/>
        <w:ind w:firstLine="580"/>
        <w:jc w:val="both"/>
      </w:pPr>
      <w:r w:rsidRPr="00C76199">
        <w:rPr>
          <w:i/>
          <w:iCs/>
        </w:rPr>
        <w:t>Направления действий:</w:t>
      </w:r>
    </w:p>
    <w:p w:rsidR="003643F4" w:rsidRPr="00C76199" w:rsidRDefault="003643F4" w:rsidP="00C7720B">
      <w:pPr>
        <w:pStyle w:val="11"/>
        <w:ind w:firstLine="580"/>
        <w:jc w:val="both"/>
      </w:pPr>
      <w:r w:rsidRPr="00C76199">
        <w:t>обеспечение комплексного освоения и развития территорий для строительства жилья, отвечающего стандартам ценовой доступности, энергоэффективности и экологичности;</w:t>
      </w:r>
    </w:p>
    <w:p w:rsidR="003643F4" w:rsidRPr="00C76199" w:rsidRDefault="003643F4" w:rsidP="00C7720B">
      <w:pPr>
        <w:pStyle w:val="11"/>
        <w:ind w:firstLine="580"/>
        <w:jc w:val="both"/>
      </w:pPr>
      <w:r w:rsidRPr="00C76199">
        <w:t>обеспечение многодетных семей земельными участками для индивидуального жилищного строительства;</w:t>
      </w:r>
    </w:p>
    <w:p w:rsidR="003643F4" w:rsidRPr="00C76199" w:rsidRDefault="003643F4" w:rsidP="00C7720B">
      <w:pPr>
        <w:pStyle w:val="11"/>
        <w:ind w:firstLine="580"/>
        <w:jc w:val="both"/>
      </w:pPr>
      <w:r w:rsidRPr="00C76199">
        <w:t>модернизация существующей инфраструктуры общего образования;</w:t>
      </w:r>
    </w:p>
    <w:p w:rsidR="003643F4" w:rsidRPr="00C76199" w:rsidRDefault="003643F4" w:rsidP="00C7720B">
      <w:pPr>
        <w:pStyle w:val="11"/>
        <w:ind w:firstLine="580"/>
        <w:jc w:val="both"/>
      </w:pPr>
      <w:r w:rsidRPr="00C76199">
        <w:t>строительство, реконструкция и капитальный ремонт общеобразовательных учреждений;</w:t>
      </w:r>
    </w:p>
    <w:p w:rsidR="003643F4" w:rsidRPr="00C76199" w:rsidRDefault="003643F4" w:rsidP="00C7720B">
      <w:pPr>
        <w:pStyle w:val="11"/>
        <w:ind w:firstLine="580"/>
        <w:jc w:val="both"/>
      </w:pPr>
      <w:r w:rsidRPr="00C76199">
        <w:t>капитальный ремонт учреждений культуры.</w:t>
      </w:r>
    </w:p>
    <w:p w:rsidR="003643F4" w:rsidRPr="00C76199" w:rsidRDefault="003643F4" w:rsidP="00C7720B">
      <w:pPr>
        <w:pStyle w:val="11"/>
        <w:spacing w:after="280"/>
        <w:ind w:firstLine="580"/>
        <w:jc w:val="both"/>
      </w:pPr>
      <w:r w:rsidRPr="00C76199">
        <w:t>развитие и укрепление материально-технической базы учреждений физической культуры и спорта.</w:t>
      </w:r>
    </w:p>
    <w:p w:rsidR="003643F4" w:rsidRPr="00C76199" w:rsidRDefault="003643F4" w:rsidP="00E33995">
      <w:pPr>
        <w:pStyle w:val="10"/>
        <w:numPr>
          <w:ilvl w:val="2"/>
          <w:numId w:val="31"/>
        </w:numPr>
        <w:tabs>
          <w:tab w:val="left" w:pos="1385"/>
        </w:tabs>
        <w:spacing w:after="0"/>
        <w:jc w:val="both"/>
        <w:rPr>
          <w:rFonts w:ascii="Times New Roman" w:hAnsi="Times New Roman" w:cs="Times New Roman"/>
          <w:sz w:val="26"/>
          <w:szCs w:val="26"/>
        </w:rPr>
      </w:pPr>
      <w:bookmarkStart w:id="15" w:name="bookmark32"/>
      <w:r w:rsidRPr="00C76199">
        <w:rPr>
          <w:rFonts w:ascii="Times New Roman" w:hAnsi="Times New Roman" w:cs="Times New Roman"/>
          <w:sz w:val="26"/>
          <w:szCs w:val="26"/>
        </w:rPr>
        <w:t>Транспорт. Дорожное хозяйство.</w:t>
      </w:r>
      <w:bookmarkEnd w:id="15"/>
    </w:p>
    <w:p w:rsidR="003643F4" w:rsidRPr="00C76199" w:rsidRDefault="003643F4" w:rsidP="00C7720B">
      <w:pPr>
        <w:pStyle w:val="11"/>
        <w:ind w:firstLine="580"/>
        <w:jc w:val="both"/>
      </w:pPr>
      <w:r w:rsidRPr="00C76199">
        <w:rPr>
          <w:i/>
          <w:iCs/>
        </w:rPr>
        <w:t>Направления действий:</w:t>
      </w:r>
    </w:p>
    <w:p w:rsidR="003643F4" w:rsidRPr="00C76199" w:rsidRDefault="003643F4" w:rsidP="00C7720B">
      <w:pPr>
        <w:pStyle w:val="11"/>
        <w:spacing w:line="240" w:lineRule="auto"/>
        <w:ind w:firstLine="578"/>
        <w:jc w:val="both"/>
      </w:pPr>
      <w:r w:rsidRPr="00C76199">
        <w:t>повышение доступности и качества услуг транспортно-дорожного комплекса района для населения, повышение дорожно-транспортной безопасности.</w:t>
      </w:r>
    </w:p>
    <w:p w:rsidR="003643F4" w:rsidRPr="00C76199" w:rsidRDefault="003643F4" w:rsidP="00C7720B">
      <w:pPr>
        <w:pStyle w:val="11"/>
        <w:spacing w:line="240" w:lineRule="auto"/>
        <w:ind w:firstLine="578"/>
        <w:jc w:val="both"/>
      </w:pPr>
      <w:r w:rsidRPr="00C76199">
        <w:t>создание на территории района сети дорог, отвечающих современным требованиям, повышение качества строительства и содержания автомобильных дорог, безопасности дорожного движения.</w:t>
      </w:r>
    </w:p>
    <w:p w:rsidR="003643F4" w:rsidRPr="00C76199" w:rsidRDefault="003643F4" w:rsidP="00C7720B">
      <w:pPr>
        <w:pStyle w:val="11"/>
        <w:spacing w:line="240" w:lineRule="auto"/>
        <w:ind w:firstLine="578"/>
        <w:jc w:val="both"/>
      </w:pPr>
      <w:r w:rsidRPr="00C76199">
        <w:t>развитие транспортной инфраструктуры сельских территорий;</w:t>
      </w:r>
    </w:p>
    <w:p w:rsidR="003643F4" w:rsidRPr="00C76199" w:rsidRDefault="003643F4" w:rsidP="00C7720B">
      <w:pPr>
        <w:pStyle w:val="11"/>
        <w:spacing w:line="240" w:lineRule="auto"/>
        <w:ind w:firstLine="578"/>
        <w:jc w:val="both"/>
      </w:pPr>
      <w:r w:rsidRPr="00C76199">
        <w:t>проведение ежегодного ремонта улично-дорожной сети населенных пунктов;</w:t>
      </w:r>
    </w:p>
    <w:p w:rsidR="003643F4" w:rsidRPr="00C76199" w:rsidRDefault="003643F4" w:rsidP="00C7720B">
      <w:pPr>
        <w:pStyle w:val="11"/>
        <w:spacing w:line="240" w:lineRule="auto"/>
        <w:ind w:firstLine="578"/>
        <w:jc w:val="both"/>
      </w:pPr>
      <w:r w:rsidRPr="00C76199">
        <w:t>обеспечение всех населенных пунктов района автобусными павильонами;</w:t>
      </w:r>
    </w:p>
    <w:p w:rsidR="003643F4" w:rsidRPr="00C76199" w:rsidRDefault="003643F4" w:rsidP="00C7720B">
      <w:pPr>
        <w:pStyle w:val="11"/>
        <w:ind w:firstLine="580"/>
        <w:jc w:val="both"/>
      </w:pPr>
      <w:r w:rsidRPr="00C76199">
        <w:t>выполнение ремонта работ по благоустройству и устройству тротуарных дорожек в населенных пунктах района;</w:t>
      </w:r>
    </w:p>
    <w:p w:rsidR="003643F4" w:rsidRPr="00C76199" w:rsidRDefault="003643F4" w:rsidP="00C40BD1">
      <w:pPr>
        <w:pStyle w:val="11"/>
        <w:numPr>
          <w:ilvl w:val="1"/>
          <w:numId w:val="31"/>
        </w:numPr>
        <w:tabs>
          <w:tab w:val="left" w:pos="1183"/>
        </w:tabs>
        <w:spacing w:line="240" w:lineRule="auto"/>
        <w:ind w:left="720"/>
        <w:jc w:val="both"/>
      </w:pPr>
      <w:r w:rsidRPr="00C76199">
        <w:rPr>
          <w:b/>
          <w:bCs/>
        </w:rPr>
        <w:t>Достойный и эффективный труд и успешное предпринимательство</w:t>
      </w:r>
    </w:p>
    <w:p w:rsidR="003643F4" w:rsidRPr="00E33995" w:rsidRDefault="003643F4" w:rsidP="00C40BD1">
      <w:pPr>
        <w:pStyle w:val="10"/>
        <w:numPr>
          <w:ilvl w:val="2"/>
          <w:numId w:val="31"/>
        </w:numPr>
        <w:tabs>
          <w:tab w:val="left" w:pos="1385"/>
        </w:tabs>
        <w:spacing w:after="0"/>
        <w:ind w:left="720"/>
        <w:jc w:val="both"/>
        <w:rPr>
          <w:rFonts w:ascii="Times New Roman" w:hAnsi="Times New Roman" w:cs="Times New Roman"/>
          <w:sz w:val="26"/>
          <w:szCs w:val="26"/>
        </w:rPr>
      </w:pPr>
      <w:bookmarkStart w:id="16" w:name="bookmark34"/>
      <w:r w:rsidRPr="00E33995">
        <w:rPr>
          <w:rFonts w:ascii="Times New Roman" w:hAnsi="Times New Roman" w:cs="Times New Roman"/>
          <w:sz w:val="26"/>
          <w:szCs w:val="26"/>
        </w:rPr>
        <w:t>Агропромышленный комплекс.</w:t>
      </w:r>
      <w:bookmarkEnd w:id="16"/>
    </w:p>
    <w:p w:rsidR="003643F4" w:rsidRPr="00C76199" w:rsidRDefault="003643F4" w:rsidP="00C7720B">
      <w:pPr>
        <w:pStyle w:val="11"/>
        <w:ind w:firstLine="580"/>
        <w:jc w:val="both"/>
      </w:pPr>
      <w:r w:rsidRPr="00C76199">
        <w:rPr>
          <w:i/>
          <w:iCs/>
        </w:rPr>
        <w:t>Направления действий:</w:t>
      </w:r>
    </w:p>
    <w:p w:rsidR="003643F4" w:rsidRPr="00C76199" w:rsidRDefault="003643F4" w:rsidP="00C7720B">
      <w:pPr>
        <w:pStyle w:val="11"/>
        <w:ind w:firstLine="580"/>
        <w:jc w:val="both"/>
      </w:pPr>
      <w:r w:rsidRPr="00C76199">
        <w:t>эффективная модернизация животноводства, растениеводства и эффективный сбыт производимой продукции;</w:t>
      </w:r>
    </w:p>
    <w:p w:rsidR="003643F4" w:rsidRPr="00C76199" w:rsidRDefault="003643F4" w:rsidP="00C7720B">
      <w:pPr>
        <w:pStyle w:val="11"/>
        <w:ind w:firstLine="580"/>
        <w:jc w:val="both"/>
      </w:pPr>
      <w:r w:rsidRPr="00C76199">
        <w:t>расширение ассортимента выпускаемой сельскохозяйственной продукции;</w:t>
      </w:r>
    </w:p>
    <w:p w:rsidR="003643F4" w:rsidRPr="00C76199" w:rsidRDefault="003643F4" w:rsidP="00C7720B">
      <w:pPr>
        <w:pStyle w:val="11"/>
        <w:ind w:firstLine="580"/>
        <w:jc w:val="both"/>
      </w:pPr>
      <w:r w:rsidRPr="00C76199">
        <w:t>обеспечение населения доступными высококачественными продуктами питания местного производства;</w:t>
      </w:r>
    </w:p>
    <w:p w:rsidR="003643F4" w:rsidRPr="00C76199" w:rsidRDefault="003643F4" w:rsidP="00C7720B">
      <w:pPr>
        <w:pStyle w:val="11"/>
        <w:ind w:firstLine="580"/>
        <w:jc w:val="both"/>
      </w:pPr>
      <w:r w:rsidRPr="00C76199">
        <w:t>создания животноводческих комплексов с применением современных технологий;</w:t>
      </w:r>
    </w:p>
    <w:p w:rsidR="003643F4" w:rsidRPr="00C76199" w:rsidRDefault="003643F4" w:rsidP="00C7720B">
      <w:pPr>
        <w:pStyle w:val="11"/>
        <w:spacing w:after="280"/>
        <w:ind w:firstLine="580"/>
        <w:jc w:val="both"/>
      </w:pPr>
      <w:r w:rsidRPr="00C76199">
        <w:t>организация работы по привлечению новых инвесторов в отрасль и оказания максимального содействия в реализации уже проводимых инвестиционных проектов за счет формирования и актуализации свободных инвестиционных площадок, резервирования земельных участков под потенциально возможные объекты инвестирования;</w:t>
      </w:r>
    </w:p>
    <w:p w:rsidR="003643F4" w:rsidRPr="00C76199" w:rsidRDefault="003643F4" w:rsidP="00E33995">
      <w:pPr>
        <w:pStyle w:val="10"/>
        <w:numPr>
          <w:ilvl w:val="2"/>
          <w:numId w:val="31"/>
        </w:numPr>
        <w:tabs>
          <w:tab w:val="left" w:pos="1322"/>
        </w:tabs>
        <w:spacing w:after="0"/>
        <w:jc w:val="both"/>
        <w:rPr>
          <w:rFonts w:ascii="Times New Roman" w:hAnsi="Times New Roman" w:cs="Times New Roman"/>
          <w:sz w:val="26"/>
          <w:szCs w:val="26"/>
        </w:rPr>
      </w:pPr>
      <w:bookmarkStart w:id="17" w:name="bookmark36"/>
      <w:r w:rsidRPr="00C76199">
        <w:rPr>
          <w:rFonts w:ascii="Times New Roman" w:hAnsi="Times New Roman" w:cs="Times New Roman"/>
          <w:sz w:val="26"/>
          <w:szCs w:val="26"/>
        </w:rPr>
        <w:t>Развитие промышленного комплекса.</w:t>
      </w:r>
      <w:bookmarkEnd w:id="17"/>
    </w:p>
    <w:p w:rsidR="003643F4" w:rsidRPr="00C76199" w:rsidRDefault="003643F4" w:rsidP="00C7720B">
      <w:pPr>
        <w:pStyle w:val="11"/>
        <w:ind w:firstLine="580"/>
        <w:jc w:val="both"/>
      </w:pPr>
      <w:r w:rsidRPr="00C76199">
        <w:rPr>
          <w:i/>
          <w:iCs/>
        </w:rPr>
        <w:t>Направления действий:</w:t>
      </w:r>
    </w:p>
    <w:p w:rsidR="003643F4" w:rsidRPr="00C76199" w:rsidRDefault="003643F4" w:rsidP="00C7720B">
      <w:pPr>
        <w:pStyle w:val="11"/>
        <w:spacing w:line="240" w:lineRule="auto"/>
        <w:ind w:firstLine="578"/>
        <w:jc w:val="both"/>
      </w:pPr>
      <w:r w:rsidRPr="00C76199">
        <w:t>обеспечение устойчивых темпов экономического роста, повышения конкурентоспособности продукции промышленных предприятий и производственной занятости;</w:t>
      </w:r>
    </w:p>
    <w:p w:rsidR="003643F4" w:rsidRPr="00C76199" w:rsidRDefault="003643F4" w:rsidP="00C7720B">
      <w:pPr>
        <w:pStyle w:val="11"/>
        <w:spacing w:line="240" w:lineRule="auto"/>
        <w:ind w:firstLine="578"/>
        <w:jc w:val="both"/>
      </w:pPr>
      <w:r w:rsidRPr="00C76199">
        <w:t>адаптации промышленного комплекса к изменяющимся условиям конкуренции, потребностям покупателей и другим составляющим, а также определения оптимального состояния, соответствующего этим условиям;</w:t>
      </w:r>
    </w:p>
    <w:p w:rsidR="003643F4" w:rsidRPr="00C76199" w:rsidRDefault="003643F4" w:rsidP="00C7720B">
      <w:pPr>
        <w:pStyle w:val="11"/>
        <w:spacing w:line="240" w:lineRule="auto"/>
        <w:ind w:firstLine="578"/>
        <w:jc w:val="both"/>
      </w:pPr>
      <w:r w:rsidRPr="00C76199">
        <w:t>осуществления структурных сдвигов в промышленности, нацеленных на сокращение доли нефункциональных с точки зрения экологии производств, увеличение доли высокотехнологичных, наукоемких производств с наименьшей нагрузкой на окружающую среду;</w:t>
      </w:r>
    </w:p>
    <w:p w:rsidR="003643F4" w:rsidRDefault="003643F4" w:rsidP="00C7720B">
      <w:pPr>
        <w:pStyle w:val="11"/>
        <w:spacing w:line="240" w:lineRule="auto"/>
        <w:ind w:firstLine="578"/>
        <w:jc w:val="both"/>
      </w:pPr>
      <w:r w:rsidRPr="00C76199">
        <w:t>обеспечения сбалансированного развития всех структурных элементов промышленного комплекса (инновации, инвестиции, кадры, финансы).</w:t>
      </w:r>
    </w:p>
    <w:p w:rsidR="003643F4" w:rsidRPr="00C76199" w:rsidRDefault="003643F4" w:rsidP="00C7720B">
      <w:pPr>
        <w:pStyle w:val="11"/>
        <w:spacing w:line="240" w:lineRule="auto"/>
        <w:ind w:firstLine="578"/>
        <w:jc w:val="both"/>
      </w:pPr>
    </w:p>
    <w:p w:rsidR="003643F4" w:rsidRPr="00E33995" w:rsidRDefault="003643F4" w:rsidP="00E33995">
      <w:pPr>
        <w:pStyle w:val="10"/>
        <w:numPr>
          <w:ilvl w:val="2"/>
          <w:numId w:val="31"/>
        </w:numPr>
        <w:tabs>
          <w:tab w:val="left" w:pos="1385"/>
        </w:tabs>
        <w:spacing w:after="0"/>
        <w:jc w:val="both"/>
        <w:rPr>
          <w:rFonts w:ascii="Times New Roman" w:hAnsi="Times New Roman" w:cs="Times New Roman"/>
          <w:sz w:val="26"/>
          <w:szCs w:val="26"/>
        </w:rPr>
      </w:pPr>
      <w:bookmarkStart w:id="18" w:name="bookmark38"/>
      <w:r w:rsidRPr="00E33995">
        <w:rPr>
          <w:rFonts w:ascii="Times New Roman" w:hAnsi="Times New Roman" w:cs="Times New Roman"/>
          <w:sz w:val="26"/>
          <w:szCs w:val="26"/>
        </w:rPr>
        <w:t>Малое и среднее предпринимательство. Потребительский рынок.</w:t>
      </w:r>
      <w:bookmarkEnd w:id="18"/>
    </w:p>
    <w:p w:rsidR="003643F4" w:rsidRPr="00C76199" w:rsidRDefault="003643F4" w:rsidP="00C7720B">
      <w:pPr>
        <w:pStyle w:val="11"/>
        <w:ind w:firstLine="580"/>
        <w:jc w:val="both"/>
      </w:pPr>
      <w:r w:rsidRPr="00C76199">
        <w:rPr>
          <w:i/>
          <w:iCs/>
        </w:rPr>
        <w:t>Направления действий:</w:t>
      </w:r>
    </w:p>
    <w:p w:rsidR="003643F4" w:rsidRPr="00C76199" w:rsidRDefault="003643F4" w:rsidP="00C7720B">
      <w:pPr>
        <w:pStyle w:val="11"/>
        <w:ind w:firstLine="580"/>
        <w:jc w:val="both"/>
      </w:pPr>
      <w:r w:rsidRPr="00C76199">
        <w:t>активное содействие развитию малого и среднего бизнеса;</w:t>
      </w:r>
    </w:p>
    <w:p w:rsidR="003643F4" w:rsidRPr="00C76199" w:rsidRDefault="003643F4" w:rsidP="00C7720B">
      <w:pPr>
        <w:pStyle w:val="11"/>
        <w:ind w:firstLine="580"/>
        <w:jc w:val="both"/>
      </w:pPr>
      <w:r w:rsidRPr="00C76199">
        <w:t>имущественная поддержка субъектов малого и среднего предпринимательства в рамках действующей муниципальной программы развития малого и среднего предпринимательства в районе.</w:t>
      </w:r>
    </w:p>
    <w:p w:rsidR="003643F4" w:rsidRPr="00C76199" w:rsidRDefault="003643F4" w:rsidP="00C7720B">
      <w:pPr>
        <w:pStyle w:val="11"/>
        <w:ind w:firstLine="580"/>
        <w:jc w:val="both"/>
      </w:pPr>
      <w:r w:rsidRPr="00C76199">
        <w:t>обеспечение благоприятных условий для развития предпринимательства на территории района за счет:</w:t>
      </w:r>
    </w:p>
    <w:p w:rsidR="003643F4" w:rsidRPr="00C76199" w:rsidRDefault="003643F4" w:rsidP="00C7720B">
      <w:pPr>
        <w:pStyle w:val="11"/>
        <w:ind w:firstLine="580"/>
        <w:jc w:val="both"/>
      </w:pPr>
      <w:r w:rsidRPr="00C76199">
        <w:t>повышение конкурентоспособности субъектов малого и среднего предпринимательства в рамках реализации Плана мероприятий («дорожной карты») по содействию развития конкуренции в Саратовской области на 2022-</w:t>
      </w:r>
      <w:r w:rsidRPr="00C76199">
        <w:softHyphen/>
        <w:t>2025 годы;</w:t>
      </w:r>
    </w:p>
    <w:p w:rsidR="003643F4" w:rsidRPr="00C76199" w:rsidRDefault="003643F4" w:rsidP="00C7720B">
      <w:pPr>
        <w:pStyle w:val="11"/>
        <w:ind w:firstLine="580"/>
        <w:jc w:val="both"/>
      </w:pPr>
      <w:r w:rsidRPr="00C76199">
        <w:t>активизация инновационной и экспортной деятельности субъектов малого и среднего предпринимательства;</w:t>
      </w:r>
    </w:p>
    <w:p w:rsidR="003643F4" w:rsidRPr="00C76199" w:rsidRDefault="003643F4" w:rsidP="00C7720B">
      <w:pPr>
        <w:pStyle w:val="11"/>
        <w:ind w:firstLine="580"/>
        <w:jc w:val="both"/>
      </w:pPr>
      <w:r w:rsidRPr="00C76199">
        <w:t>модернизация производственной базы субъектов малого и среднего предпринимательства;</w:t>
      </w:r>
    </w:p>
    <w:p w:rsidR="003643F4" w:rsidRPr="00C76199" w:rsidRDefault="003643F4" w:rsidP="00C7720B">
      <w:pPr>
        <w:pStyle w:val="11"/>
        <w:ind w:firstLine="580"/>
        <w:jc w:val="both"/>
      </w:pPr>
      <w:r w:rsidRPr="00C76199">
        <w:t>повышение эффективности отраслей потребительского рынка;</w:t>
      </w:r>
    </w:p>
    <w:p w:rsidR="003643F4" w:rsidRPr="00C76199" w:rsidRDefault="003643F4" w:rsidP="00C7720B">
      <w:pPr>
        <w:pStyle w:val="11"/>
        <w:ind w:firstLine="580"/>
        <w:jc w:val="both"/>
      </w:pPr>
      <w:r w:rsidRPr="00C76199">
        <w:t>стимулирование развития торговли, общественного питания и бытового обслуживания в сельских населенных пунктах.</w:t>
      </w:r>
    </w:p>
    <w:p w:rsidR="003643F4" w:rsidRPr="00C76199" w:rsidRDefault="003643F4" w:rsidP="00C7720B">
      <w:pPr>
        <w:pStyle w:val="11"/>
        <w:spacing w:after="280"/>
        <w:ind w:firstLine="580"/>
        <w:jc w:val="both"/>
      </w:pPr>
      <w:r w:rsidRPr="00C76199">
        <w:t>обеспечение экономической (ценовой) и физической (территориальной) доступности товаров и услуг.</w:t>
      </w:r>
    </w:p>
    <w:p w:rsidR="003643F4" w:rsidRPr="00E33995" w:rsidRDefault="003643F4" w:rsidP="00E33995">
      <w:pPr>
        <w:pStyle w:val="10"/>
        <w:numPr>
          <w:ilvl w:val="2"/>
          <w:numId w:val="31"/>
        </w:numPr>
        <w:tabs>
          <w:tab w:val="left" w:pos="1385"/>
        </w:tabs>
        <w:spacing w:after="0"/>
        <w:jc w:val="both"/>
        <w:rPr>
          <w:rFonts w:ascii="Times New Roman" w:hAnsi="Times New Roman" w:cs="Times New Roman"/>
          <w:sz w:val="26"/>
          <w:szCs w:val="26"/>
        </w:rPr>
      </w:pPr>
      <w:bookmarkStart w:id="19" w:name="bookmark40"/>
      <w:r w:rsidRPr="00E33995">
        <w:rPr>
          <w:rFonts w:ascii="Times New Roman" w:hAnsi="Times New Roman" w:cs="Times New Roman"/>
          <w:sz w:val="26"/>
          <w:szCs w:val="26"/>
        </w:rPr>
        <w:t>Рынок труда.</w:t>
      </w:r>
      <w:bookmarkEnd w:id="19"/>
    </w:p>
    <w:p w:rsidR="003643F4" w:rsidRPr="00C76199" w:rsidRDefault="003643F4" w:rsidP="00C7720B">
      <w:pPr>
        <w:pStyle w:val="11"/>
        <w:ind w:firstLine="580"/>
        <w:jc w:val="both"/>
      </w:pPr>
      <w:r w:rsidRPr="00C76199">
        <w:rPr>
          <w:i/>
          <w:iCs/>
        </w:rPr>
        <w:t>Направления действий:</w:t>
      </w:r>
    </w:p>
    <w:p w:rsidR="003643F4" w:rsidRPr="00C76199" w:rsidRDefault="003643F4" w:rsidP="00C7720B">
      <w:pPr>
        <w:pStyle w:val="11"/>
        <w:spacing w:line="240" w:lineRule="auto"/>
        <w:ind w:firstLine="578"/>
        <w:jc w:val="both"/>
      </w:pPr>
      <w:r w:rsidRPr="00C76199">
        <w:t>обеспечение эффективной занятости населения, в том числе проживающего в «критических зонах» сельского рынка труда;</w:t>
      </w:r>
    </w:p>
    <w:p w:rsidR="003643F4" w:rsidRPr="00C76199" w:rsidRDefault="003643F4" w:rsidP="00C7720B">
      <w:pPr>
        <w:pStyle w:val="11"/>
        <w:spacing w:line="240" w:lineRule="auto"/>
        <w:ind w:firstLine="578"/>
        <w:jc w:val="both"/>
      </w:pPr>
      <w:r w:rsidRPr="00C76199">
        <w:t>проведения мониторинга создания новых рабочих мест, в том числе в рамках реализации инвестиционных проектов на территории района в целях трудоустройства на них безработных граждан;</w:t>
      </w:r>
    </w:p>
    <w:p w:rsidR="003643F4" w:rsidRPr="00C76199" w:rsidRDefault="003643F4" w:rsidP="00C7720B">
      <w:pPr>
        <w:pStyle w:val="11"/>
        <w:spacing w:line="240" w:lineRule="auto"/>
        <w:ind w:firstLine="578"/>
        <w:jc w:val="both"/>
      </w:pPr>
      <w:r w:rsidRPr="00C76199">
        <w:t>повышение трудовой активности и мотивации трудоспособного населения;</w:t>
      </w:r>
    </w:p>
    <w:p w:rsidR="003643F4" w:rsidRPr="00C76199" w:rsidRDefault="003643F4" w:rsidP="00C7720B">
      <w:pPr>
        <w:pStyle w:val="11"/>
        <w:spacing w:line="240" w:lineRule="auto"/>
        <w:ind w:firstLine="578"/>
        <w:jc w:val="both"/>
      </w:pPr>
      <w:r w:rsidRPr="00C76199">
        <w:t>сохранение и создание эффективных рабочих мест, поддержка малого и среднего предпринимательства;</w:t>
      </w:r>
    </w:p>
    <w:p w:rsidR="003643F4" w:rsidRPr="00C76199" w:rsidRDefault="003643F4" w:rsidP="00C7720B">
      <w:pPr>
        <w:pStyle w:val="11"/>
        <w:spacing w:line="240" w:lineRule="auto"/>
        <w:ind w:firstLine="578"/>
        <w:jc w:val="both"/>
      </w:pPr>
      <w:r w:rsidRPr="00C76199">
        <w:t>формирование конкурентоспособного кадрового потенциала с учетом развития инновационных и высокотехнологичных производств и других динамично развивающихся секторов экономики за счет:</w:t>
      </w:r>
    </w:p>
    <w:p w:rsidR="003643F4" w:rsidRPr="00C76199" w:rsidRDefault="003643F4" w:rsidP="00C7720B">
      <w:pPr>
        <w:pStyle w:val="11"/>
        <w:spacing w:line="240" w:lineRule="auto"/>
        <w:ind w:firstLine="578"/>
        <w:jc w:val="both"/>
      </w:pPr>
      <w:r w:rsidRPr="00C76199">
        <w:t>осуществления согласования и регулирования объемов и профессионально - квалификационной структуры подготовки кадров в учреждениях профессионального образования;</w:t>
      </w:r>
    </w:p>
    <w:p w:rsidR="003643F4" w:rsidRPr="00C76199" w:rsidRDefault="003643F4" w:rsidP="00C7720B">
      <w:pPr>
        <w:pStyle w:val="11"/>
        <w:spacing w:line="240" w:lineRule="auto"/>
        <w:ind w:firstLine="578"/>
        <w:jc w:val="both"/>
      </w:pPr>
      <w:r w:rsidRPr="00C76199">
        <w:t>развития взаимодействия заинтересованных структур в проведении профориентационных мероприятий, внедрения новых форм работы в области профессиональной ориентации граждан;</w:t>
      </w:r>
    </w:p>
    <w:p w:rsidR="003643F4" w:rsidRPr="00C76199" w:rsidRDefault="003643F4" w:rsidP="00C7720B">
      <w:pPr>
        <w:pStyle w:val="11"/>
        <w:spacing w:line="240" w:lineRule="auto"/>
        <w:ind w:firstLine="578"/>
        <w:jc w:val="both"/>
      </w:pPr>
      <w:r w:rsidRPr="00C76199">
        <w:t>повышение миграционной привлекательности и увеличение миграционного притока населения в район;</w:t>
      </w:r>
    </w:p>
    <w:p w:rsidR="003643F4" w:rsidRPr="00C76199" w:rsidRDefault="003643F4" w:rsidP="00C7720B">
      <w:pPr>
        <w:pStyle w:val="11"/>
        <w:spacing w:line="240" w:lineRule="auto"/>
        <w:ind w:firstLine="578"/>
        <w:jc w:val="both"/>
      </w:pPr>
      <w:r w:rsidRPr="00C76199">
        <w:t>обеспечение защиты трудовых прав граждан, повышение уровня социальных льгот и гарантий, улучшение условий и охраны труда;</w:t>
      </w:r>
    </w:p>
    <w:p w:rsidR="003643F4" w:rsidRPr="00C76199" w:rsidRDefault="003643F4" w:rsidP="00C7720B">
      <w:pPr>
        <w:pStyle w:val="11"/>
        <w:spacing w:line="240" w:lineRule="auto"/>
        <w:ind w:firstLine="578"/>
        <w:jc w:val="both"/>
      </w:pPr>
      <w:r w:rsidRPr="00C76199">
        <w:t>содействие в организации проведения специальной оценки условий труда, предупреждение производственного травматизма.</w:t>
      </w:r>
    </w:p>
    <w:p w:rsidR="003643F4" w:rsidRPr="00C76199" w:rsidRDefault="003643F4" w:rsidP="00E33995">
      <w:pPr>
        <w:pStyle w:val="10"/>
        <w:numPr>
          <w:ilvl w:val="2"/>
          <w:numId w:val="31"/>
        </w:numPr>
        <w:tabs>
          <w:tab w:val="left" w:pos="1385"/>
        </w:tabs>
        <w:spacing w:after="0"/>
        <w:jc w:val="both"/>
        <w:rPr>
          <w:rFonts w:ascii="Times New Roman" w:hAnsi="Times New Roman" w:cs="Times New Roman"/>
          <w:sz w:val="26"/>
          <w:szCs w:val="26"/>
        </w:rPr>
      </w:pPr>
      <w:bookmarkStart w:id="20" w:name="bookmark42"/>
      <w:r w:rsidRPr="00C76199">
        <w:rPr>
          <w:rFonts w:ascii="Times New Roman" w:hAnsi="Times New Roman" w:cs="Times New Roman"/>
          <w:sz w:val="26"/>
          <w:szCs w:val="26"/>
        </w:rPr>
        <w:t>Финансовая политика.</w:t>
      </w:r>
      <w:bookmarkEnd w:id="20"/>
    </w:p>
    <w:p w:rsidR="003643F4" w:rsidRPr="00C76199" w:rsidRDefault="003643F4" w:rsidP="00C7720B">
      <w:pPr>
        <w:pStyle w:val="11"/>
        <w:ind w:firstLine="580"/>
        <w:jc w:val="both"/>
      </w:pPr>
      <w:r w:rsidRPr="00C76199">
        <w:rPr>
          <w:i/>
          <w:iCs/>
        </w:rPr>
        <w:t>Направления действий:</w:t>
      </w:r>
    </w:p>
    <w:p w:rsidR="003643F4" w:rsidRPr="00C76199" w:rsidRDefault="003643F4" w:rsidP="00C7720B">
      <w:pPr>
        <w:pStyle w:val="11"/>
        <w:ind w:firstLine="580"/>
        <w:jc w:val="both"/>
      </w:pPr>
      <w:r w:rsidRPr="00C76199">
        <w:t>минимизация долговой нагрузки на бюджет;</w:t>
      </w:r>
    </w:p>
    <w:p w:rsidR="003643F4" w:rsidRPr="00C76199" w:rsidRDefault="003643F4" w:rsidP="00C7720B">
      <w:pPr>
        <w:pStyle w:val="11"/>
        <w:ind w:firstLine="580"/>
        <w:jc w:val="both"/>
      </w:pPr>
      <w:r w:rsidRPr="00C76199">
        <w:t>повышение качества управления финансовыми ресурсами и эффективности их расходования, обеспечение жесткого режима экономного и рационального использования бюджетных средств;</w:t>
      </w:r>
    </w:p>
    <w:p w:rsidR="003643F4" w:rsidRPr="00C76199" w:rsidRDefault="003643F4" w:rsidP="00C7720B">
      <w:pPr>
        <w:pStyle w:val="11"/>
        <w:ind w:firstLine="580"/>
        <w:jc w:val="both"/>
      </w:pPr>
      <w:r w:rsidRPr="00C76199">
        <w:t>обеспечение стабильности исполнения расходных обязательств в условиях возможных колебаний доходов бюджета;</w:t>
      </w:r>
    </w:p>
    <w:p w:rsidR="003643F4" w:rsidRPr="00C76199" w:rsidRDefault="003643F4" w:rsidP="00C7720B">
      <w:pPr>
        <w:pStyle w:val="11"/>
        <w:spacing w:after="280"/>
        <w:ind w:firstLine="580"/>
        <w:jc w:val="both"/>
      </w:pPr>
      <w:r w:rsidRPr="00C76199">
        <w:t>выравнивание бюджетной обеспеченности муниципальных образований района, стимулирование развития их доходной базы и повышение эффективности управления средствами местных бюджетов.</w:t>
      </w:r>
    </w:p>
    <w:p w:rsidR="003643F4" w:rsidRPr="00C76199" w:rsidRDefault="003643F4" w:rsidP="00E33995">
      <w:pPr>
        <w:pStyle w:val="11"/>
        <w:numPr>
          <w:ilvl w:val="1"/>
          <w:numId w:val="31"/>
        </w:numPr>
        <w:tabs>
          <w:tab w:val="left" w:pos="1183"/>
        </w:tabs>
        <w:spacing w:line="240" w:lineRule="auto"/>
        <w:jc w:val="both"/>
      </w:pPr>
      <w:r w:rsidRPr="00C76199">
        <w:rPr>
          <w:b/>
          <w:bCs/>
        </w:rPr>
        <w:t>Инвестиции.</w:t>
      </w:r>
    </w:p>
    <w:p w:rsidR="003643F4" w:rsidRPr="00C76199" w:rsidRDefault="003643F4" w:rsidP="00C7720B">
      <w:pPr>
        <w:pStyle w:val="11"/>
        <w:ind w:firstLine="580"/>
        <w:jc w:val="both"/>
        <w:rPr>
          <w:i/>
          <w:iCs/>
        </w:rPr>
      </w:pPr>
      <w:r w:rsidRPr="00C76199">
        <w:rPr>
          <w:i/>
          <w:iCs/>
        </w:rPr>
        <w:t>Направления действий:</w:t>
      </w:r>
    </w:p>
    <w:p w:rsidR="003643F4" w:rsidRPr="00C76199" w:rsidRDefault="003643F4" w:rsidP="00C7720B">
      <w:pPr>
        <w:pStyle w:val="11"/>
        <w:ind w:firstLine="0"/>
        <w:jc w:val="both"/>
      </w:pPr>
      <w:r w:rsidRPr="00C76199">
        <w:t>- повышение инвестиционной привлекательности предприятий района;</w:t>
      </w:r>
    </w:p>
    <w:p w:rsidR="003643F4" w:rsidRPr="00C76199" w:rsidRDefault="003643F4" w:rsidP="00C7720B">
      <w:pPr>
        <w:pStyle w:val="11"/>
        <w:tabs>
          <w:tab w:val="left" w:pos="3026"/>
        </w:tabs>
        <w:spacing w:line="240" w:lineRule="auto"/>
        <w:ind w:firstLine="0"/>
        <w:jc w:val="both"/>
      </w:pPr>
      <w:r w:rsidRPr="00C76199">
        <w:t>- формирование</w:t>
      </w:r>
      <w:r w:rsidRPr="00C76199">
        <w:tab/>
        <w:t xml:space="preserve">благоприятного инвестиционного климата; </w:t>
      </w:r>
    </w:p>
    <w:p w:rsidR="003643F4" w:rsidRPr="00C76199" w:rsidRDefault="003643F4" w:rsidP="00C7720B">
      <w:pPr>
        <w:pStyle w:val="11"/>
        <w:tabs>
          <w:tab w:val="left" w:pos="3026"/>
        </w:tabs>
        <w:spacing w:line="240" w:lineRule="auto"/>
        <w:ind w:firstLine="0"/>
        <w:jc w:val="both"/>
      </w:pPr>
      <w:r w:rsidRPr="00C76199">
        <w:t>- совершенствование</w:t>
      </w:r>
      <w:r w:rsidRPr="00C76199">
        <w:tab/>
        <w:t>нормативно-правовой базы, регулирующей инвестиционный процесс;</w:t>
      </w:r>
    </w:p>
    <w:p w:rsidR="003643F4" w:rsidRPr="00C76199" w:rsidRDefault="003643F4" w:rsidP="00C7720B">
      <w:pPr>
        <w:pStyle w:val="11"/>
        <w:tabs>
          <w:tab w:val="left" w:pos="3026"/>
        </w:tabs>
        <w:spacing w:line="240" w:lineRule="auto"/>
        <w:ind w:firstLine="0"/>
        <w:jc w:val="both"/>
      </w:pPr>
      <w:r w:rsidRPr="00C76199">
        <w:t>- стимулирование инвестиционной активности внешних и внутренних инвесторов.</w:t>
      </w:r>
    </w:p>
    <w:p w:rsidR="003643F4" w:rsidRPr="00C76199" w:rsidRDefault="003643F4" w:rsidP="00C7720B">
      <w:pPr>
        <w:pStyle w:val="11"/>
        <w:ind w:firstLine="0"/>
        <w:jc w:val="both"/>
      </w:pPr>
      <w:r w:rsidRPr="00C76199">
        <w:t>- предоставление льготных условий и нефинансовая поддержка инвесторов в приоритетных отраслях и проектных направлениях;</w:t>
      </w:r>
    </w:p>
    <w:p w:rsidR="003643F4" w:rsidRPr="00C76199" w:rsidRDefault="003643F4" w:rsidP="00C7720B">
      <w:pPr>
        <w:pStyle w:val="11"/>
        <w:ind w:firstLine="0"/>
        <w:jc w:val="both"/>
      </w:pPr>
      <w:r w:rsidRPr="00C76199">
        <w:t>- формирования и актуализации свободных инвестиционных площадок, резервирования земельных участков под потенциально возможные объекты инвестирования;</w:t>
      </w:r>
    </w:p>
    <w:p w:rsidR="003643F4" w:rsidRPr="00C76199" w:rsidRDefault="003643F4" w:rsidP="00C7720B">
      <w:pPr>
        <w:pStyle w:val="11"/>
        <w:ind w:firstLine="0"/>
        <w:jc w:val="both"/>
      </w:pPr>
    </w:p>
    <w:p w:rsidR="003643F4" w:rsidRPr="00C76199" w:rsidRDefault="003643F4" w:rsidP="00E33995">
      <w:pPr>
        <w:pStyle w:val="10"/>
        <w:numPr>
          <w:ilvl w:val="1"/>
          <w:numId w:val="31"/>
        </w:numPr>
        <w:tabs>
          <w:tab w:val="left" w:pos="1183"/>
        </w:tabs>
        <w:spacing w:after="0"/>
        <w:jc w:val="both"/>
        <w:rPr>
          <w:rFonts w:ascii="Times New Roman" w:hAnsi="Times New Roman" w:cs="Times New Roman"/>
          <w:sz w:val="26"/>
          <w:szCs w:val="26"/>
        </w:rPr>
      </w:pPr>
      <w:bookmarkStart w:id="21" w:name="bookmark44"/>
      <w:r w:rsidRPr="00C76199">
        <w:rPr>
          <w:rFonts w:ascii="Times New Roman" w:hAnsi="Times New Roman" w:cs="Times New Roman"/>
          <w:b w:val="0"/>
          <w:bCs w:val="0"/>
          <w:sz w:val="26"/>
          <w:szCs w:val="26"/>
        </w:rPr>
        <w:t>Цифровая трансформация.</w:t>
      </w:r>
      <w:bookmarkEnd w:id="21"/>
    </w:p>
    <w:p w:rsidR="003643F4" w:rsidRPr="00C76199" w:rsidRDefault="003643F4" w:rsidP="00C7720B">
      <w:pPr>
        <w:pStyle w:val="10"/>
        <w:spacing w:after="0"/>
        <w:ind w:firstLine="580"/>
        <w:jc w:val="both"/>
        <w:rPr>
          <w:rFonts w:ascii="Times New Roman" w:hAnsi="Times New Roman" w:cs="Times New Roman"/>
          <w:sz w:val="26"/>
          <w:szCs w:val="26"/>
        </w:rPr>
      </w:pPr>
      <w:bookmarkStart w:id="22" w:name="bookmark46"/>
      <w:r w:rsidRPr="00C76199">
        <w:rPr>
          <w:rFonts w:ascii="Times New Roman" w:hAnsi="Times New Roman" w:cs="Times New Roman"/>
          <w:i/>
          <w:iCs/>
          <w:sz w:val="26"/>
          <w:szCs w:val="26"/>
        </w:rPr>
        <w:t>Направления действий:</w:t>
      </w:r>
      <w:bookmarkEnd w:id="22"/>
    </w:p>
    <w:p w:rsidR="003643F4" w:rsidRPr="00C76199" w:rsidRDefault="003643F4" w:rsidP="00C7720B">
      <w:pPr>
        <w:pStyle w:val="10"/>
        <w:spacing w:after="0"/>
        <w:ind w:firstLine="580"/>
        <w:jc w:val="both"/>
        <w:rPr>
          <w:rFonts w:ascii="Times New Roman" w:hAnsi="Times New Roman" w:cs="Times New Roman"/>
          <w:b w:val="0"/>
          <w:sz w:val="26"/>
          <w:szCs w:val="26"/>
        </w:rPr>
      </w:pPr>
      <w:bookmarkStart w:id="23" w:name="bookmark48"/>
      <w:r w:rsidRPr="00C76199">
        <w:rPr>
          <w:rFonts w:ascii="Times New Roman" w:hAnsi="Times New Roman" w:cs="Times New Roman"/>
          <w:b w:val="0"/>
          <w:sz w:val="26"/>
          <w:szCs w:val="26"/>
        </w:rPr>
        <w:t>создание конкурентоспособной, устойчивой и безопасной инфраструктуры высокоскоростной передачи данных, подключение социально значимых объектов к сети «Интернет»;</w:t>
      </w:r>
      <w:bookmarkEnd w:id="23"/>
    </w:p>
    <w:p w:rsidR="003643F4" w:rsidRPr="00C76199" w:rsidRDefault="003643F4" w:rsidP="00C7720B">
      <w:pPr>
        <w:pStyle w:val="10"/>
        <w:spacing w:after="0"/>
        <w:ind w:firstLine="580"/>
        <w:jc w:val="both"/>
        <w:rPr>
          <w:rFonts w:ascii="Times New Roman" w:hAnsi="Times New Roman" w:cs="Times New Roman"/>
          <w:b w:val="0"/>
          <w:sz w:val="26"/>
          <w:szCs w:val="26"/>
        </w:rPr>
      </w:pPr>
      <w:bookmarkStart w:id="24" w:name="bookmark50"/>
      <w:r w:rsidRPr="00C76199">
        <w:rPr>
          <w:rFonts w:ascii="Times New Roman" w:hAnsi="Times New Roman" w:cs="Times New Roman"/>
          <w:b w:val="0"/>
          <w:sz w:val="26"/>
          <w:szCs w:val="26"/>
        </w:rPr>
        <w:t>цифровая трансформация системы государственного управления, которая обеспечивает новый уровень предоставления услуг, необходимых для повышения качества жизни граждан и развития бизнеса;</w:t>
      </w:r>
      <w:bookmarkEnd w:id="24"/>
    </w:p>
    <w:p w:rsidR="003643F4" w:rsidRDefault="003643F4" w:rsidP="00C7720B">
      <w:pPr>
        <w:pStyle w:val="10"/>
        <w:ind w:firstLine="580"/>
        <w:jc w:val="both"/>
        <w:rPr>
          <w:rFonts w:ascii="Times New Roman" w:hAnsi="Times New Roman" w:cs="Times New Roman"/>
          <w:sz w:val="26"/>
          <w:szCs w:val="26"/>
        </w:rPr>
      </w:pPr>
      <w:bookmarkStart w:id="25" w:name="bookmark52"/>
      <w:r w:rsidRPr="00C76199">
        <w:rPr>
          <w:rFonts w:ascii="Times New Roman" w:hAnsi="Times New Roman" w:cs="Times New Roman"/>
          <w:b w:val="0"/>
          <w:sz w:val="26"/>
          <w:szCs w:val="26"/>
        </w:rPr>
        <w:t>создание и применение российских информационных и коммуникационных технологи</w:t>
      </w:r>
      <w:r w:rsidRPr="00E33995">
        <w:rPr>
          <w:rFonts w:ascii="Times New Roman" w:hAnsi="Times New Roman" w:cs="Times New Roman"/>
          <w:b w:val="0"/>
          <w:sz w:val="26"/>
          <w:szCs w:val="26"/>
        </w:rPr>
        <w:t>й</w:t>
      </w:r>
      <w:r w:rsidRPr="00E33995">
        <w:rPr>
          <w:rFonts w:ascii="Times New Roman" w:hAnsi="Times New Roman" w:cs="Times New Roman"/>
          <w:sz w:val="26"/>
          <w:szCs w:val="26"/>
        </w:rPr>
        <w:t>.</w:t>
      </w:r>
      <w:bookmarkEnd w:id="25"/>
    </w:p>
    <w:p w:rsidR="003643F4" w:rsidRPr="00C76199" w:rsidRDefault="003643F4" w:rsidP="00C7720B">
      <w:pPr>
        <w:pStyle w:val="10"/>
        <w:ind w:firstLine="580"/>
        <w:jc w:val="both"/>
      </w:pPr>
    </w:p>
    <w:p w:rsidR="003643F4" w:rsidRPr="00ED00A6" w:rsidRDefault="003643F4" w:rsidP="00C40BD1">
      <w:pPr>
        <w:pStyle w:val="40"/>
        <w:tabs>
          <w:tab w:val="left" w:pos="1704"/>
        </w:tabs>
        <w:spacing w:after="200"/>
        <w:ind w:firstLine="0"/>
        <w:jc w:val="both"/>
        <w:rPr>
          <w:rFonts w:ascii="Times New Roman" w:hAnsi="Times New Roman" w:cs="Times New Roman"/>
          <w:sz w:val="26"/>
          <w:szCs w:val="26"/>
        </w:rPr>
      </w:pPr>
      <w:r>
        <w:rPr>
          <w:rFonts w:ascii="Times New Roman" w:hAnsi="Times New Roman" w:cs="Times New Roman"/>
          <w:b/>
          <w:bCs/>
          <w:sz w:val="26"/>
          <w:szCs w:val="26"/>
        </w:rPr>
        <w:t>7.</w:t>
      </w:r>
      <w:r w:rsidRPr="00ED00A6">
        <w:rPr>
          <w:rFonts w:ascii="Times New Roman" w:hAnsi="Times New Roman" w:cs="Times New Roman"/>
          <w:b/>
          <w:bCs/>
          <w:sz w:val="26"/>
          <w:szCs w:val="26"/>
        </w:rPr>
        <w:t>Механизмы реализации Программы</w:t>
      </w:r>
    </w:p>
    <w:p w:rsidR="003643F4" w:rsidRPr="00C76199" w:rsidRDefault="003643F4" w:rsidP="00C7720B">
      <w:pPr>
        <w:pStyle w:val="40"/>
        <w:tabs>
          <w:tab w:val="left" w:pos="3859"/>
          <w:tab w:val="left" w:pos="7517"/>
        </w:tabs>
        <w:spacing w:after="0"/>
        <w:jc w:val="both"/>
        <w:rPr>
          <w:rFonts w:ascii="Times New Roman" w:hAnsi="Times New Roman" w:cs="Times New Roman"/>
          <w:sz w:val="26"/>
          <w:szCs w:val="26"/>
        </w:rPr>
      </w:pPr>
      <w:r w:rsidRPr="00C76199">
        <w:rPr>
          <w:rFonts w:ascii="Times New Roman" w:hAnsi="Times New Roman" w:cs="Times New Roman"/>
          <w:sz w:val="26"/>
          <w:szCs w:val="26"/>
        </w:rPr>
        <w:t>Основными механизмами реализации Программы социально-экономического развития Ртищевского муниципального района Саратовской области на период 2022</w:t>
      </w:r>
      <w:r w:rsidRPr="00C76199">
        <w:rPr>
          <w:rFonts w:ascii="Times New Roman" w:hAnsi="Times New Roman" w:cs="Times New Roman"/>
          <w:sz w:val="26"/>
          <w:szCs w:val="26"/>
        </w:rPr>
        <w:softHyphen/>
        <w:t>2024 годов являются муниципальные программы Ртищевского муниципального района Саратовской области, являющиеся муниципальными составляющими региональных государственных программ и национальных проектов - как действующие, так и те, что</w:t>
      </w:r>
      <w:r>
        <w:rPr>
          <w:rFonts w:ascii="Times New Roman" w:hAnsi="Times New Roman" w:cs="Times New Roman"/>
          <w:sz w:val="26"/>
          <w:szCs w:val="26"/>
        </w:rPr>
        <w:t xml:space="preserve"> </w:t>
      </w:r>
      <w:r w:rsidRPr="00C76199">
        <w:rPr>
          <w:rFonts w:ascii="Times New Roman" w:hAnsi="Times New Roman" w:cs="Times New Roman"/>
          <w:sz w:val="26"/>
          <w:szCs w:val="26"/>
        </w:rPr>
        <w:t>будут разработаны в будущем.</w:t>
      </w:r>
    </w:p>
    <w:p w:rsidR="003643F4" w:rsidRDefault="003643F4" w:rsidP="00C7720B">
      <w:pPr>
        <w:pStyle w:val="40"/>
        <w:spacing w:after="320"/>
        <w:ind w:firstLine="0"/>
        <w:jc w:val="center"/>
        <w:rPr>
          <w:rFonts w:ascii="Times New Roman" w:hAnsi="Times New Roman" w:cs="Times New Roman"/>
          <w:b/>
          <w:bCs/>
          <w:sz w:val="26"/>
          <w:szCs w:val="26"/>
        </w:rPr>
      </w:pPr>
    </w:p>
    <w:p w:rsidR="003643F4" w:rsidRPr="00E33995" w:rsidRDefault="003643F4" w:rsidP="00C7720B">
      <w:pPr>
        <w:pStyle w:val="40"/>
        <w:spacing w:after="320"/>
        <w:ind w:firstLine="0"/>
        <w:jc w:val="center"/>
        <w:rPr>
          <w:rFonts w:ascii="Times New Roman" w:hAnsi="Times New Roman" w:cs="Times New Roman"/>
          <w:sz w:val="26"/>
          <w:szCs w:val="26"/>
        </w:rPr>
      </w:pPr>
      <w:r w:rsidRPr="00E33995">
        <w:rPr>
          <w:rFonts w:ascii="Times New Roman" w:hAnsi="Times New Roman" w:cs="Times New Roman"/>
          <w:b/>
          <w:bCs/>
          <w:sz w:val="26"/>
          <w:szCs w:val="26"/>
        </w:rPr>
        <w:t>Перечень действующих муниципальных программ Ртищевского муниципального района Саратовской области</w:t>
      </w: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1"/>
        <w:gridCol w:w="9214"/>
      </w:tblGrid>
      <w:tr w:rsidR="003643F4" w:rsidRPr="00667758" w:rsidTr="00BA06CD">
        <w:tc>
          <w:tcPr>
            <w:tcW w:w="851" w:type="dxa"/>
            <w:vAlign w:val="bottom"/>
          </w:tcPr>
          <w:p w:rsidR="003643F4" w:rsidRPr="00667758" w:rsidRDefault="003643F4" w:rsidP="00BA06CD">
            <w:pPr>
              <w:pStyle w:val="a3"/>
              <w:jc w:val="center"/>
              <w:rPr>
                <w:sz w:val="26"/>
                <w:szCs w:val="26"/>
              </w:rPr>
            </w:pPr>
            <w:r w:rsidRPr="00667758">
              <w:rPr>
                <w:bCs/>
                <w:sz w:val="26"/>
                <w:szCs w:val="26"/>
              </w:rPr>
              <w:t>№</w:t>
            </w:r>
          </w:p>
        </w:tc>
        <w:tc>
          <w:tcPr>
            <w:tcW w:w="9214" w:type="dxa"/>
            <w:vAlign w:val="bottom"/>
          </w:tcPr>
          <w:p w:rsidR="003643F4" w:rsidRDefault="003643F4" w:rsidP="00BA06CD">
            <w:pPr>
              <w:pStyle w:val="a3"/>
              <w:jc w:val="center"/>
              <w:rPr>
                <w:bCs/>
                <w:sz w:val="26"/>
                <w:szCs w:val="26"/>
              </w:rPr>
            </w:pPr>
            <w:r w:rsidRPr="00667758">
              <w:rPr>
                <w:bCs/>
                <w:sz w:val="26"/>
                <w:szCs w:val="26"/>
              </w:rPr>
              <w:t>Наименование муниципальной программы</w:t>
            </w:r>
          </w:p>
          <w:p w:rsidR="003643F4" w:rsidRPr="00667758" w:rsidRDefault="003643F4" w:rsidP="00BA06CD">
            <w:pPr>
              <w:pStyle w:val="a3"/>
              <w:jc w:val="center"/>
              <w:rPr>
                <w:sz w:val="26"/>
                <w:szCs w:val="26"/>
              </w:rPr>
            </w:pPr>
          </w:p>
        </w:tc>
      </w:tr>
      <w:tr w:rsidR="003643F4" w:rsidRPr="00ED00A6" w:rsidTr="00BA06CD">
        <w:tc>
          <w:tcPr>
            <w:tcW w:w="851" w:type="dxa"/>
            <w:vAlign w:val="bottom"/>
          </w:tcPr>
          <w:p w:rsidR="003643F4" w:rsidRPr="00BA06CD" w:rsidRDefault="003643F4" w:rsidP="00BA06CD">
            <w:pPr>
              <w:pStyle w:val="a3"/>
              <w:numPr>
                <w:ilvl w:val="0"/>
                <w:numId w:val="20"/>
              </w:numPr>
              <w:jc w:val="center"/>
              <w:rPr>
                <w:b/>
                <w:bCs/>
                <w:sz w:val="26"/>
                <w:szCs w:val="26"/>
              </w:rPr>
            </w:pPr>
          </w:p>
        </w:tc>
        <w:tc>
          <w:tcPr>
            <w:tcW w:w="9214" w:type="dxa"/>
            <w:vAlign w:val="bottom"/>
          </w:tcPr>
          <w:p w:rsidR="003643F4" w:rsidRPr="00BA06CD" w:rsidRDefault="003643F4" w:rsidP="00BA06CD">
            <w:pPr>
              <w:pStyle w:val="a3"/>
              <w:jc w:val="both"/>
              <w:rPr>
                <w:bCs/>
                <w:sz w:val="26"/>
                <w:szCs w:val="26"/>
              </w:rPr>
            </w:pPr>
            <w:r w:rsidRPr="00BA06CD">
              <w:rPr>
                <w:bCs/>
                <w:sz w:val="26"/>
                <w:szCs w:val="26"/>
              </w:rPr>
              <w:t xml:space="preserve">«Культура Ртищевского муниципального района на 2021-2025 годы», утвержденная постановлением администрации РМР от 29 декабря 2020 года </w:t>
            </w:r>
            <w:r>
              <w:rPr>
                <w:bCs/>
                <w:sz w:val="26"/>
                <w:szCs w:val="26"/>
              </w:rPr>
              <w:t xml:space="preserve">          </w:t>
            </w:r>
            <w:r w:rsidRPr="00BA06CD">
              <w:rPr>
                <w:bCs/>
                <w:sz w:val="26"/>
                <w:szCs w:val="26"/>
              </w:rPr>
              <w:t xml:space="preserve">№ 1064 </w:t>
            </w:r>
          </w:p>
        </w:tc>
      </w:tr>
      <w:tr w:rsidR="003643F4" w:rsidRPr="00ED00A6" w:rsidTr="00BA06CD">
        <w:tc>
          <w:tcPr>
            <w:tcW w:w="851" w:type="dxa"/>
            <w:vAlign w:val="bottom"/>
          </w:tcPr>
          <w:p w:rsidR="003643F4" w:rsidRPr="00BA06CD" w:rsidRDefault="003643F4" w:rsidP="00BA06CD">
            <w:pPr>
              <w:pStyle w:val="a3"/>
              <w:numPr>
                <w:ilvl w:val="0"/>
                <w:numId w:val="20"/>
              </w:numPr>
              <w:jc w:val="center"/>
              <w:rPr>
                <w:b/>
                <w:bCs/>
                <w:sz w:val="26"/>
                <w:szCs w:val="26"/>
              </w:rPr>
            </w:pPr>
          </w:p>
        </w:tc>
        <w:tc>
          <w:tcPr>
            <w:tcW w:w="9214" w:type="dxa"/>
            <w:vAlign w:val="bottom"/>
          </w:tcPr>
          <w:p w:rsidR="003643F4" w:rsidRPr="00951539" w:rsidRDefault="003643F4" w:rsidP="00BA06CD">
            <w:pPr>
              <w:pStyle w:val="NoSpacing"/>
              <w:widowControl w:val="0"/>
              <w:jc w:val="both"/>
              <w:rPr>
                <w:rFonts w:ascii="Times New Roman" w:hAnsi="Times New Roman"/>
                <w:color w:val="000000"/>
                <w:sz w:val="26"/>
                <w:szCs w:val="26"/>
                <w:lang w:eastAsia="ru-RU"/>
              </w:rPr>
            </w:pPr>
            <w:r w:rsidRPr="00951539">
              <w:rPr>
                <w:rFonts w:ascii="Times New Roman" w:hAnsi="Times New Roman"/>
                <w:color w:val="000000"/>
                <w:sz w:val="26"/>
                <w:szCs w:val="26"/>
                <w:lang w:eastAsia="ru-RU"/>
              </w:rPr>
              <w:t>«Развитие физической культуры и спорта в Ртищевском муниципальном районе на 2021-2024 годы» (постановление администрации Ртищевского муниципального района 29 декабря 2020 года №1065)</w:t>
            </w:r>
          </w:p>
        </w:tc>
      </w:tr>
      <w:tr w:rsidR="003643F4" w:rsidRPr="00ED00A6" w:rsidTr="00BA06CD">
        <w:tc>
          <w:tcPr>
            <w:tcW w:w="851" w:type="dxa"/>
            <w:vAlign w:val="bottom"/>
          </w:tcPr>
          <w:p w:rsidR="003643F4" w:rsidRPr="00BA06CD" w:rsidRDefault="003643F4" w:rsidP="00BA06CD">
            <w:pPr>
              <w:pStyle w:val="a3"/>
              <w:numPr>
                <w:ilvl w:val="0"/>
                <w:numId w:val="20"/>
              </w:numPr>
              <w:jc w:val="center"/>
              <w:rPr>
                <w:b/>
                <w:bCs/>
                <w:sz w:val="26"/>
                <w:szCs w:val="26"/>
              </w:rPr>
            </w:pPr>
          </w:p>
        </w:tc>
        <w:tc>
          <w:tcPr>
            <w:tcW w:w="9214" w:type="dxa"/>
            <w:vAlign w:val="bottom"/>
          </w:tcPr>
          <w:p w:rsidR="003643F4" w:rsidRPr="00BA06CD" w:rsidRDefault="003643F4" w:rsidP="00C7720B">
            <w:pPr>
              <w:rPr>
                <w:rFonts w:ascii="Times New Roman" w:hAnsi="Times New Roman" w:cs="Times New Roman"/>
                <w:sz w:val="26"/>
                <w:szCs w:val="26"/>
              </w:rPr>
            </w:pPr>
            <w:r w:rsidRPr="00BA06CD">
              <w:rPr>
                <w:rFonts w:ascii="Times New Roman" w:hAnsi="Times New Roman" w:cs="Times New Roman"/>
                <w:sz w:val="26"/>
                <w:szCs w:val="26"/>
              </w:rPr>
              <w:t>«Обеспечение защиты прав потребителей в Ртищевском муниципальном районе на  2022-2024 годы»</w:t>
            </w:r>
            <w:r w:rsidRPr="00BA06CD">
              <w:rPr>
                <w:rFonts w:ascii="Times New Roman" w:hAnsi="Times New Roman" w:cs="Times New Roman"/>
                <w:b/>
                <w:sz w:val="26"/>
                <w:szCs w:val="26"/>
              </w:rPr>
              <w:t xml:space="preserve"> </w:t>
            </w:r>
            <w:r>
              <w:rPr>
                <w:rFonts w:ascii="Times New Roman" w:hAnsi="Times New Roman" w:cs="Times New Roman"/>
                <w:b/>
                <w:sz w:val="26"/>
                <w:szCs w:val="26"/>
              </w:rPr>
              <w:t>(</w:t>
            </w:r>
            <w:r w:rsidRPr="00BA06CD">
              <w:rPr>
                <w:rFonts w:ascii="Times New Roman" w:hAnsi="Times New Roman" w:cs="Times New Roman"/>
                <w:sz w:val="26"/>
                <w:szCs w:val="26"/>
              </w:rPr>
              <w:t>постановление администрации Ртищевского муниципального района 06 декабря 2021 года № 930)</w:t>
            </w:r>
          </w:p>
        </w:tc>
      </w:tr>
      <w:tr w:rsidR="003643F4" w:rsidRPr="00ED00A6" w:rsidTr="00BA06CD">
        <w:trPr>
          <w:trHeight w:val="514"/>
        </w:trPr>
        <w:tc>
          <w:tcPr>
            <w:tcW w:w="851" w:type="dxa"/>
            <w:vAlign w:val="bottom"/>
          </w:tcPr>
          <w:p w:rsidR="003643F4" w:rsidRPr="00BA06CD" w:rsidRDefault="003643F4" w:rsidP="00BA06CD">
            <w:pPr>
              <w:pStyle w:val="a3"/>
              <w:numPr>
                <w:ilvl w:val="0"/>
                <w:numId w:val="20"/>
              </w:numPr>
              <w:jc w:val="center"/>
              <w:rPr>
                <w:b/>
                <w:bCs/>
                <w:sz w:val="26"/>
                <w:szCs w:val="26"/>
              </w:rPr>
            </w:pPr>
          </w:p>
        </w:tc>
        <w:tc>
          <w:tcPr>
            <w:tcW w:w="9214" w:type="dxa"/>
            <w:vAlign w:val="bottom"/>
          </w:tcPr>
          <w:p w:rsidR="003643F4" w:rsidRPr="00BA06CD" w:rsidRDefault="003643F4" w:rsidP="00C7720B">
            <w:pPr>
              <w:rPr>
                <w:rFonts w:ascii="Times New Roman" w:hAnsi="Times New Roman" w:cs="Times New Roman"/>
                <w:sz w:val="26"/>
                <w:szCs w:val="26"/>
              </w:rPr>
            </w:pPr>
            <w:r>
              <w:rPr>
                <w:rFonts w:ascii="Times New Roman" w:hAnsi="Times New Roman" w:cs="Times New Roman"/>
                <w:sz w:val="26"/>
                <w:szCs w:val="26"/>
              </w:rPr>
              <w:t>«</w:t>
            </w:r>
            <w:r w:rsidRPr="00BA06CD">
              <w:rPr>
                <w:rFonts w:ascii="Times New Roman" w:hAnsi="Times New Roman" w:cs="Times New Roman"/>
                <w:sz w:val="26"/>
                <w:szCs w:val="26"/>
              </w:rPr>
              <w:t>Обеспечение населения досту</w:t>
            </w:r>
            <w:r>
              <w:rPr>
                <w:rFonts w:ascii="Times New Roman" w:hAnsi="Times New Roman" w:cs="Times New Roman"/>
                <w:sz w:val="26"/>
                <w:szCs w:val="26"/>
              </w:rPr>
              <w:t>пным жильем и развитие жилищно-</w:t>
            </w:r>
            <w:r w:rsidRPr="00BA06CD">
              <w:rPr>
                <w:rFonts w:ascii="Times New Roman" w:hAnsi="Times New Roman" w:cs="Times New Roman"/>
                <w:sz w:val="26"/>
                <w:szCs w:val="26"/>
              </w:rPr>
              <w:t>коммунальной инфраструктуры на 2021-2025гг</w:t>
            </w:r>
            <w:r>
              <w:rPr>
                <w:rFonts w:ascii="Times New Roman" w:hAnsi="Times New Roman" w:cs="Times New Roman"/>
                <w:sz w:val="26"/>
                <w:szCs w:val="26"/>
              </w:rPr>
              <w:t xml:space="preserve">» </w:t>
            </w:r>
            <w:r w:rsidRPr="00BA06CD">
              <w:rPr>
                <w:rFonts w:ascii="Times New Roman" w:hAnsi="Times New Roman" w:cs="Times New Roman"/>
                <w:sz w:val="26"/>
                <w:szCs w:val="26"/>
              </w:rPr>
              <w:t xml:space="preserve"> (постановление администрации Ртищевского  муниципального района Саратовской области от 15 января 2021 года №18)</w:t>
            </w:r>
          </w:p>
        </w:tc>
      </w:tr>
      <w:tr w:rsidR="003643F4" w:rsidRPr="00ED00A6" w:rsidTr="00BA06CD">
        <w:trPr>
          <w:trHeight w:val="932"/>
        </w:trPr>
        <w:tc>
          <w:tcPr>
            <w:tcW w:w="851" w:type="dxa"/>
            <w:vAlign w:val="bottom"/>
          </w:tcPr>
          <w:p w:rsidR="003643F4" w:rsidRPr="00BA06CD" w:rsidRDefault="003643F4" w:rsidP="00BA06CD">
            <w:pPr>
              <w:pStyle w:val="a3"/>
              <w:numPr>
                <w:ilvl w:val="0"/>
                <w:numId w:val="20"/>
              </w:numPr>
              <w:jc w:val="center"/>
              <w:rPr>
                <w:b/>
                <w:bCs/>
                <w:sz w:val="26"/>
                <w:szCs w:val="26"/>
              </w:rPr>
            </w:pPr>
          </w:p>
        </w:tc>
        <w:tc>
          <w:tcPr>
            <w:tcW w:w="9214" w:type="dxa"/>
            <w:vAlign w:val="bottom"/>
          </w:tcPr>
          <w:p w:rsidR="003643F4" w:rsidRPr="00BA06CD" w:rsidRDefault="003643F4" w:rsidP="00BA06CD">
            <w:pPr>
              <w:pStyle w:val="a3"/>
              <w:jc w:val="both"/>
              <w:rPr>
                <w:sz w:val="26"/>
                <w:szCs w:val="26"/>
              </w:rPr>
            </w:pPr>
            <w:r>
              <w:rPr>
                <w:sz w:val="26"/>
                <w:szCs w:val="26"/>
              </w:rPr>
              <w:t>«</w:t>
            </w:r>
            <w:r w:rsidRPr="00BA06CD">
              <w:rPr>
                <w:sz w:val="26"/>
                <w:szCs w:val="26"/>
              </w:rPr>
              <w:t>Развитие транспортной системы в Ртищевском муниципальном районе на 2021-2025 годы</w:t>
            </w:r>
            <w:r>
              <w:rPr>
                <w:sz w:val="26"/>
                <w:szCs w:val="26"/>
              </w:rPr>
              <w:t>»</w:t>
            </w:r>
            <w:r w:rsidRPr="00BA06CD">
              <w:rPr>
                <w:sz w:val="26"/>
                <w:szCs w:val="26"/>
              </w:rPr>
              <w:t xml:space="preserve"> (постановление администрации Ртищевского муниципального района Саратовской области от 21 января 2021 года №23)</w:t>
            </w:r>
          </w:p>
        </w:tc>
      </w:tr>
      <w:tr w:rsidR="003643F4" w:rsidRPr="00FA178E" w:rsidTr="00BA06CD">
        <w:tc>
          <w:tcPr>
            <w:tcW w:w="851" w:type="dxa"/>
            <w:vAlign w:val="bottom"/>
          </w:tcPr>
          <w:p w:rsidR="003643F4" w:rsidRPr="00FA178E" w:rsidRDefault="003643F4" w:rsidP="00BA06CD">
            <w:pPr>
              <w:pStyle w:val="a3"/>
              <w:numPr>
                <w:ilvl w:val="0"/>
                <w:numId w:val="20"/>
              </w:numPr>
              <w:jc w:val="center"/>
              <w:rPr>
                <w:b/>
                <w:bCs/>
                <w:sz w:val="26"/>
                <w:szCs w:val="26"/>
              </w:rPr>
            </w:pPr>
          </w:p>
        </w:tc>
        <w:tc>
          <w:tcPr>
            <w:tcW w:w="9214" w:type="dxa"/>
            <w:vAlign w:val="bottom"/>
          </w:tcPr>
          <w:p w:rsidR="003643F4" w:rsidRPr="00FA178E" w:rsidRDefault="003643F4" w:rsidP="00C7720B">
            <w:pPr>
              <w:rPr>
                <w:rFonts w:ascii="Times New Roman" w:hAnsi="Times New Roman" w:cs="Times New Roman"/>
                <w:bCs/>
                <w:sz w:val="26"/>
                <w:szCs w:val="26"/>
              </w:rPr>
            </w:pPr>
            <w:r w:rsidRPr="00FA178E">
              <w:rPr>
                <w:rFonts w:ascii="Times New Roman" w:hAnsi="Times New Roman" w:cs="Times New Roman"/>
                <w:bCs/>
                <w:sz w:val="26"/>
                <w:szCs w:val="26"/>
              </w:rPr>
              <w:t xml:space="preserve">«Профилактика правонарушений, терроризма, экстремизма, противодействие незаконному обороту наркотических средств и коррупции на территории Ртищевского муниципального района на 2021 - 2024 годы» </w:t>
            </w:r>
            <w:r w:rsidRPr="00FA178E">
              <w:rPr>
                <w:rFonts w:ascii="Times New Roman" w:hAnsi="Times New Roman" w:cs="Times New Roman"/>
                <w:sz w:val="26"/>
                <w:szCs w:val="26"/>
              </w:rPr>
              <w:t>(постановление администрации Ртищевского муниципального района Саратовской области от 28 января 2021 года №53)</w:t>
            </w:r>
          </w:p>
        </w:tc>
      </w:tr>
      <w:tr w:rsidR="003643F4" w:rsidRPr="00ED00A6" w:rsidTr="00BA06CD">
        <w:tc>
          <w:tcPr>
            <w:tcW w:w="851" w:type="dxa"/>
            <w:vAlign w:val="bottom"/>
          </w:tcPr>
          <w:p w:rsidR="003643F4" w:rsidRPr="00BA06CD" w:rsidRDefault="003643F4" w:rsidP="00BA06CD">
            <w:pPr>
              <w:pStyle w:val="a3"/>
              <w:numPr>
                <w:ilvl w:val="0"/>
                <w:numId w:val="20"/>
              </w:numPr>
              <w:jc w:val="center"/>
              <w:rPr>
                <w:b/>
                <w:bCs/>
                <w:sz w:val="26"/>
                <w:szCs w:val="26"/>
              </w:rPr>
            </w:pPr>
          </w:p>
        </w:tc>
        <w:tc>
          <w:tcPr>
            <w:tcW w:w="9214" w:type="dxa"/>
            <w:vAlign w:val="bottom"/>
          </w:tcPr>
          <w:p w:rsidR="003643F4" w:rsidRPr="00BA06CD" w:rsidRDefault="003643F4" w:rsidP="00C7720B">
            <w:pPr>
              <w:rPr>
                <w:rFonts w:ascii="Times New Roman" w:hAnsi="Times New Roman" w:cs="Times New Roman"/>
                <w:bCs/>
                <w:sz w:val="26"/>
                <w:szCs w:val="26"/>
              </w:rPr>
            </w:pPr>
            <w:r>
              <w:rPr>
                <w:rFonts w:ascii="Times New Roman" w:hAnsi="Times New Roman" w:cs="Times New Roman"/>
                <w:sz w:val="26"/>
                <w:szCs w:val="26"/>
              </w:rPr>
              <w:t>«</w:t>
            </w:r>
            <w:r w:rsidRPr="00BA06CD">
              <w:rPr>
                <w:rFonts w:ascii="Times New Roman" w:hAnsi="Times New Roman" w:cs="Times New Roman"/>
                <w:sz w:val="26"/>
                <w:szCs w:val="26"/>
              </w:rPr>
              <w:t>Формирование комфортной городской среды на территории муниципального образования город Ртищево на 2018-2022 годы» (постановление администрации Ртищевского муниципального района от 29 марта 2018 года №347)</w:t>
            </w:r>
          </w:p>
        </w:tc>
      </w:tr>
      <w:tr w:rsidR="003643F4" w:rsidRPr="00ED00A6" w:rsidTr="00BA06CD">
        <w:tc>
          <w:tcPr>
            <w:tcW w:w="851" w:type="dxa"/>
            <w:vAlign w:val="bottom"/>
          </w:tcPr>
          <w:p w:rsidR="003643F4" w:rsidRPr="00BA06CD" w:rsidRDefault="003643F4" w:rsidP="00BA06CD">
            <w:pPr>
              <w:pStyle w:val="a3"/>
              <w:numPr>
                <w:ilvl w:val="0"/>
                <w:numId w:val="20"/>
              </w:numPr>
              <w:jc w:val="center"/>
              <w:rPr>
                <w:b/>
                <w:bCs/>
                <w:sz w:val="26"/>
                <w:szCs w:val="26"/>
              </w:rPr>
            </w:pPr>
          </w:p>
        </w:tc>
        <w:tc>
          <w:tcPr>
            <w:tcW w:w="9214" w:type="dxa"/>
            <w:vAlign w:val="bottom"/>
          </w:tcPr>
          <w:p w:rsidR="003643F4" w:rsidRPr="00BA06CD" w:rsidRDefault="003643F4" w:rsidP="00C7720B">
            <w:pPr>
              <w:rPr>
                <w:rFonts w:ascii="Times New Roman" w:hAnsi="Times New Roman" w:cs="Times New Roman"/>
                <w:bCs/>
                <w:sz w:val="26"/>
                <w:szCs w:val="26"/>
              </w:rPr>
            </w:pPr>
            <w:r>
              <w:rPr>
                <w:rFonts w:ascii="Times New Roman" w:hAnsi="Times New Roman" w:cs="Times New Roman"/>
                <w:bCs/>
                <w:sz w:val="26"/>
                <w:szCs w:val="26"/>
              </w:rPr>
              <w:t>«</w:t>
            </w:r>
            <w:r w:rsidRPr="00BA06CD">
              <w:rPr>
                <w:rFonts w:ascii="Times New Roman" w:hAnsi="Times New Roman" w:cs="Times New Roman"/>
                <w:bCs/>
                <w:sz w:val="26"/>
                <w:szCs w:val="26"/>
              </w:rPr>
              <w:t>Развитие малого и среднего предпринимательства в  Ртищевском муниципальном районе на 2022-20224г.</w:t>
            </w:r>
            <w:r>
              <w:rPr>
                <w:rFonts w:ascii="Times New Roman" w:hAnsi="Times New Roman" w:cs="Times New Roman"/>
                <w:bCs/>
                <w:sz w:val="26"/>
                <w:szCs w:val="26"/>
              </w:rPr>
              <w:t>»</w:t>
            </w:r>
            <w:r w:rsidRPr="00BA06CD">
              <w:rPr>
                <w:rFonts w:ascii="Times New Roman" w:hAnsi="Times New Roman" w:cs="Times New Roman"/>
                <w:bCs/>
                <w:sz w:val="26"/>
                <w:szCs w:val="26"/>
              </w:rPr>
              <w:t xml:space="preserve"> </w:t>
            </w:r>
            <w:r w:rsidRPr="00BA06CD">
              <w:rPr>
                <w:rFonts w:ascii="Times New Roman" w:hAnsi="Times New Roman" w:cs="Times New Roman"/>
                <w:sz w:val="26"/>
                <w:szCs w:val="26"/>
              </w:rPr>
              <w:t>(постановление администрации Ртищевского муниципального района от 06 декабря 2021 года №930)</w:t>
            </w:r>
          </w:p>
        </w:tc>
      </w:tr>
      <w:tr w:rsidR="003643F4" w:rsidRPr="00947FF1" w:rsidTr="00BA06CD">
        <w:tc>
          <w:tcPr>
            <w:tcW w:w="851" w:type="dxa"/>
            <w:vAlign w:val="bottom"/>
          </w:tcPr>
          <w:p w:rsidR="003643F4" w:rsidRPr="00BA06CD" w:rsidRDefault="003643F4" w:rsidP="00BA06CD">
            <w:pPr>
              <w:pStyle w:val="a3"/>
              <w:numPr>
                <w:ilvl w:val="0"/>
                <w:numId w:val="20"/>
              </w:numPr>
              <w:jc w:val="center"/>
              <w:rPr>
                <w:b/>
                <w:bCs/>
                <w:sz w:val="26"/>
                <w:szCs w:val="26"/>
              </w:rPr>
            </w:pPr>
          </w:p>
        </w:tc>
        <w:tc>
          <w:tcPr>
            <w:tcW w:w="9214" w:type="dxa"/>
            <w:vAlign w:val="bottom"/>
          </w:tcPr>
          <w:p w:rsidR="003643F4" w:rsidRPr="00BA06CD" w:rsidRDefault="003643F4" w:rsidP="00C7720B">
            <w:pPr>
              <w:rPr>
                <w:rFonts w:ascii="Times New Roman" w:hAnsi="Times New Roman" w:cs="Times New Roman"/>
                <w:bCs/>
                <w:sz w:val="26"/>
                <w:szCs w:val="26"/>
              </w:rPr>
            </w:pPr>
            <w:r w:rsidRPr="00BA06CD">
              <w:rPr>
                <w:rFonts w:ascii="Times New Roman" w:hAnsi="Times New Roman" w:cs="Times New Roman"/>
                <w:bCs/>
                <w:sz w:val="26"/>
                <w:szCs w:val="26"/>
              </w:rPr>
              <w:t xml:space="preserve"> «Создание и восстановление военно</w:t>
            </w:r>
            <w:r>
              <w:rPr>
                <w:rFonts w:ascii="Times New Roman" w:hAnsi="Times New Roman" w:cs="Times New Roman"/>
                <w:bCs/>
                <w:sz w:val="26"/>
                <w:szCs w:val="26"/>
              </w:rPr>
              <w:t>-</w:t>
            </w:r>
            <w:r w:rsidRPr="00BA06CD">
              <w:rPr>
                <w:rFonts w:ascii="Times New Roman" w:hAnsi="Times New Roman" w:cs="Times New Roman"/>
                <w:bCs/>
                <w:sz w:val="26"/>
                <w:szCs w:val="26"/>
              </w:rPr>
              <w:t xml:space="preserve">мемориальных объектов в 2019- 2024 годах» </w:t>
            </w:r>
            <w:r w:rsidRPr="00BA06CD">
              <w:rPr>
                <w:rFonts w:ascii="Times New Roman" w:hAnsi="Times New Roman" w:cs="Times New Roman"/>
                <w:sz w:val="26"/>
                <w:szCs w:val="26"/>
              </w:rPr>
              <w:t>(постановление администрации Ртищевского муниципального района от 9 января 2019 года №5)</w:t>
            </w:r>
          </w:p>
        </w:tc>
      </w:tr>
      <w:tr w:rsidR="003643F4" w:rsidRPr="00ED00A6" w:rsidTr="00BA06CD">
        <w:tc>
          <w:tcPr>
            <w:tcW w:w="851" w:type="dxa"/>
            <w:vAlign w:val="bottom"/>
          </w:tcPr>
          <w:p w:rsidR="003643F4" w:rsidRPr="00BA06CD" w:rsidRDefault="003643F4" w:rsidP="00BA06CD">
            <w:pPr>
              <w:pStyle w:val="a3"/>
              <w:numPr>
                <w:ilvl w:val="0"/>
                <w:numId w:val="20"/>
              </w:numPr>
              <w:jc w:val="center"/>
              <w:rPr>
                <w:b/>
                <w:bCs/>
                <w:sz w:val="26"/>
                <w:szCs w:val="26"/>
              </w:rPr>
            </w:pPr>
          </w:p>
        </w:tc>
        <w:tc>
          <w:tcPr>
            <w:tcW w:w="9214" w:type="dxa"/>
            <w:vAlign w:val="bottom"/>
          </w:tcPr>
          <w:p w:rsidR="003643F4" w:rsidRPr="00BA06CD" w:rsidRDefault="003643F4" w:rsidP="00BA06CD">
            <w:pPr>
              <w:pStyle w:val="a3"/>
              <w:jc w:val="both"/>
              <w:rPr>
                <w:bCs/>
                <w:sz w:val="26"/>
                <w:szCs w:val="26"/>
              </w:rPr>
            </w:pPr>
            <w:r w:rsidRPr="00BA06CD">
              <w:rPr>
                <w:sz w:val="26"/>
                <w:szCs w:val="26"/>
              </w:rPr>
              <w:t>«Развитие системы образования в Ртищевском муниципальном районе на 2021-2024 годы» (постановление администрации Ртищевского муниципального района Саратовской области от 11февраля 2021 года №100)</w:t>
            </w:r>
          </w:p>
        </w:tc>
      </w:tr>
    </w:tbl>
    <w:p w:rsidR="003643F4" w:rsidRPr="00CC1C39" w:rsidRDefault="003643F4" w:rsidP="00C7720B">
      <w:pPr>
        <w:spacing w:line="1" w:lineRule="exact"/>
        <w:rPr>
          <w:sz w:val="26"/>
          <w:szCs w:val="26"/>
        </w:rPr>
      </w:pPr>
      <w:r w:rsidRPr="00CC1C39">
        <w:rPr>
          <w:sz w:val="26"/>
          <w:szCs w:val="26"/>
        </w:rPr>
        <w:br w:type="page"/>
      </w:r>
    </w:p>
    <w:p w:rsidR="003643F4" w:rsidRPr="00C76199" w:rsidRDefault="003643F4" w:rsidP="00C7720B">
      <w:pPr>
        <w:sectPr w:rsidR="003643F4" w:rsidRPr="00C76199" w:rsidSect="00AC4E3A">
          <w:headerReference w:type="default" r:id="rId28"/>
          <w:pgSz w:w="11900" w:h="16840"/>
          <w:pgMar w:top="1020" w:right="639" w:bottom="567" w:left="1580" w:header="0" w:footer="383" w:gutter="0"/>
          <w:cols w:space="720"/>
          <w:noEndnote/>
          <w:docGrid w:linePitch="360"/>
        </w:sectPr>
      </w:pPr>
    </w:p>
    <w:p w:rsidR="003643F4" w:rsidRPr="00C76199" w:rsidRDefault="003643F4" w:rsidP="00C40BD1">
      <w:pPr>
        <w:pStyle w:val="11"/>
        <w:spacing w:line="240" w:lineRule="auto"/>
        <w:ind w:firstLine="0"/>
        <w:jc w:val="center"/>
      </w:pPr>
      <w:r w:rsidRPr="00C76199">
        <w:rPr>
          <w:b/>
          <w:bCs/>
        </w:rPr>
        <w:t xml:space="preserve">Раздел </w:t>
      </w:r>
      <w:r>
        <w:rPr>
          <w:b/>
          <w:bCs/>
        </w:rPr>
        <w:t>2</w:t>
      </w:r>
      <w:r w:rsidRPr="00C76199">
        <w:rPr>
          <w:b/>
          <w:bCs/>
        </w:rPr>
        <w:t>. Целевые индикаторы социально-экономического развития Ртищевского муниципального района</w:t>
      </w:r>
      <w:r w:rsidRPr="00C76199">
        <w:rPr>
          <w:b/>
          <w:bCs/>
        </w:rPr>
        <w:br/>
        <w:t>Саратовской области на период 2022-2024 годы</w:t>
      </w:r>
    </w:p>
    <w:tbl>
      <w:tblPr>
        <w:tblOverlap w:val="never"/>
        <w:tblW w:w="0" w:type="auto"/>
        <w:jc w:val="center"/>
        <w:tblLayout w:type="fixed"/>
        <w:tblCellMar>
          <w:left w:w="10" w:type="dxa"/>
          <w:right w:w="10" w:type="dxa"/>
        </w:tblCellMar>
        <w:tblLook w:val="0000"/>
      </w:tblPr>
      <w:tblGrid>
        <w:gridCol w:w="7167"/>
        <w:gridCol w:w="1416"/>
        <w:gridCol w:w="1277"/>
        <w:gridCol w:w="1267"/>
        <w:gridCol w:w="3501"/>
        <w:gridCol w:w="496"/>
      </w:tblGrid>
      <w:tr w:rsidR="003643F4" w:rsidRPr="00C76199" w:rsidTr="00FA178E">
        <w:trPr>
          <w:trHeight w:hRule="exact" w:val="533"/>
          <w:jc w:val="center"/>
        </w:trPr>
        <w:tc>
          <w:tcPr>
            <w:tcW w:w="7167" w:type="dxa"/>
            <w:tcBorders>
              <w:top w:val="single" w:sz="4" w:space="0" w:color="auto"/>
              <w:left w:val="single" w:sz="4" w:space="0" w:color="auto"/>
            </w:tcBorders>
          </w:tcPr>
          <w:p w:rsidR="003643F4" w:rsidRPr="00D20804" w:rsidRDefault="003643F4" w:rsidP="00C7720B">
            <w:pPr>
              <w:pStyle w:val="a3"/>
              <w:jc w:val="center"/>
              <w:rPr>
                <w:sz w:val="24"/>
                <w:szCs w:val="24"/>
              </w:rPr>
            </w:pPr>
            <w:r w:rsidRPr="00D20804">
              <w:rPr>
                <w:bCs/>
                <w:sz w:val="24"/>
                <w:szCs w:val="24"/>
              </w:rPr>
              <w:t>Наименование показателя</w:t>
            </w:r>
          </w:p>
        </w:tc>
        <w:tc>
          <w:tcPr>
            <w:tcW w:w="1416" w:type="dxa"/>
            <w:tcBorders>
              <w:top w:val="single" w:sz="4" w:space="0" w:color="auto"/>
              <w:left w:val="single" w:sz="4" w:space="0" w:color="auto"/>
            </w:tcBorders>
          </w:tcPr>
          <w:p w:rsidR="003643F4" w:rsidRPr="00D20804" w:rsidRDefault="003643F4" w:rsidP="00C7720B">
            <w:pPr>
              <w:pStyle w:val="a3"/>
              <w:jc w:val="center"/>
              <w:rPr>
                <w:sz w:val="24"/>
                <w:szCs w:val="24"/>
              </w:rPr>
            </w:pPr>
            <w:r w:rsidRPr="00D20804">
              <w:rPr>
                <w:bCs/>
                <w:sz w:val="24"/>
                <w:szCs w:val="24"/>
              </w:rPr>
              <w:t>2022 год</w:t>
            </w:r>
          </w:p>
        </w:tc>
        <w:tc>
          <w:tcPr>
            <w:tcW w:w="1277" w:type="dxa"/>
            <w:tcBorders>
              <w:top w:val="single" w:sz="4" w:space="0" w:color="auto"/>
              <w:left w:val="single" w:sz="4" w:space="0" w:color="auto"/>
            </w:tcBorders>
          </w:tcPr>
          <w:p w:rsidR="003643F4" w:rsidRPr="00D20804" w:rsidRDefault="003643F4" w:rsidP="00C7720B">
            <w:pPr>
              <w:pStyle w:val="a3"/>
              <w:jc w:val="center"/>
              <w:rPr>
                <w:sz w:val="24"/>
                <w:szCs w:val="24"/>
              </w:rPr>
            </w:pPr>
            <w:r w:rsidRPr="00D20804">
              <w:rPr>
                <w:bCs/>
                <w:sz w:val="24"/>
                <w:szCs w:val="24"/>
              </w:rPr>
              <w:t>2023 год</w:t>
            </w:r>
          </w:p>
        </w:tc>
        <w:tc>
          <w:tcPr>
            <w:tcW w:w="1267" w:type="dxa"/>
            <w:tcBorders>
              <w:top w:val="single" w:sz="4" w:space="0" w:color="auto"/>
              <w:left w:val="single" w:sz="4" w:space="0" w:color="auto"/>
            </w:tcBorders>
          </w:tcPr>
          <w:p w:rsidR="003643F4" w:rsidRPr="00D20804" w:rsidRDefault="003643F4" w:rsidP="00C7720B">
            <w:pPr>
              <w:pStyle w:val="a3"/>
              <w:jc w:val="center"/>
              <w:rPr>
                <w:sz w:val="24"/>
                <w:szCs w:val="24"/>
              </w:rPr>
            </w:pPr>
            <w:r w:rsidRPr="00D20804">
              <w:rPr>
                <w:bCs/>
                <w:sz w:val="24"/>
                <w:szCs w:val="24"/>
              </w:rPr>
              <w:t>2024 год</w:t>
            </w:r>
          </w:p>
        </w:tc>
        <w:tc>
          <w:tcPr>
            <w:tcW w:w="3501" w:type="dxa"/>
            <w:tcBorders>
              <w:top w:val="single" w:sz="4" w:space="0" w:color="auto"/>
              <w:left w:val="single" w:sz="4" w:space="0" w:color="auto"/>
            </w:tcBorders>
          </w:tcPr>
          <w:p w:rsidR="003643F4" w:rsidRPr="00D20804" w:rsidRDefault="003643F4" w:rsidP="00C7720B">
            <w:pPr>
              <w:pStyle w:val="a3"/>
              <w:jc w:val="center"/>
              <w:rPr>
                <w:sz w:val="24"/>
                <w:szCs w:val="24"/>
              </w:rPr>
            </w:pPr>
            <w:r w:rsidRPr="00D20804">
              <w:rPr>
                <w:bCs/>
                <w:sz w:val="24"/>
                <w:szCs w:val="24"/>
              </w:rPr>
              <w:t>Ответственный исполнитель</w:t>
            </w:r>
          </w:p>
        </w:tc>
        <w:tc>
          <w:tcPr>
            <w:tcW w:w="496" w:type="dxa"/>
            <w:tcBorders>
              <w:top w:val="single" w:sz="4" w:space="0" w:color="auto"/>
              <w:left w:val="single" w:sz="4" w:space="0" w:color="auto"/>
              <w:right w:val="single" w:sz="4" w:space="0" w:color="auto"/>
            </w:tcBorders>
          </w:tcPr>
          <w:p w:rsidR="003643F4" w:rsidRPr="00D20804" w:rsidRDefault="003643F4" w:rsidP="00C7720B">
            <w:pPr>
              <w:rPr>
                <w:sz w:val="10"/>
                <w:szCs w:val="10"/>
              </w:rPr>
            </w:pPr>
          </w:p>
        </w:tc>
      </w:tr>
      <w:tr w:rsidR="003643F4" w:rsidRPr="00C76199" w:rsidTr="00FA178E">
        <w:trPr>
          <w:trHeight w:hRule="exact" w:val="413"/>
          <w:jc w:val="center"/>
        </w:trPr>
        <w:tc>
          <w:tcPr>
            <w:tcW w:w="15124" w:type="dxa"/>
            <w:gridSpan w:val="6"/>
            <w:tcBorders>
              <w:top w:val="single" w:sz="4" w:space="0" w:color="auto"/>
              <w:left w:val="single" w:sz="4" w:space="0" w:color="auto"/>
              <w:right w:val="single" w:sz="4" w:space="0" w:color="auto"/>
            </w:tcBorders>
          </w:tcPr>
          <w:p w:rsidR="003643F4" w:rsidRPr="00667758" w:rsidRDefault="003643F4" w:rsidP="00C7720B">
            <w:pPr>
              <w:pStyle w:val="a3"/>
              <w:jc w:val="center"/>
              <w:rPr>
                <w:b/>
              </w:rPr>
            </w:pPr>
            <w:r w:rsidRPr="00667758">
              <w:rPr>
                <w:b/>
                <w:bCs/>
              </w:rPr>
              <w:t>Цель 1. Сохранение населения, здоровье и благополучие людей</w:t>
            </w:r>
          </w:p>
        </w:tc>
      </w:tr>
      <w:tr w:rsidR="003643F4" w:rsidRPr="00C76199" w:rsidTr="00FA178E">
        <w:trPr>
          <w:trHeight w:hRule="exact" w:val="557"/>
          <w:jc w:val="center"/>
        </w:trPr>
        <w:tc>
          <w:tcPr>
            <w:tcW w:w="7167" w:type="dxa"/>
            <w:tcBorders>
              <w:top w:val="single" w:sz="4" w:space="0" w:color="auto"/>
              <w:left w:val="single" w:sz="4" w:space="0" w:color="auto"/>
            </w:tcBorders>
          </w:tcPr>
          <w:p w:rsidR="003643F4" w:rsidRPr="00C76199" w:rsidRDefault="003643F4" w:rsidP="00C40BD1">
            <w:pPr>
              <w:pStyle w:val="a3"/>
              <w:rPr>
                <w:sz w:val="24"/>
                <w:szCs w:val="24"/>
              </w:rPr>
            </w:pPr>
            <w:r w:rsidRPr="00C76199">
              <w:rPr>
                <w:sz w:val="24"/>
                <w:szCs w:val="24"/>
              </w:rPr>
              <w:t>Численность населения, человек</w:t>
            </w:r>
          </w:p>
        </w:tc>
        <w:tc>
          <w:tcPr>
            <w:tcW w:w="1416" w:type="dxa"/>
            <w:tcBorders>
              <w:top w:val="single" w:sz="4" w:space="0" w:color="auto"/>
              <w:left w:val="single" w:sz="4" w:space="0" w:color="auto"/>
            </w:tcBorders>
          </w:tcPr>
          <w:p w:rsidR="003643F4" w:rsidRPr="00C76199" w:rsidRDefault="003643F4" w:rsidP="00C7720B">
            <w:pPr>
              <w:pStyle w:val="a3"/>
              <w:jc w:val="center"/>
              <w:rPr>
                <w:sz w:val="24"/>
                <w:szCs w:val="24"/>
              </w:rPr>
            </w:pPr>
            <w:r>
              <w:rPr>
                <w:sz w:val="24"/>
                <w:szCs w:val="24"/>
              </w:rPr>
              <w:t>51281</w:t>
            </w:r>
          </w:p>
        </w:tc>
        <w:tc>
          <w:tcPr>
            <w:tcW w:w="1277" w:type="dxa"/>
            <w:tcBorders>
              <w:top w:val="single" w:sz="4" w:space="0" w:color="auto"/>
              <w:left w:val="single" w:sz="4" w:space="0" w:color="auto"/>
            </w:tcBorders>
          </w:tcPr>
          <w:p w:rsidR="003643F4" w:rsidRPr="00C76199" w:rsidRDefault="003643F4" w:rsidP="00C7720B">
            <w:pPr>
              <w:pStyle w:val="a3"/>
              <w:jc w:val="center"/>
              <w:rPr>
                <w:sz w:val="24"/>
                <w:szCs w:val="24"/>
              </w:rPr>
            </w:pPr>
            <w:r>
              <w:rPr>
                <w:sz w:val="24"/>
                <w:szCs w:val="24"/>
              </w:rPr>
              <w:t>50797</w:t>
            </w:r>
          </w:p>
        </w:tc>
        <w:tc>
          <w:tcPr>
            <w:tcW w:w="1267" w:type="dxa"/>
            <w:tcBorders>
              <w:top w:val="single" w:sz="4" w:space="0" w:color="auto"/>
              <w:left w:val="single" w:sz="4" w:space="0" w:color="auto"/>
            </w:tcBorders>
          </w:tcPr>
          <w:p w:rsidR="003643F4" w:rsidRPr="00C76199" w:rsidRDefault="003643F4" w:rsidP="00C7720B">
            <w:pPr>
              <w:pStyle w:val="a3"/>
              <w:jc w:val="center"/>
              <w:rPr>
                <w:sz w:val="24"/>
                <w:szCs w:val="24"/>
              </w:rPr>
            </w:pPr>
            <w:r>
              <w:rPr>
                <w:sz w:val="24"/>
                <w:szCs w:val="24"/>
              </w:rPr>
              <w:t>50337</w:t>
            </w:r>
          </w:p>
        </w:tc>
        <w:tc>
          <w:tcPr>
            <w:tcW w:w="3501" w:type="dxa"/>
            <w:tcBorders>
              <w:top w:val="single" w:sz="4" w:space="0" w:color="auto"/>
              <w:left w:val="single" w:sz="4" w:space="0" w:color="auto"/>
            </w:tcBorders>
            <w:vAlign w:val="bottom"/>
          </w:tcPr>
          <w:p w:rsidR="003643F4" w:rsidRPr="00C76199" w:rsidRDefault="003643F4" w:rsidP="00C7720B">
            <w:pPr>
              <w:pStyle w:val="a3"/>
              <w:spacing w:line="233" w:lineRule="auto"/>
              <w:jc w:val="center"/>
              <w:rPr>
                <w:sz w:val="24"/>
                <w:szCs w:val="24"/>
              </w:rPr>
            </w:pPr>
            <w:r w:rsidRPr="00C76199">
              <w:rPr>
                <w:sz w:val="24"/>
                <w:szCs w:val="24"/>
              </w:rPr>
              <w:t>Отдел экономики и инвестиционной политики</w:t>
            </w:r>
          </w:p>
        </w:tc>
        <w:tc>
          <w:tcPr>
            <w:tcW w:w="496" w:type="dxa"/>
            <w:tcBorders>
              <w:top w:val="single" w:sz="4" w:space="0" w:color="auto"/>
              <w:left w:val="single" w:sz="4" w:space="0" w:color="auto"/>
              <w:right w:val="single" w:sz="4" w:space="0" w:color="auto"/>
            </w:tcBorders>
          </w:tcPr>
          <w:p w:rsidR="003643F4" w:rsidRPr="00C76199" w:rsidRDefault="003643F4" w:rsidP="00C7720B">
            <w:pPr>
              <w:rPr>
                <w:sz w:val="10"/>
                <w:szCs w:val="10"/>
              </w:rPr>
            </w:pPr>
          </w:p>
        </w:tc>
      </w:tr>
      <w:tr w:rsidR="003643F4" w:rsidRPr="00C76199" w:rsidTr="00FA178E">
        <w:trPr>
          <w:trHeight w:hRule="exact" w:val="1118"/>
          <w:jc w:val="center"/>
        </w:trPr>
        <w:tc>
          <w:tcPr>
            <w:tcW w:w="7167" w:type="dxa"/>
            <w:tcBorders>
              <w:top w:val="single" w:sz="4" w:space="0" w:color="auto"/>
              <w:left w:val="single" w:sz="4" w:space="0" w:color="auto"/>
            </w:tcBorders>
            <w:vAlign w:val="bottom"/>
          </w:tcPr>
          <w:p w:rsidR="003643F4" w:rsidRPr="0076573E" w:rsidRDefault="003643F4" w:rsidP="00C40BD1">
            <w:pPr>
              <w:pStyle w:val="a3"/>
              <w:rPr>
                <w:sz w:val="24"/>
                <w:szCs w:val="24"/>
              </w:rPr>
            </w:pPr>
            <w:r w:rsidRPr="0076573E">
              <w:rPr>
                <w:sz w:val="24"/>
                <w:szCs w:val="24"/>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 %</w:t>
            </w:r>
          </w:p>
        </w:tc>
        <w:tc>
          <w:tcPr>
            <w:tcW w:w="1416" w:type="dxa"/>
            <w:tcBorders>
              <w:top w:val="single" w:sz="4" w:space="0" w:color="auto"/>
              <w:left w:val="single" w:sz="4" w:space="0" w:color="auto"/>
            </w:tcBorders>
          </w:tcPr>
          <w:p w:rsidR="003643F4" w:rsidRPr="0076573E" w:rsidRDefault="003643F4" w:rsidP="00C7720B">
            <w:pPr>
              <w:pStyle w:val="a3"/>
              <w:jc w:val="center"/>
              <w:rPr>
                <w:sz w:val="24"/>
                <w:szCs w:val="24"/>
              </w:rPr>
            </w:pPr>
            <w:r w:rsidRPr="0076573E">
              <w:rPr>
                <w:sz w:val="24"/>
                <w:szCs w:val="24"/>
              </w:rPr>
              <w:t>3,8</w:t>
            </w:r>
          </w:p>
        </w:tc>
        <w:tc>
          <w:tcPr>
            <w:tcW w:w="1277" w:type="dxa"/>
            <w:tcBorders>
              <w:top w:val="single" w:sz="4" w:space="0" w:color="auto"/>
              <w:left w:val="single" w:sz="4" w:space="0" w:color="auto"/>
            </w:tcBorders>
          </w:tcPr>
          <w:p w:rsidR="003643F4" w:rsidRPr="0076573E" w:rsidRDefault="003643F4" w:rsidP="00C7720B">
            <w:pPr>
              <w:pStyle w:val="a3"/>
              <w:jc w:val="center"/>
              <w:rPr>
                <w:sz w:val="24"/>
                <w:szCs w:val="24"/>
              </w:rPr>
            </w:pPr>
            <w:r w:rsidRPr="0076573E">
              <w:rPr>
                <w:sz w:val="24"/>
                <w:szCs w:val="24"/>
              </w:rPr>
              <w:t>4,0</w:t>
            </w:r>
          </w:p>
        </w:tc>
        <w:tc>
          <w:tcPr>
            <w:tcW w:w="1267" w:type="dxa"/>
            <w:tcBorders>
              <w:top w:val="single" w:sz="4" w:space="0" w:color="auto"/>
              <w:left w:val="single" w:sz="4" w:space="0" w:color="auto"/>
            </w:tcBorders>
          </w:tcPr>
          <w:p w:rsidR="003643F4" w:rsidRPr="0076573E" w:rsidRDefault="003643F4" w:rsidP="00C7720B">
            <w:pPr>
              <w:pStyle w:val="a3"/>
              <w:jc w:val="center"/>
              <w:rPr>
                <w:sz w:val="24"/>
                <w:szCs w:val="24"/>
              </w:rPr>
            </w:pPr>
            <w:r w:rsidRPr="0076573E">
              <w:rPr>
                <w:sz w:val="24"/>
                <w:szCs w:val="24"/>
              </w:rPr>
              <w:t>4,</w:t>
            </w:r>
            <w:r>
              <w:rPr>
                <w:sz w:val="24"/>
                <w:szCs w:val="24"/>
              </w:rPr>
              <w:t>1</w:t>
            </w:r>
          </w:p>
        </w:tc>
        <w:tc>
          <w:tcPr>
            <w:tcW w:w="3501" w:type="dxa"/>
            <w:tcBorders>
              <w:top w:val="single" w:sz="4" w:space="0" w:color="auto"/>
              <w:left w:val="single" w:sz="4" w:space="0" w:color="auto"/>
            </w:tcBorders>
          </w:tcPr>
          <w:p w:rsidR="003643F4" w:rsidRPr="0076573E" w:rsidRDefault="003643F4" w:rsidP="00C7720B">
            <w:pPr>
              <w:pStyle w:val="a3"/>
              <w:jc w:val="center"/>
              <w:rPr>
                <w:sz w:val="24"/>
                <w:szCs w:val="24"/>
              </w:rPr>
            </w:pPr>
            <w:r w:rsidRPr="0076573E">
              <w:rPr>
                <w:sz w:val="24"/>
                <w:szCs w:val="24"/>
              </w:rPr>
              <w:t>Управление ЖКХ и промышленности</w:t>
            </w:r>
          </w:p>
        </w:tc>
        <w:tc>
          <w:tcPr>
            <w:tcW w:w="496" w:type="dxa"/>
            <w:tcBorders>
              <w:top w:val="single" w:sz="4" w:space="0" w:color="auto"/>
              <w:left w:val="single" w:sz="4" w:space="0" w:color="auto"/>
              <w:right w:val="single" w:sz="4" w:space="0" w:color="auto"/>
            </w:tcBorders>
          </w:tcPr>
          <w:p w:rsidR="003643F4" w:rsidRPr="00CD76E7" w:rsidRDefault="003643F4" w:rsidP="00C7720B">
            <w:pPr>
              <w:rPr>
                <w:sz w:val="10"/>
                <w:szCs w:val="10"/>
                <w:highlight w:val="yellow"/>
              </w:rPr>
            </w:pPr>
          </w:p>
        </w:tc>
      </w:tr>
      <w:tr w:rsidR="003643F4" w:rsidRPr="00C76199" w:rsidTr="00FA178E">
        <w:trPr>
          <w:trHeight w:hRule="exact" w:val="562"/>
          <w:jc w:val="center"/>
        </w:trPr>
        <w:tc>
          <w:tcPr>
            <w:tcW w:w="7167" w:type="dxa"/>
            <w:tcBorders>
              <w:top w:val="single" w:sz="4" w:space="0" w:color="auto"/>
              <w:left w:val="single" w:sz="4" w:space="0" w:color="auto"/>
            </w:tcBorders>
            <w:vAlign w:val="bottom"/>
          </w:tcPr>
          <w:p w:rsidR="003643F4" w:rsidRPr="00C76199" w:rsidRDefault="003643F4" w:rsidP="00C40BD1">
            <w:pPr>
              <w:pStyle w:val="a3"/>
              <w:rPr>
                <w:sz w:val="24"/>
                <w:szCs w:val="24"/>
              </w:rPr>
            </w:pPr>
            <w:r w:rsidRPr="00C76199">
              <w:rPr>
                <w:sz w:val="24"/>
                <w:szCs w:val="24"/>
              </w:rPr>
              <w:t>Коэффициент естественной прибыли/ убыли на 1000 человек населения, %</w:t>
            </w:r>
          </w:p>
        </w:tc>
        <w:tc>
          <w:tcPr>
            <w:tcW w:w="1416" w:type="dxa"/>
            <w:tcBorders>
              <w:top w:val="single" w:sz="4" w:space="0" w:color="auto"/>
              <w:left w:val="single" w:sz="4" w:space="0" w:color="auto"/>
            </w:tcBorders>
          </w:tcPr>
          <w:p w:rsidR="003643F4" w:rsidRPr="00C76199" w:rsidRDefault="003643F4" w:rsidP="00C7720B">
            <w:pPr>
              <w:pStyle w:val="a3"/>
              <w:jc w:val="center"/>
              <w:rPr>
                <w:sz w:val="24"/>
                <w:szCs w:val="24"/>
              </w:rPr>
            </w:pPr>
            <w:r>
              <w:rPr>
                <w:sz w:val="24"/>
                <w:szCs w:val="24"/>
              </w:rPr>
              <w:t>-13,1</w:t>
            </w:r>
          </w:p>
        </w:tc>
        <w:tc>
          <w:tcPr>
            <w:tcW w:w="1277" w:type="dxa"/>
            <w:tcBorders>
              <w:top w:val="single" w:sz="4" w:space="0" w:color="auto"/>
              <w:left w:val="single" w:sz="4" w:space="0" w:color="auto"/>
            </w:tcBorders>
          </w:tcPr>
          <w:p w:rsidR="003643F4" w:rsidRPr="00C76199" w:rsidRDefault="003643F4" w:rsidP="00C7720B">
            <w:pPr>
              <w:pStyle w:val="a3"/>
              <w:jc w:val="center"/>
              <w:rPr>
                <w:sz w:val="24"/>
                <w:szCs w:val="24"/>
              </w:rPr>
            </w:pPr>
            <w:r>
              <w:rPr>
                <w:sz w:val="24"/>
                <w:szCs w:val="24"/>
              </w:rPr>
              <w:t>-12,6</w:t>
            </w:r>
          </w:p>
        </w:tc>
        <w:tc>
          <w:tcPr>
            <w:tcW w:w="1267" w:type="dxa"/>
            <w:tcBorders>
              <w:top w:val="single" w:sz="4" w:space="0" w:color="auto"/>
              <w:left w:val="single" w:sz="4" w:space="0" w:color="auto"/>
            </w:tcBorders>
          </w:tcPr>
          <w:p w:rsidR="003643F4" w:rsidRPr="00C76199" w:rsidRDefault="003643F4" w:rsidP="00C7720B">
            <w:pPr>
              <w:pStyle w:val="a3"/>
              <w:jc w:val="center"/>
              <w:rPr>
                <w:sz w:val="24"/>
                <w:szCs w:val="24"/>
              </w:rPr>
            </w:pPr>
            <w:r>
              <w:rPr>
                <w:sz w:val="24"/>
                <w:szCs w:val="24"/>
              </w:rPr>
              <w:t>-12,1</w:t>
            </w:r>
          </w:p>
        </w:tc>
        <w:tc>
          <w:tcPr>
            <w:tcW w:w="3501" w:type="dxa"/>
            <w:tcBorders>
              <w:top w:val="single" w:sz="4" w:space="0" w:color="auto"/>
              <w:left w:val="single" w:sz="4" w:space="0" w:color="auto"/>
            </w:tcBorders>
            <w:vAlign w:val="bottom"/>
          </w:tcPr>
          <w:p w:rsidR="003643F4" w:rsidRPr="00C76199" w:rsidRDefault="003643F4" w:rsidP="00C7720B">
            <w:pPr>
              <w:pStyle w:val="a3"/>
              <w:jc w:val="center"/>
              <w:rPr>
                <w:sz w:val="24"/>
                <w:szCs w:val="24"/>
              </w:rPr>
            </w:pPr>
            <w:r w:rsidRPr="00C76199">
              <w:rPr>
                <w:sz w:val="24"/>
                <w:szCs w:val="24"/>
              </w:rPr>
              <w:t>ГУЗ СО «Ртищевская районная больница»</w:t>
            </w:r>
          </w:p>
        </w:tc>
        <w:tc>
          <w:tcPr>
            <w:tcW w:w="496" w:type="dxa"/>
            <w:tcBorders>
              <w:top w:val="single" w:sz="4" w:space="0" w:color="auto"/>
              <w:left w:val="single" w:sz="4" w:space="0" w:color="auto"/>
              <w:right w:val="single" w:sz="4" w:space="0" w:color="auto"/>
            </w:tcBorders>
          </w:tcPr>
          <w:p w:rsidR="003643F4" w:rsidRPr="00C76199" w:rsidRDefault="003643F4" w:rsidP="00C7720B">
            <w:pPr>
              <w:rPr>
                <w:sz w:val="10"/>
                <w:szCs w:val="10"/>
              </w:rPr>
            </w:pPr>
          </w:p>
        </w:tc>
      </w:tr>
      <w:tr w:rsidR="003643F4" w:rsidRPr="00C76199" w:rsidTr="00FA178E">
        <w:trPr>
          <w:trHeight w:hRule="exact" w:val="393"/>
          <w:jc w:val="center"/>
        </w:trPr>
        <w:tc>
          <w:tcPr>
            <w:tcW w:w="7167" w:type="dxa"/>
            <w:tcBorders>
              <w:top w:val="single" w:sz="4" w:space="0" w:color="auto"/>
              <w:left w:val="single" w:sz="4" w:space="0" w:color="auto"/>
            </w:tcBorders>
          </w:tcPr>
          <w:p w:rsidR="003643F4" w:rsidRPr="00C76199" w:rsidRDefault="003643F4" w:rsidP="00C40BD1">
            <w:pPr>
              <w:pStyle w:val="a3"/>
              <w:rPr>
                <w:sz w:val="24"/>
                <w:szCs w:val="24"/>
              </w:rPr>
            </w:pPr>
            <w:r w:rsidRPr="00C76199">
              <w:rPr>
                <w:sz w:val="24"/>
                <w:szCs w:val="24"/>
              </w:rPr>
              <w:t>Уровень безработицы, %</w:t>
            </w:r>
          </w:p>
        </w:tc>
        <w:tc>
          <w:tcPr>
            <w:tcW w:w="1416" w:type="dxa"/>
            <w:tcBorders>
              <w:top w:val="single" w:sz="4" w:space="0" w:color="auto"/>
              <w:left w:val="single" w:sz="4" w:space="0" w:color="auto"/>
            </w:tcBorders>
          </w:tcPr>
          <w:p w:rsidR="003643F4" w:rsidRPr="00C76199" w:rsidRDefault="003643F4" w:rsidP="00C7720B">
            <w:pPr>
              <w:pStyle w:val="a3"/>
              <w:jc w:val="center"/>
              <w:rPr>
                <w:sz w:val="24"/>
                <w:szCs w:val="24"/>
              </w:rPr>
            </w:pPr>
            <w:r>
              <w:rPr>
                <w:sz w:val="24"/>
                <w:szCs w:val="24"/>
              </w:rPr>
              <w:t>1,3</w:t>
            </w:r>
          </w:p>
        </w:tc>
        <w:tc>
          <w:tcPr>
            <w:tcW w:w="1277" w:type="dxa"/>
            <w:tcBorders>
              <w:top w:val="single" w:sz="4" w:space="0" w:color="auto"/>
              <w:left w:val="single" w:sz="4" w:space="0" w:color="auto"/>
            </w:tcBorders>
          </w:tcPr>
          <w:p w:rsidR="003643F4" w:rsidRPr="00C76199" w:rsidRDefault="003643F4" w:rsidP="00C7720B">
            <w:pPr>
              <w:pStyle w:val="a3"/>
              <w:jc w:val="center"/>
              <w:rPr>
                <w:sz w:val="24"/>
                <w:szCs w:val="24"/>
              </w:rPr>
            </w:pPr>
            <w:r>
              <w:rPr>
                <w:sz w:val="24"/>
                <w:szCs w:val="24"/>
              </w:rPr>
              <w:t>1,3</w:t>
            </w:r>
          </w:p>
        </w:tc>
        <w:tc>
          <w:tcPr>
            <w:tcW w:w="1267" w:type="dxa"/>
            <w:tcBorders>
              <w:top w:val="single" w:sz="4" w:space="0" w:color="auto"/>
              <w:left w:val="single" w:sz="4" w:space="0" w:color="auto"/>
            </w:tcBorders>
          </w:tcPr>
          <w:p w:rsidR="003643F4" w:rsidRPr="00C76199" w:rsidRDefault="003643F4" w:rsidP="00C7720B">
            <w:pPr>
              <w:pStyle w:val="a3"/>
              <w:jc w:val="center"/>
              <w:rPr>
                <w:sz w:val="24"/>
                <w:szCs w:val="24"/>
              </w:rPr>
            </w:pPr>
            <w:r>
              <w:rPr>
                <w:sz w:val="24"/>
                <w:szCs w:val="24"/>
              </w:rPr>
              <w:t>1,2</w:t>
            </w:r>
          </w:p>
        </w:tc>
        <w:tc>
          <w:tcPr>
            <w:tcW w:w="3501" w:type="dxa"/>
            <w:tcBorders>
              <w:top w:val="single" w:sz="4" w:space="0" w:color="auto"/>
              <w:left w:val="single" w:sz="4" w:space="0" w:color="auto"/>
            </w:tcBorders>
          </w:tcPr>
          <w:p w:rsidR="003643F4" w:rsidRPr="00C76199" w:rsidRDefault="003643F4" w:rsidP="00C40BD1">
            <w:pPr>
              <w:pStyle w:val="a3"/>
              <w:jc w:val="center"/>
              <w:rPr>
                <w:sz w:val="24"/>
                <w:szCs w:val="24"/>
              </w:rPr>
            </w:pPr>
            <w:r w:rsidRPr="00C76199">
              <w:rPr>
                <w:sz w:val="24"/>
                <w:szCs w:val="24"/>
              </w:rPr>
              <w:t>Сектор по трудовым отношениям</w:t>
            </w:r>
          </w:p>
        </w:tc>
        <w:tc>
          <w:tcPr>
            <w:tcW w:w="496" w:type="dxa"/>
            <w:tcBorders>
              <w:top w:val="single" w:sz="4" w:space="0" w:color="auto"/>
              <w:left w:val="single" w:sz="4" w:space="0" w:color="auto"/>
              <w:right w:val="single" w:sz="4" w:space="0" w:color="auto"/>
            </w:tcBorders>
          </w:tcPr>
          <w:p w:rsidR="003643F4" w:rsidRPr="00C76199" w:rsidRDefault="003643F4" w:rsidP="00C7720B">
            <w:pPr>
              <w:rPr>
                <w:sz w:val="10"/>
                <w:szCs w:val="10"/>
              </w:rPr>
            </w:pPr>
          </w:p>
        </w:tc>
      </w:tr>
      <w:tr w:rsidR="003643F4" w:rsidRPr="00C76199" w:rsidTr="00FA178E">
        <w:trPr>
          <w:trHeight w:hRule="exact" w:val="576"/>
          <w:jc w:val="center"/>
        </w:trPr>
        <w:tc>
          <w:tcPr>
            <w:tcW w:w="7167" w:type="dxa"/>
            <w:tcBorders>
              <w:top w:val="single" w:sz="4" w:space="0" w:color="auto"/>
              <w:left w:val="single" w:sz="4" w:space="0" w:color="auto"/>
            </w:tcBorders>
            <w:vAlign w:val="bottom"/>
          </w:tcPr>
          <w:p w:rsidR="003643F4" w:rsidRPr="00C76199" w:rsidRDefault="003643F4" w:rsidP="00C40BD1">
            <w:pPr>
              <w:pStyle w:val="a3"/>
              <w:rPr>
                <w:sz w:val="24"/>
                <w:szCs w:val="24"/>
              </w:rPr>
            </w:pPr>
            <w:r w:rsidRPr="00C76199">
              <w:rPr>
                <w:sz w:val="24"/>
                <w:szCs w:val="24"/>
              </w:rPr>
              <w:t>Доля граждан, систематически занимающихся физической культурой и спортом, %</w:t>
            </w:r>
          </w:p>
        </w:tc>
        <w:tc>
          <w:tcPr>
            <w:tcW w:w="1416" w:type="dxa"/>
            <w:tcBorders>
              <w:top w:val="single" w:sz="4" w:space="0" w:color="auto"/>
              <w:left w:val="single" w:sz="4" w:space="0" w:color="auto"/>
            </w:tcBorders>
          </w:tcPr>
          <w:p w:rsidR="003643F4" w:rsidRPr="00C76199" w:rsidRDefault="003643F4" w:rsidP="00C7720B">
            <w:pPr>
              <w:pStyle w:val="a3"/>
              <w:jc w:val="center"/>
              <w:rPr>
                <w:sz w:val="24"/>
                <w:szCs w:val="24"/>
              </w:rPr>
            </w:pPr>
            <w:r>
              <w:rPr>
                <w:sz w:val="24"/>
                <w:szCs w:val="24"/>
              </w:rPr>
              <w:t>54,7</w:t>
            </w:r>
          </w:p>
        </w:tc>
        <w:tc>
          <w:tcPr>
            <w:tcW w:w="1277" w:type="dxa"/>
            <w:tcBorders>
              <w:top w:val="single" w:sz="4" w:space="0" w:color="auto"/>
              <w:left w:val="single" w:sz="4" w:space="0" w:color="auto"/>
            </w:tcBorders>
          </w:tcPr>
          <w:p w:rsidR="003643F4" w:rsidRPr="00C76199" w:rsidRDefault="003643F4" w:rsidP="00C7720B">
            <w:pPr>
              <w:pStyle w:val="a3"/>
              <w:jc w:val="center"/>
              <w:rPr>
                <w:sz w:val="24"/>
                <w:szCs w:val="24"/>
              </w:rPr>
            </w:pPr>
            <w:r>
              <w:rPr>
                <w:sz w:val="24"/>
                <w:szCs w:val="24"/>
              </w:rPr>
              <w:t>54,8</w:t>
            </w:r>
          </w:p>
        </w:tc>
        <w:tc>
          <w:tcPr>
            <w:tcW w:w="1267" w:type="dxa"/>
            <w:tcBorders>
              <w:top w:val="single" w:sz="4" w:space="0" w:color="auto"/>
              <w:left w:val="single" w:sz="4" w:space="0" w:color="auto"/>
            </w:tcBorders>
          </w:tcPr>
          <w:p w:rsidR="003643F4" w:rsidRPr="00C76199" w:rsidRDefault="003643F4" w:rsidP="00C7720B">
            <w:pPr>
              <w:pStyle w:val="a3"/>
              <w:jc w:val="center"/>
              <w:rPr>
                <w:sz w:val="24"/>
                <w:szCs w:val="24"/>
              </w:rPr>
            </w:pPr>
            <w:r>
              <w:rPr>
                <w:sz w:val="24"/>
                <w:szCs w:val="24"/>
              </w:rPr>
              <w:t>55,0</w:t>
            </w:r>
          </w:p>
        </w:tc>
        <w:tc>
          <w:tcPr>
            <w:tcW w:w="3501" w:type="dxa"/>
            <w:tcBorders>
              <w:top w:val="single" w:sz="4" w:space="0" w:color="auto"/>
              <w:left w:val="single" w:sz="4" w:space="0" w:color="auto"/>
            </w:tcBorders>
            <w:vAlign w:val="bottom"/>
          </w:tcPr>
          <w:p w:rsidR="003643F4" w:rsidRPr="00C76199" w:rsidRDefault="003643F4" w:rsidP="00C7720B">
            <w:pPr>
              <w:pStyle w:val="a3"/>
              <w:jc w:val="center"/>
              <w:rPr>
                <w:sz w:val="24"/>
                <w:szCs w:val="24"/>
              </w:rPr>
            </w:pPr>
            <w:r w:rsidRPr="00C76199">
              <w:rPr>
                <w:sz w:val="24"/>
                <w:szCs w:val="24"/>
              </w:rPr>
              <w:t>Отдел физической культуры, спорта и туризма</w:t>
            </w:r>
          </w:p>
        </w:tc>
        <w:tc>
          <w:tcPr>
            <w:tcW w:w="496" w:type="dxa"/>
            <w:tcBorders>
              <w:top w:val="single" w:sz="4" w:space="0" w:color="auto"/>
              <w:left w:val="single" w:sz="4" w:space="0" w:color="auto"/>
              <w:right w:val="single" w:sz="4" w:space="0" w:color="auto"/>
            </w:tcBorders>
          </w:tcPr>
          <w:p w:rsidR="003643F4" w:rsidRPr="00C76199" w:rsidRDefault="003643F4" w:rsidP="00C7720B">
            <w:pPr>
              <w:rPr>
                <w:sz w:val="10"/>
                <w:szCs w:val="10"/>
              </w:rPr>
            </w:pPr>
          </w:p>
        </w:tc>
      </w:tr>
      <w:tr w:rsidR="003643F4" w:rsidRPr="00C76199" w:rsidTr="00FA178E">
        <w:trPr>
          <w:trHeight w:hRule="exact" w:val="326"/>
          <w:jc w:val="center"/>
        </w:trPr>
        <w:tc>
          <w:tcPr>
            <w:tcW w:w="15124" w:type="dxa"/>
            <w:gridSpan w:val="6"/>
            <w:tcBorders>
              <w:top w:val="single" w:sz="4" w:space="0" w:color="auto"/>
              <w:left w:val="single" w:sz="4" w:space="0" w:color="auto"/>
              <w:right w:val="single" w:sz="4" w:space="0" w:color="auto"/>
            </w:tcBorders>
            <w:vAlign w:val="bottom"/>
          </w:tcPr>
          <w:p w:rsidR="003643F4" w:rsidRPr="00667758" w:rsidRDefault="003643F4" w:rsidP="00C7720B">
            <w:pPr>
              <w:pStyle w:val="a3"/>
              <w:jc w:val="center"/>
              <w:rPr>
                <w:b/>
              </w:rPr>
            </w:pPr>
            <w:r w:rsidRPr="00667758">
              <w:rPr>
                <w:b/>
                <w:bCs/>
              </w:rPr>
              <w:t>Цель 2. Возможности для самореализации и развития талантов</w:t>
            </w:r>
          </w:p>
        </w:tc>
      </w:tr>
      <w:tr w:rsidR="003643F4" w:rsidRPr="00C76199" w:rsidTr="00FA178E">
        <w:trPr>
          <w:trHeight w:hRule="exact" w:val="1114"/>
          <w:jc w:val="center"/>
        </w:trPr>
        <w:tc>
          <w:tcPr>
            <w:tcW w:w="7167" w:type="dxa"/>
            <w:tcBorders>
              <w:top w:val="single" w:sz="4" w:space="0" w:color="auto"/>
              <w:left w:val="single" w:sz="4" w:space="0" w:color="auto"/>
            </w:tcBorders>
            <w:vAlign w:val="bottom"/>
          </w:tcPr>
          <w:p w:rsidR="003643F4" w:rsidRPr="00B477FA" w:rsidRDefault="003643F4" w:rsidP="00C40BD1">
            <w:pPr>
              <w:pStyle w:val="a3"/>
              <w:rPr>
                <w:sz w:val="24"/>
                <w:szCs w:val="24"/>
              </w:rPr>
            </w:pPr>
            <w:r w:rsidRPr="00B477FA">
              <w:rPr>
                <w:sz w:val="24"/>
                <w:szCs w:val="24"/>
              </w:rPr>
              <w:t>Доля общеобразовательных организаций, соответствующих требованиям ФГОС ОО в общей численности общеобразовательных организаций Ртищевского муниципального района</w:t>
            </w:r>
          </w:p>
        </w:tc>
        <w:tc>
          <w:tcPr>
            <w:tcW w:w="1416" w:type="dxa"/>
            <w:tcBorders>
              <w:top w:val="single" w:sz="4" w:space="0" w:color="auto"/>
              <w:left w:val="single" w:sz="4" w:space="0" w:color="auto"/>
            </w:tcBorders>
          </w:tcPr>
          <w:p w:rsidR="003643F4" w:rsidRPr="00C76199" w:rsidRDefault="003643F4" w:rsidP="00C7720B">
            <w:pPr>
              <w:pStyle w:val="a3"/>
              <w:jc w:val="center"/>
              <w:rPr>
                <w:sz w:val="24"/>
                <w:szCs w:val="24"/>
              </w:rPr>
            </w:pPr>
            <w:r>
              <w:rPr>
                <w:sz w:val="24"/>
                <w:szCs w:val="24"/>
              </w:rPr>
              <w:t>100</w:t>
            </w:r>
          </w:p>
        </w:tc>
        <w:tc>
          <w:tcPr>
            <w:tcW w:w="1277" w:type="dxa"/>
            <w:tcBorders>
              <w:top w:val="single" w:sz="4" w:space="0" w:color="auto"/>
              <w:left w:val="single" w:sz="4" w:space="0" w:color="auto"/>
            </w:tcBorders>
          </w:tcPr>
          <w:p w:rsidR="003643F4" w:rsidRPr="00C76199" w:rsidRDefault="003643F4" w:rsidP="00C7720B">
            <w:pPr>
              <w:pStyle w:val="a3"/>
              <w:jc w:val="center"/>
              <w:rPr>
                <w:sz w:val="24"/>
                <w:szCs w:val="24"/>
              </w:rPr>
            </w:pPr>
            <w:r>
              <w:rPr>
                <w:sz w:val="24"/>
                <w:szCs w:val="24"/>
              </w:rPr>
              <w:t>100</w:t>
            </w:r>
          </w:p>
        </w:tc>
        <w:tc>
          <w:tcPr>
            <w:tcW w:w="1267" w:type="dxa"/>
            <w:tcBorders>
              <w:top w:val="single" w:sz="4" w:space="0" w:color="auto"/>
              <w:left w:val="single" w:sz="4" w:space="0" w:color="auto"/>
            </w:tcBorders>
          </w:tcPr>
          <w:p w:rsidR="003643F4" w:rsidRPr="00C76199" w:rsidRDefault="003643F4" w:rsidP="00C7720B">
            <w:pPr>
              <w:pStyle w:val="a3"/>
              <w:jc w:val="center"/>
              <w:rPr>
                <w:sz w:val="24"/>
                <w:szCs w:val="24"/>
              </w:rPr>
            </w:pPr>
            <w:r>
              <w:rPr>
                <w:sz w:val="24"/>
                <w:szCs w:val="24"/>
              </w:rPr>
              <w:t>100</w:t>
            </w:r>
          </w:p>
        </w:tc>
        <w:tc>
          <w:tcPr>
            <w:tcW w:w="3501" w:type="dxa"/>
            <w:tcBorders>
              <w:top w:val="single" w:sz="4" w:space="0" w:color="auto"/>
              <w:left w:val="single" w:sz="4" w:space="0" w:color="auto"/>
            </w:tcBorders>
            <w:vAlign w:val="center"/>
          </w:tcPr>
          <w:p w:rsidR="003643F4" w:rsidRPr="00C76199" w:rsidRDefault="003643F4" w:rsidP="00C7720B">
            <w:pPr>
              <w:pStyle w:val="a3"/>
              <w:jc w:val="center"/>
              <w:rPr>
                <w:sz w:val="24"/>
                <w:szCs w:val="24"/>
              </w:rPr>
            </w:pPr>
            <w:r>
              <w:rPr>
                <w:sz w:val="24"/>
                <w:szCs w:val="24"/>
              </w:rPr>
              <w:t>Управление общего образования</w:t>
            </w:r>
          </w:p>
        </w:tc>
        <w:tc>
          <w:tcPr>
            <w:tcW w:w="496" w:type="dxa"/>
            <w:tcBorders>
              <w:top w:val="single" w:sz="4" w:space="0" w:color="auto"/>
              <w:left w:val="single" w:sz="4" w:space="0" w:color="auto"/>
              <w:right w:val="single" w:sz="4" w:space="0" w:color="auto"/>
            </w:tcBorders>
          </w:tcPr>
          <w:p w:rsidR="003643F4" w:rsidRPr="00C76199" w:rsidRDefault="003643F4" w:rsidP="00C7720B">
            <w:pPr>
              <w:rPr>
                <w:sz w:val="10"/>
                <w:szCs w:val="10"/>
              </w:rPr>
            </w:pPr>
          </w:p>
        </w:tc>
      </w:tr>
      <w:tr w:rsidR="003643F4" w:rsidRPr="00C76199" w:rsidTr="00FA178E">
        <w:trPr>
          <w:trHeight w:hRule="exact" w:val="566"/>
          <w:jc w:val="center"/>
        </w:trPr>
        <w:tc>
          <w:tcPr>
            <w:tcW w:w="7167" w:type="dxa"/>
            <w:tcBorders>
              <w:top w:val="single" w:sz="4" w:space="0" w:color="auto"/>
              <w:left w:val="single" w:sz="4" w:space="0" w:color="auto"/>
            </w:tcBorders>
            <w:vAlign w:val="bottom"/>
          </w:tcPr>
          <w:p w:rsidR="003643F4" w:rsidRDefault="003643F4" w:rsidP="00C40BD1">
            <w:pPr>
              <w:pStyle w:val="a3"/>
              <w:rPr>
                <w:sz w:val="24"/>
                <w:szCs w:val="24"/>
              </w:rPr>
            </w:pPr>
            <w:r w:rsidRPr="004D54C5">
              <w:rPr>
                <w:sz w:val="24"/>
                <w:szCs w:val="24"/>
              </w:rPr>
              <w:t>Процент охвата дошкольным образованием детей в возрасте от 2-х месяцев до 7 лет</w:t>
            </w:r>
          </w:p>
          <w:p w:rsidR="003643F4" w:rsidRDefault="003643F4" w:rsidP="00C40BD1">
            <w:pPr>
              <w:pStyle w:val="a3"/>
              <w:rPr>
                <w:sz w:val="24"/>
                <w:szCs w:val="24"/>
              </w:rPr>
            </w:pPr>
          </w:p>
          <w:p w:rsidR="003643F4" w:rsidRPr="00C76199" w:rsidRDefault="003643F4" w:rsidP="00C40BD1">
            <w:pPr>
              <w:pStyle w:val="a3"/>
              <w:rPr>
                <w:sz w:val="24"/>
                <w:szCs w:val="24"/>
              </w:rPr>
            </w:pPr>
          </w:p>
        </w:tc>
        <w:tc>
          <w:tcPr>
            <w:tcW w:w="1416" w:type="dxa"/>
            <w:tcBorders>
              <w:top w:val="single" w:sz="4" w:space="0" w:color="auto"/>
              <w:left w:val="single" w:sz="4" w:space="0" w:color="auto"/>
            </w:tcBorders>
          </w:tcPr>
          <w:p w:rsidR="003643F4" w:rsidRPr="00C76199" w:rsidRDefault="003643F4" w:rsidP="00C7720B">
            <w:pPr>
              <w:pStyle w:val="a3"/>
              <w:jc w:val="center"/>
              <w:rPr>
                <w:sz w:val="24"/>
                <w:szCs w:val="24"/>
              </w:rPr>
            </w:pPr>
            <w:r>
              <w:rPr>
                <w:sz w:val="24"/>
                <w:szCs w:val="24"/>
              </w:rPr>
              <w:t>100</w:t>
            </w:r>
          </w:p>
        </w:tc>
        <w:tc>
          <w:tcPr>
            <w:tcW w:w="1277" w:type="dxa"/>
            <w:tcBorders>
              <w:top w:val="single" w:sz="4" w:space="0" w:color="auto"/>
              <w:left w:val="single" w:sz="4" w:space="0" w:color="auto"/>
            </w:tcBorders>
          </w:tcPr>
          <w:p w:rsidR="003643F4" w:rsidRPr="00C76199" w:rsidRDefault="003643F4" w:rsidP="00C7720B">
            <w:pPr>
              <w:pStyle w:val="a3"/>
              <w:jc w:val="center"/>
              <w:rPr>
                <w:sz w:val="24"/>
                <w:szCs w:val="24"/>
              </w:rPr>
            </w:pPr>
            <w:r>
              <w:rPr>
                <w:sz w:val="24"/>
                <w:szCs w:val="24"/>
              </w:rPr>
              <w:t>100</w:t>
            </w:r>
          </w:p>
        </w:tc>
        <w:tc>
          <w:tcPr>
            <w:tcW w:w="1267" w:type="dxa"/>
            <w:tcBorders>
              <w:top w:val="single" w:sz="4" w:space="0" w:color="auto"/>
              <w:left w:val="single" w:sz="4" w:space="0" w:color="auto"/>
            </w:tcBorders>
          </w:tcPr>
          <w:p w:rsidR="003643F4" w:rsidRPr="00C76199" w:rsidRDefault="003643F4" w:rsidP="00C7720B">
            <w:pPr>
              <w:pStyle w:val="a3"/>
              <w:jc w:val="center"/>
              <w:rPr>
                <w:sz w:val="24"/>
                <w:szCs w:val="24"/>
              </w:rPr>
            </w:pPr>
            <w:r>
              <w:rPr>
                <w:sz w:val="24"/>
                <w:szCs w:val="24"/>
              </w:rPr>
              <w:t>100</w:t>
            </w:r>
          </w:p>
        </w:tc>
        <w:tc>
          <w:tcPr>
            <w:tcW w:w="3501" w:type="dxa"/>
            <w:tcBorders>
              <w:top w:val="single" w:sz="4" w:space="0" w:color="auto"/>
              <w:left w:val="single" w:sz="4" w:space="0" w:color="auto"/>
            </w:tcBorders>
          </w:tcPr>
          <w:p w:rsidR="003643F4" w:rsidRPr="00C76199" w:rsidRDefault="003643F4" w:rsidP="00C7720B">
            <w:pPr>
              <w:pStyle w:val="a3"/>
              <w:jc w:val="center"/>
              <w:rPr>
                <w:sz w:val="24"/>
                <w:szCs w:val="24"/>
              </w:rPr>
            </w:pPr>
            <w:r>
              <w:rPr>
                <w:sz w:val="24"/>
                <w:szCs w:val="24"/>
              </w:rPr>
              <w:t>Управление общего образования</w:t>
            </w:r>
          </w:p>
        </w:tc>
        <w:tc>
          <w:tcPr>
            <w:tcW w:w="496" w:type="dxa"/>
            <w:tcBorders>
              <w:top w:val="single" w:sz="4" w:space="0" w:color="auto"/>
              <w:left w:val="single" w:sz="4" w:space="0" w:color="auto"/>
              <w:right w:val="single" w:sz="4" w:space="0" w:color="auto"/>
            </w:tcBorders>
          </w:tcPr>
          <w:p w:rsidR="003643F4" w:rsidRPr="00C76199" w:rsidRDefault="003643F4" w:rsidP="00C7720B">
            <w:pPr>
              <w:rPr>
                <w:sz w:val="10"/>
                <w:szCs w:val="10"/>
              </w:rPr>
            </w:pPr>
          </w:p>
        </w:tc>
      </w:tr>
      <w:tr w:rsidR="003643F4" w:rsidRPr="00C76199" w:rsidTr="00FA178E">
        <w:trPr>
          <w:trHeight w:hRule="exact" w:val="1143"/>
          <w:jc w:val="center"/>
        </w:trPr>
        <w:tc>
          <w:tcPr>
            <w:tcW w:w="7167" w:type="dxa"/>
            <w:tcBorders>
              <w:top w:val="single" w:sz="4" w:space="0" w:color="auto"/>
              <w:left w:val="single" w:sz="4" w:space="0" w:color="auto"/>
              <w:bottom w:val="single" w:sz="4" w:space="0" w:color="auto"/>
            </w:tcBorders>
          </w:tcPr>
          <w:p w:rsidR="003643F4" w:rsidRPr="00C76199" w:rsidRDefault="003643F4" w:rsidP="00FA178E">
            <w:pPr>
              <w:pStyle w:val="a3"/>
              <w:rPr>
                <w:sz w:val="24"/>
                <w:szCs w:val="24"/>
              </w:rPr>
            </w:pPr>
            <w:r w:rsidRPr="004D54C5">
              <w:rPr>
                <w:sz w:val="24"/>
                <w:szCs w:val="24"/>
              </w:rPr>
              <w:t>Доля обучающихся общеобразовательных организаций, освоивших программы основного и среднего общего образования и получивших документ об образовании, в общей численности обучающихся 9,11(12) классов, принимавших участие в ГИА</w:t>
            </w:r>
          </w:p>
        </w:tc>
        <w:tc>
          <w:tcPr>
            <w:tcW w:w="1416" w:type="dxa"/>
            <w:tcBorders>
              <w:top w:val="single" w:sz="4" w:space="0" w:color="auto"/>
              <w:left w:val="single" w:sz="4" w:space="0" w:color="auto"/>
              <w:bottom w:val="single" w:sz="4" w:space="0" w:color="auto"/>
            </w:tcBorders>
          </w:tcPr>
          <w:p w:rsidR="003643F4" w:rsidRPr="00C76199" w:rsidRDefault="003643F4" w:rsidP="00FA178E">
            <w:pPr>
              <w:pStyle w:val="a3"/>
              <w:jc w:val="center"/>
              <w:rPr>
                <w:sz w:val="24"/>
                <w:szCs w:val="24"/>
              </w:rPr>
            </w:pPr>
            <w:r>
              <w:rPr>
                <w:sz w:val="24"/>
                <w:szCs w:val="24"/>
              </w:rPr>
              <w:t>99</w:t>
            </w:r>
          </w:p>
        </w:tc>
        <w:tc>
          <w:tcPr>
            <w:tcW w:w="1277" w:type="dxa"/>
            <w:tcBorders>
              <w:top w:val="single" w:sz="4" w:space="0" w:color="auto"/>
              <w:left w:val="single" w:sz="4" w:space="0" w:color="auto"/>
              <w:bottom w:val="single" w:sz="4" w:space="0" w:color="auto"/>
            </w:tcBorders>
          </w:tcPr>
          <w:p w:rsidR="003643F4" w:rsidRPr="00C76199" w:rsidRDefault="003643F4" w:rsidP="00FA178E">
            <w:pPr>
              <w:pStyle w:val="a3"/>
              <w:jc w:val="center"/>
              <w:rPr>
                <w:sz w:val="24"/>
                <w:szCs w:val="24"/>
              </w:rPr>
            </w:pPr>
            <w:r>
              <w:rPr>
                <w:sz w:val="24"/>
                <w:szCs w:val="24"/>
              </w:rPr>
              <w:t>99</w:t>
            </w:r>
          </w:p>
        </w:tc>
        <w:tc>
          <w:tcPr>
            <w:tcW w:w="1267" w:type="dxa"/>
            <w:tcBorders>
              <w:top w:val="single" w:sz="4" w:space="0" w:color="auto"/>
              <w:left w:val="single" w:sz="4" w:space="0" w:color="auto"/>
              <w:bottom w:val="single" w:sz="4" w:space="0" w:color="auto"/>
            </w:tcBorders>
          </w:tcPr>
          <w:p w:rsidR="003643F4" w:rsidRPr="00C76199" w:rsidRDefault="003643F4" w:rsidP="00FA178E">
            <w:pPr>
              <w:pStyle w:val="a3"/>
              <w:jc w:val="center"/>
              <w:rPr>
                <w:sz w:val="24"/>
                <w:szCs w:val="24"/>
              </w:rPr>
            </w:pPr>
            <w:r>
              <w:rPr>
                <w:sz w:val="24"/>
                <w:szCs w:val="24"/>
              </w:rPr>
              <w:t>99</w:t>
            </w:r>
          </w:p>
        </w:tc>
        <w:tc>
          <w:tcPr>
            <w:tcW w:w="3501" w:type="dxa"/>
            <w:tcBorders>
              <w:top w:val="single" w:sz="4" w:space="0" w:color="auto"/>
              <w:left w:val="single" w:sz="4" w:space="0" w:color="auto"/>
              <w:bottom w:val="single" w:sz="4" w:space="0" w:color="auto"/>
            </w:tcBorders>
          </w:tcPr>
          <w:p w:rsidR="003643F4" w:rsidRPr="00C76199" w:rsidRDefault="003643F4" w:rsidP="00FA178E">
            <w:pPr>
              <w:pStyle w:val="a3"/>
              <w:jc w:val="center"/>
              <w:rPr>
                <w:sz w:val="24"/>
                <w:szCs w:val="24"/>
              </w:rPr>
            </w:pPr>
            <w:r>
              <w:rPr>
                <w:sz w:val="24"/>
                <w:szCs w:val="24"/>
              </w:rPr>
              <w:t>Управление общего образования</w:t>
            </w:r>
          </w:p>
        </w:tc>
        <w:tc>
          <w:tcPr>
            <w:tcW w:w="496" w:type="dxa"/>
            <w:tcBorders>
              <w:top w:val="single" w:sz="4" w:space="0" w:color="auto"/>
              <w:left w:val="single" w:sz="4" w:space="0" w:color="auto"/>
              <w:bottom w:val="single" w:sz="4" w:space="0" w:color="auto"/>
              <w:right w:val="single" w:sz="4" w:space="0" w:color="auto"/>
            </w:tcBorders>
          </w:tcPr>
          <w:p w:rsidR="003643F4" w:rsidRPr="00C76199" w:rsidRDefault="003643F4" w:rsidP="00FA178E">
            <w:pPr>
              <w:jc w:val="center"/>
              <w:rPr>
                <w:sz w:val="10"/>
                <w:szCs w:val="10"/>
              </w:rPr>
            </w:pPr>
          </w:p>
        </w:tc>
      </w:tr>
      <w:tr w:rsidR="003643F4" w:rsidRPr="00C76199" w:rsidTr="00FA178E">
        <w:trPr>
          <w:trHeight w:hRule="exact" w:val="887"/>
          <w:jc w:val="center"/>
        </w:trPr>
        <w:tc>
          <w:tcPr>
            <w:tcW w:w="7167" w:type="dxa"/>
            <w:tcBorders>
              <w:top w:val="single" w:sz="4" w:space="0" w:color="auto"/>
              <w:left w:val="single" w:sz="4" w:space="0" w:color="auto"/>
              <w:bottom w:val="single" w:sz="4" w:space="0" w:color="auto"/>
              <w:right w:val="single" w:sz="4" w:space="0" w:color="auto"/>
            </w:tcBorders>
            <w:vAlign w:val="bottom"/>
          </w:tcPr>
          <w:p w:rsidR="003643F4" w:rsidRDefault="003643F4" w:rsidP="00C40BD1">
            <w:pPr>
              <w:pStyle w:val="a3"/>
              <w:rPr>
                <w:sz w:val="24"/>
                <w:szCs w:val="24"/>
              </w:rPr>
            </w:pPr>
            <w:r w:rsidRPr="004D54C5">
              <w:rPr>
                <w:sz w:val="24"/>
                <w:szCs w:val="24"/>
              </w:rPr>
              <w:t>Доля обучающихся, получивших аттестат с отличием по итогам освоения программ среднего общего образования, от количества претендентов на получение аттестата с отличием, %</w:t>
            </w:r>
          </w:p>
          <w:p w:rsidR="003643F4" w:rsidRPr="00C76199" w:rsidRDefault="003643F4" w:rsidP="00C40BD1">
            <w:pPr>
              <w:pStyle w:val="a3"/>
              <w:rPr>
                <w:sz w:val="24"/>
                <w:szCs w:val="24"/>
              </w:rPr>
            </w:pPr>
          </w:p>
        </w:tc>
        <w:tc>
          <w:tcPr>
            <w:tcW w:w="1416" w:type="dxa"/>
            <w:tcBorders>
              <w:top w:val="single" w:sz="4" w:space="0" w:color="auto"/>
              <w:left w:val="single" w:sz="4" w:space="0" w:color="auto"/>
              <w:bottom w:val="single" w:sz="4" w:space="0" w:color="auto"/>
              <w:right w:val="single" w:sz="4" w:space="0" w:color="auto"/>
            </w:tcBorders>
          </w:tcPr>
          <w:p w:rsidR="003643F4" w:rsidRPr="00C76199" w:rsidRDefault="003643F4" w:rsidP="00C7720B">
            <w:pPr>
              <w:pStyle w:val="a3"/>
              <w:jc w:val="center"/>
              <w:rPr>
                <w:sz w:val="24"/>
                <w:szCs w:val="24"/>
              </w:rPr>
            </w:pPr>
            <w:r>
              <w:rPr>
                <w:sz w:val="24"/>
                <w:szCs w:val="24"/>
              </w:rPr>
              <w:t>81</w:t>
            </w:r>
          </w:p>
        </w:tc>
        <w:tc>
          <w:tcPr>
            <w:tcW w:w="1277" w:type="dxa"/>
            <w:tcBorders>
              <w:top w:val="single" w:sz="4" w:space="0" w:color="auto"/>
              <w:left w:val="single" w:sz="4" w:space="0" w:color="auto"/>
              <w:bottom w:val="single" w:sz="4" w:space="0" w:color="auto"/>
              <w:right w:val="single" w:sz="4" w:space="0" w:color="auto"/>
            </w:tcBorders>
          </w:tcPr>
          <w:p w:rsidR="003643F4" w:rsidRPr="00C76199" w:rsidRDefault="003643F4" w:rsidP="00C7720B">
            <w:pPr>
              <w:pStyle w:val="a3"/>
              <w:jc w:val="center"/>
              <w:rPr>
                <w:sz w:val="24"/>
                <w:szCs w:val="24"/>
              </w:rPr>
            </w:pPr>
            <w:r>
              <w:rPr>
                <w:sz w:val="24"/>
                <w:szCs w:val="24"/>
              </w:rPr>
              <w:t>83</w:t>
            </w:r>
          </w:p>
        </w:tc>
        <w:tc>
          <w:tcPr>
            <w:tcW w:w="1267" w:type="dxa"/>
            <w:tcBorders>
              <w:top w:val="single" w:sz="4" w:space="0" w:color="auto"/>
              <w:left w:val="single" w:sz="4" w:space="0" w:color="auto"/>
              <w:bottom w:val="single" w:sz="4" w:space="0" w:color="auto"/>
              <w:right w:val="single" w:sz="4" w:space="0" w:color="auto"/>
            </w:tcBorders>
          </w:tcPr>
          <w:p w:rsidR="003643F4" w:rsidRPr="00C76199" w:rsidRDefault="003643F4" w:rsidP="00C7720B">
            <w:pPr>
              <w:pStyle w:val="a3"/>
              <w:jc w:val="center"/>
              <w:rPr>
                <w:sz w:val="24"/>
                <w:szCs w:val="24"/>
              </w:rPr>
            </w:pPr>
            <w:r>
              <w:rPr>
                <w:sz w:val="24"/>
                <w:szCs w:val="24"/>
              </w:rPr>
              <w:t>83</w:t>
            </w:r>
          </w:p>
        </w:tc>
        <w:tc>
          <w:tcPr>
            <w:tcW w:w="3501" w:type="dxa"/>
            <w:tcBorders>
              <w:top w:val="single" w:sz="4" w:space="0" w:color="auto"/>
              <w:left w:val="single" w:sz="4" w:space="0" w:color="auto"/>
              <w:bottom w:val="single" w:sz="4" w:space="0" w:color="auto"/>
              <w:right w:val="single" w:sz="4" w:space="0" w:color="auto"/>
            </w:tcBorders>
          </w:tcPr>
          <w:p w:rsidR="003643F4" w:rsidRPr="00C76199" w:rsidRDefault="003643F4" w:rsidP="00C7720B">
            <w:pPr>
              <w:pStyle w:val="a3"/>
              <w:jc w:val="center"/>
              <w:rPr>
                <w:sz w:val="24"/>
                <w:szCs w:val="24"/>
              </w:rPr>
            </w:pPr>
            <w:r>
              <w:rPr>
                <w:sz w:val="24"/>
                <w:szCs w:val="24"/>
              </w:rPr>
              <w:t>Управление общего образования</w:t>
            </w:r>
          </w:p>
        </w:tc>
        <w:tc>
          <w:tcPr>
            <w:tcW w:w="496" w:type="dxa"/>
            <w:tcBorders>
              <w:top w:val="single" w:sz="4" w:space="0" w:color="auto"/>
              <w:left w:val="single" w:sz="4" w:space="0" w:color="auto"/>
              <w:bottom w:val="single" w:sz="4" w:space="0" w:color="auto"/>
              <w:right w:val="single" w:sz="4" w:space="0" w:color="auto"/>
            </w:tcBorders>
          </w:tcPr>
          <w:p w:rsidR="003643F4" w:rsidRPr="00C76199" w:rsidRDefault="003643F4" w:rsidP="00C7720B">
            <w:pPr>
              <w:rPr>
                <w:sz w:val="10"/>
                <w:szCs w:val="10"/>
              </w:rPr>
            </w:pPr>
          </w:p>
        </w:tc>
      </w:tr>
      <w:tr w:rsidR="003643F4" w:rsidRPr="00C76199" w:rsidTr="00FA178E">
        <w:trPr>
          <w:trHeight w:hRule="exact" w:val="1431"/>
          <w:jc w:val="center"/>
        </w:trPr>
        <w:tc>
          <w:tcPr>
            <w:tcW w:w="7167" w:type="dxa"/>
            <w:tcBorders>
              <w:top w:val="single" w:sz="4" w:space="0" w:color="auto"/>
              <w:left w:val="single" w:sz="4" w:space="0" w:color="auto"/>
              <w:bottom w:val="single" w:sz="4" w:space="0" w:color="auto"/>
            </w:tcBorders>
          </w:tcPr>
          <w:p w:rsidR="003643F4" w:rsidRPr="00C40BD1" w:rsidRDefault="003643F4" w:rsidP="00C40BD1">
            <w:pPr>
              <w:pStyle w:val="a3"/>
              <w:rPr>
                <w:sz w:val="24"/>
                <w:szCs w:val="24"/>
              </w:rPr>
            </w:pPr>
            <w:r w:rsidRPr="00C40BD1">
              <w:rPr>
                <w:sz w:val="24"/>
                <w:szCs w:val="24"/>
              </w:rPr>
              <w:t>Доля детей в возрасте от 5 до 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 за счет бюджетных средств</w:t>
            </w:r>
          </w:p>
        </w:tc>
        <w:tc>
          <w:tcPr>
            <w:tcW w:w="1416" w:type="dxa"/>
            <w:tcBorders>
              <w:top w:val="single" w:sz="4" w:space="0" w:color="auto"/>
              <w:left w:val="single" w:sz="4" w:space="0" w:color="auto"/>
              <w:bottom w:val="single" w:sz="4" w:space="0" w:color="auto"/>
            </w:tcBorders>
          </w:tcPr>
          <w:p w:rsidR="003643F4" w:rsidRPr="00C76199" w:rsidRDefault="003643F4" w:rsidP="00C7720B">
            <w:pPr>
              <w:pStyle w:val="a3"/>
              <w:jc w:val="center"/>
              <w:rPr>
                <w:sz w:val="24"/>
                <w:szCs w:val="24"/>
              </w:rPr>
            </w:pPr>
            <w:r>
              <w:rPr>
                <w:sz w:val="24"/>
                <w:szCs w:val="24"/>
              </w:rPr>
              <w:t>10</w:t>
            </w:r>
          </w:p>
        </w:tc>
        <w:tc>
          <w:tcPr>
            <w:tcW w:w="1277" w:type="dxa"/>
            <w:tcBorders>
              <w:top w:val="single" w:sz="4" w:space="0" w:color="auto"/>
              <w:left w:val="single" w:sz="4" w:space="0" w:color="auto"/>
              <w:bottom w:val="single" w:sz="4" w:space="0" w:color="auto"/>
            </w:tcBorders>
          </w:tcPr>
          <w:p w:rsidR="003643F4" w:rsidRPr="00C76199" w:rsidRDefault="003643F4" w:rsidP="00C7720B">
            <w:pPr>
              <w:pStyle w:val="a3"/>
              <w:jc w:val="center"/>
              <w:rPr>
                <w:sz w:val="24"/>
                <w:szCs w:val="24"/>
              </w:rPr>
            </w:pPr>
            <w:r>
              <w:rPr>
                <w:sz w:val="24"/>
                <w:szCs w:val="24"/>
              </w:rPr>
              <w:t>12</w:t>
            </w:r>
          </w:p>
        </w:tc>
        <w:tc>
          <w:tcPr>
            <w:tcW w:w="1267" w:type="dxa"/>
            <w:tcBorders>
              <w:top w:val="single" w:sz="4" w:space="0" w:color="auto"/>
              <w:left w:val="single" w:sz="4" w:space="0" w:color="auto"/>
              <w:bottom w:val="single" w:sz="4" w:space="0" w:color="auto"/>
            </w:tcBorders>
          </w:tcPr>
          <w:p w:rsidR="003643F4" w:rsidRPr="00C76199" w:rsidRDefault="003643F4" w:rsidP="00C7720B">
            <w:pPr>
              <w:pStyle w:val="a3"/>
              <w:jc w:val="center"/>
              <w:rPr>
                <w:sz w:val="24"/>
                <w:szCs w:val="24"/>
              </w:rPr>
            </w:pPr>
            <w:r>
              <w:rPr>
                <w:sz w:val="24"/>
                <w:szCs w:val="24"/>
              </w:rPr>
              <w:t>14</w:t>
            </w:r>
          </w:p>
        </w:tc>
        <w:tc>
          <w:tcPr>
            <w:tcW w:w="3501" w:type="dxa"/>
            <w:tcBorders>
              <w:top w:val="single" w:sz="4" w:space="0" w:color="auto"/>
              <w:left w:val="single" w:sz="4" w:space="0" w:color="auto"/>
              <w:bottom w:val="single" w:sz="4" w:space="0" w:color="auto"/>
            </w:tcBorders>
          </w:tcPr>
          <w:p w:rsidR="003643F4" w:rsidRPr="00C76199" w:rsidRDefault="003643F4" w:rsidP="00C7720B">
            <w:pPr>
              <w:pStyle w:val="a3"/>
              <w:jc w:val="center"/>
              <w:rPr>
                <w:sz w:val="24"/>
                <w:szCs w:val="24"/>
              </w:rPr>
            </w:pPr>
            <w:r>
              <w:rPr>
                <w:sz w:val="24"/>
                <w:szCs w:val="24"/>
              </w:rPr>
              <w:t>Управление общего образования</w:t>
            </w:r>
          </w:p>
        </w:tc>
        <w:tc>
          <w:tcPr>
            <w:tcW w:w="496" w:type="dxa"/>
            <w:tcBorders>
              <w:top w:val="single" w:sz="4" w:space="0" w:color="auto"/>
              <w:left w:val="single" w:sz="4" w:space="0" w:color="auto"/>
              <w:bottom w:val="single" w:sz="4" w:space="0" w:color="auto"/>
              <w:right w:val="single" w:sz="4" w:space="0" w:color="auto"/>
            </w:tcBorders>
          </w:tcPr>
          <w:p w:rsidR="003643F4" w:rsidRPr="00C76199" w:rsidRDefault="003643F4" w:rsidP="00C7720B">
            <w:pPr>
              <w:rPr>
                <w:sz w:val="10"/>
                <w:szCs w:val="10"/>
              </w:rPr>
            </w:pPr>
          </w:p>
        </w:tc>
      </w:tr>
    </w:tbl>
    <w:p w:rsidR="003643F4" w:rsidRPr="00C76199" w:rsidRDefault="003643F4" w:rsidP="00C7720B">
      <w:pPr>
        <w:spacing w:line="1" w:lineRule="exact"/>
        <w:rPr>
          <w:sz w:val="2"/>
          <w:szCs w:val="2"/>
        </w:rPr>
      </w:pPr>
      <w:r w:rsidRPr="00C76199">
        <w:br w:type="page"/>
      </w:r>
    </w:p>
    <w:tbl>
      <w:tblPr>
        <w:tblOverlap w:val="never"/>
        <w:tblW w:w="0" w:type="auto"/>
        <w:jc w:val="center"/>
        <w:tblLayout w:type="fixed"/>
        <w:tblCellMar>
          <w:left w:w="10" w:type="dxa"/>
          <w:right w:w="10" w:type="dxa"/>
        </w:tblCellMar>
        <w:tblLook w:val="0000"/>
      </w:tblPr>
      <w:tblGrid>
        <w:gridCol w:w="6547"/>
        <w:gridCol w:w="1416"/>
        <w:gridCol w:w="1277"/>
        <w:gridCol w:w="1267"/>
        <w:gridCol w:w="3696"/>
        <w:gridCol w:w="1008"/>
      </w:tblGrid>
      <w:tr w:rsidR="003643F4" w:rsidRPr="00C76199" w:rsidTr="00921123">
        <w:trPr>
          <w:trHeight w:hRule="exact" w:val="533"/>
          <w:jc w:val="center"/>
        </w:trPr>
        <w:tc>
          <w:tcPr>
            <w:tcW w:w="6547" w:type="dxa"/>
            <w:tcBorders>
              <w:top w:val="single" w:sz="4" w:space="0" w:color="auto"/>
              <w:left w:val="single" w:sz="4" w:space="0" w:color="auto"/>
            </w:tcBorders>
          </w:tcPr>
          <w:p w:rsidR="003643F4" w:rsidRPr="00D20804" w:rsidRDefault="003643F4" w:rsidP="00C7720B">
            <w:pPr>
              <w:pStyle w:val="a3"/>
              <w:jc w:val="center"/>
              <w:rPr>
                <w:sz w:val="24"/>
                <w:szCs w:val="24"/>
              </w:rPr>
            </w:pPr>
            <w:r w:rsidRPr="00D20804">
              <w:rPr>
                <w:bCs/>
                <w:sz w:val="24"/>
                <w:szCs w:val="24"/>
              </w:rPr>
              <w:t>Наименование показателя</w:t>
            </w:r>
          </w:p>
        </w:tc>
        <w:tc>
          <w:tcPr>
            <w:tcW w:w="1416" w:type="dxa"/>
            <w:tcBorders>
              <w:top w:val="single" w:sz="4" w:space="0" w:color="auto"/>
              <w:left w:val="single" w:sz="4" w:space="0" w:color="auto"/>
            </w:tcBorders>
          </w:tcPr>
          <w:p w:rsidR="003643F4" w:rsidRPr="00D20804" w:rsidRDefault="003643F4" w:rsidP="00C7720B">
            <w:pPr>
              <w:pStyle w:val="a3"/>
              <w:jc w:val="center"/>
              <w:rPr>
                <w:sz w:val="24"/>
                <w:szCs w:val="24"/>
              </w:rPr>
            </w:pPr>
            <w:r w:rsidRPr="00D20804">
              <w:rPr>
                <w:bCs/>
                <w:sz w:val="24"/>
                <w:szCs w:val="24"/>
              </w:rPr>
              <w:t>2022 год</w:t>
            </w:r>
          </w:p>
        </w:tc>
        <w:tc>
          <w:tcPr>
            <w:tcW w:w="1277" w:type="dxa"/>
            <w:tcBorders>
              <w:top w:val="single" w:sz="4" w:space="0" w:color="auto"/>
              <w:left w:val="single" w:sz="4" w:space="0" w:color="auto"/>
            </w:tcBorders>
          </w:tcPr>
          <w:p w:rsidR="003643F4" w:rsidRPr="00D20804" w:rsidRDefault="003643F4" w:rsidP="00C7720B">
            <w:pPr>
              <w:pStyle w:val="a3"/>
              <w:jc w:val="center"/>
              <w:rPr>
                <w:sz w:val="24"/>
                <w:szCs w:val="24"/>
              </w:rPr>
            </w:pPr>
            <w:r w:rsidRPr="00D20804">
              <w:rPr>
                <w:bCs/>
                <w:sz w:val="24"/>
                <w:szCs w:val="24"/>
              </w:rPr>
              <w:t>2023 год</w:t>
            </w:r>
          </w:p>
        </w:tc>
        <w:tc>
          <w:tcPr>
            <w:tcW w:w="1267" w:type="dxa"/>
            <w:tcBorders>
              <w:top w:val="single" w:sz="4" w:space="0" w:color="auto"/>
              <w:left w:val="single" w:sz="4" w:space="0" w:color="auto"/>
            </w:tcBorders>
          </w:tcPr>
          <w:p w:rsidR="003643F4" w:rsidRPr="00D20804" w:rsidRDefault="003643F4" w:rsidP="00C7720B">
            <w:pPr>
              <w:pStyle w:val="a3"/>
              <w:jc w:val="center"/>
              <w:rPr>
                <w:sz w:val="24"/>
                <w:szCs w:val="24"/>
              </w:rPr>
            </w:pPr>
            <w:r w:rsidRPr="00D20804">
              <w:rPr>
                <w:bCs/>
                <w:sz w:val="24"/>
                <w:szCs w:val="24"/>
              </w:rPr>
              <w:t>2024 год</w:t>
            </w:r>
          </w:p>
        </w:tc>
        <w:tc>
          <w:tcPr>
            <w:tcW w:w="3696" w:type="dxa"/>
            <w:tcBorders>
              <w:top w:val="single" w:sz="4" w:space="0" w:color="auto"/>
              <w:left w:val="single" w:sz="4" w:space="0" w:color="auto"/>
            </w:tcBorders>
          </w:tcPr>
          <w:p w:rsidR="003643F4" w:rsidRPr="00D20804" w:rsidRDefault="003643F4" w:rsidP="00C7720B">
            <w:pPr>
              <w:pStyle w:val="a3"/>
              <w:jc w:val="center"/>
              <w:rPr>
                <w:sz w:val="24"/>
                <w:szCs w:val="24"/>
              </w:rPr>
            </w:pPr>
            <w:r w:rsidRPr="00D20804">
              <w:rPr>
                <w:bCs/>
                <w:sz w:val="24"/>
                <w:szCs w:val="24"/>
              </w:rPr>
              <w:t>Ответственный исполнитель</w:t>
            </w:r>
          </w:p>
        </w:tc>
        <w:tc>
          <w:tcPr>
            <w:tcW w:w="1008" w:type="dxa"/>
            <w:tcBorders>
              <w:top w:val="single" w:sz="4" w:space="0" w:color="auto"/>
              <w:left w:val="single" w:sz="4" w:space="0" w:color="auto"/>
              <w:right w:val="single" w:sz="4" w:space="0" w:color="auto"/>
            </w:tcBorders>
          </w:tcPr>
          <w:p w:rsidR="003643F4" w:rsidRPr="00C76199" w:rsidRDefault="003643F4" w:rsidP="00C7720B">
            <w:pPr>
              <w:rPr>
                <w:sz w:val="10"/>
                <w:szCs w:val="10"/>
              </w:rPr>
            </w:pPr>
          </w:p>
        </w:tc>
      </w:tr>
      <w:tr w:rsidR="003643F4" w:rsidRPr="00C76199" w:rsidTr="00921123">
        <w:trPr>
          <w:trHeight w:hRule="exact" w:val="835"/>
          <w:jc w:val="center"/>
        </w:trPr>
        <w:tc>
          <w:tcPr>
            <w:tcW w:w="6547" w:type="dxa"/>
            <w:tcBorders>
              <w:top w:val="single" w:sz="4" w:space="0" w:color="auto"/>
              <w:left w:val="single" w:sz="4" w:space="0" w:color="auto"/>
            </w:tcBorders>
            <w:vAlign w:val="bottom"/>
          </w:tcPr>
          <w:p w:rsidR="003643F4" w:rsidRPr="00C76199" w:rsidRDefault="003643F4" w:rsidP="0096769C">
            <w:pPr>
              <w:pStyle w:val="a3"/>
              <w:rPr>
                <w:sz w:val="24"/>
                <w:szCs w:val="24"/>
              </w:rPr>
            </w:pPr>
            <w:r w:rsidRPr="00CD5DB7">
              <w:rPr>
                <w:sz w:val="24"/>
                <w:szCs w:val="24"/>
              </w:rPr>
              <w:t>Доля детей в возрасте от 5 до 18 лет, охваченных дополнительным образованием, %,</w:t>
            </w:r>
          </w:p>
        </w:tc>
        <w:tc>
          <w:tcPr>
            <w:tcW w:w="1416" w:type="dxa"/>
            <w:tcBorders>
              <w:top w:val="single" w:sz="4" w:space="0" w:color="auto"/>
              <w:left w:val="single" w:sz="4" w:space="0" w:color="auto"/>
            </w:tcBorders>
          </w:tcPr>
          <w:p w:rsidR="003643F4" w:rsidRPr="00C76199" w:rsidRDefault="003643F4" w:rsidP="00C7720B">
            <w:pPr>
              <w:pStyle w:val="a3"/>
              <w:jc w:val="center"/>
              <w:rPr>
                <w:sz w:val="24"/>
                <w:szCs w:val="24"/>
              </w:rPr>
            </w:pPr>
            <w:r>
              <w:rPr>
                <w:sz w:val="24"/>
                <w:szCs w:val="24"/>
              </w:rPr>
              <w:t>77</w:t>
            </w:r>
          </w:p>
        </w:tc>
        <w:tc>
          <w:tcPr>
            <w:tcW w:w="1277" w:type="dxa"/>
            <w:tcBorders>
              <w:top w:val="single" w:sz="4" w:space="0" w:color="auto"/>
              <w:left w:val="single" w:sz="4" w:space="0" w:color="auto"/>
            </w:tcBorders>
          </w:tcPr>
          <w:p w:rsidR="003643F4" w:rsidRPr="00C76199" w:rsidRDefault="003643F4" w:rsidP="00C7720B">
            <w:pPr>
              <w:pStyle w:val="a3"/>
              <w:jc w:val="center"/>
              <w:rPr>
                <w:sz w:val="24"/>
                <w:szCs w:val="24"/>
              </w:rPr>
            </w:pPr>
            <w:r>
              <w:rPr>
                <w:sz w:val="24"/>
                <w:szCs w:val="24"/>
              </w:rPr>
              <w:t>77,1</w:t>
            </w:r>
          </w:p>
        </w:tc>
        <w:tc>
          <w:tcPr>
            <w:tcW w:w="1267" w:type="dxa"/>
            <w:tcBorders>
              <w:top w:val="single" w:sz="4" w:space="0" w:color="auto"/>
              <w:left w:val="single" w:sz="4" w:space="0" w:color="auto"/>
            </w:tcBorders>
          </w:tcPr>
          <w:p w:rsidR="003643F4" w:rsidRPr="00C76199" w:rsidRDefault="003643F4" w:rsidP="00C7720B">
            <w:pPr>
              <w:pStyle w:val="a3"/>
              <w:jc w:val="center"/>
              <w:rPr>
                <w:sz w:val="24"/>
                <w:szCs w:val="24"/>
              </w:rPr>
            </w:pPr>
            <w:r>
              <w:rPr>
                <w:sz w:val="24"/>
                <w:szCs w:val="24"/>
              </w:rPr>
              <w:t>78,1</w:t>
            </w:r>
          </w:p>
        </w:tc>
        <w:tc>
          <w:tcPr>
            <w:tcW w:w="3696" w:type="dxa"/>
            <w:tcBorders>
              <w:top w:val="single" w:sz="4" w:space="0" w:color="auto"/>
              <w:left w:val="single" w:sz="4" w:space="0" w:color="auto"/>
            </w:tcBorders>
          </w:tcPr>
          <w:p w:rsidR="003643F4" w:rsidRPr="00C76199" w:rsidRDefault="003643F4" w:rsidP="00C7720B">
            <w:pPr>
              <w:pStyle w:val="a3"/>
              <w:jc w:val="center"/>
              <w:rPr>
                <w:sz w:val="24"/>
                <w:szCs w:val="24"/>
              </w:rPr>
            </w:pPr>
            <w:r>
              <w:rPr>
                <w:sz w:val="24"/>
                <w:szCs w:val="24"/>
              </w:rPr>
              <w:t>Управление общего образования</w:t>
            </w:r>
          </w:p>
        </w:tc>
        <w:tc>
          <w:tcPr>
            <w:tcW w:w="1008" w:type="dxa"/>
            <w:tcBorders>
              <w:top w:val="single" w:sz="4" w:space="0" w:color="auto"/>
              <w:left w:val="single" w:sz="4" w:space="0" w:color="auto"/>
              <w:right w:val="single" w:sz="4" w:space="0" w:color="auto"/>
            </w:tcBorders>
          </w:tcPr>
          <w:p w:rsidR="003643F4" w:rsidRPr="00C76199" w:rsidRDefault="003643F4" w:rsidP="00C7720B">
            <w:pPr>
              <w:rPr>
                <w:sz w:val="10"/>
                <w:szCs w:val="10"/>
              </w:rPr>
            </w:pPr>
          </w:p>
        </w:tc>
      </w:tr>
      <w:tr w:rsidR="003643F4" w:rsidRPr="00C76199" w:rsidTr="00921123">
        <w:trPr>
          <w:trHeight w:hRule="exact" w:val="581"/>
          <w:jc w:val="center"/>
        </w:trPr>
        <w:tc>
          <w:tcPr>
            <w:tcW w:w="6547" w:type="dxa"/>
            <w:tcBorders>
              <w:top w:val="single" w:sz="4" w:space="0" w:color="auto"/>
              <w:left w:val="single" w:sz="4" w:space="0" w:color="auto"/>
            </w:tcBorders>
            <w:vAlign w:val="bottom"/>
          </w:tcPr>
          <w:p w:rsidR="003643F4" w:rsidRPr="00C76199" w:rsidRDefault="003643F4" w:rsidP="0096769C">
            <w:pPr>
              <w:pStyle w:val="a3"/>
              <w:rPr>
                <w:sz w:val="24"/>
                <w:szCs w:val="24"/>
              </w:rPr>
            </w:pPr>
            <w:r>
              <w:rPr>
                <w:sz w:val="24"/>
                <w:szCs w:val="24"/>
              </w:rPr>
              <w:t>Доля общеобразовательных организаций с низкими образовательными результатами (НОР), %</w:t>
            </w:r>
          </w:p>
        </w:tc>
        <w:tc>
          <w:tcPr>
            <w:tcW w:w="1416" w:type="dxa"/>
            <w:tcBorders>
              <w:top w:val="single" w:sz="4" w:space="0" w:color="auto"/>
              <w:left w:val="single" w:sz="4" w:space="0" w:color="auto"/>
            </w:tcBorders>
          </w:tcPr>
          <w:p w:rsidR="003643F4" w:rsidRPr="00C76199" w:rsidRDefault="003643F4" w:rsidP="00C7720B">
            <w:pPr>
              <w:pStyle w:val="a3"/>
              <w:jc w:val="center"/>
              <w:rPr>
                <w:sz w:val="24"/>
                <w:szCs w:val="24"/>
              </w:rPr>
            </w:pPr>
            <w:r>
              <w:rPr>
                <w:sz w:val="24"/>
                <w:szCs w:val="24"/>
              </w:rPr>
              <w:t>15</w:t>
            </w:r>
          </w:p>
        </w:tc>
        <w:tc>
          <w:tcPr>
            <w:tcW w:w="1277" w:type="dxa"/>
            <w:tcBorders>
              <w:top w:val="single" w:sz="4" w:space="0" w:color="auto"/>
              <w:left w:val="single" w:sz="4" w:space="0" w:color="auto"/>
            </w:tcBorders>
          </w:tcPr>
          <w:p w:rsidR="003643F4" w:rsidRPr="00C76199" w:rsidRDefault="003643F4" w:rsidP="00C7720B">
            <w:pPr>
              <w:pStyle w:val="a3"/>
              <w:jc w:val="center"/>
              <w:rPr>
                <w:sz w:val="24"/>
                <w:szCs w:val="24"/>
              </w:rPr>
            </w:pPr>
            <w:r>
              <w:rPr>
                <w:sz w:val="24"/>
                <w:szCs w:val="24"/>
              </w:rPr>
              <w:t>14</w:t>
            </w:r>
          </w:p>
        </w:tc>
        <w:tc>
          <w:tcPr>
            <w:tcW w:w="1267" w:type="dxa"/>
            <w:tcBorders>
              <w:top w:val="single" w:sz="4" w:space="0" w:color="auto"/>
              <w:left w:val="single" w:sz="4" w:space="0" w:color="auto"/>
            </w:tcBorders>
          </w:tcPr>
          <w:p w:rsidR="003643F4" w:rsidRPr="00C76199" w:rsidRDefault="003643F4" w:rsidP="00C7720B">
            <w:pPr>
              <w:pStyle w:val="a3"/>
              <w:jc w:val="center"/>
              <w:rPr>
                <w:sz w:val="24"/>
                <w:szCs w:val="24"/>
              </w:rPr>
            </w:pPr>
            <w:r>
              <w:rPr>
                <w:sz w:val="24"/>
                <w:szCs w:val="24"/>
              </w:rPr>
              <w:t>12</w:t>
            </w:r>
          </w:p>
        </w:tc>
        <w:tc>
          <w:tcPr>
            <w:tcW w:w="3696" w:type="dxa"/>
            <w:tcBorders>
              <w:top w:val="single" w:sz="4" w:space="0" w:color="auto"/>
              <w:left w:val="single" w:sz="4" w:space="0" w:color="auto"/>
            </w:tcBorders>
          </w:tcPr>
          <w:p w:rsidR="003643F4" w:rsidRPr="00C76199" w:rsidRDefault="003643F4" w:rsidP="00C7720B">
            <w:pPr>
              <w:pStyle w:val="a3"/>
              <w:jc w:val="center"/>
              <w:rPr>
                <w:sz w:val="24"/>
                <w:szCs w:val="24"/>
              </w:rPr>
            </w:pPr>
            <w:r>
              <w:rPr>
                <w:sz w:val="24"/>
                <w:szCs w:val="24"/>
              </w:rPr>
              <w:t>Управление общего образования</w:t>
            </w:r>
          </w:p>
        </w:tc>
        <w:tc>
          <w:tcPr>
            <w:tcW w:w="1008" w:type="dxa"/>
            <w:tcBorders>
              <w:top w:val="single" w:sz="4" w:space="0" w:color="auto"/>
              <w:left w:val="single" w:sz="4" w:space="0" w:color="auto"/>
              <w:right w:val="single" w:sz="4" w:space="0" w:color="auto"/>
            </w:tcBorders>
          </w:tcPr>
          <w:p w:rsidR="003643F4" w:rsidRPr="00C76199" w:rsidRDefault="003643F4" w:rsidP="00C7720B">
            <w:pPr>
              <w:rPr>
                <w:sz w:val="10"/>
                <w:szCs w:val="10"/>
              </w:rPr>
            </w:pPr>
          </w:p>
        </w:tc>
      </w:tr>
      <w:tr w:rsidR="003643F4" w:rsidRPr="00C76199" w:rsidTr="00921123">
        <w:trPr>
          <w:trHeight w:hRule="exact" w:val="562"/>
          <w:jc w:val="center"/>
        </w:trPr>
        <w:tc>
          <w:tcPr>
            <w:tcW w:w="6547" w:type="dxa"/>
            <w:tcBorders>
              <w:top w:val="single" w:sz="4" w:space="0" w:color="auto"/>
              <w:left w:val="single" w:sz="4" w:space="0" w:color="auto"/>
            </w:tcBorders>
            <w:vAlign w:val="bottom"/>
          </w:tcPr>
          <w:p w:rsidR="003643F4" w:rsidRPr="00C76199" w:rsidRDefault="003643F4" w:rsidP="0096769C">
            <w:pPr>
              <w:pStyle w:val="a3"/>
              <w:rPr>
                <w:sz w:val="24"/>
                <w:szCs w:val="24"/>
              </w:rPr>
            </w:pPr>
            <w:r w:rsidRPr="00C76199">
              <w:rPr>
                <w:sz w:val="24"/>
                <w:szCs w:val="24"/>
              </w:rPr>
              <w:t>Уровень фактической обеспеченности учреждениями культуры от нормативной потребности:</w:t>
            </w:r>
          </w:p>
        </w:tc>
        <w:tc>
          <w:tcPr>
            <w:tcW w:w="1416" w:type="dxa"/>
            <w:tcBorders>
              <w:top w:val="single" w:sz="4" w:space="0" w:color="auto"/>
              <w:left w:val="single" w:sz="4" w:space="0" w:color="auto"/>
            </w:tcBorders>
          </w:tcPr>
          <w:p w:rsidR="003643F4" w:rsidRPr="0006282B" w:rsidRDefault="003643F4" w:rsidP="00C7720B">
            <w:pPr>
              <w:rPr>
                <w:sz w:val="10"/>
                <w:szCs w:val="10"/>
                <w:vertAlign w:val="superscript"/>
              </w:rPr>
            </w:pPr>
          </w:p>
        </w:tc>
        <w:tc>
          <w:tcPr>
            <w:tcW w:w="1277" w:type="dxa"/>
            <w:tcBorders>
              <w:top w:val="single" w:sz="4" w:space="0" w:color="auto"/>
              <w:left w:val="single" w:sz="4" w:space="0" w:color="auto"/>
            </w:tcBorders>
          </w:tcPr>
          <w:p w:rsidR="003643F4" w:rsidRPr="00C76199" w:rsidRDefault="003643F4" w:rsidP="00C7720B">
            <w:pPr>
              <w:rPr>
                <w:sz w:val="10"/>
                <w:szCs w:val="10"/>
              </w:rPr>
            </w:pPr>
          </w:p>
        </w:tc>
        <w:tc>
          <w:tcPr>
            <w:tcW w:w="1267" w:type="dxa"/>
            <w:tcBorders>
              <w:top w:val="single" w:sz="4" w:space="0" w:color="auto"/>
              <w:left w:val="single" w:sz="4" w:space="0" w:color="auto"/>
            </w:tcBorders>
          </w:tcPr>
          <w:p w:rsidR="003643F4" w:rsidRPr="00C76199" w:rsidRDefault="003643F4" w:rsidP="00C7720B">
            <w:pPr>
              <w:rPr>
                <w:sz w:val="10"/>
                <w:szCs w:val="10"/>
              </w:rPr>
            </w:pPr>
          </w:p>
        </w:tc>
        <w:tc>
          <w:tcPr>
            <w:tcW w:w="3696" w:type="dxa"/>
            <w:tcBorders>
              <w:top w:val="single" w:sz="4" w:space="0" w:color="auto"/>
              <w:left w:val="single" w:sz="4" w:space="0" w:color="auto"/>
            </w:tcBorders>
          </w:tcPr>
          <w:p w:rsidR="003643F4" w:rsidRPr="00F84F67" w:rsidRDefault="003643F4" w:rsidP="00C7720B">
            <w:pPr>
              <w:jc w:val="center"/>
              <w:rPr>
                <w:rFonts w:ascii="Times New Roman" w:hAnsi="Times New Roman" w:cs="Times New Roman"/>
              </w:rPr>
            </w:pPr>
            <w:r w:rsidRPr="00F84F67">
              <w:rPr>
                <w:rFonts w:ascii="Times New Roman" w:hAnsi="Times New Roman" w:cs="Times New Roman"/>
              </w:rPr>
              <w:t>Отдел культуры и кино</w:t>
            </w:r>
          </w:p>
        </w:tc>
        <w:tc>
          <w:tcPr>
            <w:tcW w:w="1008" w:type="dxa"/>
            <w:tcBorders>
              <w:top w:val="single" w:sz="4" w:space="0" w:color="auto"/>
              <w:left w:val="single" w:sz="4" w:space="0" w:color="auto"/>
              <w:right w:val="single" w:sz="4" w:space="0" w:color="auto"/>
            </w:tcBorders>
          </w:tcPr>
          <w:p w:rsidR="003643F4" w:rsidRPr="00C76199" w:rsidRDefault="003643F4" w:rsidP="00C7720B">
            <w:pPr>
              <w:rPr>
                <w:sz w:val="10"/>
                <w:szCs w:val="10"/>
              </w:rPr>
            </w:pPr>
          </w:p>
        </w:tc>
      </w:tr>
      <w:tr w:rsidR="003643F4" w:rsidRPr="00C76199" w:rsidTr="00921123">
        <w:trPr>
          <w:trHeight w:hRule="exact" w:val="566"/>
          <w:jc w:val="center"/>
        </w:trPr>
        <w:tc>
          <w:tcPr>
            <w:tcW w:w="6547" w:type="dxa"/>
            <w:tcBorders>
              <w:top w:val="single" w:sz="4" w:space="0" w:color="auto"/>
              <w:left w:val="single" w:sz="4" w:space="0" w:color="auto"/>
            </w:tcBorders>
          </w:tcPr>
          <w:p w:rsidR="003643F4" w:rsidRPr="00C76199" w:rsidRDefault="003643F4" w:rsidP="0096769C">
            <w:pPr>
              <w:pStyle w:val="a3"/>
              <w:ind w:left="1200"/>
              <w:rPr>
                <w:sz w:val="24"/>
                <w:szCs w:val="24"/>
              </w:rPr>
            </w:pPr>
            <w:r w:rsidRPr="00C76199">
              <w:rPr>
                <w:sz w:val="24"/>
                <w:szCs w:val="24"/>
              </w:rPr>
              <w:t>клубами и учреждениями клубного типа, %</w:t>
            </w:r>
          </w:p>
        </w:tc>
        <w:tc>
          <w:tcPr>
            <w:tcW w:w="1416" w:type="dxa"/>
            <w:tcBorders>
              <w:top w:val="single" w:sz="4" w:space="0" w:color="auto"/>
              <w:left w:val="single" w:sz="4" w:space="0" w:color="auto"/>
            </w:tcBorders>
          </w:tcPr>
          <w:p w:rsidR="003643F4" w:rsidRPr="00C76199" w:rsidRDefault="003643F4" w:rsidP="00C7720B">
            <w:pPr>
              <w:pStyle w:val="a3"/>
              <w:jc w:val="center"/>
              <w:rPr>
                <w:sz w:val="24"/>
                <w:szCs w:val="24"/>
              </w:rPr>
            </w:pPr>
            <w:r>
              <w:rPr>
                <w:sz w:val="24"/>
                <w:szCs w:val="24"/>
              </w:rPr>
              <w:t>53</w:t>
            </w:r>
          </w:p>
        </w:tc>
        <w:tc>
          <w:tcPr>
            <w:tcW w:w="1277" w:type="dxa"/>
            <w:tcBorders>
              <w:top w:val="single" w:sz="4" w:space="0" w:color="auto"/>
              <w:left w:val="single" w:sz="4" w:space="0" w:color="auto"/>
            </w:tcBorders>
          </w:tcPr>
          <w:p w:rsidR="003643F4" w:rsidRPr="00C76199" w:rsidRDefault="003643F4" w:rsidP="00C7720B">
            <w:pPr>
              <w:pStyle w:val="a3"/>
              <w:jc w:val="center"/>
              <w:rPr>
                <w:sz w:val="24"/>
                <w:szCs w:val="24"/>
              </w:rPr>
            </w:pPr>
            <w:r>
              <w:rPr>
                <w:sz w:val="24"/>
                <w:szCs w:val="24"/>
              </w:rPr>
              <w:t>53</w:t>
            </w:r>
          </w:p>
        </w:tc>
        <w:tc>
          <w:tcPr>
            <w:tcW w:w="1267" w:type="dxa"/>
            <w:tcBorders>
              <w:top w:val="single" w:sz="4" w:space="0" w:color="auto"/>
              <w:left w:val="single" w:sz="4" w:space="0" w:color="auto"/>
            </w:tcBorders>
          </w:tcPr>
          <w:p w:rsidR="003643F4" w:rsidRPr="00C76199" w:rsidRDefault="003643F4" w:rsidP="00C7720B">
            <w:pPr>
              <w:pStyle w:val="a3"/>
              <w:jc w:val="center"/>
              <w:rPr>
                <w:sz w:val="24"/>
                <w:szCs w:val="24"/>
              </w:rPr>
            </w:pPr>
            <w:r>
              <w:rPr>
                <w:sz w:val="24"/>
                <w:szCs w:val="24"/>
              </w:rPr>
              <w:t>53</w:t>
            </w:r>
          </w:p>
        </w:tc>
        <w:tc>
          <w:tcPr>
            <w:tcW w:w="3696" w:type="dxa"/>
            <w:tcBorders>
              <w:top w:val="single" w:sz="4" w:space="0" w:color="auto"/>
              <w:left w:val="single" w:sz="4" w:space="0" w:color="auto"/>
            </w:tcBorders>
            <w:vAlign w:val="bottom"/>
          </w:tcPr>
          <w:p w:rsidR="003643F4" w:rsidRPr="00C76199" w:rsidRDefault="003643F4" w:rsidP="00C7720B">
            <w:pPr>
              <w:pStyle w:val="a3"/>
              <w:jc w:val="center"/>
              <w:rPr>
                <w:sz w:val="24"/>
                <w:szCs w:val="24"/>
              </w:rPr>
            </w:pPr>
            <w:r w:rsidRPr="00C76199">
              <w:rPr>
                <w:sz w:val="24"/>
                <w:szCs w:val="24"/>
              </w:rPr>
              <w:t>Отдел культуры и кино</w:t>
            </w:r>
          </w:p>
        </w:tc>
        <w:tc>
          <w:tcPr>
            <w:tcW w:w="1008" w:type="dxa"/>
            <w:tcBorders>
              <w:top w:val="single" w:sz="4" w:space="0" w:color="auto"/>
              <w:left w:val="single" w:sz="4" w:space="0" w:color="auto"/>
              <w:right w:val="single" w:sz="4" w:space="0" w:color="auto"/>
            </w:tcBorders>
          </w:tcPr>
          <w:p w:rsidR="003643F4" w:rsidRPr="00C76199" w:rsidRDefault="003643F4" w:rsidP="00C7720B">
            <w:pPr>
              <w:rPr>
                <w:sz w:val="10"/>
                <w:szCs w:val="10"/>
              </w:rPr>
            </w:pPr>
          </w:p>
        </w:tc>
      </w:tr>
      <w:tr w:rsidR="003643F4" w:rsidRPr="00C76199" w:rsidTr="00921123">
        <w:trPr>
          <w:trHeight w:hRule="exact" w:val="576"/>
          <w:jc w:val="center"/>
        </w:trPr>
        <w:tc>
          <w:tcPr>
            <w:tcW w:w="6547" w:type="dxa"/>
            <w:tcBorders>
              <w:top w:val="single" w:sz="4" w:space="0" w:color="auto"/>
              <w:left w:val="single" w:sz="4" w:space="0" w:color="auto"/>
            </w:tcBorders>
          </w:tcPr>
          <w:p w:rsidR="003643F4" w:rsidRPr="00C76199" w:rsidRDefault="003643F4" w:rsidP="005C4642">
            <w:pPr>
              <w:pStyle w:val="a3"/>
              <w:ind w:firstLine="1170"/>
              <w:rPr>
                <w:sz w:val="24"/>
                <w:szCs w:val="24"/>
              </w:rPr>
            </w:pPr>
            <w:r w:rsidRPr="00C76199">
              <w:rPr>
                <w:sz w:val="24"/>
                <w:szCs w:val="24"/>
              </w:rPr>
              <w:t>библиотеками, %</w:t>
            </w:r>
          </w:p>
        </w:tc>
        <w:tc>
          <w:tcPr>
            <w:tcW w:w="1416" w:type="dxa"/>
            <w:tcBorders>
              <w:top w:val="single" w:sz="4" w:space="0" w:color="auto"/>
              <w:left w:val="single" w:sz="4" w:space="0" w:color="auto"/>
            </w:tcBorders>
          </w:tcPr>
          <w:p w:rsidR="003643F4" w:rsidRPr="00C76199" w:rsidRDefault="003643F4" w:rsidP="00C7720B">
            <w:pPr>
              <w:pStyle w:val="a3"/>
              <w:jc w:val="center"/>
              <w:rPr>
                <w:sz w:val="24"/>
                <w:szCs w:val="24"/>
              </w:rPr>
            </w:pPr>
            <w:r>
              <w:rPr>
                <w:sz w:val="24"/>
                <w:szCs w:val="24"/>
              </w:rPr>
              <w:t>91</w:t>
            </w:r>
          </w:p>
        </w:tc>
        <w:tc>
          <w:tcPr>
            <w:tcW w:w="1277" w:type="dxa"/>
            <w:tcBorders>
              <w:top w:val="single" w:sz="4" w:space="0" w:color="auto"/>
              <w:left w:val="single" w:sz="4" w:space="0" w:color="auto"/>
            </w:tcBorders>
          </w:tcPr>
          <w:p w:rsidR="003643F4" w:rsidRPr="00C76199" w:rsidRDefault="003643F4" w:rsidP="00C7720B">
            <w:pPr>
              <w:pStyle w:val="a3"/>
              <w:jc w:val="center"/>
              <w:rPr>
                <w:sz w:val="24"/>
                <w:szCs w:val="24"/>
              </w:rPr>
            </w:pPr>
            <w:r>
              <w:rPr>
                <w:sz w:val="24"/>
                <w:szCs w:val="24"/>
              </w:rPr>
              <w:t>91</w:t>
            </w:r>
          </w:p>
        </w:tc>
        <w:tc>
          <w:tcPr>
            <w:tcW w:w="1267" w:type="dxa"/>
            <w:tcBorders>
              <w:top w:val="single" w:sz="4" w:space="0" w:color="auto"/>
              <w:left w:val="single" w:sz="4" w:space="0" w:color="auto"/>
            </w:tcBorders>
          </w:tcPr>
          <w:p w:rsidR="003643F4" w:rsidRPr="00C76199" w:rsidRDefault="003643F4" w:rsidP="00C7720B">
            <w:pPr>
              <w:pStyle w:val="a3"/>
              <w:jc w:val="center"/>
              <w:rPr>
                <w:sz w:val="24"/>
                <w:szCs w:val="24"/>
              </w:rPr>
            </w:pPr>
            <w:r>
              <w:rPr>
                <w:sz w:val="24"/>
                <w:szCs w:val="24"/>
              </w:rPr>
              <w:t>91</w:t>
            </w:r>
          </w:p>
        </w:tc>
        <w:tc>
          <w:tcPr>
            <w:tcW w:w="3696" w:type="dxa"/>
            <w:tcBorders>
              <w:top w:val="single" w:sz="4" w:space="0" w:color="auto"/>
              <w:left w:val="single" w:sz="4" w:space="0" w:color="auto"/>
            </w:tcBorders>
            <w:vAlign w:val="bottom"/>
          </w:tcPr>
          <w:p w:rsidR="003643F4" w:rsidRPr="00C76199" w:rsidRDefault="003643F4" w:rsidP="00C7720B">
            <w:pPr>
              <w:pStyle w:val="a3"/>
              <w:jc w:val="center"/>
              <w:rPr>
                <w:sz w:val="24"/>
                <w:szCs w:val="24"/>
              </w:rPr>
            </w:pPr>
            <w:r w:rsidRPr="00C76199">
              <w:rPr>
                <w:sz w:val="24"/>
                <w:szCs w:val="24"/>
              </w:rPr>
              <w:t>Отдел культуры и кино</w:t>
            </w:r>
          </w:p>
        </w:tc>
        <w:tc>
          <w:tcPr>
            <w:tcW w:w="1008" w:type="dxa"/>
            <w:tcBorders>
              <w:top w:val="single" w:sz="4" w:space="0" w:color="auto"/>
              <w:left w:val="single" w:sz="4" w:space="0" w:color="auto"/>
              <w:right w:val="single" w:sz="4" w:space="0" w:color="auto"/>
            </w:tcBorders>
          </w:tcPr>
          <w:p w:rsidR="003643F4" w:rsidRPr="00C76199" w:rsidRDefault="003643F4" w:rsidP="00C7720B">
            <w:pPr>
              <w:rPr>
                <w:sz w:val="10"/>
                <w:szCs w:val="10"/>
              </w:rPr>
            </w:pPr>
          </w:p>
        </w:tc>
      </w:tr>
      <w:tr w:rsidR="003643F4" w:rsidRPr="00C76199" w:rsidTr="00921123">
        <w:trPr>
          <w:trHeight w:hRule="exact" w:val="576"/>
          <w:jc w:val="center"/>
        </w:trPr>
        <w:tc>
          <w:tcPr>
            <w:tcW w:w="6547" w:type="dxa"/>
            <w:tcBorders>
              <w:top w:val="single" w:sz="4" w:space="0" w:color="auto"/>
              <w:left w:val="single" w:sz="4" w:space="0" w:color="auto"/>
            </w:tcBorders>
          </w:tcPr>
          <w:p w:rsidR="003643F4" w:rsidRPr="00C76199" w:rsidRDefault="003643F4" w:rsidP="005C4642">
            <w:pPr>
              <w:pStyle w:val="a3"/>
              <w:ind w:firstLine="1170"/>
              <w:rPr>
                <w:sz w:val="24"/>
                <w:szCs w:val="24"/>
              </w:rPr>
            </w:pPr>
            <w:r>
              <w:rPr>
                <w:sz w:val="24"/>
                <w:szCs w:val="24"/>
              </w:rPr>
              <w:t>Парками культуры и отдыха</w:t>
            </w:r>
          </w:p>
        </w:tc>
        <w:tc>
          <w:tcPr>
            <w:tcW w:w="1416" w:type="dxa"/>
            <w:tcBorders>
              <w:top w:val="single" w:sz="4" w:space="0" w:color="auto"/>
              <w:left w:val="single" w:sz="4" w:space="0" w:color="auto"/>
            </w:tcBorders>
          </w:tcPr>
          <w:p w:rsidR="003643F4" w:rsidRDefault="003643F4" w:rsidP="00C7720B">
            <w:pPr>
              <w:pStyle w:val="a3"/>
              <w:jc w:val="center"/>
              <w:rPr>
                <w:sz w:val="24"/>
                <w:szCs w:val="24"/>
              </w:rPr>
            </w:pPr>
            <w:r>
              <w:rPr>
                <w:sz w:val="24"/>
                <w:szCs w:val="24"/>
              </w:rPr>
              <w:t>100</w:t>
            </w:r>
          </w:p>
        </w:tc>
        <w:tc>
          <w:tcPr>
            <w:tcW w:w="1277" w:type="dxa"/>
            <w:tcBorders>
              <w:top w:val="single" w:sz="4" w:space="0" w:color="auto"/>
              <w:left w:val="single" w:sz="4" w:space="0" w:color="auto"/>
            </w:tcBorders>
          </w:tcPr>
          <w:p w:rsidR="003643F4" w:rsidRDefault="003643F4" w:rsidP="00C7720B">
            <w:pPr>
              <w:pStyle w:val="a3"/>
              <w:jc w:val="center"/>
              <w:rPr>
                <w:sz w:val="24"/>
                <w:szCs w:val="24"/>
              </w:rPr>
            </w:pPr>
            <w:r>
              <w:rPr>
                <w:sz w:val="24"/>
                <w:szCs w:val="24"/>
              </w:rPr>
              <w:t>100</w:t>
            </w:r>
          </w:p>
        </w:tc>
        <w:tc>
          <w:tcPr>
            <w:tcW w:w="1267" w:type="dxa"/>
            <w:tcBorders>
              <w:top w:val="single" w:sz="4" w:space="0" w:color="auto"/>
              <w:left w:val="single" w:sz="4" w:space="0" w:color="auto"/>
            </w:tcBorders>
          </w:tcPr>
          <w:p w:rsidR="003643F4" w:rsidRDefault="003643F4" w:rsidP="00C7720B">
            <w:pPr>
              <w:pStyle w:val="a3"/>
              <w:jc w:val="center"/>
              <w:rPr>
                <w:sz w:val="24"/>
                <w:szCs w:val="24"/>
              </w:rPr>
            </w:pPr>
            <w:r>
              <w:rPr>
                <w:sz w:val="24"/>
                <w:szCs w:val="24"/>
              </w:rPr>
              <w:t>100</w:t>
            </w:r>
          </w:p>
        </w:tc>
        <w:tc>
          <w:tcPr>
            <w:tcW w:w="3696" w:type="dxa"/>
            <w:tcBorders>
              <w:top w:val="single" w:sz="4" w:space="0" w:color="auto"/>
              <w:left w:val="single" w:sz="4" w:space="0" w:color="auto"/>
            </w:tcBorders>
            <w:vAlign w:val="bottom"/>
          </w:tcPr>
          <w:p w:rsidR="003643F4" w:rsidRPr="00C76199" w:rsidRDefault="003643F4" w:rsidP="00C7720B">
            <w:pPr>
              <w:pStyle w:val="a3"/>
              <w:jc w:val="center"/>
              <w:rPr>
                <w:sz w:val="24"/>
                <w:szCs w:val="24"/>
              </w:rPr>
            </w:pPr>
            <w:r w:rsidRPr="00C76199">
              <w:rPr>
                <w:sz w:val="24"/>
                <w:szCs w:val="24"/>
              </w:rPr>
              <w:t>Отдел культуры и кино</w:t>
            </w:r>
          </w:p>
        </w:tc>
        <w:tc>
          <w:tcPr>
            <w:tcW w:w="1008" w:type="dxa"/>
            <w:tcBorders>
              <w:top w:val="single" w:sz="4" w:space="0" w:color="auto"/>
              <w:left w:val="single" w:sz="4" w:space="0" w:color="auto"/>
              <w:right w:val="single" w:sz="4" w:space="0" w:color="auto"/>
            </w:tcBorders>
          </w:tcPr>
          <w:p w:rsidR="003643F4" w:rsidRPr="00C76199" w:rsidRDefault="003643F4" w:rsidP="00C7720B">
            <w:pPr>
              <w:rPr>
                <w:sz w:val="10"/>
                <w:szCs w:val="10"/>
              </w:rPr>
            </w:pPr>
          </w:p>
        </w:tc>
      </w:tr>
      <w:tr w:rsidR="003643F4" w:rsidRPr="00C76199" w:rsidTr="00921123">
        <w:trPr>
          <w:trHeight w:hRule="exact" w:val="576"/>
          <w:jc w:val="center"/>
        </w:trPr>
        <w:tc>
          <w:tcPr>
            <w:tcW w:w="6547" w:type="dxa"/>
            <w:tcBorders>
              <w:top w:val="single" w:sz="4" w:space="0" w:color="auto"/>
              <w:left w:val="single" w:sz="4" w:space="0" w:color="auto"/>
            </w:tcBorders>
            <w:vAlign w:val="bottom"/>
          </w:tcPr>
          <w:p w:rsidR="003643F4" w:rsidRPr="00C76199" w:rsidRDefault="003643F4" w:rsidP="0096769C">
            <w:pPr>
              <w:pStyle w:val="a3"/>
              <w:tabs>
                <w:tab w:val="left" w:pos="5880"/>
              </w:tabs>
              <w:rPr>
                <w:sz w:val="24"/>
                <w:szCs w:val="24"/>
              </w:rPr>
            </w:pPr>
            <w:r w:rsidRPr="00C76199">
              <w:rPr>
                <w:sz w:val="24"/>
                <w:szCs w:val="24"/>
              </w:rPr>
              <w:t>Количество посещений учреждений культуры,</w:t>
            </w:r>
            <w:r>
              <w:rPr>
                <w:sz w:val="24"/>
                <w:szCs w:val="24"/>
              </w:rPr>
              <w:t xml:space="preserve"> </w:t>
            </w:r>
            <w:r w:rsidRPr="00C76199">
              <w:rPr>
                <w:sz w:val="24"/>
                <w:szCs w:val="24"/>
              </w:rPr>
              <w:t>тыс.</w:t>
            </w:r>
          </w:p>
          <w:p w:rsidR="003643F4" w:rsidRPr="00C76199" w:rsidRDefault="003643F4" w:rsidP="0096769C">
            <w:pPr>
              <w:pStyle w:val="a3"/>
              <w:rPr>
                <w:sz w:val="24"/>
                <w:szCs w:val="24"/>
              </w:rPr>
            </w:pPr>
            <w:r w:rsidRPr="00C76199">
              <w:rPr>
                <w:sz w:val="24"/>
                <w:szCs w:val="24"/>
              </w:rPr>
              <w:t>посещений</w:t>
            </w:r>
          </w:p>
        </w:tc>
        <w:tc>
          <w:tcPr>
            <w:tcW w:w="1416" w:type="dxa"/>
            <w:tcBorders>
              <w:top w:val="single" w:sz="4" w:space="0" w:color="auto"/>
              <w:left w:val="single" w:sz="4" w:space="0" w:color="auto"/>
            </w:tcBorders>
          </w:tcPr>
          <w:p w:rsidR="003643F4" w:rsidRPr="00C76199" w:rsidRDefault="003643F4" w:rsidP="00C7720B">
            <w:pPr>
              <w:pStyle w:val="a3"/>
              <w:jc w:val="center"/>
              <w:rPr>
                <w:sz w:val="24"/>
                <w:szCs w:val="24"/>
              </w:rPr>
            </w:pPr>
            <w:r>
              <w:rPr>
                <w:sz w:val="24"/>
                <w:szCs w:val="24"/>
              </w:rPr>
              <w:t>549,5</w:t>
            </w:r>
          </w:p>
        </w:tc>
        <w:tc>
          <w:tcPr>
            <w:tcW w:w="1277" w:type="dxa"/>
            <w:tcBorders>
              <w:top w:val="single" w:sz="4" w:space="0" w:color="auto"/>
              <w:left w:val="single" w:sz="4" w:space="0" w:color="auto"/>
            </w:tcBorders>
          </w:tcPr>
          <w:p w:rsidR="003643F4" w:rsidRPr="00C76199" w:rsidRDefault="003643F4" w:rsidP="00C7720B">
            <w:pPr>
              <w:pStyle w:val="a3"/>
              <w:jc w:val="center"/>
              <w:rPr>
                <w:sz w:val="24"/>
                <w:szCs w:val="24"/>
              </w:rPr>
            </w:pPr>
            <w:r>
              <w:rPr>
                <w:sz w:val="24"/>
                <w:szCs w:val="24"/>
              </w:rPr>
              <w:t>599,4</w:t>
            </w:r>
          </w:p>
        </w:tc>
        <w:tc>
          <w:tcPr>
            <w:tcW w:w="1267" w:type="dxa"/>
            <w:tcBorders>
              <w:top w:val="single" w:sz="4" w:space="0" w:color="auto"/>
              <w:left w:val="single" w:sz="4" w:space="0" w:color="auto"/>
            </w:tcBorders>
          </w:tcPr>
          <w:p w:rsidR="003643F4" w:rsidRPr="00C76199" w:rsidRDefault="003643F4" w:rsidP="00C7720B">
            <w:pPr>
              <w:pStyle w:val="a3"/>
              <w:jc w:val="center"/>
              <w:rPr>
                <w:sz w:val="24"/>
                <w:szCs w:val="24"/>
              </w:rPr>
            </w:pPr>
            <w:r>
              <w:rPr>
                <w:sz w:val="24"/>
                <w:szCs w:val="24"/>
              </w:rPr>
              <w:t>674,6</w:t>
            </w:r>
          </w:p>
        </w:tc>
        <w:tc>
          <w:tcPr>
            <w:tcW w:w="3696" w:type="dxa"/>
            <w:tcBorders>
              <w:top w:val="single" w:sz="4" w:space="0" w:color="auto"/>
              <w:left w:val="single" w:sz="4" w:space="0" w:color="auto"/>
            </w:tcBorders>
            <w:vAlign w:val="bottom"/>
          </w:tcPr>
          <w:p w:rsidR="003643F4" w:rsidRPr="00C76199" w:rsidRDefault="003643F4" w:rsidP="00C7720B">
            <w:pPr>
              <w:pStyle w:val="a3"/>
              <w:jc w:val="center"/>
              <w:rPr>
                <w:sz w:val="24"/>
                <w:szCs w:val="24"/>
              </w:rPr>
            </w:pPr>
            <w:r w:rsidRPr="00C76199">
              <w:rPr>
                <w:sz w:val="24"/>
                <w:szCs w:val="24"/>
              </w:rPr>
              <w:t>Отдел культуры и кино</w:t>
            </w:r>
          </w:p>
        </w:tc>
        <w:tc>
          <w:tcPr>
            <w:tcW w:w="1008" w:type="dxa"/>
            <w:tcBorders>
              <w:top w:val="single" w:sz="4" w:space="0" w:color="auto"/>
              <w:left w:val="single" w:sz="4" w:space="0" w:color="auto"/>
              <w:right w:val="single" w:sz="4" w:space="0" w:color="auto"/>
            </w:tcBorders>
          </w:tcPr>
          <w:p w:rsidR="003643F4" w:rsidRPr="00C76199" w:rsidRDefault="003643F4" w:rsidP="00C7720B">
            <w:pPr>
              <w:rPr>
                <w:sz w:val="10"/>
                <w:szCs w:val="10"/>
              </w:rPr>
            </w:pPr>
          </w:p>
        </w:tc>
      </w:tr>
      <w:tr w:rsidR="003643F4" w:rsidRPr="00C76199" w:rsidTr="00921123">
        <w:trPr>
          <w:trHeight w:hRule="exact" w:val="845"/>
          <w:jc w:val="center"/>
        </w:trPr>
        <w:tc>
          <w:tcPr>
            <w:tcW w:w="6547" w:type="dxa"/>
            <w:tcBorders>
              <w:top w:val="single" w:sz="4" w:space="0" w:color="auto"/>
              <w:left w:val="single" w:sz="4" w:space="0" w:color="auto"/>
            </w:tcBorders>
          </w:tcPr>
          <w:p w:rsidR="003643F4" w:rsidRPr="00C76199" w:rsidRDefault="003643F4" w:rsidP="0096769C">
            <w:pPr>
              <w:pStyle w:val="a3"/>
              <w:rPr>
                <w:sz w:val="24"/>
                <w:szCs w:val="24"/>
              </w:rPr>
            </w:pPr>
            <w:r w:rsidRPr="00C76199">
              <w:rPr>
                <w:sz w:val="24"/>
                <w:szCs w:val="24"/>
              </w:rPr>
              <w:t>Объем жилищного строительства, кв. метров общей площади</w:t>
            </w:r>
          </w:p>
        </w:tc>
        <w:tc>
          <w:tcPr>
            <w:tcW w:w="1416" w:type="dxa"/>
            <w:tcBorders>
              <w:top w:val="single" w:sz="4" w:space="0" w:color="auto"/>
              <w:left w:val="single" w:sz="4" w:space="0" w:color="auto"/>
            </w:tcBorders>
          </w:tcPr>
          <w:p w:rsidR="003643F4" w:rsidRPr="00C76199" w:rsidRDefault="003643F4" w:rsidP="00C7720B">
            <w:pPr>
              <w:pStyle w:val="a3"/>
              <w:jc w:val="center"/>
              <w:rPr>
                <w:sz w:val="24"/>
                <w:szCs w:val="24"/>
              </w:rPr>
            </w:pPr>
            <w:r>
              <w:rPr>
                <w:sz w:val="24"/>
                <w:szCs w:val="24"/>
              </w:rPr>
              <w:t>7200</w:t>
            </w:r>
          </w:p>
        </w:tc>
        <w:tc>
          <w:tcPr>
            <w:tcW w:w="1277" w:type="dxa"/>
            <w:tcBorders>
              <w:top w:val="single" w:sz="4" w:space="0" w:color="auto"/>
              <w:left w:val="single" w:sz="4" w:space="0" w:color="auto"/>
            </w:tcBorders>
          </w:tcPr>
          <w:p w:rsidR="003643F4" w:rsidRPr="00C76199" w:rsidRDefault="003643F4" w:rsidP="00C7720B">
            <w:pPr>
              <w:pStyle w:val="a3"/>
              <w:jc w:val="center"/>
              <w:rPr>
                <w:sz w:val="24"/>
                <w:szCs w:val="24"/>
              </w:rPr>
            </w:pPr>
            <w:r>
              <w:rPr>
                <w:sz w:val="24"/>
                <w:szCs w:val="24"/>
              </w:rPr>
              <w:t>7500</w:t>
            </w:r>
          </w:p>
        </w:tc>
        <w:tc>
          <w:tcPr>
            <w:tcW w:w="1267" w:type="dxa"/>
            <w:tcBorders>
              <w:top w:val="single" w:sz="4" w:space="0" w:color="auto"/>
              <w:left w:val="single" w:sz="4" w:space="0" w:color="auto"/>
            </w:tcBorders>
          </w:tcPr>
          <w:p w:rsidR="003643F4" w:rsidRPr="00C76199" w:rsidRDefault="003643F4" w:rsidP="00C7720B">
            <w:pPr>
              <w:pStyle w:val="a3"/>
              <w:jc w:val="center"/>
              <w:rPr>
                <w:sz w:val="24"/>
                <w:szCs w:val="24"/>
              </w:rPr>
            </w:pPr>
            <w:r>
              <w:rPr>
                <w:sz w:val="24"/>
                <w:szCs w:val="24"/>
              </w:rPr>
              <w:t>7500</w:t>
            </w:r>
          </w:p>
        </w:tc>
        <w:tc>
          <w:tcPr>
            <w:tcW w:w="3696" w:type="dxa"/>
            <w:tcBorders>
              <w:top w:val="single" w:sz="4" w:space="0" w:color="auto"/>
              <w:left w:val="single" w:sz="4" w:space="0" w:color="auto"/>
            </w:tcBorders>
            <w:vAlign w:val="bottom"/>
          </w:tcPr>
          <w:p w:rsidR="003643F4" w:rsidRPr="00C76199" w:rsidRDefault="003643F4" w:rsidP="00C7720B">
            <w:pPr>
              <w:pStyle w:val="a3"/>
              <w:jc w:val="center"/>
              <w:rPr>
                <w:sz w:val="24"/>
                <w:szCs w:val="24"/>
              </w:rPr>
            </w:pPr>
            <w:r w:rsidRPr="00C76199">
              <w:rPr>
                <w:sz w:val="24"/>
                <w:szCs w:val="24"/>
              </w:rPr>
              <w:t>Управление ЖКХ и промышленности</w:t>
            </w:r>
          </w:p>
        </w:tc>
        <w:tc>
          <w:tcPr>
            <w:tcW w:w="1008" w:type="dxa"/>
            <w:tcBorders>
              <w:top w:val="single" w:sz="4" w:space="0" w:color="auto"/>
              <w:left w:val="single" w:sz="4" w:space="0" w:color="auto"/>
              <w:right w:val="single" w:sz="4" w:space="0" w:color="auto"/>
            </w:tcBorders>
          </w:tcPr>
          <w:p w:rsidR="003643F4" w:rsidRPr="00C76199" w:rsidRDefault="003643F4" w:rsidP="00C7720B">
            <w:pPr>
              <w:rPr>
                <w:sz w:val="10"/>
                <w:szCs w:val="10"/>
              </w:rPr>
            </w:pPr>
          </w:p>
        </w:tc>
      </w:tr>
      <w:tr w:rsidR="003643F4" w:rsidRPr="00C76199" w:rsidTr="00921123">
        <w:trPr>
          <w:trHeight w:hRule="exact" w:val="835"/>
          <w:jc w:val="center"/>
        </w:trPr>
        <w:tc>
          <w:tcPr>
            <w:tcW w:w="6547" w:type="dxa"/>
            <w:tcBorders>
              <w:top w:val="single" w:sz="4" w:space="0" w:color="auto"/>
              <w:left w:val="single" w:sz="4" w:space="0" w:color="auto"/>
            </w:tcBorders>
          </w:tcPr>
          <w:p w:rsidR="003643F4" w:rsidRPr="00C76199" w:rsidRDefault="003643F4" w:rsidP="0096769C">
            <w:pPr>
              <w:pStyle w:val="a3"/>
              <w:rPr>
                <w:sz w:val="24"/>
                <w:szCs w:val="24"/>
              </w:rPr>
            </w:pPr>
            <w:r w:rsidRPr="00C76199">
              <w:rPr>
                <w:sz w:val="24"/>
                <w:szCs w:val="24"/>
              </w:rPr>
              <w:t>Общая площадь жилых помещений, приходящаяся в среднем на одного жителя,- всего, кв.м.</w:t>
            </w:r>
          </w:p>
        </w:tc>
        <w:tc>
          <w:tcPr>
            <w:tcW w:w="1416" w:type="dxa"/>
            <w:tcBorders>
              <w:top w:val="single" w:sz="4" w:space="0" w:color="auto"/>
              <w:left w:val="single" w:sz="4" w:space="0" w:color="auto"/>
            </w:tcBorders>
          </w:tcPr>
          <w:p w:rsidR="003643F4" w:rsidRPr="00C76199" w:rsidRDefault="003643F4" w:rsidP="00C7720B">
            <w:pPr>
              <w:pStyle w:val="a3"/>
              <w:jc w:val="center"/>
              <w:rPr>
                <w:sz w:val="24"/>
                <w:szCs w:val="24"/>
              </w:rPr>
            </w:pPr>
            <w:r>
              <w:rPr>
                <w:sz w:val="24"/>
                <w:szCs w:val="24"/>
              </w:rPr>
              <w:t>43,9</w:t>
            </w:r>
          </w:p>
        </w:tc>
        <w:tc>
          <w:tcPr>
            <w:tcW w:w="1277" w:type="dxa"/>
            <w:tcBorders>
              <w:top w:val="single" w:sz="4" w:space="0" w:color="auto"/>
              <w:left w:val="single" w:sz="4" w:space="0" w:color="auto"/>
            </w:tcBorders>
          </w:tcPr>
          <w:p w:rsidR="003643F4" w:rsidRPr="00C76199" w:rsidRDefault="003643F4" w:rsidP="00C7720B">
            <w:pPr>
              <w:pStyle w:val="a3"/>
              <w:jc w:val="center"/>
              <w:rPr>
                <w:sz w:val="24"/>
                <w:szCs w:val="24"/>
              </w:rPr>
            </w:pPr>
            <w:r>
              <w:rPr>
                <w:sz w:val="24"/>
                <w:szCs w:val="24"/>
              </w:rPr>
              <w:t>44,5</w:t>
            </w:r>
          </w:p>
        </w:tc>
        <w:tc>
          <w:tcPr>
            <w:tcW w:w="1267" w:type="dxa"/>
            <w:tcBorders>
              <w:top w:val="single" w:sz="4" w:space="0" w:color="auto"/>
              <w:left w:val="single" w:sz="4" w:space="0" w:color="auto"/>
            </w:tcBorders>
          </w:tcPr>
          <w:p w:rsidR="003643F4" w:rsidRPr="00C76199" w:rsidRDefault="003643F4" w:rsidP="00C7720B">
            <w:pPr>
              <w:pStyle w:val="a3"/>
              <w:jc w:val="center"/>
              <w:rPr>
                <w:sz w:val="24"/>
                <w:szCs w:val="24"/>
              </w:rPr>
            </w:pPr>
            <w:r>
              <w:rPr>
                <w:sz w:val="24"/>
                <w:szCs w:val="24"/>
              </w:rPr>
              <w:t>45,2</w:t>
            </w:r>
          </w:p>
        </w:tc>
        <w:tc>
          <w:tcPr>
            <w:tcW w:w="3696" w:type="dxa"/>
            <w:tcBorders>
              <w:top w:val="single" w:sz="4" w:space="0" w:color="auto"/>
              <w:left w:val="single" w:sz="4" w:space="0" w:color="auto"/>
            </w:tcBorders>
            <w:vAlign w:val="bottom"/>
          </w:tcPr>
          <w:p w:rsidR="003643F4" w:rsidRPr="00C76199" w:rsidRDefault="003643F4" w:rsidP="00C7720B">
            <w:pPr>
              <w:pStyle w:val="a3"/>
              <w:jc w:val="center"/>
              <w:rPr>
                <w:sz w:val="24"/>
                <w:szCs w:val="24"/>
              </w:rPr>
            </w:pPr>
            <w:r w:rsidRPr="00C76199">
              <w:rPr>
                <w:sz w:val="24"/>
                <w:szCs w:val="24"/>
              </w:rPr>
              <w:t>Управление ЖКХ и промышленности</w:t>
            </w:r>
          </w:p>
        </w:tc>
        <w:tc>
          <w:tcPr>
            <w:tcW w:w="1008" w:type="dxa"/>
            <w:tcBorders>
              <w:top w:val="single" w:sz="4" w:space="0" w:color="auto"/>
              <w:left w:val="single" w:sz="4" w:space="0" w:color="auto"/>
              <w:right w:val="single" w:sz="4" w:space="0" w:color="auto"/>
            </w:tcBorders>
          </w:tcPr>
          <w:p w:rsidR="003643F4" w:rsidRPr="00C76199" w:rsidRDefault="003643F4" w:rsidP="00C7720B">
            <w:pPr>
              <w:rPr>
                <w:sz w:val="10"/>
                <w:szCs w:val="10"/>
              </w:rPr>
            </w:pPr>
          </w:p>
        </w:tc>
      </w:tr>
    </w:tbl>
    <w:p w:rsidR="003643F4" w:rsidRPr="00C76199" w:rsidRDefault="003643F4" w:rsidP="00C7720B">
      <w:pPr>
        <w:spacing w:line="1" w:lineRule="exact"/>
        <w:rPr>
          <w:sz w:val="2"/>
          <w:szCs w:val="2"/>
        </w:rPr>
      </w:pPr>
    </w:p>
    <w:tbl>
      <w:tblPr>
        <w:tblOverlap w:val="never"/>
        <w:tblW w:w="0" w:type="auto"/>
        <w:jc w:val="center"/>
        <w:tblLayout w:type="fixed"/>
        <w:tblCellMar>
          <w:left w:w="10" w:type="dxa"/>
          <w:right w:w="10" w:type="dxa"/>
        </w:tblCellMar>
        <w:tblLook w:val="0000"/>
      </w:tblPr>
      <w:tblGrid>
        <w:gridCol w:w="6547"/>
        <w:gridCol w:w="1416"/>
        <w:gridCol w:w="1277"/>
        <w:gridCol w:w="1267"/>
        <w:gridCol w:w="3696"/>
        <w:gridCol w:w="1008"/>
      </w:tblGrid>
      <w:tr w:rsidR="003643F4" w:rsidRPr="00C76199" w:rsidTr="0096769C">
        <w:trPr>
          <w:trHeight w:hRule="exact" w:val="1440"/>
          <w:jc w:val="center"/>
        </w:trPr>
        <w:tc>
          <w:tcPr>
            <w:tcW w:w="6547" w:type="dxa"/>
            <w:tcBorders>
              <w:top w:val="single" w:sz="4" w:space="0" w:color="auto"/>
              <w:left w:val="single" w:sz="4" w:space="0" w:color="auto"/>
              <w:bottom w:val="single" w:sz="4" w:space="0" w:color="auto"/>
            </w:tcBorders>
            <w:vAlign w:val="bottom"/>
          </w:tcPr>
          <w:p w:rsidR="003643F4" w:rsidRPr="00C76199" w:rsidRDefault="003643F4" w:rsidP="0096769C">
            <w:pPr>
              <w:pStyle w:val="a3"/>
              <w:rPr>
                <w:sz w:val="24"/>
                <w:szCs w:val="24"/>
              </w:rPr>
            </w:pPr>
            <w:r w:rsidRPr="00C76199">
              <w:rPr>
                <w:sz w:val="24"/>
                <w:szCs w:val="24"/>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w:t>
            </w:r>
          </w:p>
        </w:tc>
        <w:tc>
          <w:tcPr>
            <w:tcW w:w="1416" w:type="dxa"/>
            <w:tcBorders>
              <w:top w:val="single" w:sz="4" w:space="0" w:color="auto"/>
              <w:left w:val="single" w:sz="4" w:space="0" w:color="auto"/>
              <w:bottom w:val="single" w:sz="4" w:space="0" w:color="auto"/>
            </w:tcBorders>
          </w:tcPr>
          <w:p w:rsidR="003643F4" w:rsidRPr="00C76199" w:rsidRDefault="003643F4" w:rsidP="00C7720B">
            <w:pPr>
              <w:pStyle w:val="a3"/>
              <w:jc w:val="center"/>
              <w:rPr>
                <w:sz w:val="24"/>
                <w:szCs w:val="24"/>
              </w:rPr>
            </w:pPr>
            <w:r>
              <w:rPr>
                <w:sz w:val="24"/>
                <w:szCs w:val="24"/>
              </w:rPr>
              <w:t>60,6</w:t>
            </w:r>
          </w:p>
        </w:tc>
        <w:tc>
          <w:tcPr>
            <w:tcW w:w="1277" w:type="dxa"/>
            <w:tcBorders>
              <w:top w:val="single" w:sz="4" w:space="0" w:color="auto"/>
              <w:left w:val="single" w:sz="4" w:space="0" w:color="auto"/>
              <w:bottom w:val="single" w:sz="4" w:space="0" w:color="auto"/>
            </w:tcBorders>
          </w:tcPr>
          <w:p w:rsidR="003643F4" w:rsidRPr="00C76199" w:rsidRDefault="003643F4" w:rsidP="00C7720B">
            <w:pPr>
              <w:pStyle w:val="a3"/>
              <w:jc w:val="center"/>
              <w:rPr>
                <w:sz w:val="24"/>
                <w:szCs w:val="24"/>
              </w:rPr>
            </w:pPr>
            <w:r>
              <w:rPr>
                <w:sz w:val="24"/>
                <w:szCs w:val="24"/>
              </w:rPr>
              <w:t>59,4</w:t>
            </w:r>
          </w:p>
        </w:tc>
        <w:tc>
          <w:tcPr>
            <w:tcW w:w="1267" w:type="dxa"/>
            <w:tcBorders>
              <w:top w:val="single" w:sz="4" w:space="0" w:color="auto"/>
              <w:left w:val="single" w:sz="4" w:space="0" w:color="auto"/>
              <w:bottom w:val="single" w:sz="4" w:space="0" w:color="auto"/>
            </w:tcBorders>
          </w:tcPr>
          <w:p w:rsidR="003643F4" w:rsidRPr="00C76199" w:rsidRDefault="003643F4" w:rsidP="00C7720B">
            <w:pPr>
              <w:pStyle w:val="a3"/>
              <w:jc w:val="center"/>
              <w:rPr>
                <w:sz w:val="24"/>
                <w:szCs w:val="24"/>
              </w:rPr>
            </w:pPr>
            <w:r>
              <w:rPr>
                <w:sz w:val="24"/>
                <w:szCs w:val="24"/>
              </w:rPr>
              <w:t>59,4</w:t>
            </w:r>
          </w:p>
        </w:tc>
        <w:tc>
          <w:tcPr>
            <w:tcW w:w="3696" w:type="dxa"/>
            <w:tcBorders>
              <w:top w:val="single" w:sz="4" w:space="0" w:color="auto"/>
              <w:left w:val="single" w:sz="4" w:space="0" w:color="auto"/>
              <w:bottom w:val="single" w:sz="4" w:space="0" w:color="auto"/>
            </w:tcBorders>
          </w:tcPr>
          <w:p w:rsidR="003643F4" w:rsidRPr="00C76199" w:rsidRDefault="003643F4" w:rsidP="00C7720B">
            <w:pPr>
              <w:pStyle w:val="a3"/>
              <w:jc w:val="center"/>
              <w:rPr>
                <w:sz w:val="24"/>
                <w:szCs w:val="24"/>
              </w:rPr>
            </w:pPr>
            <w:r w:rsidRPr="00C76199">
              <w:rPr>
                <w:sz w:val="24"/>
                <w:szCs w:val="24"/>
              </w:rPr>
              <w:t>Управление ЖКХ и промышленности</w:t>
            </w:r>
          </w:p>
        </w:tc>
        <w:tc>
          <w:tcPr>
            <w:tcW w:w="1008" w:type="dxa"/>
            <w:tcBorders>
              <w:top w:val="single" w:sz="4" w:space="0" w:color="auto"/>
              <w:left w:val="single" w:sz="4" w:space="0" w:color="auto"/>
              <w:bottom w:val="single" w:sz="4" w:space="0" w:color="auto"/>
              <w:right w:val="single" w:sz="4" w:space="0" w:color="auto"/>
            </w:tcBorders>
          </w:tcPr>
          <w:p w:rsidR="003643F4" w:rsidRPr="00C76199" w:rsidRDefault="003643F4" w:rsidP="00C7720B">
            <w:pPr>
              <w:rPr>
                <w:sz w:val="10"/>
                <w:szCs w:val="10"/>
              </w:rPr>
            </w:pPr>
          </w:p>
        </w:tc>
      </w:tr>
      <w:tr w:rsidR="003643F4" w:rsidRPr="00C76199" w:rsidTr="0096769C">
        <w:trPr>
          <w:trHeight w:hRule="exact" w:val="1387"/>
          <w:jc w:val="center"/>
        </w:trPr>
        <w:tc>
          <w:tcPr>
            <w:tcW w:w="6547" w:type="dxa"/>
            <w:tcBorders>
              <w:top w:val="single" w:sz="4" w:space="0" w:color="auto"/>
              <w:left w:val="single" w:sz="4" w:space="0" w:color="auto"/>
              <w:bottom w:val="single" w:sz="4" w:space="0" w:color="auto"/>
              <w:right w:val="single" w:sz="4" w:space="0" w:color="auto"/>
            </w:tcBorders>
            <w:vAlign w:val="bottom"/>
          </w:tcPr>
          <w:p w:rsidR="003643F4" w:rsidRPr="00C76199" w:rsidRDefault="003643F4" w:rsidP="0096769C">
            <w:pPr>
              <w:pStyle w:val="a3"/>
              <w:tabs>
                <w:tab w:val="left" w:pos="1709"/>
                <w:tab w:val="left" w:pos="3686"/>
                <w:tab w:val="left" w:pos="5659"/>
              </w:tabs>
              <w:rPr>
                <w:sz w:val="24"/>
                <w:szCs w:val="24"/>
              </w:rPr>
            </w:pPr>
            <w:r w:rsidRPr="00C76199">
              <w:rPr>
                <w:sz w:val="24"/>
                <w:szCs w:val="24"/>
              </w:rPr>
              <w:t>Доля населения, проживающего в населенных пунктах, не имеющих</w:t>
            </w:r>
            <w:r>
              <w:rPr>
                <w:sz w:val="24"/>
                <w:szCs w:val="24"/>
              </w:rPr>
              <w:t xml:space="preserve"> </w:t>
            </w:r>
            <w:r w:rsidRPr="00C76199">
              <w:rPr>
                <w:sz w:val="24"/>
                <w:szCs w:val="24"/>
              </w:rPr>
              <w:t>регулярного</w:t>
            </w:r>
            <w:r>
              <w:rPr>
                <w:sz w:val="24"/>
                <w:szCs w:val="24"/>
              </w:rPr>
              <w:t xml:space="preserve"> </w:t>
            </w:r>
            <w:r w:rsidRPr="00C76199">
              <w:rPr>
                <w:sz w:val="24"/>
                <w:szCs w:val="24"/>
              </w:rPr>
              <w:t>автобусного</w:t>
            </w:r>
            <w:r>
              <w:rPr>
                <w:sz w:val="24"/>
                <w:szCs w:val="24"/>
              </w:rPr>
              <w:t xml:space="preserve"> </w:t>
            </w:r>
            <w:r w:rsidRPr="00C76199">
              <w:rPr>
                <w:sz w:val="24"/>
                <w:szCs w:val="24"/>
              </w:rPr>
              <w:t>и</w:t>
            </w:r>
            <w:r>
              <w:rPr>
                <w:sz w:val="24"/>
                <w:szCs w:val="24"/>
              </w:rPr>
              <w:t xml:space="preserve"> </w:t>
            </w:r>
            <w:r w:rsidRPr="00C76199">
              <w:rPr>
                <w:sz w:val="24"/>
                <w:szCs w:val="24"/>
              </w:rPr>
              <w:t>(или)</w:t>
            </w:r>
          </w:p>
          <w:p w:rsidR="003643F4" w:rsidRPr="00C76199" w:rsidRDefault="003643F4" w:rsidP="0096769C">
            <w:pPr>
              <w:pStyle w:val="a3"/>
              <w:rPr>
                <w:sz w:val="24"/>
                <w:szCs w:val="24"/>
              </w:rPr>
            </w:pPr>
            <w:r w:rsidRPr="00C76199">
              <w:rPr>
                <w:sz w:val="24"/>
                <w:szCs w:val="24"/>
              </w:rPr>
              <w:t>железнодорожного сообщения с административным центром муниципального района, в общей численности населения муниципального района, %</w:t>
            </w:r>
          </w:p>
        </w:tc>
        <w:tc>
          <w:tcPr>
            <w:tcW w:w="1416" w:type="dxa"/>
            <w:tcBorders>
              <w:top w:val="single" w:sz="4" w:space="0" w:color="auto"/>
              <w:left w:val="single" w:sz="4" w:space="0" w:color="auto"/>
              <w:bottom w:val="single" w:sz="4" w:space="0" w:color="auto"/>
              <w:right w:val="single" w:sz="4" w:space="0" w:color="auto"/>
            </w:tcBorders>
          </w:tcPr>
          <w:p w:rsidR="003643F4" w:rsidRPr="00C76199" w:rsidRDefault="003643F4" w:rsidP="00C7720B">
            <w:pPr>
              <w:pStyle w:val="a3"/>
              <w:jc w:val="center"/>
              <w:rPr>
                <w:sz w:val="24"/>
                <w:szCs w:val="24"/>
              </w:rPr>
            </w:pPr>
            <w:r>
              <w:rPr>
                <w:sz w:val="24"/>
                <w:szCs w:val="24"/>
              </w:rPr>
              <w:t>1520</w:t>
            </w:r>
          </w:p>
        </w:tc>
        <w:tc>
          <w:tcPr>
            <w:tcW w:w="1277" w:type="dxa"/>
            <w:tcBorders>
              <w:top w:val="single" w:sz="4" w:space="0" w:color="auto"/>
              <w:left w:val="single" w:sz="4" w:space="0" w:color="auto"/>
              <w:bottom w:val="single" w:sz="4" w:space="0" w:color="auto"/>
              <w:right w:val="single" w:sz="4" w:space="0" w:color="auto"/>
            </w:tcBorders>
          </w:tcPr>
          <w:p w:rsidR="003643F4" w:rsidRPr="00C76199" w:rsidRDefault="003643F4" w:rsidP="00C7720B">
            <w:pPr>
              <w:pStyle w:val="a3"/>
              <w:jc w:val="center"/>
              <w:rPr>
                <w:sz w:val="24"/>
                <w:szCs w:val="24"/>
              </w:rPr>
            </w:pPr>
            <w:r>
              <w:rPr>
                <w:sz w:val="24"/>
                <w:szCs w:val="24"/>
              </w:rPr>
              <w:t>1368</w:t>
            </w:r>
          </w:p>
        </w:tc>
        <w:tc>
          <w:tcPr>
            <w:tcW w:w="1267" w:type="dxa"/>
            <w:tcBorders>
              <w:top w:val="single" w:sz="4" w:space="0" w:color="auto"/>
              <w:left w:val="single" w:sz="4" w:space="0" w:color="auto"/>
              <w:bottom w:val="single" w:sz="4" w:space="0" w:color="auto"/>
              <w:right w:val="single" w:sz="4" w:space="0" w:color="auto"/>
            </w:tcBorders>
          </w:tcPr>
          <w:p w:rsidR="003643F4" w:rsidRPr="00C76199" w:rsidRDefault="003643F4" w:rsidP="00C7720B">
            <w:pPr>
              <w:pStyle w:val="a3"/>
              <w:jc w:val="center"/>
              <w:rPr>
                <w:sz w:val="24"/>
                <w:szCs w:val="24"/>
              </w:rPr>
            </w:pPr>
            <w:r>
              <w:rPr>
                <w:sz w:val="24"/>
                <w:szCs w:val="24"/>
              </w:rPr>
              <w:t>1231</w:t>
            </w:r>
          </w:p>
        </w:tc>
        <w:tc>
          <w:tcPr>
            <w:tcW w:w="3696" w:type="dxa"/>
            <w:tcBorders>
              <w:top w:val="single" w:sz="4" w:space="0" w:color="auto"/>
              <w:left w:val="single" w:sz="4" w:space="0" w:color="auto"/>
              <w:bottom w:val="single" w:sz="4" w:space="0" w:color="auto"/>
              <w:right w:val="single" w:sz="4" w:space="0" w:color="auto"/>
            </w:tcBorders>
          </w:tcPr>
          <w:p w:rsidR="003643F4" w:rsidRPr="00C76199" w:rsidRDefault="003643F4" w:rsidP="00C7720B">
            <w:pPr>
              <w:pStyle w:val="a3"/>
              <w:jc w:val="center"/>
              <w:rPr>
                <w:sz w:val="24"/>
                <w:szCs w:val="24"/>
              </w:rPr>
            </w:pPr>
            <w:r w:rsidRPr="00C76199">
              <w:rPr>
                <w:sz w:val="24"/>
                <w:szCs w:val="24"/>
              </w:rPr>
              <w:t>Управление ЖКХ и промышленности</w:t>
            </w:r>
          </w:p>
        </w:tc>
        <w:tc>
          <w:tcPr>
            <w:tcW w:w="1008" w:type="dxa"/>
            <w:tcBorders>
              <w:top w:val="single" w:sz="4" w:space="0" w:color="auto"/>
              <w:left w:val="single" w:sz="4" w:space="0" w:color="auto"/>
              <w:bottom w:val="single" w:sz="4" w:space="0" w:color="auto"/>
              <w:right w:val="single" w:sz="4" w:space="0" w:color="auto"/>
            </w:tcBorders>
          </w:tcPr>
          <w:p w:rsidR="003643F4" w:rsidRPr="00C76199" w:rsidRDefault="003643F4" w:rsidP="00C7720B">
            <w:pPr>
              <w:rPr>
                <w:sz w:val="10"/>
                <w:szCs w:val="10"/>
              </w:rPr>
            </w:pPr>
          </w:p>
        </w:tc>
      </w:tr>
      <w:tr w:rsidR="003643F4" w:rsidRPr="00C76199" w:rsidTr="0096769C">
        <w:trPr>
          <w:trHeight w:hRule="exact" w:val="840"/>
          <w:jc w:val="center"/>
        </w:trPr>
        <w:tc>
          <w:tcPr>
            <w:tcW w:w="6547" w:type="dxa"/>
            <w:tcBorders>
              <w:top w:val="single" w:sz="4" w:space="0" w:color="auto"/>
              <w:left w:val="single" w:sz="4" w:space="0" w:color="auto"/>
            </w:tcBorders>
            <w:vAlign w:val="bottom"/>
          </w:tcPr>
          <w:p w:rsidR="003643F4" w:rsidRPr="00C76199" w:rsidRDefault="003643F4" w:rsidP="0096769C">
            <w:pPr>
              <w:pStyle w:val="a3"/>
              <w:rPr>
                <w:sz w:val="24"/>
                <w:szCs w:val="24"/>
              </w:rPr>
            </w:pPr>
            <w:r w:rsidRPr="00C76199">
              <w:rPr>
                <w:sz w:val="24"/>
                <w:szCs w:val="24"/>
              </w:rPr>
              <w:t>Общая протяженность автомобильных дорог общего муниципального значения, соответствующая нормативным требованиям, км</w:t>
            </w:r>
          </w:p>
        </w:tc>
        <w:tc>
          <w:tcPr>
            <w:tcW w:w="1416" w:type="dxa"/>
            <w:tcBorders>
              <w:top w:val="single" w:sz="4" w:space="0" w:color="auto"/>
              <w:left w:val="single" w:sz="4" w:space="0" w:color="auto"/>
            </w:tcBorders>
          </w:tcPr>
          <w:p w:rsidR="003643F4" w:rsidRPr="00C76199" w:rsidRDefault="003643F4" w:rsidP="00C7720B">
            <w:pPr>
              <w:pStyle w:val="a3"/>
              <w:jc w:val="center"/>
              <w:rPr>
                <w:sz w:val="24"/>
                <w:szCs w:val="24"/>
              </w:rPr>
            </w:pPr>
            <w:r>
              <w:rPr>
                <w:sz w:val="24"/>
                <w:szCs w:val="24"/>
              </w:rPr>
              <w:t>71,7</w:t>
            </w:r>
          </w:p>
        </w:tc>
        <w:tc>
          <w:tcPr>
            <w:tcW w:w="1277" w:type="dxa"/>
            <w:tcBorders>
              <w:top w:val="single" w:sz="4" w:space="0" w:color="auto"/>
              <w:left w:val="single" w:sz="4" w:space="0" w:color="auto"/>
            </w:tcBorders>
          </w:tcPr>
          <w:p w:rsidR="003643F4" w:rsidRPr="00C76199" w:rsidRDefault="003643F4" w:rsidP="00C7720B">
            <w:pPr>
              <w:pStyle w:val="a3"/>
              <w:jc w:val="center"/>
              <w:rPr>
                <w:sz w:val="24"/>
                <w:szCs w:val="24"/>
              </w:rPr>
            </w:pPr>
            <w:r>
              <w:rPr>
                <w:sz w:val="24"/>
                <w:szCs w:val="24"/>
              </w:rPr>
              <w:t>74,7</w:t>
            </w:r>
          </w:p>
        </w:tc>
        <w:tc>
          <w:tcPr>
            <w:tcW w:w="1267" w:type="dxa"/>
            <w:tcBorders>
              <w:top w:val="single" w:sz="4" w:space="0" w:color="auto"/>
              <w:left w:val="single" w:sz="4" w:space="0" w:color="auto"/>
            </w:tcBorders>
          </w:tcPr>
          <w:p w:rsidR="003643F4" w:rsidRPr="00C76199" w:rsidRDefault="003643F4" w:rsidP="00C7720B">
            <w:pPr>
              <w:pStyle w:val="a3"/>
              <w:jc w:val="center"/>
              <w:rPr>
                <w:sz w:val="24"/>
                <w:szCs w:val="24"/>
              </w:rPr>
            </w:pPr>
            <w:r>
              <w:rPr>
                <w:sz w:val="24"/>
                <w:szCs w:val="24"/>
              </w:rPr>
              <w:t>79,7</w:t>
            </w:r>
          </w:p>
        </w:tc>
        <w:tc>
          <w:tcPr>
            <w:tcW w:w="3696" w:type="dxa"/>
            <w:tcBorders>
              <w:top w:val="single" w:sz="4" w:space="0" w:color="auto"/>
              <w:left w:val="single" w:sz="4" w:space="0" w:color="auto"/>
            </w:tcBorders>
            <w:vAlign w:val="bottom"/>
          </w:tcPr>
          <w:p w:rsidR="003643F4" w:rsidRPr="00C76199" w:rsidRDefault="003643F4" w:rsidP="00C7720B">
            <w:pPr>
              <w:pStyle w:val="a3"/>
              <w:jc w:val="center"/>
              <w:rPr>
                <w:sz w:val="24"/>
                <w:szCs w:val="24"/>
              </w:rPr>
            </w:pPr>
            <w:r w:rsidRPr="00C76199">
              <w:rPr>
                <w:sz w:val="24"/>
                <w:szCs w:val="24"/>
              </w:rPr>
              <w:t>Управление ЖКХ и промышленности</w:t>
            </w:r>
          </w:p>
        </w:tc>
        <w:tc>
          <w:tcPr>
            <w:tcW w:w="1008" w:type="dxa"/>
            <w:tcBorders>
              <w:top w:val="single" w:sz="4" w:space="0" w:color="auto"/>
              <w:left w:val="single" w:sz="4" w:space="0" w:color="auto"/>
              <w:right w:val="single" w:sz="4" w:space="0" w:color="auto"/>
            </w:tcBorders>
          </w:tcPr>
          <w:p w:rsidR="003643F4" w:rsidRPr="00C76199" w:rsidRDefault="003643F4" w:rsidP="00C7720B">
            <w:pPr>
              <w:rPr>
                <w:sz w:val="10"/>
                <w:szCs w:val="10"/>
              </w:rPr>
            </w:pPr>
          </w:p>
        </w:tc>
      </w:tr>
      <w:tr w:rsidR="003643F4" w:rsidRPr="00C76199" w:rsidTr="00921123">
        <w:trPr>
          <w:trHeight w:hRule="exact" w:val="840"/>
          <w:jc w:val="center"/>
        </w:trPr>
        <w:tc>
          <w:tcPr>
            <w:tcW w:w="6547" w:type="dxa"/>
            <w:tcBorders>
              <w:top w:val="single" w:sz="4" w:space="0" w:color="auto"/>
              <w:left w:val="single" w:sz="4" w:space="0" w:color="auto"/>
            </w:tcBorders>
          </w:tcPr>
          <w:p w:rsidR="003643F4" w:rsidRPr="00C76199" w:rsidRDefault="003643F4" w:rsidP="0096769C">
            <w:pPr>
              <w:pStyle w:val="a3"/>
              <w:ind w:firstLine="220"/>
              <w:rPr>
                <w:sz w:val="24"/>
                <w:szCs w:val="24"/>
              </w:rPr>
            </w:pPr>
            <w:r w:rsidRPr="00C76199">
              <w:rPr>
                <w:sz w:val="24"/>
                <w:szCs w:val="24"/>
              </w:rPr>
              <w:t>Доля автомобильных дорог общего пользования местного значения, находящаяся в нормативном состоянии, %</w:t>
            </w:r>
          </w:p>
        </w:tc>
        <w:tc>
          <w:tcPr>
            <w:tcW w:w="1416" w:type="dxa"/>
            <w:tcBorders>
              <w:top w:val="single" w:sz="4" w:space="0" w:color="auto"/>
              <w:left w:val="single" w:sz="4" w:space="0" w:color="auto"/>
            </w:tcBorders>
          </w:tcPr>
          <w:p w:rsidR="003643F4" w:rsidRPr="00C76199" w:rsidRDefault="003643F4" w:rsidP="00C7720B">
            <w:pPr>
              <w:pStyle w:val="a3"/>
              <w:jc w:val="center"/>
              <w:rPr>
                <w:sz w:val="24"/>
                <w:szCs w:val="24"/>
              </w:rPr>
            </w:pPr>
            <w:r>
              <w:rPr>
                <w:sz w:val="24"/>
                <w:szCs w:val="24"/>
              </w:rPr>
              <w:t>20</w:t>
            </w:r>
          </w:p>
        </w:tc>
        <w:tc>
          <w:tcPr>
            <w:tcW w:w="1277" w:type="dxa"/>
            <w:tcBorders>
              <w:top w:val="single" w:sz="4" w:space="0" w:color="auto"/>
              <w:left w:val="single" w:sz="4" w:space="0" w:color="auto"/>
            </w:tcBorders>
          </w:tcPr>
          <w:p w:rsidR="003643F4" w:rsidRPr="00C76199" w:rsidRDefault="003643F4" w:rsidP="00C7720B">
            <w:pPr>
              <w:pStyle w:val="a3"/>
              <w:jc w:val="center"/>
              <w:rPr>
                <w:sz w:val="24"/>
                <w:szCs w:val="24"/>
              </w:rPr>
            </w:pPr>
            <w:r>
              <w:rPr>
                <w:sz w:val="24"/>
                <w:szCs w:val="24"/>
              </w:rPr>
              <w:t>21</w:t>
            </w:r>
          </w:p>
        </w:tc>
        <w:tc>
          <w:tcPr>
            <w:tcW w:w="1267" w:type="dxa"/>
            <w:tcBorders>
              <w:top w:val="single" w:sz="4" w:space="0" w:color="auto"/>
              <w:left w:val="single" w:sz="4" w:space="0" w:color="auto"/>
            </w:tcBorders>
          </w:tcPr>
          <w:p w:rsidR="003643F4" w:rsidRPr="00C76199" w:rsidRDefault="003643F4" w:rsidP="00C7720B">
            <w:pPr>
              <w:pStyle w:val="a3"/>
              <w:jc w:val="center"/>
              <w:rPr>
                <w:sz w:val="24"/>
                <w:szCs w:val="24"/>
              </w:rPr>
            </w:pPr>
            <w:r>
              <w:rPr>
                <w:sz w:val="24"/>
                <w:szCs w:val="24"/>
              </w:rPr>
              <w:t>22</w:t>
            </w:r>
          </w:p>
        </w:tc>
        <w:tc>
          <w:tcPr>
            <w:tcW w:w="3696" w:type="dxa"/>
            <w:tcBorders>
              <w:top w:val="single" w:sz="4" w:space="0" w:color="auto"/>
              <w:left w:val="single" w:sz="4" w:space="0" w:color="auto"/>
            </w:tcBorders>
            <w:vAlign w:val="bottom"/>
          </w:tcPr>
          <w:p w:rsidR="003643F4" w:rsidRPr="00C76199" w:rsidRDefault="003643F4" w:rsidP="00C7720B">
            <w:pPr>
              <w:pStyle w:val="a3"/>
              <w:jc w:val="center"/>
              <w:rPr>
                <w:sz w:val="24"/>
                <w:szCs w:val="24"/>
              </w:rPr>
            </w:pPr>
            <w:r w:rsidRPr="00C76199">
              <w:rPr>
                <w:sz w:val="24"/>
                <w:szCs w:val="24"/>
              </w:rPr>
              <w:t>Управление ЖКХ и промышленности</w:t>
            </w:r>
          </w:p>
        </w:tc>
        <w:tc>
          <w:tcPr>
            <w:tcW w:w="1008" w:type="dxa"/>
            <w:tcBorders>
              <w:top w:val="single" w:sz="4" w:space="0" w:color="auto"/>
              <w:left w:val="single" w:sz="4" w:space="0" w:color="auto"/>
              <w:right w:val="single" w:sz="4" w:space="0" w:color="auto"/>
            </w:tcBorders>
          </w:tcPr>
          <w:p w:rsidR="003643F4" w:rsidRPr="00C76199" w:rsidRDefault="003643F4" w:rsidP="00C7720B">
            <w:pPr>
              <w:rPr>
                <w:sz w:val="10"/>
                <w:szCs w:val="10"/>
              </w:rPr>
            </w:pPr>
          </w:p>
        </w:tc>
      </w:tr>
      <w:tr w:rsidR="003643F4" w:rsidRPr="00C76199" w:rsidTr="00921123">
        <w:trPr>
          <w:trHeight w:hRule="exact" w:val="864"/>
          <w:jc w:val="center"/>
        </w:trPr>
        <w:tc>
          <w:tcPr>
            <w:tcW w:w="6547" w:type="dxa"/>
            <w:tcBorders>
              <w:top w:val="single" w:sz="4" w:space="0" w:color="auto"/>
              <w:left w:val="single" w:sz="4" w:space="0" w:color="auto"/>
            </w:tcBorders>
          </w:tcPr>
          <w:p w:rsidR="003643F4" w:rsidRPr="00C76199" w:rsidRDefault="003643F4" w:rsidP="0096769C">
            <w:pPr>
              <w:pStyle w:val="a3"/>
              <w:rPr>
                <w:sz w:val="24"/>
                <w:szCs w:val="24"/>
              </w:rPr>
            </w:pPr>
            <w:r w:rsidRPr="00C76199">
              <w:rPr>
                <w:sz w:val="24"/>
                <w:szCs w:val="24"/>
              </w:rPr>
              <w:t>Количество благоустроенных общественных территорий, шт.</w:t>
            </w:r>
          </w:p>
        </w:tc>
        <w:tc>
          <w:tcPr>
            <w:tcW w:w="1416" w:type="dxa"/>
            <w:tcBorders>
              <w:top w:val="single" w:sz="4" w:space="0" w:color="auto"/>
              <w:left w:val="single" w:sz="4" w:space="0" w:color="auto"/>
            </w:tcBorders>
          </w:tcPr>
          <w:p w:rsidR="003643F4" w:rsidRPr="00C76199" w:rsidRDefault="003643F4" w:rsidP="00C7720B">
            <w:pPr>
              <w:pStyle w:val="a3"/>
              <w:jc w:val="center"/>
              <w:rPr>
                <w:sz w:val="24"/>
                <w:szCs w:val="24"/>
              </w:rPr>
            </w:pPr>
            <w:r>
              <w:rPr>
                <w:sz w:val="24"/>
                <w:szCs w:val="24"/>
              </w:rPr>
              <w:t>2</w:t>
            </w:r>
          </w:p>
        </w:tc>
        <w:tc>
          <w:tcPr>
            <w:tcW w:w="1277" w:type="dxa"/>
            <w:tcBorders>
              <w:top w:val="single" w:sz="4" w:space="0" w:color="auto"/>
              <w:left w:val="single" w:sz="4" w:space="0" w:color="auto"/>
            </w:tcBorders>
          </w:tcPr>
          <w:p w:rsidR="003643F4" w:rsidRPr="00C76199" w:rsidRDefault="003643F4" w:rsidP="00C7720B">
            <w:pPr>
              <w:pStyle w:val="a3"/>
              <w:jc w:val="center"/>
              <w:rPr>
                <w:sz w:val="24"/>
                <w:szCs w:val="24"/>
              </w:rPr>
            </w:pPr>
            <w:r>
              <w:rPr>
                <w:sz w:val="24"/>
                <w:szCs w:val="24"/>
              </w:rPr>
              <w:t>3</w:t>
            </w:r>
          </w:p>
        </w:tc>
        <w:tc>
          <w:tcPr>
            <w:tcW w:w="1267" w:type="dxa"/>
            <w:tcBorders>
              <w:top w:val="single" w:sz="4" w:space="0" w:color="auto"/>
              <w:left w:val="single" w:sz="4" w:space="0" w:color="auto"/>
            </w:tcBorders>
          </w:tcPr>
          <w:p w:rsidR="003643F4" w:rsidRPr="00C76199" w:rsidRDefault="003643F4" w:rsidP="00C7720B">
            <w:pPr>
              <w:pStyle w:val="a3"/>
              <w:jc w:val="center"/>
              <w:rPr>
                <w:sz w:val="24"/>
                <w:szCs w:val="24"/>
              </w:rPr>
            </w:pPr>
            <w:r>
              <w:rPr>
                <w:sz w:val="24"/>
                <w:szCs w:val="24"/>
              </w:rPr>
              <w:t>1</w:t>
            </w:r>
          </w:p>
        </w:tc>
        <w:tc>
          <w:tcPr>
            <w:tcW w:w="3696" w:type="dxa"/>
            <w:tcBorders>
              <w:top w:val="single" w:sz="4" w:space="0" w:color="auto"/>
              <w:left w:val="single" w:sz="4" w:space="0" w:color="auto"/>
            </w:tcBorders>
          </w:tcPr>
          <w:p w:rsidR="003643F4" w:rsidRPr="00C76199" w:rsidRDefault="003643F4" w:rsidP="00C7720B">
            <w:pPr>
              <w:pStyle w:val="a3"/>
              <w:jc w:val="center"/>
              <w:rPr>
                <w:sz w:val="24"/>
                <w:szCs w:val="24"/>
              </w:rPr>
            </w:pPr>
            <w:r w:rsidRPr="00C76199">
              <w:rPr>
                <w:sz w:val="24"/>
                <w:szCs w:val="24"/>
              </w:rPr>
              <w:t>Управление ЖКХ и промышленности</w:t>
            </w:r>
          </w:p>
        </w:tc>
        <w:tc>
          <w:tcPr>
            <w:tcW w:w="1008" w:type="dxa"/>
            <w:tcBorders>
              <w:top w:val="single" w:sz="4" w:space="0" w:color="auto"/>
              <w:left w:val="single" w:sz="4" w:space="0" w:color="auto"/>
              <w:right w:val="single" w:sz="4" w:space="0" w:color="auto"/>
            </w:tcBorders>
          </w:tcPr>
          <w:p w:rsidR="003643F4" w:rsidRPr="00C76199" w:rsidRDefault="003643F4" w:rsidP="00C7720B">
            <w:pPr>
              <w:rPr>
                <w:sz w:val="10"/>
                <w:szCs w:val="10"/>
              </w:rPr>
            </w:pPr>
          </w:p>
        </w:tc>
      </w:tr>
      <w:tr w:rsidR="003643F4" w:rsidRPr="00C76199" w:rsidTr="00155559">
        <w:trPr>
          <w:trHeight w:hRule="exact" w:val="881"/>
          <w:jc w:val="center"/>
        </w:trPr>
        <w:tc>
          <w:tcPr>
            <w:tcW w:w="6547" w:type="dxa"/>
            <w:tcBorders>
              <w:top w:val="single" w:sz="4" w:space="0" w:color="auto"/>
              <w:left w:val="single" w:sz="4" w:space="0" w:color="auto"/>
              <w:bottom w:val="single" w:sz="4" w:space="0" w:color="auto"/>
            </w:tcBorders>
          </w:tcPr>
          <w:p w:rsidR="003643F4" w:rsidRPr="00C76199" w:rsidRDefault="003643F4" w:rsidP="0096769C">
            <w:pPr>
              <w:pStyle w:val="a3"/>
              <w:rPr>
                <w:sz w:val="24"/>
                <w:szCs w:val="24"/>
              </w:rPr>
            </w:pPr>
            <w:r w:rsidRPr="00C76199">
              <w:rPr>
                <w:sz w:val="24"/>
                <w:szCs w:val="24"/>
              </w:rPr>
              <w:t>Доля площади жилых помещений, оборудованных коммунальными удобствами, %</w:t>
            </w:r>
          </w:p>
        </w:tc>
        <w:tc>
          <w:tcPr>
            <w:tcW w:w="1416" w:type="dxa"/>
            <w:tcBorders>
              <w:top w:val="single" w:sz="4" w:space="0" w:color="auto"/>
              <w:left w:val="single" w:sz="4" w:space="0" w:color="auto"/>
              <w:bottom w:val="single" w:sz="4" w:space="0" w:color="auto"/>
            </w:tcBorders>
          </w:tcPr>
          <w:p w:rsidR="003643F4" w:rsidRPr="00C76199" w:rsidRDefault="003643F4" w:rsidP="00C7720B">
            <w:pPr>
              <w:pStyle w:val="a3"/>
              <w:jc w:val="center"/>
              <w:rPr>
                <w:sz w:val="24"/>
                <w:szCs w:val="24"/>
              </w:rPr>
            </w:pPr>
            <w:r>
              <w:rPr>
                <w:sz w:val="24"/>
                <w:szCs w:val="24"/>
              </w:rPr>
              <w:t>100</w:t>
            </w:r>
          </w:p>
        </w:tc>
        <w:tc>
          <w:tcPr>
            <w:tcW w:w="1277" w:type="dxa"/>
            <w:tcBorders>
              <w:top w:val="single" w:sz="4" w:space="0" w:color="auto"/>
              <w:left w:val="single" w:sz="4" w:space="0" w:color="auto"/>
              <w:bottom w:val="single" w:sz="4" w:space="0" w:color="auto"/>
            </w:tcBorders>
          </w:tcPr>
          <w:p w:rsidR="003643F4" w:rsidRPr="00C76199" w:rsidRDefault="003643F4" w:rsidP="00C7720B">
            <w:pPr>
              <w:pStyle w:val="a3"/>
              <w:jc w:val="center"/>
              <w:rPr>
                <w:sz w:val="24"/>
                <w:szCs w:val="24"/>
              </w:rPr>
            </w:pPr>
            <w:r>
              <w:rPr>
                <w:sz w:val="24"/>
                <w:szCs w:val="24"/>
              </w:rPr>
              <w:t>100</w:t>
            </w:r>
          </w:p>
        </w:tc>
        <w:tc>
          <w:tcPr>
            <w:tcW w:w="1267" w:type="dxa"/>
            <w:tcBorders>
              <w:top w:val="single" w:sz="4" w:space="0" w:color="auto"/>
              <w:left w:val="single" w:sz="4" w:space="0" w:color="auto"/>
              <w:bottom w:val="single" w:sz="4" w:space="0" w:color="auto"/>
            </w:tcBorders>
          </w:tcPr>
          <w:p w:rsidR="003643F4" w:rsidRPr="00C76199" w:rsidRDefault="003643F4" w:rsidP="00C7720B">
            <w:pPr>
              <w:pStyle w:val="a3"/>
              <w:jc w:val="center"/>
              <w:rPr>
                <w:sz w:val="24"/>
                <w:szCs w:val="24"/>
              </w:rPr>
            </w:pPr>
            <w:r>
              <w:rPr>
                <w:sz w:val="24"/>
                <w:szCs w:val="24"/>
              </w:rPr>
              <w:t>100</w:t>
            </w:r>
          </w:p>
        </w:tc>
        <w:tc>
          <w:tcPr>
            <w:tcW w:w="3696" w:type="dxa"/>
            <w:tcBorders>
              <w:top w:val="single" w:sz="4" w:space="0" w:color="auto"/>
              <w:left w:val="single" w:sz="4" w:space="0" w:color="auto"/>
              <w:bottom w:val="single" w:sz="4" w:space="0" w:color="auto"/>
            </w:tcBorders>
          </w:tcPr>
          <w:p w:rsidR="003643F4" w:rsidRPr="00C76199" w:rsidRDefault="003643F4" w:rsidP="00C7720B">
            <w:pPr>
              <w:pStyle w:val="a3"/>
              <w:jc w:val="center"/>
              <w:rPr>
                <w:sz w:val="24"/>
                <w:szCs w:val="24"/>
              </w:rPr>
            </w:pPr>
            <w:r w:rsidRPr="00C76199">
              <w:rPr>
                <w:sz w:val="24"/>
                <w:szCs w:val="24"/>
              </w:rPr>
              <w:t>Управление ЖКХ и промышленности</w:t>
            </w:r>
          </w:p>
        </w:tc>
        <w:tc>
          <w:tcPr>
            <w:tcW w:w="1008" w:type="dxa"/>
            <w:tcBorders>
              <w:top w:val="single" w:sz="4" w:space="0" w:color="auto"/>
              <w:left w:val="single" w:sz="4" w:space="0" w:color="auto"/>
              <w:bottom w:val="single" w:sz="4" w:space="0" w:color="auto"/>
              <w:right w:val="single" w:sz="4" w:space="0" w:color="auto"/>
            </w:tcBorders>
          </w:tcPr>
          <w:p w:rsidR="003643F4" w:rsidRPr="00C76199" w:rsidRDefault="003643F4" w:rsidP="00C7720B">
            <w:pPr>
              <w:rPr>
                <w:sz w:val="10"/>
                <w:szCs w:val="10"/>
              </w:rPr>
            </w:pPr>
          </w:p>
        </w:tc>
      </w:tr>
    </w:tbl>
    <w:p w:rsidR="003643F4" w:rsidRPr="00C76199" w:rsidRDefault="003643F4" w:rsidP="00C7720B">
      <w:pPr>
        <w:spacing w:line="1" w:lineRule="exact"/>
        <w:rPr>
          <w:sz w:val="2"/>
          <w:szCs w:val="2"/>
        </w:rPr>
      </w:pPr>
    </w:p>
    <w:tbl>
      <w:tblPr>
        <w:tblOverlap w:val="never"/>
        <w:tblW w:w="0" w:type="auto"/>
        <w:jc w:val="center"/>
        <w:tblLayout w:type="fixed"/>
        <w:tblCellMar>
          <w:left w:w="10" w:type="dxa"/>
          <w:right w:w="10" w:type="dxa"/>
        </w:tblCellMar>
        <w:tblLook w:val="0000"/>
      </w:tblPr>
      <w:tblGrid>
        <w:gridCol w:w="6547"/>
        <w:gridCol w:w="1416"/>
        <w:gridCol w:w="1277"/>
        <w:gridCol w:w="1267"/>
        <w:gridCol w:w="3696"/>
        <w:gridCol w:w="1008"/>
      </w:tblGrid>
      <w:tr w:rsidR="003643F4" w:rsidRPr="00C76199" w:rsidTr="00921123">
        <w:trPr>
          <w:trHeight w:hRule="exact" w:val="326"/>
          <w:jc w:val="center"/>
        </w:trPr>
        <w:tc>
          <w:tcPr>
            <w:tcW w:w="15211" w:type="dxa"/>
            <w:gridSpan w:val="6"/>
            <w:tcBorders>
              <w:top w:val="single" w:sz="4" w:space="0" w:color="auto"/>
              <w:left w:val="single" w:sz="4" w:space="0" w:color="auto"/>
              <w:right w:val="single" w:sz="4" w:space="0" w:color="auto"/>
            </w:tcBorders>
            <w:vAlign w:val="bottom"/>
          </w:tcPr>
          <w:p w:rsidR="003643F4" w:rsidRPr="00667758" w:rsidRDefault="003643F4" w:rsidP="00C7720B">
            <w:pPr>
              <w:pStyle w:val="a3"/>
              <w:jc w:val="center"/>
              <w:rPr>
                <w:b/>
              </w:rPr>
            </w:pPr>
            <w:r w:rsidRPr="00667758">
              <w:rPr>
                <w:b/>
                <w:bCs/>
              </w:rPr>
              <w:t>Цель 3 . Достойный, эффективный труд и успешное предпринимательство</w:t>
            </w:r>
          </w:p>
        </w:tc>
      </w:tr>
      <w:tr w:rsidR="003643F4" w:rsidRPr="00C76199" w:rsidTr="00921123">
        <w:trPr>
          <w:trHeight w:hRule="exact" w:val="845"/>
          <w:jc w:val="center"/>
        </w:trPr>
        <w:tc>
          <w:tcPr>
            <w:tcW w:w="6547" w:type="dxa"/>
            <w:tcBorders>
              <w:top w:val="single" w:sz="4" w:space="0" w:color="auto"/>
              <w:left w:val="single" w:sz="4" w:space="0" w:color="auto"/>
            </w:tcBorders>
          </w:tcPr>
          <w:p w:rsidR="003643F4" w:rsidRPr="00C76199" w:rsidRDefault="003643F4" w:rsidP="00C7720B">
            <w:pPr>
              <w:pStyle w:val="a3"/>
              <w:rPr>
                <w:sz w:val="24"/>
                <w:szCs w:val="24"/>
              </w:rPr>
            </w:pPr>
            <w:r w:rsidRPr="00C76199">
              <w:rPr>
                <w:sz w:val="24"/>
                <w:szCs w:val="24"/>
              </w:rPr>
              <w:t>Индекс промышленного производства, %</w:t>
            </w:r>
          </w:p>
        </w:tc>
        <w:tc>
          <w:tcPr>
            <w:tcW w:w="1416" w:type="dxa"/>
            <w:tcBorders>
              <w:top w:val="single" w:sz="4" w:space="0" w:color="auto"/>
              <w:left w:val="single" w:sz="4" w:space="0" w:color="auto"/>
            </w:tcBorders>
          </w:tcPr>
          <w:p w:rsidR="003643F4" w:rsidRPr="00C76199" w:rsidRDefault="003643F4" w:rsidP="00C7720B">
            <w:pPr>
              <w:pStyle w:val="a3"/>
              <w:ind w:firstLine="360"/>
              <w:rPr>
                <w:sz w:val="24"/>
                <w:szCs w:val="24"/>
              </w:rPr>
            </w:pPr>
            <w:r>
              <w:rPr>
                <w:sz w:val="24"/>
                <w:szCs w:val="24"/>
              </w:rPr>
              <w:t>109,6</w:t>
            </w:r>
          </w:p>
        </w:tc>
        <w:tc>
          <w:tcPr>
            <w:tcW w:w="1277" w:type="dxa"/>
            <w:tcBorders>
              <w:top w:val="single" w:sz="4" w:space="0" w:color="auto"/>
              <w:left w:val="single" w:sz="4" w:space="0" w:color="auto"/>
            </w:tcBorders>
          </w:tcPr>
          <w:p w:rsidR="003643F4" w:rsidRPr="00C76199" w:rsidRDefault="003643F4" w:rsidP="00C7720B">
            <w:pPr>
              <w:pStyle w:val="a3"/>
              <w:jc w:val="center"/>
              <w:rPr>
                <w:sz w:val="24"/>
                <w:szCs w:val="24"/>
              </w:rPr>
            </w:pPr>
            <w:r>
              <w:rPr>
                <w:sz w:val="24"/>
                <w:szCs w:val="24"/>
              </w:rPr>
              <w:t>100,8</w:t>
            </w:r>
          </w:p>
        </w:tc>
        <w:tc>
          <w:tcPr>
            <w:tcW w:w="1267" w:type="dxa"/>
            <w:tcBorders>
              <w:top w:val="single" w:sz="4" w:space="0" w:color="auto"/>
              <w:left w:val="single" w:sz="4" w:space="0" w:color="auto"/>
            </w:tcBorders>
          </w:tcPr>
          <w:p w:rsidR="003643F4" w:rsidRPr="00C76199" w:rsidRDefault="003643F4" w:rsidP="00C7720B">
            <w:pPr>
              <w:pStyle w:val="a3"/>
              <w:jc w:val="center"/>
              <w:rPr>
                <w:sz w:val="24"/>
                <w:szCs w:val="24"/>
              </w:rPr>
            </w:pPr>
            <w:r>
              <w:rPr>
                <w:sz w:val="24"/>
                <w:szCs w:val="24"/>
              </w:rPr>
              <w:t>100,7</w:t>
            </w:r>
          </w:p>
        </w:tc>
        <w:tc>
          <w:tcPr>
            <w:tcW w:w="3696" w:type="dxa"/>
            <w:tcBorders>
              <w:top w:val="single" w:sz="4" w:space="0" w:color="auto"/>
              <w:left w:val="single" w:sz="4" w:space="0" w:color="auto"/>
            </w:tcBorders>
            <w:vAlign w:val="bottom"/>
          </w:tcPr>
          <w:p w:rsidR="003643F4" w:rsidRPr="00C76199" w:rsidRDefault="003643F4" w:rsidP="00C7720B">
            <w:pPr>
              <w:pStyle w:val="a3"/>
              <w:jc w:val="center"/>
              <w:rPr>
                <w:sz w:val="24"/>
                <w:szCs w:val="24"/>
              </w:rPr>
            </w:pPr>
            <w:r w:rsidRPr="00C76199">
              <w:rPr>
                <w:sz w:val="24"/>
                <w:szCs w:val="24"/>
              </w:rPr>
              <w:t>Управление ЖКХ и промышленности</w:t>
            </w:r>
          </w:p>
        </w:tc>
        <w:tc>
          <w:tcPr>
            <w:tcW w:w="1008" w:type="dxa"/>
            <w:tcBorders>
              <w:top w:val="single" w:sz="4" w:space="0" w:color="auto"/>
              <w:left w:val="single" w:sz="4" w:space="0" w:color="auto"/>
              <w:right w:val="single" w:sz="4" w:space="0" w:color="auto"/>
            </w:tcBorders>
          </w:tcPr>
          <w:p w:rsidR="003643F4" w:rsidRPr="00C76199" w:rsidRDefault="003643F4" w:rsidP="00C7720B">
            <w:pPr>
              <w:rPr>
                <w:sz w:val="10"/>
                <w:szCs w:val="10"/>
              </w:rPr>
            </w:pPr>
          </w:p>
        </w:tc>
      </w:tr>
      <w:tr w:rsidR="003643F4" w:rsidRPr="00C76199" w:rsidTr="00B477FA">
        <w:trPr>
          <w:trHeight w:hRule="exact" w:val="743"/>
          <w:jc w:val="center"/>
        </w:trPr>
        <w:tc>
          <w:tcPr>
            <w:tcW w:w="6547" w:type="dxa"/>
            <w:tcBorders>
              <w:top w:val="single" w:sz="4" w:space="0" w:color="auto"/>
              <w:left w:val="single" w:sz="4" w:space="0" w:color="auto"/>
            </w:tcBorders>
          </w:tcPr>
          <w:p w:rsidR="003643F4" w:rsidRPr="00C76199" w:rsidRDefault="003643F4" w:rsidP="00C7720B">
            <w:pPr>
              <w:pStyle w:val="a3"/>
              <w:rPr>
                <w:sz w:val="24"/>
                <w:szCs w:val="24"/>
              </w:rPr>
            </w:pPr>
            <w:r w:rsidRPr="00C76199">
              <w:rPr>
                <w:sz w:val="24"/>
                <w:szCs w:val="24"/>
              </w:rPr>
              <w:t>Объём сельскохозяйственной продукции, млн. рублей</w:t>
            </w:r>
          </w:p>
        </w:tc>
        <w:tc>
          <w:tcPr>
            <w:tcW w:w="1416" w:type="dxa"/>
            <w:tcBorders>
              <w:top w:val="single" w:sz="4" w:space="0" w:color="auto"/>
              <w:left w:val="single" w:sz="4" w:space="0" w:color="auto"/>
            </w:tcBorders>
            <w:vAlign w:val="center"/>
          </w:tcPr>
          <w:p w:rsidR="003643F4" w:rsidRPr="00C76199" w:rsidRDefault="003643F4" w:rsidP="00C7720B">
            <w:pPr>
              <w:pStyle w:val="a3"/>
              <w:jc w:val="center"/>
              <w:rPr>
                <w:sz w:val="24"/>
                <w:szCs w:val="24"/>
              </w:rPr>
            </w:pPr>
            <w:r>
              <w:rPr>
                <w:sz w:val="24"/>
                <w:szCs w:val="24"/>
              </w:rPr>
              <w:t>8085,3</w:t>
            </w:r>
          </w:p>
        </w:tc>
        <w:tc>
          <w:tcPr>
            <w:tcW w:w="1277" w:type="dxa"/>
            <w:tcBorders>
              <w:top w:val="single" w:sz="4" w:space="0" w:color="auto"/>
              <w:left w:val="single" w:sz="4" w:space="0" w:color="auto"/>
            </w:tcBorders>
            <w:vAlign w:val="center"/>
          </w:tcPr>
          <w:p w:rsidR="003643F4" w:rsidRPr="00C76199" w:rsidRDefault="003643F4" w:rsidP="00C7720B">
            <w:pPr>
              <w:pStyle w:val="a3"/>
              <w:jc w:val="center"/>
              <w:rPr>
                <w:sz w:val="24"/>
                <w:szCs w:val="24"/>
              </w:rPr>
            </w:pPr>
            <w:r>
              <w:rPr>
                <w:sz w:val="24"/>
                <w:szCs w:val="24"/>
              </w:rPr>
              <w:t>9111,7</w:t>
            </w:r>
          </w:p>
        </w:tc>
        <w:tc>
          <w:tcPr>
            <w:tcW w:w="1267" w:type="dxa"/>
            <w:tcBorders>
              <w:top w:val="single" w:sz="4" w:space="0" w:color="auto"/>
              <w:left w:val="single" w:sz="4" w:space="0" w:color="auto"/>
            </w:tcBorders>
            <w:vAlign w:val="center"/>
          </w:tcPr>
          <w:p w:rsidR="003643F4" w:rsidRPr="00C76199" w:rsidRDefault="003643F4" w:rsidP="00C7720B">
            <w:pPr>
              <w:pStyle w:val="a3"/>
              <w:jc w:val="center"/>
              <w:rPr>
                <w:sz w:val="24"/>
                <w:szCs w:val="24"/>
              </w:rPr>
            </w:pPr>
            <w:r>
              <w:rPr>
                <w:sz w:val="24"/>
                <w:szCs w:val="24"/>
              </w:rPr>
              <w:t>9748,6</w:t>
            </w:r>
          </w:p>
        </w:tc>
        <w:tc>
          <w:tcPr>
            <w:tcW w:w="3696" w:type="dxa"/>
            <w:tcBorders>
              <w:top w:val="single" w:sz="4" w:space="0" w:color="auto"/>
              <w:left w:val="single" w:sz="4" w:space="0" w:color="auto"/>
            </w:tcBorders>
            <w:vAlign w:val="bottom"/>
          </w:tcPr>
          <w:p w:rsidR="003643F4" w:rsidRPr="00C76199" w:rsidRDefault="003643F4" w:rsidP="00C7720B">
            <w:pPr>
              <w:pStyle w:val="a3"/>
              <w:jc w:val="center"/>
              <w:rPr>
                <w:sz w:val="24"/>
                <w:szCs w:val="24"/>
              </w:rPr>
            </w:pPr>
            <w:r w:rsidRPr="00C76199">
              <w:rPr>
                <w:sz w:val="24"/>
                <w:szCs w:val="24"/>
              </w:rPr>
              <w:t>Отдел сельского хозяйства и продовольствия</w:t>
            </w:r>
          </w:p>
        </w:tc>
        <w:tc>
          <w:tcPr>
            <w:tcW w:w="1008" w:type="dxa"/>
            <w:tcBorders>
              <w:top w:val="single" w:sz="4" w:space="0" w:color="auto"/>
              <w:left w:val="single" w:sz="4" w:space="0" w:color="auto"/>
              <w:right w:val="single" w:sz="4" w:space="0" w:color="auto"/>
            </w:tcBorders>
          </w:tcPr>
          <w:p w:rsidR="003643F4" w:rsidRPr="00C76199" w:rsidRDefault="003643F4" w:rsidP="00C7720B">
            <w:pPr>
              <w:rPr>
                <w:sz w:val="10"/>
                <w:szCs w:val="10"/>
              </w:rPr>
            </w:pPr>
          </w:p>
        </w:tc>
      </w:tr>
      <w:tr w:rsidR="003643F4" w:rsidRPr="00C76199" w:rsidTr="00B477FA">
        <w:trPr>
          <w:trHeight w:hRule="exact" w:val="592"/>
          <w:jc w:val="center"/>
        </w:trPr>
        <w:tc>
          <w:tcPr>
            <w:tcW w:w="6547" w:type="dxa"/>
            <w:tcBorders>
              <w:top w:val="single" w:sz="4" w:space="0" w:color="auto"/>
              <w:left w:val="single" w:sz="4" w:space="0" w:color="auto"/>
            </w:tcBorders>
          </w:tcPr>
          <w:p w:rsidR="003643F4" w:rsidRPr="00C76199" w:rsidRDefault="003643F4" w:rsidP="00C7720B">
            <w:pPr>
              <w:pStyle w:val="a3"/>
              <w:rPr>
                <w:sz w:val="24"/>
                <w:szCs w:val="24"/>
              </w:rPr>
            </w:pPr>
            <w:r w:rsidRPr="00C76199">
              <w:rPr>
                <w:sz w:val="24"/>
                <w:szCs w:val="24"/>
              </w:rPr>
              <w:t>Количество малых и средних предприятий, единиц</w:t>
            </w:r>
          </w:p>
        </w:tc>
        <w:tc>
          <w:tcPr>
            <w:tcW w:w="1416" w:type="dxa"/>
            <w:tcBorders>
              <w:top w:val="single" w:sz="4" w:space="0" w:color="auto"/>
              <w:left w:val="single" w:sz="4" w:space="0" w:color="auto"/>
            </w:tcBorders>
            <w:vAlign w:val="center"/>
          </w:tcPr>
          <w:p w:rsidR="003643F4" w:rsidRPr="00C76199" w:rsidRDefault="003643F4" w:rsidP="00C7720B">
            <w:pPr>
              <w:pStyle w:val="a3"/>
              <w:jc w:val="center"/>
              <w:rPr>
                <w:sz w:val="24"/>
                <w:szCs w:val="24"/>
              </w:rPr>
            </w:pPr>
            <w:r>
              <w:rPr>
                <w:sz w:val="24"/>
                <w:szCs w:val="24"/>
              </w:rPr>
              <w:t>983</w:t>
            </w:r>
          </w:p>
        </w:tc>
        <w:tc>
          <w:tcPr>
            <w:tcW w:w="1277" w:type="dxa"/>
            <w:tcBorders>
              <w:top w:val="single" w:sz="4" w:space="0" w:color="auto"/>
              <w:left w:val="single" w:sz="4" w:space="0" w:color="auto"/>
            </w:tcBorders>
            <w:vAlign w:val="center"/>
          </w:tcPr>
          <w:p w:rsidR="003643F4" w:rsidRPr="00C76199" w:rsidRDefault="003643F4" w:rsidP="00C7720B">
            <w:pPr>
              <w:pStyle w:val="a3"/>
              <w:jc w:val="center"/>
              <w:rPr>
                <w:sz w:val="24"/>
                <w:szCs w:val="24"/>
              </w:rPr>
            </w:pPr>
            <w:r>
              <w:rPr>
                <w:sz w:val="24"/>
                <w:szCs w:val="24"/>
              </w:rPr>
              <w:t>993</w:t>
            </w:r>
          </w:p>
        </w:tc>
        <w:tc>
          <w:tcPr>
            <w:tcW w:w="1267" w:type="dxa"/>
            <w:tcBorders>
              <w:top w:val="single" w:sz="4" w:space="0" w:color="auto"/>
              <w:left w:val="single" w:sz="4" w:space="0" w:color="auto"/>
            </w:tcBorders>
            <w:vAlign w:val="center"/>
          </w:tcPr>
          <w:p w:rsidR="003643F4" w:rsidRPr="00C76199" w:rsidRDefault="003643F4" w:rsidP="00C7720B">
            <w:pPr>
              <w:pStyle w:val="a3"/>
              <w:jc w:val="center"/>
              <w:rPr>
                <w:sz w:val="24"/>
                <w:szCs w:val="24"/>
              </w:rPr>
            </w:pPr>
            <w:r>
              <w:rPr>
                <w:sz w:val="24"/>
                <w:szCs w:val="24"/>
              </w:rPr>
              <w:t>1002</w:t>
            </w:r>
          </w:p>
        </w:tc>
        <w:tc>
          <w:tcPr>
            <w:tcW w:w="3696" w:type="dxa"/>
            <w:tcBorders>
              <w:top w:val="single" w:sz="4" w:space="0" w:color="auto"/>
              <w:left w:val="single" w:sz="4" w:space="0" w:color="auto"/>
            </w:tcBorders>
            <w:vAlign w:val="bottom"/>
          </w:tcPr>
          <w:p w:rsidR="003643F4" w:rsidRPr="00C76199" w:rsidRDefault="003643F4" w:rsidP="00C7720B">
            <w:pPr>
              <w:pStyle w:val="a3"/>
              <w:jc w:val="center"/>
              <w:rPr>
                <w:sz w:val="24"/>
                <w:szCs w:val="24"/>
              </w:rPr>
            </w:pPr>
            <w:r w:rsidRPr="00C76199">
              <w:rPr>
                <w:sz w:val="24"/>
                <w:szCs w:val="24"/>
              </w:rPr>
              <w:t>Отдел сельского хозяйства и продовольствия</w:t>
            </w:r>
          </w:p>
        </w:tc>
        <w:tc>
          <w:tcPr>
            <w:tcW w:w="1008" w:type="dxa"/>
            <w:tcBorders>
              <w:top w:val="single" w:sz="4" w:space="0" w:color="auto"/>
              <w:left w:val="single" w:sz="4" w:space="0" w:color="auto"/>
              <w:right w:val="single" w:sz="4" w:space="0" w:color="auto"/>
            </w:tcBorders>
          </w:tcPr>
          <w:p w:rsidR="003643F4" w:rsidRPr="00C76199" w:rsidRDefault="003643F4" w:rsidP="00C7720B">
            <w:pPr>
              <w:rPr>
                <w:sz w:val="10"/>
                <w:szCs w:val="10"/>
              </w:rPr>
            </w:pPr>
          </w:p>
        </w:tc>
      </w:tr>
      <w:tr w:rsidR="003643F4" w:rsidRPr="00C76199" w:rsidTr="00921123">
        <w:trPr>
          <w:trHeight w:hRule="exact" w:val="331"/>
          <w:jc w:val="center"/>
        </w:trPr>
        <w:tc>
          <w:tcPr>
            <w:tcW w:w="14203" w:type="dxa"/>
            <w:gridSpan w:val="5"/>
            <w:tcBorders>
              <w:top w:val="single" w:sz="4" w:space="0" w:color="auto"/>
              <w:left w:val="single" w:sz="4" w:space="0" w:color="auto"/>
            </w:tcBorders>
            <w:vAlign w:val="bottom"/>
          </w:tcPr>
          <w:p w:rsidR="003643F4" w:rsidRPr="00667758" w:rsidRDefault="003643F4" w:rsidP="00C7720B">
            <w:pPr>
              <w:pStyle w:val="a3"/>
              <w:jc w:val="center"/>
              <w:rPr>
                <w:b/>
              </w:rPr>
            </w:pPr>
            <w:r w:rsidRPr="00667758">
              <w:rPr>
                <w:b/>
                <w:bCs/>
              </w:rPr>
              <w:t>Цель 4. Инвестиции</w:t>
            </w:r>
          </w:p>
        </w:tc>
        <w:tc>
          <w:tcPr>
            <w:tcW w:w="1008" w:type="dxa"/>
            <w:tcBorders>
              <w:top w:val="single" w:sz="4" w:space="0" w:color="auto"/>
              <w:left w:val="single" w:sz="4" w:space="0" w:color="auto"/>
              <w:right w:val="single" w:sz="4" w:space="0" w:color="auto"/>
            </w:tcBorders>
          </w:tcPr>
          <w:p w:rsidR="003643F4" w:rsidRPr="00C76199" w:rsidRDefault="003643F4" w:rsidP="00C7720B">
            <w:pPr>
              <w:rPr>
                <w:sz w:val="10"/>
                <w:szCs w:val="10"/>
              </w:rPr>
            </w:pPr>
          </w:p>
        </w:tc>
      </w:tr>
      <w:tr w:rsidR="003643F4" w:rsidRPr="00C76199" w:rsidTr="00CD56FC">
        <w:trPr>
          <w:trHeight w:hRule="exact" w:val="690"/>
          <w:jc w:val="center"/>
        </w:trPr>
        <w:tc>
          <w:tcPr>
            <w:tcW w:w="6547" w:type="dxa"/>
            <w:tcBorders>
              <w:top w:val="single" w:sz="4" w:space="0" w:color="auto"/>
              <w:left w:val="single" w:sz="4" w:space="0" w:color="auto"/>
              <w:bottom w:val="single" w:sz="4" w:space="0" w:color="auto"/>
            </w:tcBorders>
          </w:tcPr>
          <w:p w:rsidR="003643F4" w:rsidRPr="00C76199" w:rsidRDefault="003643F4" w:rsidP="00C7720B">
            <w:pPr>
              <w:pStyle w:val="a3"/>
              <w:rPr>
                <w:sz w:val="24"/>
                <w:szCs w:val="24"/>
              </w:rPr>
            </w:pPr>
            <w:r w:rsidRPr="00C76199">
              <w:rPr>
                <w:sz w:val="24"/>
                <w:szCs w:val="24"/>
              </w:rPr>
              <w:t>Инвестиции в основной капитал на 1 жителя, рублей</w:t>
            </w:r>
          </w:p>
        </w:tc>
        <w:tc>
          <w:tcPr>
            <w:tcW w:w="1416" w:type="dxa"/>
            <w:tcBorders>
              <w:top w:val="single" w:sz="4" w:space="0" w:color="auto"/>
              <w:left w:val="single" w:sz="4" w:space="0" w:color="auto"/>
              <w:bottom w:val="single" w:sz="4" w:space="0" w:color="auto"/>
            </w:tcBorders>
          </w:tcPr>
          <w:p w:rsidR="003643F4" w:rsidRPr="00C76199" w:rsidRDefault="003643F4" w:rsidP="00C7720B">
            <w:pPr>
              <w:pStyle w:val="a3"/>
              <w:jc w:val="center"/>
              <w:rPr>
                <w:sz w:val="24"/>
                <w:szCs w:val="24"/>
              </w:rPr>
            </w:pPr>
            <w:r>
              <w:rPr>
                <w:sz w:val="24"/>
                <w:szCs w:val="24"/>
              </w:rPr>
              <w:t>9253,7</w:t>
            </w:r>
          </w:p>
        </w:tc>
        <w:tc>
          <w:tcPr>
            <w:tcW w:w="1277" w:type="dxa"/>
            <w:tcBorders>
              <w:top w:val="single" w:sz="4" w:space="0" w:color="auto"/>
              <w:left w:val="single" w:sz="4" w:space="0" w:color="auto"/>
              <w:bottom w:val="single" w:sz="4" w:space="0" w:color="auto"/>
            </w:tcBorders>
          </w:tcPr>
          <w:p w:rsidR="003643F4" w:rsidRPr="00C76199" w:rsidRDefault="003643F4" w:rsidP="00C7720B">
            <w:pPr>
              <w:pStyle w:val="a3"/>
              <w:jc w:val="center"/>
              <w:rPr>
                <w:sz w:val="24"/>
                <w:szCs w:val="24"/>
              </w:rPr>
            </w:pPr>
            <w:r>
              <w:rPr>
                <w:sz w:val="24"/>
                <w:szCs w:val="24"/>
              </w:rPr>
              <w:t>10641,8</w:t>
            </w:r>
          </w:p>
        </w:tc>
        <w:tc>
          <w:tcPr>
            <w:tcW w:w="1267" w:type="dxa"/>
            <w:tcBorders>
              <w:top w:val="single" w:sz="4" w:space="0" w:color="auto"/>
              <w:left w:val="single" w:sz="4" w:space="0" w:color="auto"/>
              <w:bottom w:val="single" w:sz="4" w:space="0" w:color="auto"/>
            </w:tcBorders>
          </w:tcPr>
          <w:p w:rsidR="003643F4" w:rsidRPr="00C76199" w:rsidRDefault="003643F4" w:rsidP="00C7720B">
            <w:pPr>
              <w:pStyle w:val="a3"/>
              <w:jc w:val="center"/>
              <w:rPr>
                <w:sz w:val="24"/>
                <w:szCs w:val="24"/>
              </w:rPr>
            </w:pPr>
            <w:r>
              <w:rPr>
                <w:sz w:val="24"/>
                <w:szCs w:val="24"/>
              </w:rPr>
              <w:t>12238,0</w:t>
            </w:r>
          </w:p>
        </w:tc>
        <w:tc>
          <w:tcPr>
            <w:tcW w:w="3696" w:type="dxa"/>
            <w:tcBorders>
              <w:top w:val="single" w:sz="4" w:space="0" w:color="auto"/>
              <w:left w:val="single" w:sz="4" w:space="0" w:color="auto"/>
              <w:bottom w:val="single" w:sz="4" w:space="0" w:color="auto"/>
            </w:tcBorders>
          </w:tcPr>
          <w:p w:rsidR="003643F4" w:rsidRPr="00C76199" w:rsidRDefault="003643F4" w:rsidP="00C7720B">
            <w:pPr>
              <w:pStyle w:val="a3"/>
              <w:spacing w:line="233" w:lineRule="auto"/>
              <w:jc w:val="center"/>
              <w:rPr>
                <w:sz w:val="24"/>
                <w:szCs w:val="24"/>
              </w:rPr>
            </w:pPr>
            <w:r w:rsidRPr="00C76199">
              <w:rPr>
                <w:sz w:val="24"/>
                <w:szCs w:val="24"/>
              </w:rPr>
              <w:t>Отдел экономики и инвестиционной политики</w:t>
            </w:r>
          </w:p>
        </w:tc>
        <w:tc>
          <w:tcPr>
            <w:tcW w:w="1008" w:type="dxa"/>
            <w:tcBorders>
              <w:top w:val="single" w:sz="4" w:space="0" w:color="auto"/>
              <w:left w:val="single" w:sz="4" w:space="0" w:color="auto"/>
              <w:bottom w:val="single" w:sz="4" w:space="0" w:color="auto"/>
              <w:right w:val="single" w:sz="4" w:space="0" w:color="auto"/>
            </w:tcBorders>
          </w:tcPr>
          <w:p w:rsidR="003643F4" w:rsidRPr="00C76199" w:rsidRDefault="003643F4" w:rsidP="00C7720B">
            <w:pPr>
              <w:rPr>
                <w:sz w:val="10"/>
                <w:szCs w:val="10"/>
              </w:rPr>
            </w:pPr>
          </w:p>
        </w:tc>
      </w:tr>
    </w:tbl>
    <w:p w:rsidR="003643F4" w:rsidRPr="00C76199" w:rsidRDefault="003643F4" w:rsidP="00C7720B">
      <w:pPr>
        <w:spacing w:line="1" w:lineRule="exact"/>
        <w:rPr>
          <w:sz w:val="2"/>
          <w:szCs w:val="2"/>
        </w:rPr>
      </w:pPr>
    </w:p>
    <w:tbl>
      <w:tblPr>
        <w:tblOverlap w:val="never"/>
        <w:tblW w:w="0" w:type="auto"/>
        <w:jc w:val="center"/>
        <w:tblLayout w:type="fixed"/>
        <w:tblCellMar>
          <w:left w:w="10" w:type="dxa"/>
          <w:right w:w="10" w:type="dxa"/>
        </w:tblCellMar>
        <w:tblLook w:val="0000"/>
      </w:tblPr>
      <w:tblGrid>
        <w:gridCol w:w="6547"/>
        <w:gridCol w:w="1416"/>
        <w:gridCol w:w="1277"/>
        <w:gridCol w:w="1267"/>
        <w:gridCol w:w="3696"/>
        <w:gridCol w:w="1008"/>
      </w:tblGrid>
      <w:tr w:rsidR="003643F4" w:rsidRPr="00C76199" w:rsidTr="00F9488B">
        <w:trPr>
          <w:trHeight w:hRule="exact" w:val="326"/>
          <w:jc w:val="center"/>
        </w:trPr>
        <w:tc>
          <w:tcPr>
            <w:tcW w:w="15211" w:type="dxa"/>
            <w:gridSpan w:val="6"/>
            <w:tcBorders>
              <w:top w:val="single" w:sz="4" w:space="0" w:color="auto"/>
              <w:left w:val="single" w:sz="4" w:space="0" w:color="auto"/>
              <w:right w:val="single" w:sz="4" w:space="0" w:color="auto"/>
            </w:tcBorders>
            <w:vAlign w:val="bottom"/>
          </w:tcPr>
          <w:p w:rsidR="003643F4" w:rsidRPr="00667758" w:rsidRDefault="003643F4" w:rsidP="00C7720B">
            <w:pPr>
              <w:pStyle w:val="a3"/>
              <w:jc w:val="center"/>
              <w:rPr>
                <w:b/>
              </w:rPr>
            </w:pPr>
            <w:r w:rsidRPr="00667758">
              <w:rPr>
                <w:b/>
                <w:bCs/>
              </w:rPr>
              <w:t>Цель 5. Цифровая трансформация</w:t>
            </w:r>
          </w:p>
          <w:p w:rsidR="003643F4" w:rsidRPr="00C76199" w:rsidRDefault="003643F4" w:rsidP="00C7720B">
            <w:pPr>
              <w:pStyle w:val="a3"/>
            </w:pPr>
            <w:r w:rsidRPr="00C76199">
              <w:rPr>
                <w:b/>
                <w:bCs/>
              </w:rPr>
              <w:t>рансформация</w:t>
            </w:r>
          </w:p>
        </w:tc>
      </w:tr>
      <w:tr w:rsidR="003643F4" w:rsidRPr="00C76199" w:rsidTr="00921123">
        <w:trPr>
          <w:trHeight w:hRule="exact" w:val="1392"/>
          <w:jc w:val="center"/>
        </w:trPr>
        <w:tc>
          <w:tcPr>
            <w:tcW w:w="6547" w:type="dxa"/>
            <w:tcBorders>
              <w:top w:val="single" w:sz="4" w:space="0" w:color="auto"/>
              <w:left w:val="single" w:sz="4" w:space="0" w:color="auto"/>
            </w:tcBorders>
            <w:vAlign w:val="bottom"/>
          </w:tcPr>
          <w:p w:rsidR="003643F4" w:rsidRPr="00C76199" w:rsidRDefault="003643F4" w:rsidP="0096769C">
            <w:pPr>
              <w:pStyle w:val="a3"/>
              <w:tabs>
                <w:tab w:val="left" w:pos="5362"/>
              </w:tabs>
              <w:rPr>
                <w:sz w:val="24"/>
                <w:szCs w:val="24"/>
              </w:rPr>
            </w:pPr>
            <w:r>
              <w:rPr>
                <w:sz w:val="24"/>
                <w:szCs w:val="24"/>
              </w:rPr>
              <w:t xml:space="preserve"> </w:t>
            </w:r>
            <w:r w:rsidRPr="00C76199">
              <w:rPr>
                <w:sz w:val="24"/>
                <w:szCs w:val="24"/>
              </w:rPr>
              <w:t>Доля своевременно рассмотренных</w:t>
            </w:r>
            <w:r w:rsidRPr="00C76199">
              <w:rPr>
                <w:sz w:val="24"/>
                <w:szCs w:val="24"/>
              </w:rPr>
              <w:tab/>
              <w:t>органами</w:t>
            </w:r>
          </w:p>
          <w:p w:rsidR="003643F4" w:rsidRPr="00C76199" w:rsidRDefault="003643F4" w:rsidP="0096769C">
            <w:pPr>
              <w:pStyle w:val="a3"/>
              <w:rPr>
                <w:sz w:val="24"/>
                <w:szCs w:val="24"/>
              </w:rPr>
            </w:pPr>
            <w:r w:rsidRPr="00C76199">
              <w:rPr>
                <w:sz w:val="24"/>
                <w:szCs w:val="24"/>
              </w:rPr>
              <w:t>исполнительной власти области, органами местного самоуправления и подведомственными им организациями сообщений, поступивших через Цифровую платформу обратной связи, %</w:t>
            </w:r>
          </w:p>
        </w:tc>
        <w:tc>
          <w:tcPr>
            <w:tcW w:w="1416" w:type="dxa"/>
            <w:tcBorders>
              <w:top w:val="single" w:sz="4" w:space="0" w:color="auto"/>
              <w:left w:val="single" w:sz="4" w:space="0" w:color="auto"/>
            </w:tcBorders>
          </w:tcPr>
          <w:p w:rsidR="003643F4" w:rsidRPr="00C76199" w:rsidRDefault="003643F4" w:rsidP="00C7720B">
            <w:pPr>
              <w:pStyle w:val="a3"/>
              <w:jc w:val="center"/>
              <w:rPr>
                <w:sz w:val="24"/>
                <w:szCs w:val="24"/>
              </w:rPr>
            </w:pPr>
            <w:r>
              <w:rPr>
                <w:sz w:val="24"/>
                <w:szCs w:val="24"/>
              </w:rPr>
              <w:t>100</w:t>
            </w:r>
          </w:p>
        </w:tc>
        <w:tc>
          <w:tcPr>
            <w:tcW w:w="1277" w:type="dxa"/>
            <w:tcBorders>
              <w:top w:val="single" w:sz="4" w:space="0" w:color="auto"/>
              <w:left w:val="single" w:sz="4" w:space="0" w:color="auto"/>
            </w:tcBorders>
          </w:tcPr>
          <w:p w:rsidR="003643F4" w:rsidRPr="00C76199" w:rsidRDefault="003643F4" w:rsidP="00C7720B">
            <w:pPr>
              <w:pStyle w:val="a3"/>
              <w:jc w:val="center"/>
              <w:rPr>
                <w:sz w:val="24"/>
                <w:szCs w:val="24"/>
              </w:rPr>
            </w:pPr>
            <w:r>
              <w:rPr>
                <w:sz w:val="24"/>
                <w:szCs w:val="24"/>
              </w:rPr>
              <w:t>100</w:t>
            </w:r>
          </w:p>
        </w:tc>
        <w:tc>
          <w:tcPr>
            <w:tcW w:w="1267" w:type="dxa"/>
            <w:tcBorders>
              <w:top w:val="single" w:sz="4" w:space="0" w:color="auto"/>
              <w:left w:val="single" w:sz="4" w:space="0" w:color="auto"/>
            </w:tcBorders>
          </w:tcPr>
          <w:p w:rsidR="003643F4" w:rsidRPr="00C76199" w:rsidRDefault="003643F4" w:rsidP="00C7720B">
            <w:pPr>
              <w:pStyle w:val="a3"/>
              <w:jc w:val="center"/>
              <w:rPr>
                <w:sz w:val="24"/>
                <w:szCs w:val="24"/>
              </w:rPr>
            </w:pPr>
            <w:r>
              <w:rPr>
                <w:sz w:val="24"/>
                <w:szCs w:val="24"/>
              </w:rPr>
              <w:t>100</w:t>
            </w:r>
          </w:p>
        </w:tc>
        <w:tc>
          <w:tcPr>
            <w:tcW w:w="3696" w:type="dxa"/>
            <w:tcBorders>
              <w:top w:val="single" w:sz="4" w:space="0" w:color="auto"/>
              <w:left w:val="single" w:sz="4" w:space="0" w:color="auto"/>
            </w:tcBorders>
          </w:tcPr>
          <w:p w:rsidR="003643F4" w:rsidRPr="00C76199" w:rsidRDefault="003643F4" w:rsidP="00C7720B">
            <w:pPr>
              <w:pStyle w:val="a3"/>
              <w:jc w:val="center"/>
              <w:rPr>
                <w:sz w:val="24"/>
                <w:szCs w:val="24"/>
              </w:rPr>
            </w:pPr>
            <w:r w:rsidRPr="00C76199">
              <w:rPr>
                <w:sz w:val="24"/>
                <w:szCs w:val="24"/>
              </w:rPr>
              <w:t>Отдел по организационной работе, информации и общественным отношениям</w:t>
            </w:r>
          </w:p>
        </w:tc>
        <w:tc>
          <w:tcPr>
            <w:tcW w:w="1008" w:type="dxa"/>
            <w:tcBorders>
              <w:top w:val="single" w:sz="4" w:space="0" w:color="auto"/>
              <w:left w:val="single" w:sz="4" w:space="0" w:color="auto"/>
              <w:right w:val="single" w:sz="4" w:space="0" w:color="auto"/>
            </w:tcBorders>
          </w:tcPr>
          <w:p w:rsidR="003643F4" w:rsidRPr="00C76199" w:rsidRDefault="003643F4" w:rsidP="00C7720B">
            <w:pPr>
              <w:rPr>
                <w:sz w:val="10"/>
                <w:szCs w:val="10"/>
              </w:rPr>
            </w:pPr>
          </w:p>
        </w:tc>
      </w:tr>
      <w:tr w:rsidR="003643F4" w:rsidRPr="00C76199" w:rsidTr="00CD56FC">
        <w:trPr>
          <w:trHeight w:hRule="exact" w:val="877"/>
          <w:jc w:val="center"/>
        </w:trPr>
        <w:tc>
          <w:tcPr>
            <w:tcW w:w="6547" w:type="dxa"/>
            <w:tcBorders>
              <w:top w:val="single" w:sz="4" w:space="0" w:color="auto"/>
              <w:left w:val="single" w:sz="4" w:space="0" w:color="auto"/>
              <w:bottom w:val="single" w:sz="4" w:space="0" w:color="auto"/>
            </w:tcBorders>
            <w:vAlign w:val="bottom"/>
          </w:tcPr>
          <w:p w:rsidR="003643F4" w:rsidRPr="00C76199" w:rsidRDefault="003643F4" w:rsidP="0096769C">
            <w:pPr>
              <w:pStyle w:val="a3"/>
              <w:rPr>
                <w:sz w:val="24"/>
                <w:szCs w:val="24"/>
              </w:rPr>
            </w:pPr>
            <w:r w:rsidRPr="00C76199">
              <w:rPr>
                <w:sz w:val="24"/>
                <w:szCs w:val="24"/>
              </w:rPr>
              <w:t>Уровень удовлетворенности гражданами ответами в Цифровой платформе обратной связи, %</w:t>
            </w:r>
          </w:p>
        </w:tc>
        <w:tc>
          <w:tcPr>
            <w:tcW w:w="1416" w:type="dxa"/>
            <w:tcBorders>
              <w:top w:val="single" w:sz="4" w:space="0" w:color="auto"/>
              <w:left w:val="single" w:sz="4" w:space="0" w:color="auto"/>
              <w:bottom w:val="single" w:sz="4" w:space="0" w:color="auto"/>
            </w:tcBorders>
          </w:tcPr>
          <w:p w:rsidR="003643F4" w:rsidRPr="00C76199" w:rsidRDefault="003643F4" w:rsidP="00C7720B">
            <w:pPr>
              <w:pStyle w:val="a3"/>
              <w:jc w:val="center"/>
              <w:rPr>
                <w:sz w:val="24"/>
                <w:szCs w:val="24"/>
              </w:rPr>
            </w:pPr>
            <w:r>
              <w:rPr>
                <w:sz w:val="24"/>
                <w:szCs w:val="24"/>
              </w:rPr>
              <w:t>100</w:t>
            </w:r>
          </w:p>
        </w:tc>
        <w:tc>
          <w:tcPr>
            <w:tcW w:w="1277" w:type="dxa"/>
            <w:tcBorders>
              <w:top w:val="single" w:sz="4" w:space="0" w:color="auto"/>
              <w:left w:val="single" w:sz="4" w:space="0" w:color="auto"/>
              <w:bottom w:val="single" w:sz="4" w:space="0" w:color="auto"/>
            </w:tcBorders>
          </w:tcPr>
          <w:p w:rsidR="003643F4" w:rsidRPr="00C76199" w:rsidRDefault="003643F4" w:rsidP="00C7720B">
            <w:pPr>
              <w:pStyle w:val="a3"/>
              <w:jc w:val="center"/>
              <w:rPr>
                <w:sz w:val="24"/>
                <w:szCs w:val="24"/>
              </w:rPr>
            </w:pPr>
            <w:r>
              <w:rPr>
                <w:sz w:val="24"/>
                <w:szCs w:val="24"/>
              </w:rPr>
              <w:t>100</w:t>
            </w:r>
          </w:p>
        </w:tc>
        <w:tc>
          <w:tcPr>
            <w:tcW w:w="1267" w:type="dxa"/>
            <w:tcBorders>
              <w:top w:val="single" w:sz="4" w:space="0" w:color="auto"/>
              <w:left w:val="single" w:sz="4" w:space="0" w:color="auto"/>
              <w:bottom w:val="single" w:sz="4" w:space="0" w:color="auto"/>
            </w:tcBorders>
          </w:tcPr>
          <w:p w:rsidR="003643F4" w:rsidRPr="00C76199" w:rsidRDefault="003643F4" w:rsidP="00C7720B">
            <w:pPr>
              <w:pStyle w:val="a3"/>
              <w:jc w:val="center"/>
              <w:rPr>
                <w:sz w:val="24"/>
                <w:szCs w:val="24"/>
              </w:rPr>
            </w:pPr>
            <w:r>
              <w:rPr>
                <w:sz w:val="24"/>
                <w:szCs w:val="24"/>
              </w:rPr>
              <w:t>100</w:t>
            </w:r>
          </w:p>
        </w:tc>
        <w:tc>
          <w:tcPr>
            <w:tcW w:w="3696" w:type="dxa"/>
            <w:tcBorders>
              <w:top w:val="single" w:sz="4" w:space="0" w:color="auto"/>
              <w:left w:val="single" w:sz="4" w:space="0" w:color="auto"/>
              <w:bottom w:val="single" w:sz="4" w:space="0" w:color="auto"/>
            </w:tcBorders>
            <w:vAlign w:val="bottom"/>
          </w:tcPr>
          <w:p w:rsidR="003643F4" w:rsidRPr="00C76199" w:rsidRDefault="003643F4" w:rsidP="00C7720B">
            <w:pPr>
              <w:pStyle w:val="a3"/>
              <w:jc w:val="center"/>
              <w:rPr>
                <w:sz w:val="24"/>
                <w:szCs w:val="24"/>
              </w:rPr>
            </w:pPr>
            <w:r w:rsidRPr="00C76199">
              <w:rPr>
                <w:sz w:val="24"/>
                <w:szCs w:val="24"/>
              </w:rPr>
              <w:t>Отдел по организационной работе, информации и общественным отношениям</w:t>
            </w:r>
          </w:p>
        </w:tc>
        <w:tc>
          <w:tcPr>
            <w:tcW w:w="1008" w:type="dxa"/>
            <w:tcBorders>
              <w:top w:val="single" w:sz="4" w:space="0" w:color="auto"/>
              <w:left w:val="single" w:sz="4" w:space="0" w:color="auto"/>
              <w:bottom w:val="single" w:sz="4" w:space="0" w:color="auto"/>
              <w:right w:val="single" w:sz="4" w:space="0" w:color="auto"/>
            </w:tcBorders>
          </w:tcPr>
          <w:p w:rsidR="003643F4" w:rsidRPr="00C76199" w:rsidRDefault="003643F4" w:rsidP="00C7720B">
            <w:pPr>
              <w:rPr>
                <w:sz w:val="10"/>
                <w:szCs w:val="10"/>
              </w:rPr>
            </w:pPr>
          </w:p>
        </w:tc>
      </w:tr>
    </w:tbl>
    <w:p w:rsidR="003643F4" w:rsidRPr="00C76199" w:rsidRDefault="003643F4" w:rsidP="00C7720B"/>
    <w:p w:rsidR="003643F4" w:rsidRDefault="003643F4" w:rsidP="00C7720B">
      <w:pPr>
        <w:pStyle w:val="11"/>
        <w:spacing w:after="280"/>
        <w:ind w:firstLine="0"/>
        <w:jc w:val="center"/>
      </w:pPr>
    </w:p>
    <w:p w:rsidR="003643F4" w:rsidRDefault="003643F4" w:rsidP="00C7720B">
      <w:pPr>
        <w:pStyle w:val="11"/>
        <w:spacing w:after="280"/>
        <w:ind w:firstLine="0"/>
        <w:jc w:val="center"/>
      </w:pPr>
    </w:p>
    <w:p w:rsidR="003643F4" w:rsidRPr="00600919" w:rsidRDefault="003643F4" w:rsidP="00C7720B">
      <w:pPr>
        <w:tabs>
          <w:tab w:val="left" w:pos="2025"/>
        </w:tabs>
        <w:rPr>
          <w:rFonts w:ascii="Times New Roman" w:hAnsi="Times New Roman" w:cs="Times New Roman"/>
        </w:rPr>
        <w:sectPr w:rsidR="003643F4" w:rsidRPr="00600919" w:rsidSect="00C40BD1">
          <w:headerReference w:type="default" r:id="rId29"/>
          <w:pgSz w:w="16840" w:h="11900" w:orient="landscape"/>
          <w:pgMar w:top="568" w:right="110" w:bottom="362" w:left="982" w:header="691" w:footer="106" w:gutter="0"/>
          <w:cols w:space="720"/>
          <w:noEndnote/>
          <w:docGrid w:linePitch="360"/>
        </w:sectPr>
      </w:pPr>
    </w:p>
    <w:p w:rsidR="003643F4" w:rsidRPr="00B477FA" w:rsidRDefault="003643F4" w:rsidP="00C7720B">
      <w:pPr>
        <w:pStyle w:val="11"/>
        <w:spacing w:after="280"/>
        <w:ind w:firstLine="0"/>
        <w:jc w:val="center"/>
        <w:rPr>
          <w:sz w:val="24"/>
          <w:szCs w:val="24"/>
        </w:rPr>
      </w:pPr>
    </w:p>
    <w:sectPr w:rsidR="003643F4" w:rsidRPr="00B477FA" w:rsidSect="005E391B">
      <w:headerReference w:type="default" r:id="rId30"/>
      <w:pgSz w:w="16840" w:h="11900" w:orient="landscape"/>
      <w:pgMar w:top="1705" w:right="915" w:bottom="413" w:left="843"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43F4" w:rsidRDefault="003643F4">
      <w:r>
        <w:separator/>
      </w:r>
    </w:p>
  </w:endnote>
  <w:endnote w:type="continuationSeparator" w:id="0">
    <w:p w:rsidR="003643F4" w:rsidRDefault="003643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3F4" w:rsidRDefault="003643F4" w:rsidP="007F046E">
    <w:pPr>
      <w:pStyle w:val="Footer"/>
      <w:framePr w:wrap="around" w:vAnchor="text" w:hAnchor="margin" w:xAlign="right" w:y="1"/>
      <w:rPr>
        <w:rStyle w:val="PageNumber"/>
        <w:rFonts w:cs="Courier New"/>
      </w:rPr>
    </w:pPr>
    <w:r>
      <w:rPr>
        <w:rStyle w:val="PageNumber"/>
        <w:rFonts w:cs="Courier New"/>
      </w:rPr>
      <w:fldChar w:fldCharType="begin"/>
    </w:r>
    <w:r>
      <w:rPr>
        <w:rStyle w:val="PageNumber"/>
        <w:rFonts w:cs="Courier New"/>
      </w:rPr>
      <w:instrText xml:space="preserve">PAGE  </w:instrText>
    </w:r>
    <w:r>
      <w:rPr>
        <w:rStyle w:val="PageNumber"/>
        <w:rFonts w:cs="Courier New"/>
      </w:rPr>
      <w:fldChar w:fldCharType="end"/>
    </w:r>
  </w:p>
  <w:p w:rsidR="003643F4" w:rsidRDefault="003643F4" w:rsidP="00121CE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3F4" w:rsidRDefault="003643F4" w:rsidP="007F046E">
    <w:pPr>
      <w:pStyle w:val="Footer"/>
      <w:framePr w:wrap="around" w:vAnchor="text" w:hAnchor="margin" w:xAlign="right" w:y="1"/>
      <w:rPr>
        <w:rStyle w:val="PageNumber"/>
        <w:rFonts w:cs="Courier New"/>
      </w:rPr>
    </w:pPr>
    <w:r>
      <w:rPr>
        <w:rStyle w:val="PageNumber"/>
        <w:rFonts w:cs="Courier New"/>
      </w:rPr>
      <w:fldChar w:fldCharType="begin"/>
    </w:r>
    <w:r>
      <w:rPr>
        <w:rStyle w:val="PageNumber"/>
        <w:rFonts w:cs="Courier New"/>
      </w:rPr>
      <w:instrText xml:space="preserve">PAGE  </w:instrText>
    </w:r>
    <w:r>
      <w:rPr>
        <w:rStyle w:val="PageNumber"/>
        <w:rFonts w:cs="Courier New"/>
      </w:rPr>
      <w:fldChar w:fldCharType="separate"/>
    </w:r>
    <w:r>
      <w:rPr>
        <w:rStyle w:val="PageNumber"/>
        <w:rFonts w:cs="Courier New"/>
        <w:noProof/>
      </w:rPr>
      <w:t>40</w:t>
    </w:r>
    <w:r>
      <w:rPr>
        <w:rStyle w:val="PageNumber"/>
        <w:rFonts w:cs="Courier New"/>
      </w:rPr>
      <w:fldChar w:fldCharType="end"/>
    </w:r>
  </w:p>
  <w:p w:rsidR="003643F4" w:rsidRDefault="003643F4" w:rsidP="00121CE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43F4" w:rsidRDefault="003643F4"/>
  </w:footnote>
  <w:footnote w:type="continuationSeparator" w:id="0">
    <w:p w:rsidR="003643F4" w:rsidRDefault="003643F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3F4" w:rsidRDefault="003643F4">
    <w:pPr>
      <w:spacing w:line="1" w:lineRule="exac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3F4" w:rsidRDefault="003643F4">
    <w:pPr>
      <w:spacing w:line="1" w:lineRule="exact"/>
    </w:pPr>
    <w:r>
      <w:rPr>
        <w:noProof/>
      </w:rPr>
      <w:pict>
        <v:shapetype id="_x0000_t202" coordsize="21600,21600" o:spt="202" path="m,l,21600r21600,l21600,xe">
          <v:stroke joinstyle="miter"/>
          <v:path gradientshapeok="t" o:connecttype="rect"/>
        </v:shapetype>
        <v:shape id="Shape 15" o:spid="_x0000_s2049" type="#_x0000_t202" style="position:absolute;margin-left:320.25pt;margin-top:37.8pt;width:5.5pt;height:8.15pt;z-index:-251658240;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" filled="f" stroked="f">
          <v:textbox style="mso-fit-shape-to-text:t" inset="0,0,0,0">
            <w:txbxContent>
              <w:p w:rsidR="003643F4" w:rsidRDefault="003643F4">
                <w:pPr>
                  <w:pStyle w:val="a7"/>
                  <w:spacing w:line="240" w:lineRule="auto"/>
                  <w:jc w:val="left"/>
                </w:pP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3F4" w:rsidRDefault="003643F4"/>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3F4" w:rsidRDefault="003643F4">
    <w:pPr>
      <w:spacing w:line="1" w:lineRule="exact"/>
    </w:pPr>
    <w:r>
      <w:rPr>
        <w:noProof/>
      </w:rPr>
      <w:pict>
        <v:shapetype id="_x0000_t202" coordsize="21600,21600" o:spt="202" path="m,l,21600r21600,l21600,xe">
          <v:stroke joinstyle="miter"/>
          <v:path gradientshapeok="t" o:connecttype="rect"/>
        </v:shapetype>
        <v:shape id="Shape 11" o:spid="_x0000_s2050" type="#_x0000_t202" style="position:absolute;margin-left:412.85pt;margin-top:39.15pt;width:10.55pt;height:8.15pt;z-index:-251659264;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" filled="f" stroked="f">
          <v:textbox style="mso-fit-shape-to-text:t" inset="0,0,0,0">
            <w:txbxContent>
              <w:p w:rsidR="003643F4" w:rsidRDefault="003643F4">
                <w:pPr>
                  <w:pStyle w:val="24"/>
                  <w:rPr>
                    <w:sz w:val="22"/>
                    <w:szCs w:val="22"/>
                  </w:rPr>
                </w:pPr>
                <w:fldSimple w:instr=" PAGE \* MERGEFORMAT ">
                  <w:r w:rsidRPr="005B239E">
                    <w:rPr>
                      <w:noProof/>
                      <w:sz w:val="22"/>
                      <w:szCs w:val="22"/>
                    </w:rPr>
                    <w:t>40</w:t>
                  </w:r>
                </w:fldSimple>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15"/>
    <w:lvl w:ilvl="0">
      <w:start w:val="1"/>
      <w:numFmt w:val="bullet"/>
      <w:lvlText w:val=""/>
      <w:lvlJc w:val="left"/>
      <w:pPr>
        <w:tabs>
          <w:tab w:val="num" w:pos="0"/>
        </w:tabs>
        <w:ind w:left="1429" w:hanging="360"/>
      </w:pPr>
      <w:rPr>
        <w:rFonts w:ascii="Symbol" w:hAnsi="Symbol" w:hint="default"/>
      </w:rPr>
    </w:lvl>
  </w:abstractNum>
  <w:abstractNum w:abstractNumId="1">
    <w:nsid w:val="03296F3F"/>
    <w:multiLevelType w:val="multilevel"/>
    <w:tmpl w:val="1700BC86"/>
    <w:lvl w:ilvl="0">
      <w:start w:val="3"/>
      <w:numFmt w:val="decimal"/>
      <w:lvlText w:val="%1."/>
      <w:lvlJc w:val="left"/>
      <w:pPr>
        <w:ind w:left="720" w:hanging="720"/>
      </w:pPr>
      <w:rPr>
        <w:rFonts w:ascii="Times New Roman" w:hAnsi="Times New Roman" w:cs="Times New Roman" w:hint="default"/>
        <w:sz w:val="26"/>
      </w:rPr>
    </w:lvl>
    <w:lvl w:ilvl="1">
      <w:start w:val="2"/>
      <w:numFmt w:val="decimal"/>
      <w:lvlText w:val="%1.%2."/>
      <w:lvlJc w:val="left"/>
      <w:pPr>
        <w:ind w:left="1080" w:hanging="1080"/>
      </w:pPr>
      <w:rPr>
        <w:rFonts w:ascii="Times New Roman" w:hAnsi="Times New Roman" w:cs="Times New Roman" w:hint="default"/>
        <w:sz w:val="26"/>
      </w:rPr>
    </w:lvl>
    <w:lvl w:ilvl="2">
      <w:start w:val="2"/>
      <w:numFmt w:val="decimal"/>
      <w:lvlText w:val="%1.%2.%3."/>
      <w:lvlJc w:val="left"/>
      <w:pPr>
        <w:ind w:left="1440" w:hanging="1440"/>
      </w:pPr>
      <w:rPr>
        <w:rFonts w:ascii="Times New Roman" w:hAnsi="Times New Roman" w:cs="Times New Roman" w:hint="default"/>
        <w:sz w:val="26"/>
      </w:rPr>
    </w:lvl>
    <w:lvl w:ilvl="3">
      <w:start w:val="1"/>
      <w:numFmt w:val="decimal"/>
      <w:lvlText w:val="%1.%2.%3.%4."/>
      <w:lvlJc w:val="left"/>
      <w:pPr>
        <w:ind w:left="1800" w:hanging="1800"/>
      </w:pPr>
      <w:rPr>
        <w:rFonts w:ascii="Times New Roman" w:hAnsi="Times New Roman" w:cs="Times New Roman" w:hint="default"/>
        <w:sz w:val="26"/>
      </w:rPr>
    </w:lvl>
    <w:lvl w:ilvl="4">
      <w:start w:val="1"/>
      <w:numFmt w:val="decimal"/>
      <w:lvlText w:val="%1.%2.%3.%4.%5."/>
      <w:lvlJc w:val="left"/>
      <w:pPr>
        <w:ind w:left="2160" w:hanging="2160"/>
      </w:pPr>
      <w:rPr>
        <w:rFonts w:ascii="Times New Roman" w:hAnsi="Times New Roman" w:cs="Times New Roman" w:hint="default"/>
        <w:sz w:val="26"/>
      </w:rPr>
    </w:lvl>
    <w:lvl w:ilvl="5">
      <w:start w:val="1"/>
      <w:numFmt w:val="decimal"/>
      <w:lvlText w:val="%1.%2.%3.%4.%5.%6."/>
      <w:lvlJc w:val="left"/>
      <w:pPr>
        <w:ind w:left="2880" w:hanging="2880"/>
      </w:pPr>
      <w:rPr>
        <w:rFonts w:ascii="Times New Roman" w:hAnsi="Times New Roman" w:cs="Times New Roman" w:hint="default"/>
        <w:sz w:val="26"/>
      </w:rPr>
    </w:lvl>
    <w:lvl w:ilvl="6">
      <w:start w:val="1"/>
      <w:numFmt w:val="decimal"/>
      <w:lvlText w:val="%1.%2.%3.%4.%5.%6.%7."/>
      <w:lvlJc w:val="left"/>
      <w:pPr>
        <w:ind w:left="3240" w:hanging="3240"/>
      </w:pPr>
      <w:rPr>
        <w:rFonts w:ascii="Times New Roman" w:hAnsi="Times New Roman" w:cs="Times New Roman" w:hint="default"/>
        <w:sz w:val="26"/>
      </w:rPr>
    </w:lvl>
    <w:lvl w:ilvl="7">
      <w:start w:val="1"/>
      <w:numFmt w:val="decimal"/>
      <w:lvlText w:val="%1.%2.%3.%4.%5.%6.%7.%8."/>
      <w:lvlJc w:val="left"/>
      <w:pPr>
        <w:ind w:left="3600" w:hanging="3600"/>
      </w:pPr>
      <w:rPr>
        <w:rFonts w:ascii="Times New Roman" w:hAnsi="Times New Roman" w:cs="Times New Roman" w:hint="default"/>
        <w:sz w:val="26"/>
      </w:rPr>
    </w:lvl>
    <w:lvl w:ilvl="8">
      <w:start w:val="1"/>
      <w:numFmt w:val="decimal"/>
      <w:lvlText w:val="%1.%2.%3.%4.%5.%6.%7.%8.%9."/>
      <w:lvlJc w:val="left"/>
      <w:pPr>
        <w:ind w:left="3960" w:hanging="3960"/>
      </w:pPr>
      <w:rPr>
        <w:rFonts w:ascii="Times New Roman" w:hAnsi="Times New Roman" w:cs="Times New Roman" w:hint="default"/>
        <w:sz w:val="26"/>
      </w:rPr>
    </w:lvl>
  </w:abstractNum>
  <w:abstractNum w:abstractNumId="2">
    <w:nsid w:val="03AB6637"/>
    <w:multiLevelType w:val="multilevel"/>
    <w:tmpl w:val="4862663E"/>
    <w:lvl w:ilvl="0">
      <w:start w:val="3"/>
      <w:numFmt w:val="decimal"/>
      <w:lvlText w:val="%1."/>
      <w:lvlJc w:val="left"/>
      <w:rPr>
        <w:rFonts w:cs="Times New Roman"/>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2">
      <w:start w:val="3"/>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9B10C55"/>
    <w:multiLevelType w:val="multilevel"/>
    <w:tmpl w:val="9FA8780A"/>
    <w:lvl w:ilvl="0">
      <w:start w:val="3"/>
      <w:numFmt w:val="decimal"/>
      <w:lvlText w:val="%1."/>
      <w:lvlJc w:val="left"/>
      <w:rPr>
        <w:rFonts w:cs="Times New Roman"/>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2">
      <w:start w:val="3"/>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A78577B"/>
    <w:multiLevelType w:val="multilevel"/>
    <w:tmpl w:val="8056DC32"/>
    <w:lvl w:ilvl="0">
      <w:start w:val="3"/>
      <w:numFmt w:val="decimal"/>
      <w:lvlText w:val="%1."/>
      <w:lvlJc w:val="left"/>
      <w:pPr>
        <w:ind w:left="585" w:hanging="585"/>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0D5350BD"/>
    <w:multiLevelType w:val="multilevel"/>
    <w:tmpl w:val="5448C850"/>
    <w:lvl w:ilvl="0">
      <w:start w:val="4"/>
      <w:numFmt w:val="decimal"/>
      <w:lvlText w:val="%1."/>
      <w:lvlJc w:val="left"/>
      <w:pPr>
        <w:ind w:left="585" w:hanging="585"/>
      </w:pPr>
      <w:rPr>
        <w:rFonts w:cs="Times New Roman" w:hint="default"/>
      </w:rPr>
    </w:lvl>
    <w:lvl w:ilvl="1">
      <w:start w:val="3"/>
      <w:numFmt w:val="decimal"/>
      <w:lvlText w:val="%1.%2."/>
      <w:lvlJc w:val="left"/>
      <w:pPr>
        <w:ind w:left="720" w:hanging="720"/>
      </w:pPr>
      <w:rPr>
        <w:rFonts w:cs="Times New Roman" w:hint="default"/>
      </w:rPr>
    </w:lvl>
    <w:lvl w:ilvl="2">
      <w:start w:val="4"/>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16783B82"/>
    <w:multiLevelType w:val="multilevel"/>
    <w:tmpl w:val="70AE2A44"/>
    <w:lvl w:ilvl="0">
      <w:start w:val="4"/>
      <w:numFmt w:val="decimal"/>
      <w:lvlText w:val="%1."/>
      <w:lvlJc w:val="left"/>
      <w:rPr>
        <w:rFonts w:cs="Times New Roman"/>
      </w:rPr>
    </w:lvl>
    <w:lvl w:ilvl="1">
      <w:start w:val="3"/>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2">
      <w:start w:val="4"/>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1D423353"/>
    <w:multiLevelType w:val="multilevel"/>
    <w:tmpl w:val="56BCE73E"/>
    <w:lvl w:ilvl="0">
      <w:start w:val="4"/>
      <w:numFmt w:val="decimal"/>
      <w:lvlText w:val="%1."/>
      <w:lvlJc w:val="left"/>
      <w:rPr>
        <w:rFonts w:cs="Times New Roman"/>
      </w:rPr>
    </w:lvl>
    <w:lvl w:ilvl="1">
      <w:start w:val="3"/>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25137135"/>
    <w:multiLevelType w:val="multilevel"/>
    <w:tmpl w:val="86AABFA4"/>
    <w:lvl w:ilvl="0">
      <w:start w:val="6"/>
      <w:numFmt w:val="decimal"/>
      <w:lvlText w:val="%1."/>
      <w:lvlJc w:val="left"/>
      <w:pPr>
        <w:ind w:left="585" w:hanging="585"/>
      </w:pPr>
      <w:rPr>
        <w:rFonts w:cs="Times New Roman" w:hint="default"/>
      </w:rPr>
    </w:lvl>
    <w:lvl w:ilvl="1">
      <w:start w:val="3"/>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9">
    <w:nsid w:val="2AE24864"/>
    <w:multiLevelType w:val="multilevel"/>
    <w:tmpl w:val="DC706618"/>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2C557A79"/>
    <w:multiLevelType w:val="multilevel"/>
    <w:tmpl w:val="9B629FDC"/>
    <w:lvl w:ilvl="0">
      <w:start w:val="4"/>
      <w:numFmt w:val="decimal"/>
      <w:lvlText w:val="%1."/>
      <w:lvlJc w:val="left"/>
      <w:rPr>
        <w:rFonts w:cs="Times New Roman"/>
      </w:rPr>
    </w:lvl>
    <w:lvl w:ilvl="1">
      <w:start w:val="3"/>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31ED17FB"/>
    <w:multiLevelType w:val="multilevel"/>
    <w:tmpl w:val="7350462A"/>
    <w:lvl w:ilvl="0">
      <w:start w:val="4"/>
      <w:numFmt w:val="decimal"/>
      <w:lvlText w:val="%1."/>
      <w:lvlJc w:val="left"/>
      <w:pPr>
        <w:ind w:left="585" w:hanging="58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33E0494"/>
    <w:multiLevelType w:val="multilevel"/>
    <w:tmpl w:val="9D3A68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35CC2015"/>
    <w:multiLevelType w:val="multilevel"/>
    <w:tmpl w:val="D4C2A91E"/>
    <w:lvl w:ilvl="0">
      <w:start w:val="3"/>
      <w:numFmt w:val="decimal"/>
      <w:lvlText w:val="%1."/>
      <w:lvlJc w:val="left"/>
      <w:pPr>
        <w:ind w:left="585" w:hanging="585"/>
      </w:pPr>
      <w:rPr>
        <w:rFonts w:cs="Times New Roman" w:hint="default"/>
      </w:rPr>
    </w:lvl>
    <w:lvl w:ilvl="1">
      <w:start w:val="3"/>
      <w:numFmt w:val="decimal"/>
      <w:lvlText w:val="%1.%2."/>
      <w:lvlJc w:val="left"/>
      <w:pPr>
        <w:ind w:left="720" w:hanging="720"/>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36AA4761"/>
    <w:multiLevelType w:val="multilevel"/>
    <w:tmpl w:val="42C85A0A"/>
    <w:lvl w:ilvl="0">
      <w:start w:val="3"/>
      <w:numFmt w:val="decimal"/>
      <w:lvlText w:val="%1."/>
      <w:lvlJc w:val="left"/>
      <w:rPr>
        <w:rFonts w:cs="Times New Roman"/>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2">
      <w:start w:val="3"/>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380C7281"/>
    <w:multiLevelType w:val="multilevel"/>
    <w:tmpl w:val="3B5A6868"/>
    <w:lvl w:ilvl="0">
      <w:start w:val="6"/>
      <w:numFmt w:val="decimal"/>
      <w:lvlText w:val="%1."/>
      <w:lvlJc w:val="left"/>
      <w:pPr>
        <w:ind w:left="585" w:hanging="585"/>
      </w:pPr>
      <w:rPr>
        <w:rFonts w:cs="Times New Roman" w:hint="default"/>
      </w:rPr>
    </w:lvl>
    <w:lvl w:ilvl="1">
      <w:start w:val="2"/>
      <w:numFmt w:val="decimal"/>
      <w:lvlText w:val="%1.%2."/>
      <w:lvlJc w:val="left"/>
      <w:pPr>
        <w:ind w:left="720" w:hanging="72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38B23FF2"/>
    <w:multiLevelType w:val="multilevel"/>
    <w:tmpl w:val="D1E4D7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3B7B1AF6"/>
    <w:multiLevelType w:val="multilevel"/>
    <w:tmpl w:val="317A7076"/>
    <w:lvl w:ilvl="0">
      <w:start w:val="3"/>
      <w:numFmt w:val="decimal"/>
      <w:lvlText w:val="%1"/>
      <w:lvlJc w:val="left"/>
      <w:pPr>
        <w:ind w:left="600" w:hanging="600"/>
      </w:pPr>
      <w:rPr>
        <w:rFonts w:cs="Times New Roman" w:hint="default"/>
      </w:rPr>
    </w:lvl>
    <w:lvl w:ilvl="1">
      <w:start w:val="1"/>
      <w:numFmt w:val="decimal"/>
      <w:lvlText w:val="%1.%2"/>
      <w:lvlJc w:val="left"/>
      <w:pPr>
        <w:ind w:left="600" w:hanging="60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8">
    <w:nsid w:val="3C24770C"/>
    <w:multiLevelType w:val="multilevel"/>
    <w:tmpl w:val="9064F7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3F847F23"/>
    <w:multiLevelType w:val="multilevel"/>
    <w:tmpl w:val="4EFA223C"/>
    <w:lvl w:ilvl="0">
      <w:start w:val="3"/>
      <w:numFmt w:val="decimal"/>
      <w:lvlText w:val="%1."/>
      <w:lvlJc w:val="left"/>
      <w:rPr>
        <w:rFonts w:cs="Times New Roman"/>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2">
      <w:start w:val="3"/>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42C260A8"/>
    <w:multiLevelType w:val="multilevel"/>
    <w:tmpl w:val="8D68727A"/>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462954D0"/>
    <w:multiLevelType w:val="hybridMultilevel"/>
    <w:tmpl w:val="12B2A6D8"/>
    <w:lvl w:ilvl="0" w:tplc="16D0AD68">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A3E01CF"/>
    <w:multiLevelType w:val="multilevel"/>
    <w:tmpl w:val="0F16FA4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4F9D0D3C"/>
    <w:multiLevelType w:val="multilevel"/>
    <w:tmpl w:val="E7C8799C"/>
    <w:lvl w:ilvl="0">
      <w:start w:val="4"/>
      <w:numFmt w:val="decimal"/>
      <w:lvlText w:val="%1."/>
      <w:lvlJc w:val="left"/>
      <w:rPr>
        <w:rFonts w:ascii="Arial" w:eastAsia="Times New Roman" w:hAnsi="Arial" w:cs="Arial"/>
        <w:b/>
        <w:bCs/>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5932129C"/>
    <w:multiLevelType w:val="multilevel"/>
    <w:tmpl w:val="328A654E"/>
    <w:lvl w:ilvl="0">
      <w:start w:val="3"/>
      <w:numFmt w:val="decimal"/>
      <w:lvlText w:val="%1."/>
      <w:lvlJc w:val="left"/>
      <w:pPr>
        <w:ind w:left="720" w:hanging="720"/>
      </w:pPr>
      <w:rPr>
        <w:rFonts w:ascii="Times New Roman" w:hAnsi="Times New Roman" w:cs="Times New Roman" w:hint="default"/>
        <w:sz w:val="26"/>
      </w:rPr>
    </w:lvl>
    <w:lvl w:ilvl="1">
      <w:start w:val="2"/>
      <w:numFmt w:val="decimal"/>
      <w:lvlText w:val="%1.%2."/>
      <w:lvlJc w:val="left"/>
      <w:pPr>
        <w:ind w:left="1800" w:hanging="1080"/>
      </w:pPr>
      <w:rPr>
        <w:rFonts w:ascii="Times New Roman" w:hAnsi="Times New Roman" w:cs="Times New Roman" w:hint="default"/>
        <w:sz w:val="26"/>
      </w:rPr>
    </w:lvl>
    <w:lvl w:ilvl="2">
      <w:start w:val="2"/>
      <w:numFmt w:val="decimal"/>
      <w:lvlText w:val="%1.%2.%3."/>
      <w:lvlJc w:val="left"/>
      <w:pPr>
        <w:ind w:left="2880" w:hanging="1440"/>
      </w:pPr>
      <w:rPr>
        <w:rFonts w:ascii="Times New Roman" w:hAnsi="Times New Roman" w:cs="Times New Roman" w:hint="default"/>
        <w:sz w:val="26"/>
      </w:rPr>
    </w:lvl>
    <w:lvl w:ilvl="3">
      <w:start w:val="1"/>
      <w:numFmt w:val="decimal"/>
      <w:lvlText w:val="%1.%2.%3.%4."/>
      <w:lvlJc w:val="left"/>
      <w:pPr>
        <w:ind w:left="3960" w:hanging="1800"/>
      </w:pPr>
      <w:rPr>
        <w:rFonts w:ascii="Times New Roman" w:hAnsi="Times New Roman" w:cs="Times New Roman" w:hint="default"/>
        <w:sz w:val="26"/>
      </w:rPr>
    </w:lvl>
    <w:lvl w:ilvl="4">
      <w:start w:val="1"/>
      <w:numFmt w:val="decimal"/>
      <w:lvlText w:val="%1.%2.%3.%4.%5."/>
      <w:lvlJc w:val="left"/>
      <w:pPr>
        <w:ind w:left="5040" w:hanging="2160"/>
      </w:pPr>
      <w:rPr>
        <w:rFonts w:ascii="Times New Roman" w:hAnsi="Times New Roman" w:cs="Times New Roman" w:hint="default"/>
        <w:sz w:val="26"/>
      </w:rPr>
    </w:lvl>
    <w:lvl w:ilvl="5">
      <w:start w:val="1"/>
      <w:numFmt w:val="decimal"/>
      <w:lvlText w:val="%1.%2.%3.%4.%5.%6."/>
      <w:lvlJc w:val="left"/>
      <w:pPr>
        <w:ind w:left="6480" w:hanging="2880"/>
      </w:pPr>
      <w:rPr>
        <w:rFonts w:ascii="Times New Roman" w:hAnsi="Times New Roman" w:cs="Times New Roman" w:hint="default"/>
        <w:sz w:val="26"/>
      </w:rPr>
    </w:lvl>
    <w:lvl w:ilvl="6">
      <w:start w:val="1"/>
      <w:numFmt w:val="decimal"/>
      <w:lvlText w:val="%1.%2.%3.%4.%5.%6.%7."/>
      <w:lvlJc w:val="left"/>
      <w:pPr>
        <w:ind w:left="7560" w:hanging="3240"/>
      </w:pPr>
      <w:rPr>
        <w:rFonts w:ascii="Times New Roman" w:hAnsi="Times New Roman" w:cs="Times New Roman" w:hint="default"/>
        <w:sz w:val="26"/>
      </w:rPr>
    </w:lvl>
    <w:lvl w:ilvl="7">
      <w:start w:val="1"/>
      <w:numFmt w:val="decimal"/>
      <w:lvlText w:val="%1.%2.%3.%4.%5.%6.%7.%8."/>
      <w:lvlJc w:val="left"/>
      <w:pPr>
        <w:ind w:left="8640" w:hanging="3600"/>
      </w:pPr>
      <w:rPr>
        <w:rFonts w:ascii="Times New Roman" w:hAnsi="Times New Roman" w:cs="Times New Roman" w:hint="default"/>
        <w:sz w:val="26"/>
      </w:rPr>
    </w:lvl>
    <w:lvl w:ilvl="8">
      <w:start w:val="1"/>
      <w:numFmt w:val="decimal"/>
      <w:lvlText w:val="%1.%2.%3.%4.%5.%6.%7.%8.%9."/>
      <w:lvlJc w:val="left"/>
      <w:pPr>
        <w:ind w:left="9720" w:hanging="3960"/>
      </w:pPr>
      <w:rPr>
        <w:rFonts w:ascii="Times New Roman" w:hAnsi="Times New Roman" w:cs="Times New Roman" w:hint="default"/>
        <w:sz w:val="26"/>
      </w:rPr>
    </w:lvl>
  </w:abstractNum>
  <w:abstractNum w:abstractNumId="25">
    <w:nsid w:val="5A414A41"/>
    <w:multiLevelType w:val="multilevel"/>
    <w:tmpl w:val="CED200D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5B256465"/>
    <w:multiLevelType w:val="multilevel"/>
    <w:tmpl w:val="74C879BE"/>
    <w:lvl w:ilvl="0">
      <w:start w:val="4"/>
      <w:numFmt w:val="decimal"/>
      <w:lvlText w:val="%1."/>
      <w:lvlJc w:val="left"/>
      <w:rPr>
        <w:rFonts w:ascii="Arial" w:eastAsia="Times New Roman" w:hAnsi="Arial" w:cs="Arial"/>
        <w:b/>
        <w:bCs/>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5E3A2379"/>
    <w:multiLevelType w:val="multilevel"/>
    <w:tmpl w:val="2D78AD42"/>
    <w:lvl w:ilvl="0">
      <w:start w:val="3"/>
      <w:numFmt w:val="decimal"/>
      <w:lvlText w:val="%1."/>
      <w:lvlJc w:val="left"/>
      <w:pPr>
        <w:ind w:left="585" w:hanging="585"/>
      </w:pPr>
      <w:rPr>
        <w:rFonts w:cs="Times New Roman" w:hint="default"/>
      </w:rPr>
    </w:lvl>
    <w:lvl w:ilvl="1">
      <w:start w:val="1"/>
      <w:numFmt w:val="decimal"/>
      <w:lvlText w:val="%1.%2."/>
      <w:lvlJc w:val="left"/>
      <w:pPr>
        <w:ind w:left="720" w:hanging="720"/>
      </w:pPr>
      <w:rPr>
        <w:rFonts w:cs="Times New Roman" w:hint="default"/>
      </w:rPr>
    </w:lvl>
    <w:lvl w:ilvl="2">
      <w:start w:val="4"/>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756160D5"/>
    <w:multiLevelType w:val="multilevel"/>
    <w:tmpl w:val="1E5E4048"/>
    <w:lvl w:ilvl="0">
      <w:start w:val="4"/>
      <w:numFmt w:val="decimal"/>
      <w:lvlText w:val="%1."/>
      <w:lvlJc w:val="left"/>
      <w:rPr>
        <w:rFonts w:cs="Times New Roman"/>
      </w:rPr>
    </w:lvl>
    <w:lvl w:ilvl="1">
      <w:start w:val="3"/>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2">
      <w:start w:val="4"/>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75D1120F"/>
    <w:multiLevelType w:val="multilevel"/>
    <w:tmpl w:val="02827CE0"/>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760A302D"/>
    <w:multiLevelType w:val="multilevel"/>
    <w:tmpl w:val="CE08A20E"/>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6"/>
  </w:num>
  <w:num w:numId="2">
    <w:abstractNumId w:val="25"/>
  </w:num>
  <w:num w:numId="3">
    <w:abstractNumId w:val="22"/>
  </w:num>
  <w:num w:numId="4">
    <w:abstractNumId w:val="9"/>
  </w:num>
  <w:num w:numId="5">
    <w:abstractNumId w:val="2"/>
  </w:num>
  <w:num w:numId="6">
    <w:abstractNumId w:val="29"/>
  </w:num>
  <w:num w:numId="7">
    <w:abstractNumId w:val="12"/>
  </w:num>
  <w:num w:numId="8">
    <w:abstractNumId w:val="10"/>
  </w:num>
  <w:num w:numId="9">
    <w:abstractNumId w:val="6"/>
  </w:num>
  <w:num w:numId="10">
    <w:abstractNumId w:val="26"/>
  </w:num>
  <w:num w:numId="11">
    <w:abstractNumId w:val="18"/>
  </w:num>
  <w:num w:numId="12">
    <w:abstractNumId w:val="30"/>
  </w:num>
  <w:num w:numId="13">
    <w:abstractNumId w:val="14"/>
  </w:num>
  <w:num w:numId="14">
    <w:abstractNumId w:val="20"/>
  </w:num>
  <w:num w:numId="15">
    <w:abstractNumId w:val="7"/>
  </w:num>
  <w:num w:numId="16">
    <w:abstractNumId w:val="28"/>
  </w:num>
  <w:num w:numId="17">
    <w:abstractNumId w:val="23"/>
  </w:num>
  <w:num w:numId="18">
    <w:abstractNumId w:val="3"/>
  </w:num>
  <w:num w:numId="19">
    <w:abstractNumId w:val="27"/>
  </w:num>
  <w:num w:numId="20">
    <w:abstractNumId w:val="21"/>
  </w:num>
  <w:num w:numId="21">
    <w:abstractNumId w:val="19"/>
  </w:num>
  <w:num w:numId="22">
    <w:abstractNumId w:val="0"/>
  </w:num>
  <w:num w:numId="23">
    <w:abstractNumId w:val="5"/>
  </w:num>
  <w:num w:numId="24">
    <w:abstractNumId w:val="17"/>
  </w:num>
  <w:num w:numId="25">
    <w:abstractNumId w:val="1"/>
  </w:num>
  <w:num w:numId="26">
    <w:abstractNumId w:val="24"/>
  </w:num>
  <w:num w:numId="27">
    <w:abstractNumId w:val="4"/>
  </w:num>
  <w:num w:numId="28">
    <w:abstractNumId w:val="13"/>
  </w:num>
  <w:num w:numId="29">
    <w:abstractNumId w:val="11"/>
  </w:num>
  <w:num w:numId="30">
    <w:abstractNumId w:val="15"/>
  </w:num>
  <w:num w:numId="3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76B6"/>
    <w:rsid w:val="000020BC"/>
    <w:rsid w:val="000109BB"/>
    <w:rsid w:val="00010A3F"/>
    <w:rsid w:val="00012B04"/>
    <w:rsid w:val="00016BD9"/>
    <w:rsid w:val="00017216"/>
    <w:rsid w:val="0002246E"/>
    <w:rsid w:val="00033212"/>
    <w:rsid w:val="00041AAC"/>
    <w:rsid w:val="00055351"/>
    <w:rsid w:val="0006244A"/>
    <w:rsid w:val="0006282B"/>
    <w:rsid w:val="00093899"/>
    <w:rsid w:val="000A0ADE"/>
    <w:rsid w:val="000A3881"/>
    <w:rsid w:val="000A44C9"/>
    <w:rsid w:val="000B5F3F"/>
    <w:rsid w:val="000C6E8E"/>
    <w:rsid w:val="000D78ED"/>
    <w:rsid w:val="000E1A18"/>
    <w:rsid w:val="000F2BC9"/>
    <w:rsid w:val="000F4716"/>
    <w:rsid w:val="000F6373"/>
    <w:rsid w:val="00100716"/>
    <w:rsid w:val="00121CE9"/>
    <w:rsid w:val="001346F8"/>
    <w:rsid w:val="00143DDA"/>
    <w:rsid w:val="001460EE"/>
    <w:rsid w:val="00153313"/>
    <w:rsid w:val="00155559"/>
    <w:rsid w:val="00156A76"/>
    <w:rsid w:val="00166A49"/>
    <w:rsid w:val="001819F8"/>
    <w:rsid w:val="00183216"/>
    <w:rsid w:val="00187063"/>
    <w:rsid w:val="00194B4E"/>
    <w:rsid w:val="0019668C"/>
    <w:rsid w:val="001A2808"/>
    <w:rsid w:val="001A3903"/>
    <w:rsid w:val="001A3B5B"/>
    <w:rsid w:val="001A6DFA"/>
    <w:rsid w:val="001B5390"/>
    <w:rsid w:val="001C7E23"/>
    <w:rsid w:val="001D0571"/>
    <w:rsid w:val="001D0ED8"/>
    <w:rsid w:val="001D38D5"/>
    <w:rsid w:val="00207974"/>
    <w:rsid w:val="00217E59"/>
    <w:rsid w:val="002305B4"/>
    <w:rsid w:val="0024400F"/>
    <w:rsid w:val="00271D4F"/>
    <w:rsid w:val="00274FD9"/>
    <w:rsid w:val="00281484"/>
    <w:rsid w:val="00286813"/>
    <w:rsid w:val="002C1470"/>
    <w:rsid w:val="002F3C07"/>
    <w:rsid w:val="003111DB"/>
    <w:rsid w:val="00313218"/>
    <w:rsid w:val="00341B80"/>
    <w:rsid w:val="0034762D"/>
    <w:rsid w:val="003566A8"/>
    <w:rsid w:val="003643F4"/>
    <w:rsid w:val="00382EF2"/>
    <w:rsid w:val="003D7F22"/>
    <w:rsid w:val="003E3A9A"/>
    <w:rsid w:val="00417D86"/>
    <w:rsid w:val="00425DFF"/>
    <w:rsid w:val="0042749D"/>
    <w:rsid w:val="00427865"/>
    <w:rsid w:val="0043059B"/>
    <w:rsid w:val="00436634"/>
    <w:rsid w:val="004549BD"/>
    <w:rsid w:val="0047253D"/>
    <w:rsid w:val="004741CA"/>
    <w:rsid w:val="004D49FB"/>
    <w:rsid w:val="004D54C5"/>
    <w:rsid w:val="004F52BA"/>
    <w:rsid w:val="004F71D4"/>
    <w:rsid w:val="004F7792"/>
    <w:rsid w:val="00503339"/>
    <w:rsid w:val="0051379D"/>
    <w:rsid w:val="00513F7B"/>
    <w:rsid w:val="00534D03"/>
    <w:rsid w:val="00537941"/>
    <w:rsid w:val="00550FCF"/>
    <w:rsid w:val="0055299B"/>
    <w:rsid w:val="00562520"/>
    <w:rsid w:val="00570CAE"/>
    <w:rsid w:val="00571D06"/>
    <w:rsid w:val="00572457"/>
    <w:rsid w:val="00573391"/>
    <w:rsid w:val="00574014"/>
    <w:rsid w:val="0058747C"/>
    <w:rsid w:val="0058759C"/>
    <w:rsid w:val="00587DEE"/>
    <w:rsid w:val="005935AB"/>
    <w:rsid w:val="005B239E"/>
    <w:rsid w:val="005B5114"/>
    <w:rsid w:val="005C0F55"/>
    <w:rsid w:val="005C4642"/>
    <w:rsid w:val="005D5AE0"/>
    <w:rsid w:val="005D6637"/>
    <w:rsid w:val="005E2FB4"/>
    <w:rsid w:val="005E3791"/>
    <w:rsid w:val="005E391B"/>
    <w:rsid w:val="005E5236"/>
    <w:rsid w:val="005E62D2"/>
    <w:rsid w:val="005E7FF9"/>
    <w:rsid w:val="005F178D"/>
    <w:rsid w:val="0060003B"/>
    <w:rsid w:val="00600919"/>
    <w:rsid w:val="00626FA6"/>
    <w:rsid w:val="00643829"/>
    <w:rsid w:val="006443B7"/>
    <w:rsid w:val="006447F7"/>
    <w:rsid w:val="00645849"/>
    <w:rsid w:val="00647138"/>
    <w:rsid w:val="00663447"/>
    <w:rsid w:val="00667758"/>
    <w:rsid w:val="00673668"/>
    <w:rsid w:val="00696D41"/>
    <w:rsid w:val="006D35F7"/>
    <w:rsid w:val="006F662E"/>
    <w:rsid w:val="00700573"/>
    <w:rsid w:val="00710F80"/>
    <w:rsid w:val="00711A37"/>
    <w:rsid w:val="00716E8C"/>
    <w:rsid w:val="00724A35"/>
    <w:rsid w:val="0073047C"/>
    <w:rsid w:val="00730E95"/>
    <w:rsid w:val="007315C5"/>
    <w:rsid w:val="00731EB7"/>
    <w:rsid w:val="007323F3"/>
    <w:rsid w:val="007436BE"/>
    <w:rsid w:val="007524AB"/>
    <w:rsid w:val="00755055"/>
    <w:rsid w:val="00756A10"/>
    <w:rsid w:val="0076573E"/>
    <w:rsid w:val="0076631A"/>
    <w:rsid w:val="00776469"/>
    <w:rsid w:val="00792E23"/>
    <w:rsid w:val="007A0B3C"/>
    <w:rsid w:val="007C2414"/>
    <w:rsid w:val="007E3136"/>
    <w:rsid w:val="007E502D"/>
    <w:rsid w:val="007F046E"/>
    <w:rsid w:val="007F3717"/>
    <w:rsid w:val="00802C9A"/>
    <w:rsid w:val="0085045C"/>
    <w:rsid w:val="00865E09"/>
    <w:rsid w:val="00866A7C"/>
    <w:rsid w:val="00893522"/>
    <w:rsid w:val="008A6BF7"/>
    <w:rsid w:val="008A786C"/>
    <w:rsid w:val="008B19B9"/>
    <w:rsid w:val="008B32C6"/>
    <w:rsid w:val="008D2F8B"/>
    <w:rsid w:val="008F13B7"/>
    <w:rsid w:val="00921123"/>
    <w:rsid w:val="00921E65"/>
    <w:rsid w:val="00926020"/>
    <w:rsid w:val="00933EB0"/>
    <w:rsid w:val="009474D1"/>
    <w:rsid w:val="009476B6"/>
    <w:rsid w:val="00947FF1"/>
    <w:rsid w:val="00951539"/>
    <w:rsid w:val="00956F01"/>
    <w:rsid w:val="0096769C"/>
    <w:rsid w:val="009831A4"/>
    <w:rsid w:val="00986DD8"/>
    <w:rsid w:val="00990F77"/>
    <w:rsid w:val="009978F6"/>
    <w:rsid w:val="009B410A"/>
    <w:rsid w:val="009B57DA"/>
    <w:rsid w:val="009B5DE6"/>
    <w:rsid w:val="00A15BCE"/>
    <w:rsid w:val="00A22A41"/>
    <w:rsid w:val="00A27408"/>
    <w:rsid w:val="00A32F33"/>
    <w:rsid w:val="00A3360B"/>
    <w:rsid w:val="00A35CB4"/>
    <w:rsid w:val="00A37EDB"/>
    <w:rsid w:val="00A463F7"/>
    <w:rsid w:val="00A509E6"/>
    <w:rsid w:val="00A5566E"/>
    <w:rsid w:val="00A754B9"/>
    <w:rsid w:val="00A7767C"/>
    <w:rsid w:val="00A81A68"/>
    <w:rsid w:val="00A82859"/>
    <w:rsid w:val="00A854A4"/>
    <w:rsid w:val="00A97742"/>
    <w:rsid w:val="00AA1AE6"/>
    <w:rsid w:val="00AB4AE8"/>
    <w:rsid w:val="00AB5FF6"/>
    <w:rsid w:val="00AC4D62"/>
    <w:rsid w:val="00AC4E3A"/>
    <w:rsid w:val="00AC5260"/>
    <w:rsid w:val="00AD4164"/>
    <w:rsid w:val="00AE751E"/>
    <w:rsid w:val="00AF0E19"/>
    <w:rsid w:val="00AF45BD"/>
    <w:rsid w:val="00AF70E1"/>
    <w:rsid w:val="00B00805"/>
    <w:rsid w:val="00B0371B"/>
    <w:rsid w:val="00B21E10"/>
    <w:rsid w:val="00B30CB4"/>
    <w:rsid w:val="00B30D3A"/>
    <w:rsid w:val="00B32587"/>
    <w:rsid w:val="00B477FA"/>
    <w:rsid w:val="00B52846"/>
    <w:rsid w:val="00B551D2"/>
    <w:rsid w:val="00B85678"/>
    <w:rsid w:val="00BA06CD"/>
    <w:rsid w:val="00BA0D49"/>
    <w:rsid w:val="00BD36A3"/>
    <w:rsid w:val="00BF5FA6"/>
    <w:rsid w:val="00BF793E"/>
    <w:rsid w:val="00C02771"/>
    <w:rsid w:val="00C40BD1"/>
    <w:rsid w:val="00C542C8"/>
    <w:rsid w:val="00C671FF"/>
    <w:rsid w:val="00C67FC7"/>
    <w:rsid w:val="00C70E3E"/>
    <w:rsid w:val="00C76199"/>
    <w:rsid w:val="00C7720B"/>
    <w:rsid w:val="00C92C12"/>
    <w:rsid w:val="00C9388A"/>
    <w:rsid w:val="00C9476F"/>
    <w:rsid w:val="00C9766F"/>
    <w:rsid w:val="00CA229C"/>
    <w:rsid w:val="00CA600A"/>
    <w:rsid w:val="00CB0D45"/>
    <w:rsid w:val="00CB11A5"/>
    <w:rsid w:val="00CB30D4"/>
    <w:rsid w:val="00CC1C39"/>
    <w:rsid w:val="00CC70FC"/>
    <w:rsid w:val="00CD56FC"/>
    <w:rsid w:val="00CD5DB7"/>
    <w:rsid w:val="00CD76E7"/>
    <w:rsid w:val="00CE2CD3"/>
    <w:rsid w:val="00CF41C6"/>
    <w:rsid w:val="00D16400"/>
    <w:rsid w:val="00D20804"/>
    <w:rsid w:val="00D3001C"/>
    <w:rsid w:val="00D30F96"/>
    <w:rsid w:val="00D35930"/>
    <w:rsid w:val="00D62EDA"/>
    <w:rsid w:val="00D66E41"/>
    <w:rsid w:val="00D67454"/>
    <w:rsid w:val="00D7640B"/>
    <w:rsid w:val="00D84525"/>
    <w:rsid w:val="00DC0A6F"/>
    <w:rsid w:val="00DC41DF"/>
    <w:rsid w:val="00DF5377"/>
    <w:rsid w:val="00E00C0F"/>
    <w:rsid w:val="00E1396F"/>
    <w:rsid w:val="00E33995"/>
    <w:rsid w:val="00E35A83"/>
    <w:rsid w:val="00E419CA"/>
    <w:rsid w:val="00E63F3C"/>
    <w:rsid w:val="00E65867"/>
    <w:rsid w:val="00E66ECD"/>
    <w:rsid w:val="00E71D30"/>
    <w:rsid w:val="00E73468"/>
    <w:rsid w:val="00E76977"/>
    <w:rsid w:val="00E819A4"/>
    <w:rsid w:val="00E91B48"/>
    <w:rsid w:val="00E94414"/>
    <w:rsid w:val="00E97EEB"/>
    <w:rsid w:val="00EB1463"/>
    <w:rsid w:val="00EB44E2"/>
    <w:rsid w:val="00EC05BA"/>
    <w:rsid w:val="00EC1085"/>
    <w:rsid w:val="00ED00A6"/>
    <w:rsid w:val="00ED4AB1"/>
    <w:rsid w:val="00EE2B55"/>
    <w:rsid w:val="00EF0E9C"/>
    <w:rsid w:val="00EF4254"/>
    <w:rsid w:val="00F21DAE"/>
    <w:rsid w:val="00F2239D"/>
    <w:rsid w:val="00F22862"/>
    <w:rsid w:val="00F31A18"/>
    <w:rsid w:val="00F50673"/>
    <w:rsid w:val="00F66763"/>
    <w:rsid w:val="00F71EAD"/>
    <w:rsid w:val="00F84F67"/>
    <w:rsid w:val="00F9488B"/>
    <w:rsid w:val="00FA178E"/>
    <w:rsid w:val="00FC10D0"/>
    <w:rsid w:val="00FC7C61"/>
    <w:rsid w:val="00FD31C9"/>
    <w:rsid w:val="00FE261A"/>
    <w:rsid w:val="00FF0641"/>
    <w:rsid w:val="00FF16C3"/>
    <w:rsid w:val="00FF4DEB"/>
    <w:rsid w:val="00FF6B15"/>
    <w:rsid w:val="00FF76D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91B"/>
    <w:pPr>
      <w:widowControl w:val="0"/>
    </w:pPr>
    <w:rPr>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Подпись к картинке_"/>
    <w:basedOn w:val="DefaultParagraphFont"/>
    <w:link w:val="a0"/>
    <w:uiPriority w:val="99"/>
    <w:locked/>
    <w:rsid w:val="005E391B"/>
    <w:rPr>
      <w:rFonts w:ascii="Times New Roman" w:hAnsi="Times New Roman" w:cs="Times New Roman"/>
      <w:b/>
      <w:bCs/>
      <w:sz w:val="28"/>
      <w:szCs w:val="28"/>
      <w:u w:val="none"/>
    </w:rPr>
  </w:style>
  <w:style w:type="character" w:customStyle="1" w:styleId="2">
    <w:name w:val="Основной текст (2)_"/>
    <w:basedOn w:val="DefaultParagraphFont"/>
    <w:link w:val="20"/>
    <w:uiPriority w:val="99"/>
    <w:locked/>
    <w:rsid w:val="005E391B"/>
    <w:rPr>
      <w:rFonts w:ascii="Times New Roman" w:hAnsi="Times New Roman" w:cs="Times New Roman"/>
      <w:sz w:val="22"/>
      <w:szCs w:val="22"/>
      <w:u w:val="none"/>
    </w:rPr>
  </w:style>
  <w:style w:type="character" w:customStyle="1" w:styleId="1">
    <w:name w:val="Заголовок №1_"/>
    <w:basedOn w:val="DefaultParagraphFont"/>
    <w:link w:val="10"/>
    <w:uiPriority w:val="99"/>
    <w:locked/>
    <w:rsid w:val="005E391B"/>
    <w:rPr>
      <w:rFonts w:cs="Times New Roman"/>
      <w:b/>
      <w:bCs/>
      <w:sz w:val="36"/>
      <w:szCs w:val="36"/>
      <w:u w:val="none"/>
    </w:rPr>
  </w:style>
  <w:style w:type="character" w:customStyle="1" w:styleId="a1">
    <w:name w:val="Основной текст_"/>
    <w:basedOn w:val="DefaultParagraphFont"/>
    <w:link w:val="11"/>
    <w:uiPriority w:val="99"/>
    <w:locked/>
    <w:rsid w:val="005E391B"/>
    <w:rPr>
      <w:rFonts w:ascii="Times New Roman" w:hAnsi="Times New Roman" w:cs="Times New Roman"/>
      <w:sz w:val="26"/>
      <w:szCs w:val="26"/>
      <w:u w:val="none"/>
    </w:rPr>
  </w:style>
  <w:style w:type="character" w:customStyle="1" w:styleId="3">
    <w:name w:val="Основной текст (3)_"/>
    <w:basedOn w:val="DefaultParagraphFont"/>
    <w:link w:val="30"/>
    <w:uiPriority w:val="99"/>
    <w:locked/>
    <w:rsid w:val="005E391B"/>
    <w:rPr>
      <w:rFonts w:ascii="Times New Roman" w:hAnsi="Times New Roman" w:cs="Times New Roman"/>
      <w:sz w:val="18"/>
      <w:szCs w:val="18"/>
      <w:u w:val="none"/>
    </w:rPr>
  </w:style>
  <w:style w:type="character" w:customStyle="1" w:styleId="21">
    <w:name w:val="Заголовок №2_"/>
    <w:basedOn w:val="DefaultParagraphFont"/>
    <w:link w:val="22"/>
    <w:uiPriority w:val="99"/>
    <w:locked/>
    <w:rsid w:val="005E391B"/>
    <w:rPr>
      <w:rFonts w:ascii="Times New Roman" w:hAnsi="Times New Roman" w:cs="Times New Roman"/>
      <w:b/>
      <w:bCs/>
      <w:sz w:val="28"/>
      <w:szCs w:val="28"/>
      <w:u w:val="none"/>
    </w:rPr>
  </w:style>
  <w:style w:type="character" w:customStyle="1" w:styleId="23">
    <w:name w:val="Колонтитул (2)_"/>
    <w:basedOn w:val="DefaultParagraphFont"/>
    <w:link w:val="24"/>
    <w:uiPriority w:val="99"/>
    <w:locked/>
    <w:rsid w:val="005E391B"/>
    <w:rPr>
      <w:rFonts w:ascii="Times New Roman" w:hAnsi="Times New Roman" w:cs="Times New Roman"/>
      <w:sz w:val="20"/>
      <w:szCs w:val="20"/>
      <w:u w:val="none"/>
    </w:rPr>
  </w:style>
  <w:style w:type="character" w:customStyle="1" w:styleId="a2">
    <w:name w:val="Другое_"/>
    <w:basedOn w:val="DefaultParagraphFont"/>
    <w:link w:val="a3"/>
    <w:uiPriority w:val="99"/>
    <w:locked/>
    <w:rsid w:val="005E391B"/>
    <w:rPr>
      <w:rFonts w:ascii="Times New Roman" w:hAnsi="Times New Roman" w:cs="Times New Roman"/>
      <w:sz w:val="22"/>
      <w:szCs w:val="22"/>
      <w:u w:val="none"/>
    </w:rPr>
  </w:style>
  <w:style w:type="character" w:customStyle="1" w:styleId="a4">
    <w:name w:val="Подпись к таблице_"/>
    <w:basedOn w:val="DefaultParagraphFont"/>
    <w:link w:val="a5"/>
    <w:uiPriority w:val="99"/>
    <w:locked/>
    <w:rsid w:val="005E391B"/>
    <w:rPr>
      <w:rFonts w:ascii="Times New Roman" w:hAnsi="Times New Roman" w:cs="Times New Roman"/>
      <w:b/>
      <w:bCs/>
      <w:sz w:val="19"/>
      <w:szCs w:val="19"/>
      <w:u w:val="none"/>
    </w:rPr>
  </w:style>
  <w:style w:type="paragraph" w:customStyle="1" w:styleId="a0">
    <w:name w:val="Подпись к картинке"/>
    <w:basedOn w:val="Normal"/>
    <w:link w:val="a"/>
    <w:uiPriority w:val="99"/>
    <w:rsid w:val="005E391B"/>
    <w:rPr>
      <w:rFonts w:ascii="Times New Roman" w:eastAsia="Times New Roman" w:hAnsi="Times New Roman" w:cs="Times New Roman"/>
      <w:b/>
      <w:bCs/>
      <w:sz w:val="28"/>
      <w:szCs w:val="28"/>
    </w:rPr>
  </w:style>
  <w:style w:type="paragraph" w:customStyle="1" w:styleId="20">
    <w:name w:val="Основной текст (2)"/>
    <w:basedOn w:val="Normal"/>
    <w:link w:val="2"/>
    <w:uiPriority w:val="99"/>
    <w:rsid w:val="005E391B"/>
    <w:pPr>
      <w:spacing w:after="240"/>
      <w:jc w:val="center"/>
    </w:pPr>
    <w:rPr>
      <w:rFonts w:ascii="Times New Roman" w:eastAsia="Times New Roman" w:hAnsi="Times New Roman" w:cs="Times New Roman"/>
      <w:sz w:val="22"/>
      <w:szCs w:val="22"/>
    </w:rPr>
  </w:style>
  <w:style w:type="paragraph" w:customStyle="1" w:styleId="10">
    <w:name w:val="Заголовок №1"/>
    <w:basedOn w:val="Normal"/>
    <w:link w:val="1"/>
    <w:uiPriority w:val="99"/>
    <w:rsid w:val="005E391B"/>
    <w:pPr>
      <w:spacing w:after="240"/>
      <w:jc w:val="center"/>
      <w:outlineLvl w:val="0"/>
    </w:pPr>
    <w:rPr>
      <w:b/>
      <w:bCs/>
      <w:sz w:val="36"/>
      <w:szCs w:val="36"/>
    </w:rPr>
  </w:style>
  <w:style w:type="paragraph" w:customStyle="1" w:styleId="11">
    <w:name w:val="Основной текст1"/>
    <w:basedOn w:val="Normal"/>
    <w:link w:val="a1"/>
    <w:uiPriority w:val="99"/>
    <w:rsid w:val="005E391B"/>
    <w:pPr>
      <w:spacing w:line="254" w:lineRule="auto"/>
      <w:ind w:firstLine="400"/>
    </w:pPr>
    <w:rPr>
      <w:rFonts w:ascii="Times New Roman" w:eastAsia="Times New Roman" w:hAnsi="Times New Roman" w:cs="Times New Roman"/>
      <w:sz w:val="26"/>
      <w:szCs w:val="26"/>
    </w:rPr>
  </w:style>
  <w:style w:type="paragraph" w:customStyle="1" w:styleId="30">
    <w:name w:val="Основной текст (3)"/>
    <w:basedOn w:val="Normal"/>
    <w:link w:val="3"/>
    <w:uiPriority w:val="99"/>
    <w:rsid w:val="005E391B"/>
    <w:pPr>
      <w:spacing w:after="740"/>
      <w:jc w:val="center"/>
    </w:pPr>
    <w:rPr>
      <w:rFonts w:ascii="Times New Roman" w:eastAsia="Times New Roman" w:hAnsi="Times New Roman" w:cs="Times New Roman"/>
      <w:sz w:val="18"/>
      <w:szCs w:val="18"/>
    </w:rPr>
  </w:style>
  <w:style w:type="paragraph" w:customStyle="1" w:styleId="22">
    <w:name w:val="Заголовок №2"/>
    <w:basedOn w:val="Normal"/>
    <w:link w:val="21"/>
    <w:uiPriority w:val="99"/>
    <w:rsid w:val="005E391B"/>
    <w:pPr>
      <w:jc w:val="center"/>
      <w:outlineLvl w:val="1"/>
    </w:pPr>
    <w:rPr>
      <w:rFonts w:ascii="Times New Roman" w:eastAsia="Times New Roman" w:hAnsi="Times New Roman" w:cs="Times New Roman"/>
      <w:b/>
      <w:bCs/>
      <w:sz w:val="28"/>
      <w:szCs w:val="28"/>
    </w:rPr>
  </w:style>
  <w:style w:type="paragraph" w:customStyle="1" w:styleId="24">
    <w:name w:val="Колонтитул (2)"/>
    <w:basedOn w:val="Normal"/>
    <w:link w:val="23"/>
    <w:uiPriority w:val="99"/>
    <w:rsid w:val="005E391B"/>
    <w:rPr>
      <w:rFonts w:ascii="Times New Roman" w:eastAsia="Times New Roman" w:hAnsi="Times New Roman" w:cs="Times New Roman"/>
      <w:sz w:val="20"/>
      <w:szCs w:val="20"/>
    </w:rPr>
  </w:style>
  <w:style w:type="paragraph" w:customStyle="1" w:styleId="a3">
    <w:name w:val="Другое"/>
    <w:basedOn w:val="Normal"/>
    <w:link w:val="a2"/>
    <w:uiPriority w:val="99"/>
    <w:rsid w:val="005E391B"/>
    <w:rPr>
      <w:rFonts w:ascii="Times New Roman" w:eastAsia="Times New Roman" w:hAnsi="Times New Roman" w:cs="Times New Roman"/>
      <w:sz w:val="22"/>
      <w:szCs w:val="22"/>
    </w:rPr>
  </w:style>
  <w:style w:type="paragraph" w:customStyle="1" w:styleId="a5">
    <w:name w:val="Подпись к таблице"/>
    <w:basedOn w:val="Normal"/>
    <w:link w:val="a4"/>
    <w:uiPriority w:val="99"/>
    <w:rsid w:val="005E391B"/>
    <w:pPr>
      <w:spacing w:line="259" w:lineRule="auto"/>
    </w:pPr>
    <w:rPr>
      <w:rFonts w:ascii="Times New Roman" w:eastAsia="Times New Roman" w:hAnsi="Times New Roman" w:cs="Times New Roman"/>
      <w:b/>
      <w:bCs/>
      <w:sz w:val="19"/>
      <w:szCs w:val="19"/>
    </w:rPr>
  </w:style>
  <w:style w:type="character" w:customStyle="1" w:styleId="100">
    <w:name w:val="Таймс 10+"/>
    <w:uiPriority w:val="99"/>
    <w:rsid w:val="00537941"/>
    <w:rPr>
      <w:rFonts w:ascii="Times New Roman" w:hAnsi="Times New Roman"/>
      <w:color w:val="000000"/>
      <w:sz w:val="20"/>
      <w:u w:val="none"/>
    </w:rPr>
  </w:style>
  <w:style w:type="paragraph" w:customStyle="1" w:styleId="12">
    <w:name w:val="Без интервала1"/>
    <w:uiPriority w:val="99"/>
    <w:rsid w:val="00C9388A"/>
    <w:rPr>
      <w:rFonts w:ascii="Calibri" w:hAnsi="Calibri" w:cs="Calibri"/>
      <w:lang w:eastAsia="en-US"/>
    </w:rPr>
  </w:style>
  <w:style w:type="paragraph" w:styleId="NormalWeb">
    <w:name w:val="Normal (Web)"/>
    <w:aliases w:val="Обычный (Web),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Знак Знак6,Обычный (Web)1"/>
    <w:basedOn w:val="Normal"/>
    <w:link w:val="NormalWebChar"/>
    <w:uiPriority w:val="99"/>
    <w:rsid w:val="009978F6"/>
    <w:pPr>
      <w:widowControl/>
      <w:spacing w:before="100" w:beforeAutospacing="1" w:after="100" w:afterAutospacing="1"/>
    </w:pPr>
    <w:rPr>
      <w:rFonts w:ascii="Times New Roman" w:hAnsi="Times New Roman" w:cs="Times New Roman"/>
      <w:color w:val="auto"/>
      <w:sz w:val="20"/>
      <w:szCs w:val="20"/>
    </w:rPr>
  </w:style>
  <w:style w:type="character" w:customStyle="1" w:styleId="NormalWebChar">
    <w:name w:val="Normal (Web) Char"/>
    <w:aliases w:val="Обычный (Web) Char,Обычный (веб)1 Char,Обычный (веб) Знак Char,Обычный (веб) Знак1 Char,Обычный (веб) Знак Знак Char,Обычный (веб) Знак2 Знак Char,Обычный (веб) Знак Знак1 Знак Char,Обычный (веб) Знак1 Знак Знак1 Char,Знак Знак6 Char"/>
    <w:link w:val="NormalWeb"/>
    <w:uiPriority w:val="99"/>
    <w:locked/>
    <w:rsid w:val="009978F6"/>
    <w:rPr>
      <w:rFonts w:ascii="Times New Roman" w:hAnsi="Times New Roman"/>
    </w:rPr>
  </w:style>
  <w:style w:type="paragraph" w:styleId="BodyTextIndent">
    <w:name w:val="Body Text Indent"/>
    <w:basedOn w:val="Normal"/>
    <w:link w:val="BodyTextIndentChar"/>
    <w:uiPriority w:val="99"/>
    <w:rsid w:val="00B30D3A"/>
    <w:pPr>
      <w:suppressAutoHyphens/>
      <w:jc w:val="center"/>
    </w:pPr>
    <w:rPr>
      <w:rFonts w:ascii="Courier" w:eastAsia="Arial Unicode MS" w:hAnsi="Courier" w:cs="Times New Roman"/>
      <w:b/>
      <w:color w:val="auto"/>
      <w:kern w:val="1"/>
    </w:rPr>
  </w:style>
  <w:style w:type="character" w:customStyle="1" w:styleId="BodyTextIndentChar">
    <w:name w:val="Body Text Indent Char"/>
    <w:basedOn w:val="DefaultParagraphFont"/>
    <w:link w:val="BodyTextIndent"/>
    <w:uiPriority w:val="99"/>
    <w:locked/>
    <w:rsid w:val="00B30D3A"/>
    <w:rPr>
      <w:rFonts w:ascii="Courier" w:eastAsia="Arial Unicode MS" w:hAnsi="Courier" w:cs="Times New Roman"/>
      <w:b/>
      <w:kern w:val="1"/>
      <w:lang w:bidi="ar-SA"/>
    </w:rPr>
  </w:style>
  <w:style w:type="paragraph" w:styleId="ListParagraph">
    <w:name w:val="List Paragraph"/>
    <w:basedOn w:val="Normal"/>
    <w:uiPriority w:val="99"/>
    <w:qFormat/>
    <w:rsid w:val="00B30D3A"/>
    <w:pPr>
      <w:widowControl/>
      <w:spacing w:after="200" w:line="276" w:lineRule="auto"/>
      <w:ind w:left="720"/>
      <w:contextualSpacing/>
    </w:pPr>
    <w:rPr>
      <w:rFonts w:ascii="Calibri" w:hAnsi="Calibri" w:cs="Times New Roman"/>
      <w:color w:val="auto"/>
      <w:sz w:val="22"/>
      <w:szCs w:val="22"/>
      <w:lang w:eastAsia="en-US"/>
    </w:rPr>
  </w:style>
  <w:style w:type="paragraph" w:styleId="BalloonText">
    <w:name w:val="Balloon Text"/>
    <w:basedOn w:val="Normal"/>
    <w:link w:val="BalloonTextChar"/>
    <w:uiPriority w:val="99"/>
    <w:semiHidden/>
    <w:rsid w:val="00DF5377"/>
    <w:rPr>
      <w:rFonts w:ascii="Arial" w:hAnsi="Arial" w:cs="Arial"/>
      <w:sz w:val="18"/>
      <w:szCs w:val="18"/>
    </w:rPr>
  </w:style>
  <w:style w:type="character" w:customStyle="1" w:styleId="BalloonTextChar">
    <w:name w:val="Balloon Text Char"/>
    <w:basedOn w:val="DefaultParagraphFont"/>
    <w:link w:val="BalloonText"/>
    <w:uiPriority w:val="99"/>
    <w:semiHidden/>
    <w:locked/>
    <w:rsid w:val="00DF5377"/>
    <w:rPr>
      <w:rFonts w:ascii="Arial" w:hAnsi="Arial" w:cs="Arial"/>
      <w:color w:val="000000"/>
      <w:sz w:val="18"/>
      <w:szCs w:val="18"/>
    </w:rPr>
  </w:style>
  <w:style w:type="character" w:styleId="Hyperlink">
    <w:name w:val="Hyperlink"/>
    <w:basedOn w:val="DefaultParagraphFont"/>
    <w:uiPriority w:val="99"/>
    <w:semiHidden/>
    <w:rsid w:val="00EE2B55"/>
    <w:rPr>
      <w:rFonts w:cs="Times New Roman"/>
      <w:color w:val="0000FF"/>
      <w:u w:val="single"/>
    </w:rPr>
  </w:style>
  <w:style w:type="table" w:styleId="TableGrid">
    <w:name w:val="Table Grid"/>
    <w:basedOn w:val="TableNormal"/>
    <w:uiPriority w:val="99"/>
    <w:rsid w:val="00C9766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E63F3C"/>
    <w:pPr>
      <w:spacing w:after="120"/>
    </w:pPr>
  </w:style>
  <w:style w:type="character" w:customStyle="1" w:styleId="BodyTextChar">
    <w:name w:val="Body Text Char"/>
    <w:basedOn w:val="DefaultParagraphFont"/>
    <w:link w:val="BodyText"/>
    <w:uiPriority w:val="99"/>
    <w:locked/>
    <w:rsid w:val="00E63F3C"/>
    <w:rPr>
      <w:rFonts w:cs="Times New Roman"/>
      <w:color w:val="000000"/>
    </w:rPr>
  </w:style>
  <w:style w:type="character" w:customStyle="1" w:styleId="4">
    <w:name w:val="Основной текст (4)_"/>
    <w:basedOn w:val="DefaultParagraphFont"/>
    <w:link w:val="40"/>
    <w:uiPriority w:val="99"/>
    <w:locked/>
    <w:rsid w:val="00EF4254"/>
    <w:rPr>
      <w:rFonts w:ascii="Arial" w:hAnsi="Arial" w:cs="Arial"/>
      <w:sz w:val="28"/>
      <w:szCs w:val="28"/>
    </w:rPr>
  </w:style>
  <w:style w:type="character" w:customStyle="1" w:styleId="a6">
    <w:name w:val="Колонтитул_"/>
    <w:basedOn w:val="DefaultParagraphFont"/>
    <w:link w:val="a7"/>
    <w:uiPriority w:val="99"/>
    <w:locked/>
    <w:rsid w:val="00EF4254"/>
    <w:rPr>
      <w:rFonts w:ascii="Times New Roman" w:hAnsi="Times New Roman" w:cs="Times New Roman"/>
    </w:rPr>
  </w:style>
  <w:style w:type="character" w:customStyle="1" w:styleId="5">
    <w:name w:val="Основной текст (5)_"/>
    <w:basedOn w:val="DefaultParagraphFont"/>
    <w:link w:val="50"/>
    <w:uiPriority w:val="99"/>
    <w:locked/>
    <w:rsid w:val="00EF4254"/>
    <w:rPr>
      <w:rFonts w:ascii="Arial" w:hAnsi="Arial" w:cs="Arial"/>
      <w:b/>
      <w:bCs/>
      <w:sz w:val="34"/>
      <w:szCs w:val="34"/>
    </w:rPr>
  </w:style>
  <w:style w:type="paragraph" w:customStyle="1" w:styleId="40">
    <w:name w:val="Основной текст (4)"/>
    <w:basedOn w:val="Normal"/>
    <w:link w:val="4"/>
    <w:uiPriority w:val="99"/>
    <w:rsid w:val="00EF4254"/>
    <w:pPr>
      <w:spacing w:after="240"/>
      <w:ind w:firstLine="720"/>
    </w:pPr>
    <w:rPr>
      <w:rFonts w:ascii="Arial" w:hAnsi="Arial" w:cs="Arial"/>
      <w:color w:val="auto"/>
      <w:sz w:val="28"/>
      <w:szCs w:val="28"/>
    </w:rPr>
  </w:style>
  <w:style w:type="paragraph" w:customStyle="1" w:styleId="a7">
    <w:name w:val="Колонтитул"/>
    <w:basedOn w:val="Normal"/>
    <w:link w:val="a6"/>
    <w:uiPriority w:val="99"/>
    <w:rsid w:val="00EF4254"/>
    <w:pPr>
      <w:spacing w:line="276" w:lineRule="auto"/>
      <w:jc w:val="center"/>
    </w:pPr>
    <w:rPr>
      <w:rFonts w:ascii="Times New Roman" w:eastAsia="Times New Roman" w:hAnsi="Times New Roman" w:cs="Times New Roman"/>
      <w:color w:val="auto"/>
    </w:rPr>
  </w:style>
  <w:style w:type="paragraph" w:customStyle="1" w:styleId="50">
    <w:name w:val="Основной текст (5)"/>
    <w:basedOn w:val="Normal"/>
    <w:link w:val="5"/>
    <w:uiPriority w:val="99"/>
    <w:rsid w:val="00EF4254"/>
    <w:pPr>
      <w:spacing w:line="230" w:lineRule="auto"/>
      <w:ind w:left="860"/>
    </w:pPr>
    <w:rPr>
      <w:rFonts w:ascii="Arial" w:hAnsi="Arial" w:cs="Arial"/>
      <w:b/>
      <w:bCs/>
      <w:color w:val="auto"/>
      <w:sz w:val="34"/>
      <w:szCs w:val="34"/>
    </w:rPr>
  </w:style>
  <w:style w:type="paragraph" w:styleId="Header">
    <w:name w:val="header"/>
    <w:basedOn w:val="Normal"/>
    <w:link w:val="HeaderChar"/>
    <w:uiPriority w:val="99"/>
    <w:rsid w:val="00EF4254"/>
    <w:pPr>
      <w:tabs>
        <w:tab w:val="center" w:pos="4677"/>
        <w:tab w:val="right" w:pos="9355"/>
      </w:tabs>
    </w:pPr>
  </w:style>
  <w:style w:type="character" w:customStyle="1" w:styleId="HeaderChar">
    <w:name w:val="Header Char"/>
    <w:basedOn w:val="DefaultParagraphFont"/>
    <w:link w:val="Header"/>
    <w:uiPriority w:val="99"/>
    <w:locked/>
    <w:rsid w:val="00EF4254"/>
    <w:rPr>
      <w:rFonts w:cs="Times New Roman"/>
      <w:color w:val="000000"/>
    </w:rPr>
  </w:style>
  <w:style w:type="paragraph" w:styleId="Footer">
    <w:name w:val="footer"/>
    <w:basedOn w:val="Normal"/>
    <w:link w:val="FooterChar"/>
    <w:uiPriority w:val="99"/>
    <w:rsid w:val="00EF4254"/>
    <w:pPr>
      <w:tabs>
        <w:tab w:val="center" w:pos="4677"/>
        <w:tab w:val="right" w:pos="9355"/>
      </w:tabs>
    </w:pPr>
  </w:style>
  <w:style w:type="character" w:customStyle="1" w:styleId="FooterChar">
    <w:name w:val="Footer Char"/>
    <w:basedOn w:val="DefaultParagraphFont"/>
    <w:link w:val="Footer"/>
    <w:uiPriority w:val="99"/>
    <w:locked/>
    <w:rsid w:val="00EF4254"/>
    <w:rPr>
      <w:rFonts w:cs="Times New Roman"/>
      <w:color w:val="000000"/>
    </w:rPr>
  </w:style>
  <w:style w:type="paragraph" w:customStyle="1" w:styleId="TableParagraph">
    <w:name w:val="Table Paragraph"/>
    <w:basedOn w:val="Normal"/>
    <w:uiPriority w:val="99"/>
    <w:rsid w:val="00BA0D49"/>
    <w:pPr>
      <w:autoSpaceDE w:val="0"/>
      <w:autoSpaceDN w:val="0"/>
    </w:pPr>
    <w:rPr>
      <w:rFonts w:ascii="Times New Roman" w:eastAsia="Times New Roman" w:hAnsi="Times New Roman" w:cs="Times New Roman"/>
      <w:color w:val="auto"/>
      <w:sz w:val="22"/>
      <w:szCs w:val="22"/>
      <w:lang w:eastAsia="en-US"/>
    </w:rPr>
  </w:style>
  <w:style w:type="table" w:customStyle="1" w:styleId="TableNormal1">
    <w:name w:val="Table Normal1"/>
    <w:uiPriority w:val="99"/>
    <w:semiHidden/>
    <w:rsid w:val="00BA0D49"/>
    <w:pPr>
      <w:widowControl w:val="0"/>
      <w:autoSpaceDE w:val="0"/>
      <w:autoSpaceDN w:val="0"/>
    </w:pPr>
    <w:rPr>
      <w:rFonts w:ascii="Calibri" w:hAnsi="Calibri" w:cs="Times New Roman"/>
      <w:lang w:val="en-US" w:eastAsia="en-US"/>
    </w:rPr>
    <w:tblPr>
      <w:tblCellMar>
        <w:top w:w="0" w:type="dxa"/>
        <w:left w:w="0" w:type="dxa"/>
        <w:bottom w:w="0" w:type="dxa"/>
        <w:right w:w="0" w:type="dxa"/>
      </w:tblCellMar>
    </w:tblPr>
  </w:style>
  <w:style w:type="paragraph" w:styleId="NoSpacing">
    <w:name w:val="No Spacing"/>
    <w:link w:val="NoSpacingChar"/>
    <w:uiPriority w:val="99"/>
    <w:qFormat/>
    <w:rsid w:val="00647138"/>
    <w:rPr>
      <w:rFonts w:ascii="Calibri" w:hAnsi="Calibri" w:cs="Times New Roman"/>
      <w:lang w:eastAsia="en-US"/>
    </w:rPr>
  </w:style>
  <w:style w:type="character" w:customStyle="1" w:styleId="NoSpacingChar">
    <w:name w:val="No Spacing Char"/>
    <w:link w:val="NoSpacing"/>
    <w:uiPriority w:val="99"/>
    <w:locked/>
    <w:rsid w:val="00F9488B"/>
    <w:rPr>
      <w:rFonts w:ascii="Calibri" w:hAnsi="Calibri"/>
      <w:sz w:val="22"/>
      <w:lang w:eastAsia="en-US"/>
    </w:rPr>
  </w:style>
  <w:style w:type="paragraph" w:customStyle="1" w:styleId="230">
    <w:name w:val="Основной текст с отступом 23"/>
    <w:basedOn w:val="Normal"/>
    <w:uiPriority w:val="99"/>
    <w:rsid w:val="00F9488B"/>
    <w:pPr>
      <w:widowControl/>
      <w:suppressAutoHyphens/>
      <w:autoSpaceDE w:val="0"/>
      <w:ind w:firstLine="720"/>
      <w:jc w:val="both"/>
    </w:pPr>
    <w:rPr>
      <w:rFonts w:eastAsia="Times New Roman"/>
      <w:color w:val="auto"/>
      <w:lang w:eastAsia="ar-SA"/>
    </w:rPr>
  </w:style>
  <w:style w:type="character" w:styleId="PageNumber">
    <w:name w:val="page number"/>
    <w:basedOn w:val="DefaultParagraphFont"/>
    <w:uiPriority w:val="99"/>
    <w:rsid w:val="00121CE9"/>
    <w:rPr>
      <w:rFonts w:cs="Times New Roman"/>
    </w:rPr>
  </w:style>
</w:styles>
</file>

<file path=word/webSettings.xml><?xml version="1.0" encoding="utf-8"?>
<w:webSettings xmlns:r="http://schemas.openxmlformats.org/officeDocument/2006/relationships" xmlns:w="http://schemas.openxmlformats.org/wordprocessingml/2006/main">
  <w:divs>
    <w:div w:id="1341348065">
      <w:marLeft w:val="0"/>
      <w:marRight w:val="0"/>
      <w:marTop w:val="0"/>
      <w:marBottom w:val="0"/>
      <w:divBdr>
        <w:top w:val="none" w:sz="0" w:space="0" w:color="auto"/>
        <w:left w:val="none" w:sz="0" w:space="0" w:color="auto"/>
        <w:bottom w:val="none" w:sz="0" w:space="0" w:color="auto"/>
        <w:right w:val="none" w:sz="0" w:space="0" w:color="auto"/>
      </w:divBdr>
    </w:div>
    <w:div w:id="1341348066">
      <w:marLeft w:val="0"/>
      <w:marRight w:val="0"/>
      <w:marTop w:val="0"/>
      <w:marBottom w:val="0"/>
      <w:divBdr>
        <w:top w:val="none" w:sz="0" w:space="0" w:color="auto"/>
        <w:left w:val="none" w:sz="0" w:space="0" w:color="auto"/>
        <w:bottom w:val="none" w:sz="0" w:space="0" w:color="auto"/>
        <w:right w:val="none" w:sz="0" w:space="0" w:color="auto"/>
      </w:divBdr>
    </w:div>
    <w:div w:id="1341348067">
      <w:marLeft w:val="0"/>
      <w:marRight w:val="0"/>
      <w:marTop w:val="0"/>
      <w:marBottom w:val="0"/>
      <w:divBdr>
        <w:top w:val="none" w:sz="0" w:space="0" w:color="auto"/>
        <w:left w:val="none" w:sz="0" w:space="0" w:color="auto"/>
        <w:bottom w:val="none" w:sz="0" w:space="0" w:color="auto"/>
        <w:right w:val="none" w:sz="0" w:space="0" w:color="auto"/>
      </w:divBdr>
    </w:div>
    <w:div w:id="1341348068">
      <w:marLeft w:val="0"/>
      <w:marRight w:val="0"/>
      <w:marTop w:val="0"/>
      <w:marBottom w:val="0"/>
      <w:divBdr>
        <w:top w:val="none" w:sz="0" w:space="0" w:color="auto"/>
        <w:left w:val="none" w:sz="0" w:space="0" w:color="auto"/>
        <w:bottom w:val="none" w:sz="0" w:space="0" w:color="auto"/>
        <w:right w:val="none" w:sz="0" w:space="0" w:color="auto"/>
      </w:divBdr>
    </w:div>
    <w:div w:id="1341348069">
      <w:marLeft w:val="0"/>
      <w:marRight w:val="0"/>
      <w:marTop w:val="0"/>
      <w:marBottom w:val="0"/>
      <w:divBdr>
        <w:top w:val="none" w:sz="0" w:space="0" w:color="auto"/>
        <w:left w:val="none" w:sz="0" w:space="0" w:color="auto"/>
        <w:bottom w:val="none" w:sz="0" w:space="0" w:color="auto"/>
        <w:right w:val="none" w:sz="0" w:space="0" w:color="auto"/>
      </w:divBdr>
    </w:div>
    <w:div w:id="1341348070">
      <w:marLeft w:val="0"/>
      <w:marRight w:val="0"/>
      <w:marTop w:val="0"/>
      <w:marBottom w:val="0"/>
      <w:divBdr>
        <w:top w:val="none" w:sz="0" w:space="0" w:color="auto"/>
        <w:left w:val="none" w:sz="0" w:space="0" w:color="auto"/>
        <w:bottom w:val="none" w:sz="0" w:space="0" w:color="auto"/>
        <w:right w:val="none" w:sz="0" w:space="0" w:color="auto"/>
      </w:divBdr>
    </w:div>
    <w:div w:id="1341348071">
      <w:marLeft w:val="0"/>
      <w:marRight w:val="0"/>
      <w:marTop w:val="0"/>
      <w:marBottom w:val="0"/>
      <w:divBdr>
        <w:top w:val="none" w:sz="0" w:space="0" w:color="auto"/>
        <w:left w:val="none" w:sz="0" w:space="0" w:color="auto"/>
        <w:bottom w:val="none" w:sz="0" w:space="0" w:color="auto"/>
        <w:right w:val="none" w:sz="0" w:space="0" w:color="auto"/>
      </w:divBdr>
    </w:div>
    <w:div w:id="1341348072">
      <w:marLeft w:val="0"/>
      <w:marRight w:val="0"/>
      <w:marTop w:val="0"/>
      <w:marBottom w:val="0"/>
      <w:divBdr>
        <w:top w:val="none" w:sz="0" w:space="0" w:color="auto"/>
        <w:left w:val="none" w:sz="0" w:space="0" w:color="auto"/>
        <w:bottom w:val="none" w:sz="0" w:space="0" w:color="auto"/>
        <w:right w:val="none" w:sz="0" w:space="0" w:color="auto"/>
      </w:divBdr>
    </w:div>
    <w:div w:id="1341348073">
      <w:marLeft w:val="0"/>
      <w:marRight w:val="0"/>
      <w:marTop w:val="0"/>
      <w:marBottom w:val="0"/>
      <w:divBdr>
        <w:top w:val="none" w:sz="0" w:space="0" w:color="auto"/>
        <w:left w:val="none" w:sz="0" w:space="0" w:color="auto"/>
        <w:bottom w:val="none" w:sz="0" w:space="0" w:color="auto"/>
        <w:right w:val="none" w:sz="0" w:space="0" w:color="auto"/>
      </w:divBdr>
    </w:div>
    <w:div w:id="1341348074">
      <w:marLeft w:val="0"/>
      <w:marRight w:val="0"/>
      <w:marTop w:val="0"/>
      <w:marBottom w:val="0"/>
      <w:divBdr>
        <w:top w:val="none" w:sz="0" w:space="0" w:color="auto"/>
        <w:left w:val="none" w:sz="0" w:space="0" w:color="auto"/>
        <w:bottom w:val="none" w:sz="0" w:space="0" w:color="auto"/>
        <w:right w:val="none" w:sz="0" w:space="0" w:color="auto"/>
      </w:divBdr>
    </w:div>
    <w:div w:id="13413480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ndex.php?title=%D0%9E%D0%BA%D1%81%D0%BA%D0%BE-%D0%94%D0%BE%D0%BD%D1%81%D0%BA%D0%B0%D1%8F_%D0%B2%D0%BE%D0%B7%D0%B2%D1%8B%D1%88%D0%B5%D0%BD%D0%BD%D0%BE%D1%81%D1%82%D1%8C&amp;action=edit&amp;redlink=1" TargetMode="External"/><Relationship Id="rId13" Type="http://schemas.openxmlformats.org/officeDocument/2006/relationships/footer" Target="footer2.xml"/><Relationship Id="rId18" Type="http://schemas.openxmlformats.org/officeDocument/2006/relationships/hyperlink" Target="https://ru.wikipedia.org/wiki/%D0%93%D0%BB%D0%B8%D0%BD%D0%B0" TargetMode="External"/><Relationship Id="rId26" Type="http://schemas.openxmlformats.org/officeDocument/2006/relationships/hyperlink" Target="https://esia.gosuslugi.ru/login/" TargetMode="External"/><Relationship Id="rId3" Type="http://schemas.openxmlformats.org/officeDocument/2006/relationships/settings" Target="settings.xml"/><Relationship Id="rId21" Type="http://schemas.openxmlformats.org/officeDocument/2006/relationships/hyperlink" Target="https://mfc64.ru/services" TargetMode="External"/><Relationship Id="rId7" Type="http://schemas.openxmlformats.org/officeDocument/2006/relationships/hyperlink" Target="https://ru.wikipedia.org/wiki/%D0%9F%D0%B5%D0%BD%D0%B7%D0%B5%D0%BD%D1%81%D0%BA%D0%B0%D1%8F_%D0%BE%D0%B1%D0%BB%D0%B0%D1%81%D1%82%D1%8C" TargetMode="External"/><Relationship Id="rId12" Type="http://schemas.openxmlformats.org/officeDocument/2006/relationships/footer" Target="footer1.xml"/><Relationship Id="rId17" Type="http://schemas.openxmlformats.org/officeDocument/2006/relationships/hyperlink" Target="https://ru.wikipedia.org/wiki/%D0%9F%D0%B5%D1%81%D1%87%D0%B0%D0%BD%D0%B8%D0%BA" TargetMode="External"/><Relationship Id="rId25" Type="http://schemas.openxmlformats.org/officeDocument/2006/relationships/hyperlink" Target="https://my.saratovenergo.ru/auth" TargetMode="External"/><Relationship Id="rId2" Type="http://schemas.openxmlformats.org/officeDocument/2006/relationships/styles" Target="styles.xml"/><Relationship Id="rId16" Type="http://schemas.openxmlformats.org/officeDocument/2006/relationships/hyperlink" Target="https://ru.wikipedia.org/wiki/%D0%9F%D0%B5%D1%81%D0%BE%D0%BA" TargetMode="External"/><Relationship Id="rId20" Type="http://schemas.openxmlformats.org/officeDocument/2006/relationships/hyperlink" Target="http://64.gosuslugi.ru/"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yperlink" Target="https://online.sberbank.ru/"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ru.wikipedia.org/wiki/%D0%9E%D0%BF%D0%BE%D0%BA%D0%B0_(%D0%BF%D0%BE%D1%80%D0%BE%D0%B4%D0%B0)" TargetMode="External"/><Relationship Id="rId23" Type="http://schemas.openxmlformats.org/officeDocument/2006/relationships/hyperlink" Target="https://rosreestr.gov.ru/" TargetMode="External"/><Relationship Id="rId28" Type="http://schemas.openxmlformats.org/officeDocument/2006/relationships/header" Target="header2.xml"/><Relationship Id="rId10" Type="http://schemas.openxmlformats.org/officeDocument/2006/relationships/hyperlink" Target="https://ru.wikipedia.org/wiki/%D0%9C%D0%B0%D0%BB%D1%8B%D0%B9_%D0%90%D1%80%D0%BA%D0%B0%D0%B4%D0%B0%D0%BA" TargetMode="External"/><Relationship Id="rId19" Type="http://schemas.openxmlformats.org/officeDocument/2006/relationships/hyperlink" Target="http://gosuslugi/.ru"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u.wikipedia.org/wiki/%D0%A5%D0%BE%D0%BF%D1%91%D1%80" TargetMode="External"/><Relationship Id="rId14" Type="http://schemas.openxmlformats.org/officeDocument/2006/relationships/hyperlink" Target="https://ru.wikipedia.org/wiki/%D0%9F%D0%BE%D0%BB%D0%B5%D0%B7%D0%BD%D1%8B%D0%B5_%D0%B8%D1%81%D0%BA%D0%BE%D0%BF%D0%B0%D0%B5%D0%BC%D1%8B%D0%B5" TargetMode="External"/><Relationship Id="rId22" Type="http://schemas.openxmlformats.org/officeDocument/2006/relationships/hyperlink" Target="https://www.nalog.gov.ru/" TargetMode="External"/><Relationship Id="rId27" Type="http://schemas.openxmlformats.org/officeDocument/2006/relationships/hyperlink" Target="https://vk.com/" TargetMode="External"/><Relationship Id="rId30"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2751</TotalTime>
  <Pages>40</Pages>
  <Words>13508</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User</cp:lastModifiedBy>
  <cp:revision>113</cp:revision>
  <cp:lastPrinted>2023-01-13T12:20:00Z</cp:lastPrinted>
  <dcterms:created xsi:type="dcterms:W3CDTF">2022-07-27T11:22:00Z</dcterms:created>
  <dcterms:modified xsi:type="dcterms:W3CDTF">2023-01-25T07:37:00Z</dcterms:modified>
</cp:coreProperties>
</file>