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F20" w:rsidRDefault="009C3F20" w:rsidP="009C3F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</w:t>
      </w:r>
    </w:p>
    <w:p w:rsidR="004766CC" w:rsidRDefault="009C3F20" w:rsidP="009C3F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F46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результатах проведения </w:t>
      </w:r>
      <w:r w:rsidRPr="00FF461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публичных слушаний по обсуждению проекта внесения изменений в Правила землепользования и застройки </w:t>
      </w:r>
      <w:r w:rsidR="00FF4612" w:rsidRPr="00FF461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Краснозвездинского муниципального образования (часть территории - </w:t>
      </w:r>
      <w:proofErr w:type="gramStart"/>
      <w:r w:rsidR="00FF4612" w:rsidRPr="00FF461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</w:t>
      </w:r>
      <w:proofErr w:type="gramEnd"/>
      <w:r w:rsidR="00FF4612" w:rsidRPr="00FF461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. </w:t>
      </w:r>
      <w:proofErr w:type="gramStart"/>
      <w:r w:rsidR="00FF4612" w:rsidRPr="00FF461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Красная</w:t>
      </w:r>
      <w:proofErr w:type="gramEnd"/>
      <w:r w:rsidR="00FF4612" w:rsidRPr="00FF461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Звезда, с. Скачиха, с. Владыкино, с. Изнаир, дер. Ундольщино, с. Александровка, с. Лопатино) </w:t>
      </w:r>
      <w:r w:rsidRPr="00FF461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Ртищевского муниципального района Саратовской области</w:t>
      </w:r>
    </w:p>
    <w:p w:rsidR="009C3F20" w:rsidRPr="00FF4612" w:rsidRDefault="009C3F20" w:rsidP="009C3F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46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(далее по тексту Правила)</w:t>
      </w:r>
    </w:p>
    <w:p w:rsidR="009C3F20" w:rsidRDefault="009C3F20" w:rsidP="009C3F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3F20" w:rsidRDefault="009C3F20" w:rsidP="009C3F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FF4612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DB209D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0, </w:t>
      </w:r>
      <w:r w:rsidR="00FF4612">
        <w:rPr>
          <w:rFonts w:ascii="Times New Roman" w:eastAsia="Calibri" w:hAnsi="Times New Roman" w:cs="Times New Roman"/>
          <w:sz w:val="24"/>
          <w:szCs w:val="24"/>
          <w:lang w:eastAsia="ru-RU"/>
        </w:rPr>
        <w:t>29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FF4612">
        <w:rPr>
          <w:rFonts w:ascii="Times New Roman" w:eastAsia="Calibri" w:hAnsi="Times New Roman" w:cs="Times New Roman"/>
          <w:sz w:val="24"/>
          <w:szCs w:val="24"/>
          <w:lang w:eastAsia="ru-RU"/>
        </w:rPr>
        <w:t>октябр</w:t>
      </w:r>
      <w:r w:rsidR="00DB209D">
        <w:rPr>
          <w:rFonts w:ascii="Times New Roman" w:eastAsia="Calibri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2021 года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FF4612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Ртищевский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район,</w:t>
      </w:r>
    </w:p>
    <w:p w:rsidR="009C3F20" w:rsidRDefault="00FF4612" w:rsidP="009C3F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с. Лопатино</w:t>
      </w:r>
      <w:r w:rsidR="009C3F20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</w:p>
    <w:p w:rsidR="009C3F20" w:rsidRDefault="00FF4612" w:rsidP="009C3F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ул. Молодежная</w:t>
      </w:r>
      <w:r w:rsidR="00DB209D">
        <w:rPr>
          <w:rFonts w:ascii="Times New Roman" w:eastAsia="Calibri" w:hAnsi="Times New Roman" w:cs="Times New Roman"/>
          <w:sz w:val="24"/>
          <w:szCs w:val="24"/>
          <w:lang w:eastAsia="ru-RU"/>
        </w:rPr>
        <w:t>, д.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40</w:t>
      </w:r>
      <w:r w:rsidR="009C3F20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9C3F20" w:rsidRDefault="009C3F20" w:rsidP="009C3F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F20" w:rsidRDefault="009C3F20" w:rsidP="009C3F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статьями 5.1, 31 Градостроительного кодекса Российской Федерации, Федеральным законом от 06.10.2003г. №131-ФЗ «Об общих принципах организации местного самоуправления в Российской Федерации», Уставом Ртищевского муниципального района,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Уставом </w:t>
      </w:r>
      <w:r w:rsidR="00FF4612">
        <w:rPr>
          <w:rFonts w:ascii="Times New Roman" w:eastAsia="Calibri" w:hAnsi="Times New Roman" w:cs="Times New Roman"/>
          <w:sz w:val="24"/>
          <w:szCs w:val="24"/>
          <w:lang w:eastAsia="ru-RU"/>
        </w:rPr>
        <w:t>Краснозвездинского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 Ртищевского муниципального района, Положением о публичных слушаниях на территории </w:t>
      </w:r>
      <w:r w:rsidR="00FF4612">
        <w:rPr>
          <w:rFonts w:ascii="Times New Roman" w:eastAsia="Calibri" w:hAnsi="Times New Roman" w:cs="Times New Roman"/>
          <w:sz w:val="24"/>
          <w:szCs w:val="24"/>
          <w:lang w:eastAsia="ru-RU"/>
        </w:rPr>
        <w:t>Краснозвездинского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 Ртищевского муниципального района, утверждённым решением Совета </w:t>
      </w:r>
      <w:r w:rsidR="00FF4612">
        <w:rPr>
          <w:rFonts w:ascii="Times New Roman" w:eastAsia="Calibri" w:hAnsi="Times New Roman" w:cs="Times New Roman"/>
          <w:sz w:val="24"/>
          <w:szCs w:val="24"/>
          <w:lang w:eastAsia="ru-RU"/>
        </w:rPr>
        <w:t>Краснозвездинского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 Ртищевского муниципального района </w:t>
      </w:r>
      <w:r w:rsidR="00857CF7" w:rsidRPr="00B60208">
        <w:rPr>
          <w:rFonts w:ascii="Times New Roman" w:eastAsia="Calibri" w:hAnsi="Times New Roman" w:cs="Times New Roman"/>
          <w:sz w:val="24"/>
          <w:szCs w:val="24"/>
          <w:lang w:eastAsia="ru-RU"/>
        </w:rPr>
        <w:t>от 0</w:t>
      </w:r>
      <w:r w:rsidR="00FF4612" w:rsidRPr="00B60208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="00857CF7" w:rsidRPr="00B60208">
        <w:rPr>
          <w:rFonts w:ascii="Times New Roman" w:eastAsia="Calibri" w:hAnsi="Times New Roman" w:cs="Times New Roman"/>
          <w:sz w:val="24"/>
          <w:szCs w:val="24"/>
          <w:lang w:eastAsia="ru-RU"/>
        </w:rPr>
        <w:t>.0</w:t>
      </w:r>
      <w:r w:rsidR="00FF4612" w:rsidRPr="00B60208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="00857CF7" w:rsidRPr="00B60208">
        <w:rPr>
          <w:rFonts w:ascii="Times New Roman" w:eastAsia="Calibri" w:hAnsi="Times New Roman" w:cs="Times New Roman"/>
          <w:sz w:val="24"/>
          <w:szCs w:val="24"/>
          <w:lang w:eastAsia="ru-RU"/>
        </w:rPr>
        <w:t>.2018</w:t>
      </w:r>
      <w:r w:rsidR="00B60208" w:rsidRPr="00B6020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57CF7" w:rsidRPr="00B60208">
        <w:rPr>
          <w:rFonts w:ascii="Times New Roman" w:eastAsia="Calibri" w:hAnsi="Times New Roman" w:cs="Times New Roman"/>
          <w:sz w:val="24"/>
          <w:szCs w:val="24"/>
          <w:lang w:eastAsia="ru-RU"/>
        </w:rPr>
        <w:t>года</w:t>
      </w:r>
      <w:proofErr w:type="gramEnd"/>
      <w:r w:rsidR="00857CF7" w:rsidRPr="00B6020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</w:t>
      </w:r>
      <w:r w:rsidR="00B60208" w:rsidRPr="00B6020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57CF7" w:rsidRPr="00B60208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FF4612" w:rsidRPr="00B60208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="00857CF7" w:rsidRPr="00B6020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«Об утверждении Положения о публичных слушаниях на территории </w:t>
      </w:r>
      <w:r w:rsidR="00FF4612" w:rsidRPr="00B60208">
        <w:rPr>
          <w:rFonts w:ascii="Times New Roman" w:eastAsia="Calibri" w:hAnsi="Times New Roman" w:cs="Times New Roman"/>
          <w:sz w:val="24"/>
          <w:szCs w:val="24"/>
          <w:lang w:eastAsia="ru-RU"/>
        </w:rPr>
        <w:t>Краснозвездинского</w:t>
      </w:r>
      <w:r w:rsidR="00857CF7" w:rsidRPr="00B6020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 Ртищевского муниципального района»,</w:t>
      </w:r>
      <w:r w:rsidR="00897C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476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постановления </w:t>
      </w:r>
      <w:r w:rsidR="008D0273" w:rsidRPr="00476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</w:t>
      </w:r>
      <w:r w:rsidR="008D0273" w:rsidRPr="004766CC">
        <w:rPr>
          <w:rFonts w:ascii="Times New Roman" w:eastAsia="Calibri" w:hAnsi="Times New Roman" w:cs="Times New Roman"/>
          <w:sz w:val="24"/>
          <w:szCs w:val="24"/>
          <w:lang w:eastAsia="ru-RU"/>
        </w:rPr>
        <w:t>Краснозвездинского</w:t>
      </w:r>
      <w:r w:rsidRPr="004766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 Ртищевского муниципального района Саратовской области от </w:t>
      </w:r>
      <w:r w:rsidR="008D0273" w:rsidRPr="004766CC">
        <w:rPr>
          <w:rFonts w:ascii="Times New Roman" w:eastAsia="Calibri" w:hAnsi="Times New Roman" w:cs="Times New Roman"/>
          <w:sz w:val="24"/>
          <w:szCs w:val="24"/>
          <w:lang w:eastAsia="ru-RU"/>
        </w:rPr>
        <w:t>22</w:t>
      </w:r>
      <w:r w:rsidR="00857CF7" w:rsidRPr="004766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D0273" w:rsidRPr="004766CC">
        <w:rPr>
          <w:rFonts w:ascii="Times New Roman" w:eastAsia="Calibri" w:hAnsi="Times New Roman" w:cs="Times New Roman"/>
          <w:sz w:val="24"/>
          <w:szCs w:val="24"/>
          <w:lang w:eastAsia="ru-RU"/>
        </w:rPr>
        <w:t>сентября</w:t>
      </w:r>
      <w:r w:rsidR="00857CF7" w:rsidRPr="004766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2021 года № </w:t>
      </w:r>
      <w:r w:rsidR="008D0273" w:rsidRPr="004766CC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«О проведении публичных слушаний по проекту внесения изменений в правила землепользования и застройки </w:t>
      </w:r>
      <w:r w:rsidR="008D0273">
        <w:rPr>
          <w:rFonts w:ascii="Times New Roman" w:eastAsia="Calibri" w:hAnsi="Times New Roman" w:cs="Times New Roman"/>
          <w:sz w:val="24"/>
          <w:szCs w:val="24"/>
          <w:lang w:eastAsia="ru-RU"/>
        </w:rPr>
        <w:t>Краснозвездинского муниципального образования (часть территории - с. Красная Звезда, с. Скачиха, с. Владыкино, с. Изнаир</w:t>
      </w:r>
      <w:proofErr w:type="gramEnd"/>
      <w:r w:rsidR="008D02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дер. Ундольщино, </w:t>
      </w:r>
      <w:proofErr w:type="gramStart"/>
      <w:r w:rsidR="008D0273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proofErr w:type="gramEnd"/>
      <w:r w:rsidR="008D02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8D0273">
        <w:rPr>
          <w:rFonts w:ascii="Times New Roman" w:eastAsia="Calibri" w:hAnsi="Times New Roman" w:cs="Times New Roman"/>
          <w:sz w:val="24"/>
          <w:szCs w:val="24"/>
          <w:lang w:eastAsia="ru-RU"/>
        </w:rPr>
        <w:t>Александровка</w:t>
      </w:r>
      <w:proofErr w:type="gramEnd"/>
      <w:r w:rsidR="008D02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с. Лопатино)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Ртищевского муниципального района Саратовской области»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проведе</w:t>
      </w:r>
      <w:r w:rsidR="00857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 публичные слушания </w:t>
      </w:r>
      <w:r w:rsidR="008D0273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857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0273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года в 1</w:t>
      </w:r>
      <w:r w:rsidR="008D027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.00 часов по адресу: Саратовская область,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Ртищевский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с.</w:t>
      </w:r>
      <w:r w:rsidR="00082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0907">
        <w:rPr>
          <w:rFonts w:ascii="Times New Roman" w:eastAsia="Times New Roman" w:hAnsi="Times New Roman" w:cs="Times New Roman"/>
          <w:sz w:val="24"/>
          <w:szCs w:val="24"/>
          <w:lang w:eastAsia="ru-RU"/>
        </w:rPr>
        <w:t>Лопатино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="0081090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д.</w:t>
      </w:r>
      <w:r w:rsidR="00082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810907">
        <w:rPr>
          <w:rFonts w:ascii="Times New Roman" w:eastAsia="Times New Roman" w:hAnsi="Times New Roman" w:cs="Times New Roman"/>
          <w:sz w:val="24"/>
          <w:szCs w:val="24"/>
          <w:lang w:eastAsia="ru-RU"/>
        </w:rPr>
        <w:t>40, в здании</w:t>
      </w:r>
      <w:r w:rsidRPr="0081090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  <w:r w:rsidR="00810907" w:rsidRPr="004766CC">
        <w:rPr>
          <w:rFonts w:ascii="Times New Roman" w:eastAsia="Times New Roman" w:hAnsi="Times New Roman" w:cs="Times New Roman"/>
          <w:sz w:val="24"/>
          <w:szCs w:val="24"/>
          <w:lang w:eastAsia="ru-RU"/>
        </w:rPr>
        <w:t>Лопатинского сельского клуба</w:t>
      </w:r>
      <w:r w:rsidRPr="004766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3F20" w:rsidRDefault="009C3F20" w:rsidP="009C3F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907" w:rsidRDefault="00810907" w:rsidP="0081090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Присутствовали:</w:t>
      </w:r>
    </w:p>
    <w:p w:rsidR="00810907" w:rsidRDefault="00810907" w:rsidP="0081090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Председатель рабочей группы:</w:t>
      </w:r>
    </w:p>
    <w:p w:rsidR="00810907" w:rsidRDefault="00810907" w:rsidP="00810907">
      <w:pPr>
        <w:spacing w:after="0" w:line="240" w:lineRule="auto"/>
        <w:ind w:left="2832" w:hanging="283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Добренков П.А.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-глава Краснозвездинского муниципального образования Ртищевского муниципального района Саратовской области;</w:t>
      </w:r>
    </w:p>
    <w:p w:rsidR="00810907" w:rsidRDefault="00810907" w:rsidP="0081090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Секретарь рабочей группы:</w:t>
      </w:r>
    </w:p>
    <w:p w:rsidR="00810907" w:rsidRDefault="00810907" w:rsidP="00810907">
      <w:pPr>
        <w:spacing w:after="0" w:line="240" w:lineRule="auto"/>
        <w:ind w:left="2832" w:hanging="283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Чиркова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М.А.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-главный специалист администрации Краснозвездинского муниципального образования Ртищевского муниципального района Саратовской области;</w:t>
      </w:r>
    </w:p>
    <w:p w:rsidR="00810907" w:rsidRDefault="00810907" w:rsidP="0081090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Члены рабочей группы:</w:t>
      </w:r>
    </w:p>
    <w:p w:rsidR="00810907" w:rsidRDefault="00810907" w:rsidP="00810907">
      <w:pPr>
        <w:spacing w:after="0" w:line="240" w:lineRule="auto"/>
        <w:ind w:left="2832" w:hanging="283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Федорова Е.М.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-заместитель начальника отдела по развитию инфраструктуры управления ЖКХ и промышленности администрации Ртищевского муниципального района (по согласованию);</w:t>
      </w:r>
    </w:p>
    <w:p w:rsidR="00810907" w:rsidRDefault="00810907" w:rsidP="00810907">
      <w:pPr>
        <w:spacing w:after="0" w:line="240" w:lineRule="auto"/>
        <w:ind w:left="2832" w:hanging="283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Сулейманов Д.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-заместитель начальника отдела по управлению имуществом и земельным отношениям администрации Ртищевского муниципального района (по согласованию);</w:t>
      </w:r>
    </w:p>
    <w:p w:rsidR="009C3F20" w:rsidRDefault="009C3F20" w:rsidP="009C3F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публичных слушаниях был рассмотрен проект внесения изменений в Правила.</w:t>
      </w:r>
    </w:p>
    <w:p w:rsidR="009C3F20" w:rsidRDefault="009C3F20" w:rsidP="009C3F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публичных слушаниях приняло участие </w:t>
      </w:r>
      <w:r w:rsidR="00B60208" w:rsidRPr="00B6020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51AC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810907" w:rsidRPr="00B60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020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человек.</w:t>
      </w:r>
    </w:p>
    <w:p w:rsidR="009C3F20" w:rsidRDefault="009C3F20" w:rsidP="009C3F2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 проекту внесения изменений в Правила до дня проведения публичных слушаний каких-либо обращений и заявлений не поступало.</w:t>
      </w:r>
    </w:p>
    <w:p w:rsidR="009C3F20" w:rsidRDefault="009C3F20" w:rsidP="009C3F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 время проведения публичных слушаний предложения и замечания от участников публичных слушаний по проекту внесения изменений в Правила не поступали.</w:t>
      </w:r>
    </w:p>
    <w:p w:rsidR="009C3F20" w:rsidRDefault="009C3F20" w:rsidP="009C3F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4"/>
          <w:lang w:eastAsia="ru-RU"/>
        </w:rPr>
        <w:t xml:space="preserve">По результатам публичных слушаний рекомендовано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проект внесения изменений Правила, протокол публичных слушаний, заключение о результатах публичных слушаний направить главе Ртищевского муниципального района для принятия решения о направлении Проекта в Собрание депутатов Ртищевского муниципального района Саратовской области для утверждения.</w:t>
      </w:r>
    </w:p>
    <w:p w:rsidR="009C3F20" w:rsidRDefault="009C3F20" w:rsidP="009C3F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о результатах публичных слушаний по обсуждению проекта внесения изменений в Правила подготовлено на основании протокола проведения </w:t>
      </w:r>
      <w:r w:rsidR="00857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публичных слушаний от </w:t>
      </w:r>
      <w:r w:rsidR="00810907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857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0907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года.</w:t>
      </w:r>
    </w:p>
    <w:p w:rsidR="009C3F20" w:rsidRDefault="009C3F20" w:rsidP="009C3F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4"/>
          <w:lang w:eastAsia="ru-RU"/>
        </w:rPr>
      </w:pPr>
    </w:p>
    <w:p w:rsidR="009C3F20" w:rsidRDefault="009C3F20" w:rsidP="009C3F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4"/>
          <w:lang w:eastAsia="ru-RU"/>
        </w:rPr>
      </w:pPr>
    </w:p>
    <w:p w:rsidR="009C3F20" w:rsidRDefault="009C3F20" w:rsidP="009C3F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р</w:t>
      </w:r>
      <w:r w:rsidR="00810907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абочей группы</w:t>
      </w:r>
      <w:r w:rsidR="008109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109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109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109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109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109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П.А. Добренков</w:t>
      </w:r>
    </w:p>
    <w:p w:rsidR="00B877D2" w:rsidRDefault="00B877D2"/>
    <w:sectPr w:rsidR="00B877D2" w:rsidSect="00B87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3F20"/>
    <w:rsid w:val="00082B78"/>
    <w:rsid w:val="000F29E5"/>
    <w:rsid w:val="003A7E27"/>
    <w:rsid w:val="003D0A28"/>
    <w:rsid w:val="00451AC6"/>
    <w:rsid w:val="004766CC"/>
    <w:rsid w:val="004D39C5"/>
    <w:rsid w:val="006E4E3D"/>
    <w:rsid w:val="007B6706"/>
    <w:rsid w:val="00810907"/>
    <w:rsid w:val="00841649"/>
    <w:rsid w:val="00857CF7"/>
    <w:rsid w:val="0086612F"/>
    <w:rsid w:val="00897C61"/>
    <w:rsid w:val="008D0273"/>
    <w:rsid w:val="009C3F20"/>
    <w:rsid w:val="00A35073"/>
    <w:rsid w:val="00B60208"/>
    <w:rsid w:val="00B877D2"/>
    <w:rsid w:val="00DB209D"/>
    <w:rsid w:val="00DC3FB7"/>
    <w:rsid w:val="00E2790D"/>
    <w:rsid w:val="00E27C88"/>
    <w:rsid w:val="00FF4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3F2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E4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4E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7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Полбзователь</dc:creator>
  <cp:keywords/>
  <dc:description/>
  <cp:lastModifiedBy>Пользователь Windows</cp:lastModifiedBy>
  <cp:revision>19</cp:revision>
  <cp:lastPrinted>2021-11-11T04:53:00Z</cp:lastPrinted>
  <dcterms:created xsi:type="dcterms:W3CDTF">2021-07-19T06:11:00Z</dcterms:created>
  <dcterms:modified xsi:type="dcterms:W3CDTF">2021-11-11T09:26:00Z</dcterms:modified>
</cp:coreProperties>
</file>