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A96" w:rsidRPr="00350A96" w:rsidRDefault="00350A96" w:rsidP="00350A96">
      <w:pPr>
        <w:shd w:val="clear" w:color="auto" w:fill="FFFFFF"/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 w:rsidRPr="00350A96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Перерыв при 12-часовом рабочем дне</w:t>
      </w:r>
    </w:p>
    <w:p w:rsidR="00C87022" w:rsidRPr="00350A96" w:rsidRDefault="00350A96" w:rsidP="00350A9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350A96">
        <w:rPr>
          <w:rFonts w:ascii="Times New Roman" w:hAnsi="Times New Roman" w:cs="Times New Roman"/>
          <w:sz w:val="26"/>
          <w:szCs w:val="26"/>
          <w:shd w:val="clear" w:color="auto" w:fill="FFFFFF"/>
        </w:rPr>
        <w:tab/>
        <w:t xml:space="preserve">На вопрос, сколько длится перерыв при 12-часовом рабочем дне, Трудовой кодекс РФ однозначно не отвечает. Но им установлена минимальная и максимальная продолжительность обеденного перерыва (его официальное название - «перерыв для отдыха и питания»), а также обязанность работодателя устраивать специальные паузы в работе, если этого требует технология производства. </w:t>
      </w:r>
    </w:p>
    <w:p w:rsidR="00350A96" w:rsidRPr="00350A96" w:rsidRDefault="00350A96" w:rsidP="00350A96">
      <w:pPr>
        <w:pStyle w:val="2"/>
        <w:shd w:val="clear" w:color="auto" w:fill="FFFFFF"/>
        <w:spacing w:before="300" w:after="150" w:line="240" w:lineRule="auto"/>
        <w:jc w:val="center"/>
        <w:rPr>
          <w:rFonts w:ascii="Times New Roman" w:hAnsi="Times New Roman" w:cs="Times New Roman"/>
          <w:b w:val="0"/>
          <w:bCs w:val="0"/>
          <w:color w:val="auto"/>
        </w:rPr>
      </w:pPr>
      <w:r w:rsidRPr="00350A96">
        <w:rPr>
          <w:rFonts w:ascii="Times New Roman" w:hAnsi="Times New Roman" w:cs="Times New Roman"/>
          <w:b w:val="0"/>
          <w:bCs w:val="0"/>
          <w:color w:val="auto"/>
        </w:rPr>
        <w:t>12-часовой рабочий день: сколько перерывов должно быть у сотрудников</w:t>
      </w:r>
    </w:p>
    <w:p w:rsidR="00350A96" w:rsidRPr="00350A96" w:rsidRDefault="00350A96" w:rsidP="00350A96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350A96">
        <w:rPr>
          <w:rFonts w:ascii="Arial" w:hAnsi="Arial" w:cs="Arial"/>
        </w:rPr>
        <w:tab/>
      </w:r>
      <w:r w:rsidRPr="00350A96">
        <w:rPr>
          <w:sz w:val="26"/>
          <w:szCs w:val="26"/>
        </w:rPr>
        <w:t>Ст. 100 Трудового кодекса (далее – ТК) гласит, что время перерывов определяется работодателем в </w:t>
      </w:r>
      <w:hyperlink r:id="rId5" w:history="1">
        <w:r w:rsidRPr="00350A96">
          <w:rPr>
            <w:rStyle w:val="a4"/>
            <w:rFonts w:eastAsiaTheme="majorEastAsia"/>
            <w:color w:val="auto"/>
            <w:sz w:val="26"/>
            <w:szCs w:val="26"/>
            <w:u w:val="none"/>
          </w:rPr>
          <w:t>Правилах внутреннего трудового распорядка</w:t>
        </w:r>
      </w:hyperlink>
      <w:r w:rsidRPr="00350A96">
        <w:rPr>
          <w:sz w:val="26"/>
          <w:szCs w:val="26"/>
        </w:rPr>
        <w:t>, либо коллективным договором. Их периодичность и продолжительность при 12-часовой рабочей смене, установленная этими документами, распространяется на всех сотрудников предприятия. Подписав бумагу, что он ознакомлен с внутренними правилами компании, работник подтверждает свое согласие им подчиниться. После этого наемный сотрудник не вправе настаивать на их изменении по собственному желанию. Например, потребовать дополнительный перерыв при 12-часовом рабочем дне.</w:t>
      </w:r>
    </w:p>
    <w:p w:rsidR="00350A96" w:rsidRPr="00350A96" w:rsidRDefault="00350A96" w:rsidP="00350A96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350A96">
        <w:rPr>
          <w:sz w:val="26"/>
          <w:szCs w:val="26"/>
        </w:rPr>
        <w:tab/>
        <w:t>Если для конкретных работников (в связи с их должностью, особым характером труда, личными обстоятельствами, состоянием здоровья и т.д.) при 12-часовой смене устанавливается режим труда и отдыха, отличающийся от общих правил, это фиксируется в трудовом договоре. Изменить количество и длительность перерывов в работе после его подписания возможно, но только при обоюдном согласии сторон.</w:t>
      </w:r>
    </w:p>
    <w:p w:rsidR="00350A96" w:rsidRPr="00350A96" w:rsidRDefault="00350A96" w:rsidP="00350A96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350A96">
        <w:rPr>
          <w:sz w:val="26"/>
          <w:szCs w:val="26"/>
        </w:rPr>
        <w:tab/>
        <w:t>То есть, если в организации применяется 12-часовой рабочий день, перерывы Трудовой кодекс разрешает регламентировать работодателю. Определяя график труда и отдыха подчиненных, он должен соблюдать общие требования ТК, но они дают ему некоторую свободу действий.</w:t>
      </w:r>
    </w:p>
    <w:p w:rsidR="00350A96" w:rsidRPr="00350A96" w:rsidRDefault="00350A96" w:rsidP="00350A96">
      <w:pPr>
        <w:spacing w:after="0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350A96">
        <w:rPr>
          <w:rFonts w:ascii="Times New Roman" w:hAnsi="Times New Roman" w:cs="Times New Roman"/>
          <w:sz w:val="26"/>
          <w:szCs w:val="26"/>
          <w:shd w:val="clear" w:color="auto" w:fill="FFFFFF"/>
        </w:rPr>
        <w:tab/>
        <w:t>Для некоторых категорий сотрудников, чья работа носит особый характер (в сфере транспорта, связи и т.п.), особенности режима, включая перерывы, устанавливаются соответствующими отраслевыми федеральными нормативными актами.</w:t>
      </w:r>
    </w:p>
    <w:p w:rsidR="00350A96" w:rsidRPr="00350A96" w:rsidRDefault="00350A96" w:rsidP="00350A96">
      <w:pPr>
        <w:pStyle w:val="2"/>
        <w:shd w:val="clear" w:color="auto" w:fill="FFFFFF"/>
        <w:spacing w:before="300" w:after="150"/>
        <w:jc w:val="center"/>
        <w:rPr>
          <w:rFonts w:ascii="Times New Roman" w:hAnsi="Times New Roman" w:cs="Times New Roman"/>
          <w:b w:val="0"/>
          <w:bCs w:val="0"/>
          <w:color w:val="auto"/>
        </w:rPr>
      </w:pPr>
      <w:r w:rsidRPr="00350A96">
        <w:rPr>
          <w:rFonts w:ascii="Times New Roman" w:hAnsi="Times New Roman" w:cs="Times New Roman"/>
          <w:b w:val="0"/>
          <w:bCs w:val="0"/>
          <w:color w:val="auto"/>
        </w:rPr>
        <w:t>12-часовой рабочий день: перерывы, виды</w:t>
      </w:r>
    </w:p>
    <w:p w:rsidR="00350A96" w:rsidRPr="00350A96" w:rsidRDefault="00350A96" w:rsidP="00350A96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350A96">
        <w:rPr>
          <w:sz w:val="26"/>
          <w:szCs w:val="26"/>
        </w:rPr>
        <w:tab/>
      </w:r>
      <w:hyperlink r:id="rId6" w:history="1">
        <w:r w:rsidRPr="00350A96">
          <w:rPr>
            <w:rStyle w:val="a4"/>
            <w:rFonts w:eastAsiaTheme="majorEastAsia"/>
            <w:color w:val="auto"/>
            <w:sz w:val="26"/>
            <w:szCs w:val="26"/>
            <w:u w:val="none"/>
          </w:rPr>
          <w:t>Под перерывами в работе</w:t>
        </w:r>
      </w:hyperlink>
      <w:r w:rsidRPr="00350A96">
        <w:rPr>
          <w:sz w:val="26"/>
          <w:szCs w:val="26"/>
        </w:rPr>
        <w:t> понимается отдых в течение смены, который обязан обеспечить работодатель наемному персоналу. Трудовым кодексом предусмотрены перерывы:</w:t>
      </w:r>
    </w:p>
    <w:p w:rsidR="00350A96" w:rsidRPr="00350A96" w:rsidRDefault="00350A96" w:rsidP="00350A9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350A96">
        <w:rPr>
          <w:sz w:val="26"/>
          <w:szCs w:val="26"/>
        </w:rPr>
        <w:t>для питания и отдыха («обед») – ст.108 ТК;</w:t>
      </w:r>
    </w:p>
    <w:p w:rsidR="00350A96" w:rsidRPr="00350A96" w:rsidRDefault="00350A96" w:rsidP="00350A9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350A96">
        <w:rPr>
          <w:sz w:val="26"/>
          <w:szCs w:val="26"/>
        </w:rPr>
        <w:t>для обогревания и отдыха (а также технологический перерыв) – ст.109 ТК.</w:t>
      </w:r>
    </w:p>
    <w:p w:rsidR="00350A96" w:rsidRPr="00350A96" w:rsidRDefault="00350A96" w:rsidP="00350A96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350A96">
        <w:rPr>
          <w:sz w:val="26"/>
          <w:szCs w:val="26"/>
        </w:rPr>
        <w:t>Каждый вид перерыва, применительно к 12-часовому рабочему дню, следует рассмотреть отдельно.</w:t>
      </w:r>
    </w:p>
    <w:p w:rsidR="00350A96" w:rsidRPr="00350A96" w:rsidRDefault="00350A96" w:rsidP="00350A96">
      <w:pPr>
        <w:pStyle w:val="3"/>
        <w:shd w:val="clear" w:color="auto" w:fill="FFFFFF"/>
        <w:spacing w:before="300" w:after="150"/>
        <w:jc w:val="center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350A96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Обеденные перерывы при 12-часовом рабочем дне</w:t>
      </w:r>
    </w:p>
    <w:p w:rsidR="00350A96" w:rsidRPr="00350A96" w:rsidRDefault="00350A96" w:rsidP="00350A96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350A96">
        <w:rPr>
          <w:sz w:val="26"/>
          <w:szCs w:val="26"/>
        </w:rPr>
        <w:tab/>
        <w:t xml:space="preserve">В ст.108 ТК, регламентирующей обеденные перерывы, определен минимум и максимум их продолжительности – от 30 до 120 минут. Но ничего не сказано о том, </w:t>
      </w:r>
      <w:r w:rsidRPr="00350A96">
        <w:rPr>
          <w:sz w:val="26"/>
          <w:szCs w:val="26"/>
        </w:rPr>
        <w:lastRenderedPageBreak/>
        <w:t>что при 12-часовой смене действуют особые правила. Работодателю нужно только уложиться в эти значения. Он вполне может дать сотрудникам полчаса на один обед за полный 12-часовой рабочий день, нарушением это не является. А может за 12-часовой рабочий день обеденный перерыв предоставить дважды – например, по часу каждый. На практике работодатели нечасто устанавливают более длительные перерывы с учетом 12-часовой трудовой смены, обычно ограничиваясь одним перерывом продолжительностью 45-60 минут.</w:t>
      </w:r>
    </w:p>
    <w:p w:rsidR="00350A96" w:rsidRPr="00350A96" w:rsidRDefault="00350A96" w:rsidP="00350A96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350A96">
        <w:rPr>
          <w:sz w:val="26"/>
          <w:szCs w:val="26"/>
        </w:rPr>
        <w:tab/>
        <w:t>Время, потраченное на обеденный перерыв, как рабочее не учитывается и не оплачивается. Если предоставление обеденного перерыва невозможно в связи с особенностями, условиями производства, работодатель должен обеспечить возможность приема пищи сотрудниками в рабочее время, причем такой перерыв будет оплачиваемым. </w:t>
      </w:r>
    </w:p>
    <w:p w:rsidR="00350A96" w:rsidRPr="00350A96" w:rsidRDefault="00350A96" w:rsidP="00350A96">
      <w:pPr>
        <w:pStyle w:val="3"/>
        <w:shd w:val="clear" w:color="auto" w:fill="FFFFFF"/>
        <w:spacing w:before="300" w:after="150"/>
        <w:jc w:val="center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350A96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Технологические перерывы при 12-часовом рабочем дне</w:t>
      </w:r>
    </w:p>
    <w:p w:rsidR="00350A96" w:rsidRDefault="00350A96" w:rsidP="00350A96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350A96">
        <w:rPr>
          <w:sz w:val="26"/>
          <w:szCs w:val="26"/>
        </w:rPr>
        <w:tab/>
        <w:t>Подобные перерывы в работе предусматриваются в связи с особенностями производства. В частности, в некоторых организациях необходимо время на обновление информационного банка, на обогрев работников, работающих на открытом воздухе зимой. Возможно предоставление и технических перерывов на проветривание помещения от вредных веществ или уборку, которую необходимо производить несколько раз в течение рабочего дня.</w:t>
      </w:r>
    </w:p>
    <w:p w:rsidR="00350A96" w:rsidRPr="00350A96" w:rsidRDefault="00350A96" w:rsidP="00350A96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350A96">
        <w:rPr>
          <w:sz w:val="26"/>
          <w:szCs w:val="26"/>
        </w:rPr>
        <w:t>Время и продолжительность </w:t>
      </w:r>
      <w:hyperlink r:id="rId7" w:history="1">
        <w:r w:rsidRPr="00350A96">
          <w:rPr>
            <w:rStyle w:val="a4"/>
            <w:rFonts w:eastAsiaTheme="majorEastAsia"/>
            <w:color w:val="auto"/>
            <w:sz w:val="26"/>
            <w:szCs w:val="26"/>
            <w:u w:val="none"/>
          </w:rPr>
          <w:t>технологических и технических перерывов</w:t>
        </w:r>
      </w:hyperlink>
      <w:r w:rsidRPr="00350A96">
        <w:rPr>
          <w:sz w:val="26"/>
          <w:szCs w:val="26"/>
        </w:rPr>
        <w:t> определяется Правилами вн</w:t>
      </w:r>
      <w:r>
        <w:rPr>
          <w:sz w:val="26"/>
          <w:szCs w:val="26"/>
        </w:rPr>
        <w:t xml:space="preserve">утреннего трудового распорядка. </w:t>
      </w:r>
      <w:r w:rsidRPr="00350A96">
        <w:rPr>
          <w:sz w:val="26"/>
          <w:szCs w:val="26"/>
        </w:rPr>
        <w:t>Устанавливая их, работодатель может ориентироваться на Методические рекомендации 2.2.9.2311-07. 2.2.9 от 18.12.2007, утвержденные Главным санитарным врачом РФ. В документе, в частности, говорится, что при работе по 12 часов следует установить 4 дополнительных 10-минутных перерыва в счет рабочего времени, а при работе в ночную смену желателен перерыв на 45-60 минут (для отдыха и сна). Но эти нормы носят рекомендательный характер. Работодатель вправе при 12-часовой смене вообще не устанавливать подобные перерывы, если считает, что в этом нет необходимости.</w:t>
      </w:r>
    </w:p>
    <w:p w:rsidR="00350A96" w:rsidRPr="00350A96" w:rsidRDefault="00350A96" w:rsidP="00350A96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350A96">
        <w:rPr>
          <w:sz w:val="26"/>
          <w:szCs w:val="26"/>
        </w:rPr>
        <w:t xml:space="preserve">Из ст. 109 ТК не совсем ясно, входят технологические перерывы в рабочее время или нет. </w:t>
      </w:r>
      <w:proofErr w:type="spellStart"/>
      <w:r w:rsidRPr="00350A96">
        <w:rPr>
          <w:sz w:val="26"/>
          <w:szCs w:val="26"/>
        </w:rPr>
        <w:t>Роструд</w:t>
      </w:r>
      <w:proofErr w:type="spellEnd"/>
      <w:r w:rsidRPr="00350A96">
        <w:rPr>
          <w:sz w:val="26"/>
          <w:szCs w:val="26"/>
        </w:rPr>
        <w:t xml:space="preserve"> составил Письмо, где выразил свою позицию по этому вопросу. Ведомство считает, что подобные перерывы, как и перерывы, предназначенные для обогревания сотрудников (грузчиков, дворников и иных работников, которые трудятся в помещениях или на улице при низкой температуре) включены в рабочее время (Письмо </w:t>
      </w:r>
      <w:proofErr w:type="spellStart"/>
      <w:r w:rsidRPr="00350A96">
        <w:rPr>
          <w:sz w:val="26"/>
          <w:szCs w:val="26"/>
        </w:rPr>
        <w:t>Роструда</w:t>
      </w:r>
      <w:proofErr w:type="spellEnd"/>
      <w:r w:rsidRPr="00350A96">
        <w:rPr>
          <w:sz w:val="26"/>
          <w:szCs w:val="26"/>
        </w:rPr>
        <w:t xml:space="preserve"> № ПГ/2181-6-1 от 11.04.2012).</w:t>
      </w:r>
    </w:p>
    <w:p w:rsidR="00350A96" w:rsidRPr="00350A96" w:rsidRDefault="00350A96" w:rsidP="00350A96">
      <w:pPr>
        <w:spacing w:after="0"/>
      </w:pPr>
    </w:p>
    <w:p w:rsidR="00350A96" w:rsidRPr="00350A96" w:rsidRDefault="00350A96" w:rsidP="00350A96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350A96">
        <w:rPr>
          <w:sz w:val="26"/>
          <w:szCs w:val="26"/>
        </w:rPr>
        <w:t xml:space="preserve"> </w:t>
      </w:r>
    </w:p>
    <w:p w:rsidR="00350A96" w:rsidRPr="00350A96" w:rsidRDefault="00350A96" w:rsidP="00350A96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350A96" w:rsidRPr="00350A96" w:rsidSect="00C87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714371"/>
    <w:multiLevelType w:val="multilevel"/>
    <w:tmpl w:val="C5027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0A96"/>
    <w:rsid w:val="0013710E"/>
    <w:rsid w:val="00350A96"/>
    <w:rsid w:val="004C75E2"/>
    <w:rsid w:val="00C87022"/>
    <w:rsid w:val="00ED5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022"/>
  </w:style>
  <w:style w:type="paragraph" w:styleId="1">
    <w:name w:val="heading 1"/>
    <w:basedOn w:val="a"/>
    <w:link w:val="10"/>
    <w:uiPriority w:val="9"/>
    <w:qFormat/>
    <w:rsid w:val="00350A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A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50A9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0A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50A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350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50A96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350A9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3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pmag.ru/articles/tehnologicheskiy-perery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pmag.ru/articles/pereryvy-dlya-otdyha-i-pitaniya" TargetMode="External"/><Relationship Id="rId5" Type="http://schemas.openxmlformats.org/officeDocument/2006/relationships/hyperlink" Target="https://spmag.ru/articles/pravila-trudovogo-rasporyadk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772</Words>
  <Characters>4401</Characters>
  <Application>Microsoft Office Word</Application>
  <DocSecurity>0</DocSecurity>
  <Lines>36</Lines>
  <Paragraphs>10</Paragraphs>
  <ScaleCrop>false</ScaleCrop>
  <Company/>
  <LinksUpToDate>false</LinksUpToDate>
  <CharactersWithSpaces>5163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2</cp:revision>
  <dcterms:created xsi:type="dcterms:W3CDTF">2019-08-28T04:49:00Z</dcterms:created>
  <dcterms:modified xsi:type="dcterms:W3CDTF">2019-08-28T04:49:00Z</dcterms:modified>
</cp:coreProperties>
</file>