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30" w:rsidRDefault="00357130">
      <w:pPr>
        <w:pStyle w:val="a"/>
        <w:spacing w:before="1332" w:line="-300" w:lineRule="auto"/>
        <w:jc w:val="center"/>
        <w:rPr>
          <w:rFonts w:ascii="Courier New" w:hAnsi="Courier New"/>
          <w:color w:val="000000"/>
          <w:spacing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78pt" fillcolor="window">
            <v:imagedata r:id="rId4" o:title=""/>
          </v:shape>
        </w:pict>
      </w:r>
    </w:p>
    <w:p w:rsidR="00357130" w:rsidRDefault="00357130">
      <w:pPr>
        <w:pStyle w:val="a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</w:rPr>
        <w:t>СОВЕТ</w:t>
      </w:r>
    </w:p>
    <w:p w:rsidR="00357130" w:rsidRDefault="00357130">
      <w:pPr>
        <w:pStyle w:val="a0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24"/>
          <w:sz w:val="26"/>
          <w:szCs w:val="26"/>
        </w:rPr>
        <w:t>ДЕПУТАТОВ МУНИЦИПАЛЬНОГО ОБРАЗОВАНИЯ ГОРОД РТИЩЕВО РТИЩЕВСКОГО МУНИЦИПАЛЬНОГО РАЙОНА САРАТОВСКОЙ ОБЛАСТИ</w:t>
      </w:r>
    </w:p>
    <w:p w:rsidR="00357130" w:rsidRDefault="00357130">
      <w:pPr>
        <w:pStyle w:val="a0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>
        <w:rPr>
          <w:noProof/>
        </w:rPr>
        <w:pict>
          <v:line id="_x0000_s1026" style="position:absolute;left:0;text-align:left;z-index:251658240" from="3.6pt,11.3pt" to="457.25pt,11.35pt" o:allowincell="f" strokeweight=".5pt">
            <w10:wrap anchorx="page"/>
          </v:line>
        </w:pict>
      </w:r>
      <w:r>
        <w:rPr>
          <w:noProof/>
        </w:rPr>
        <w:pict>
          <v:line id="_x0000_s1027" style="position:absolute;left:0;text-align:left;z-index:251659264" from="3.6pt,4.1pt" to="457.2pt,4.3pt" o:allowincell="f" strokeweight="2.5pt">
            <w10:wrap anchorx="page"/>
          </v:line>
        </w:pict>
      </w:r>
    </w:p>
    <w:p w:rsidR="00357130" w:rsidRDefault="00357130">
      <w:pPr>
        <w:pStyle w:val="a"/>
        <w:jc w:val="center"/>
        <w:rPr>
          <w:rFonts w:ascii="Times New Roman" w:hAnsi="Times New Roman"/>
          <w:b/>
          <w:color w:val="000000"/>
          <w:spacing w:val="24"/>
        </w:rPr>
      </w:pPr>
      <w:r>
        <w:rPr>
          <w:rFonts w:ascii="Times New Roman" w:hAnsi="Times New Roman"/>
          <w:b/>
          <w:color w:val="000000"/>
          <w:spacing w:val="106"/>
        </w:rPr>
        <w:t>РЕШЕНИЕ</w:t>
      </w:r>
    </w:p>
    <w:p w:rsidR="00357130" w:rsidRDefault="00357130">
      <w:pPr>
        <w:pStyle w:val="a"/>
        <w:jc w:val="both"/>
        <w:rPr>
          <w:rFonts w:ascii="Courier New" w:hAnsi="Courier New"/>
          <w:b/>
          <w:color w:val="000000"/>
          <w:spacing w:val="24"/>
        </w:rPr>
      </w:pPr>
    </w:p>
    <w:p w:rsidR="00357130" w:rsidRDefault="00357130">
      <w:pPr>
        <w:pStyle w:val="a"/>
        <w:jc w:val="both"/>
        <w:rPr>
          <w:rFonts w:ascii="Courier New" w:hAnsi="Courier New"/>
          <w:b/>
          <w:color w:val="000000"/>
          <w:spacing w:val="24"/>
        </w:rPr>
      </w:pPr>
    </w:p>
    <w:p w:rsidR="00357130" w:rsidRDefault="00357130" w:rsidP="00502495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23 марта  2017 года № 48-247</w:t>
      </w:r>
    </w:p>
    <w:p w:rsidR="00357130" w:rsidRDefault="00357130" w:rsidP="00502495">
      <w:pPr>
        <w:rPr>
          <w:b/>
          <w:bCs/>
          <w:color w:val="333333"/>
        </w:rPr>
      </w:pPr>
      <w:r>
        <w:rPr>
          <w:b/>
          <w:sz w:val="26"/>
          <w:szCs w:val="26"/>
        </w:rPr>
        <w:t xml:space="preserve"> </w:t>
      </w:r>
    </w:p>
    <w:p w:rsidR="00357130" w:rsidRDefault="00357130">
      <w:pPr>
        <w:pStyle w:val="a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предоставлении </w:t>
      </w:r>
    </w:p>
    <w:p w:rsidR="00357130" w:rsidRDefault="00357130">
      <w:pPr>
        <w:pStyle w:val="a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муниципальной гарантии</w:t>
      </w:r>
    </w:p>
    <w:p w:rsidR="00357130" w:rsidRDefault="00357130">
      <w:pPr>
        <w:jc w:val="both"/>
        <w:rPr>
          <w:b/>
          <w:bCs/>
          <w:color w:val="000000"/>
          <w:sz w:val="26"/>
        </w:rPr>
      </w:pPr>
    </w:p>
    <w:p w:rsidR="00357130" w:rsidRDefault="00357130">
      <w:pPr>
        <w:jc w:val="both"/>
        <w:rPr>
          <w:b/>
          <w:bCs/>
          <w:color w:val="000000"/>
          <w:sz w:val="26"/>
        </w:rPr>
      </w:pPr>
    </w:p>
    <w:p w:rsidR="00357130" w:rsidRDefault="00357130" w:rsidP="00E83C6F">
      <w:pPr>
        <w:pStyle w:val="BodyTextIndent"/>
        <w:ind w:left="0" w:firstLine="540"/>
        <w:rPr>
          <w:color w:val="000000"/>
          <w:sz w:val="26"/>
        </w:rPr>
      </w:pPr>
      <w:r>
        <w:rPr>
          <w:color w:val="000000"/>
          <w:sz w:val="26"/>
        </w:rPr>
        <w:t>Руководствуясь статьей 20 Устава муниципального образования город Ртищево Ртищевского муниципального района, Совет муниципального образования город Ртищево</w:t>
      </w:r>
    </w:p>
    <w:p w:rsidR="00357130" w:rsidRDefault="00357130" w:rsidP="00E83C6F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РЕШИЛ:</w:t>
      </w:r>
    </w:p>
    <w:p w:rsidR="00357130" w:rsidRDefault="00357130" w:rsidP="00E83C6F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Разрешить Администрации Ртищевского муниципального района Саратовской области от имени муниципального образования город Ртищево предоставить Ртищевскому муниципальному унитарному предприятию «Теплотехник» муниципальную гарантию №2 по договору поставки газа № 46-5-8343/16 от 01.01.2016 года,</w:t>
      </w:r>
      <w:r w:rsidRPr="000B5996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заключенному Ртищевским муниципальным унитарным предприятием «Теплотехник» и ООО «Газпром межрегионгаз Саратов», в размере 5000000 (пять миллионов) рублей со сроком погашения до 1 июня 2017 года.</w:t>
      </w:r>
    </w:p>
    <w:p w:rsidR="00357130" w:rsidRDefault="00357130" w:rsidP="00E83C6F">
      <w:pPr>
        <w:ind w:right="-365" w:firstLine="540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 xml:space="preserve">Настоящее решение вступает в силу со дня его принятия. </w:t>
      </w:r>
    </w:p>
    <w:p w:rsidR="00357130" w:rsidRDefault="00357130" w:rsidP="005C073F">
      <w:pPr>
        <w:pStyle w:val="a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3.</w:t>
      </w:r>
      <w:r>
        <w:rPr>
          <w:rFonts w:ascii="Times New Roman" w:hAnsi="Times New Roman"/>
          <w:bCs/>
          <w:color w:val="000000"/>
        </w:rPr>
        <w:t>Контроль за исполнением настоящего решения возложить на постоянную комиссию Совет муниципального образования город Ртищево по</w:t>
      </w:r>
      <w:r>
        <w:rPr>
          <w:rFonts w:ascii="Times New Roman" w:hAnsi="Times New Roman"/>
          <w:color w:val="000000"/>
        </w:rPr>
        <w:t xml:space="preserve"> бюджету и имуществу.</w:t>
      </w:r>
    </w:p>
    <w:p w:rsidR="00357130" w:rsidRDefault="00357130" w:rsidP="005C073F">
      <w:pPr>
        <w:pStyle w:val="a"/>
        <w:ind w:firstLine="540"/>
        <w:jc w:val="both"/>
        <w:rPr>
          <w:color w:val="333333"/>
        </w:rPr>
      </w:pPr>
    </w:p>
    <w:p w:rsidR="00357130" w:rsidRDefault="00357130">
      <w:pPr>
        <w:ind w:firstLine="540"/>
        <w:jc w:val="both"/>
        <w:rPr>
          <w:sz w:val="26"/>
          <w:szCs w:val="26"/>
        </w:rPr>
      </w:pPr>
    </w:p>
    <w:p w:rsidR="00357130" w:rsidRDefault="00357130">
      <w:pPr>
        <w:rPr>
          <w:b/>
          <w:sz w:val="26"/>
        </w:rPr>
      </w:pPr>
    </w:p>
    <w:p w:rsidR="00357130" w:rsidRDefault="00357130" w:rsidP="00E83C6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образования</w:t>
      </w:r>
    </w:p>
    <w:p w:rsidR="00357130" w:rsidRPr="00D45A8E" w:rsidRDefault="00357130" w:rsidP="00E83C6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 Ртищево</w:t>
      </w:r>
      <w:r w:rsidRPr="00D45A8E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                                 </w:t>
      </w:r>
      <w:r w:rsidRPr="00D45A8E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                         </w:t>
      </w:r>
      <w:r w:rsidRPr="00D45A8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А.А.Бисеров</w:t>
      </w:r>
    </w:p>
    <w:p w:rsidR="00357130" w:rsidRPr="00D45A8E" w:rsidRDefault="00357130" w:rsidP="00E83C6F">
      <w:pPr>
        <w:jc w:val="both"/>
        <w:rPr>
          <w:b/>
          <w:color w:val="000000"/>
          <w:sz w:val="28"/>
          <w:szCs w:val="28"/>
        </w:rPr>
      </w:pPr>
    </w:p>
    <w:p w:rsidR="00357130" w:rsidRDefault="00357130" w:rsidP="00E83C6F">
      <w:pPr>
        <w:jc w:val="both"/>
        <w:rPr>
          <w:b/>
          <w:sz w:val="28"/>
          <w:szCs w:val="28"/>
        </w:rPr>
      </w:pPr>
      <w:r w:rsidRPr="00D45A8E">
        <w:rPr>
          <w:b/>
          <w:sz w:val="28"/>
          <w:szCs w:val="28"/>
        </w:rPr>
        <w:t xml:space="preserve">Заместитель </w:t>
      </w:r>
      <w:r>
        <w:rPr>
          <w:b/>
          <w:sz w:val="28"/>
          <w:szCs w:val="28"/>
        </w:rPr>
        <w:t>главы</w:t>
      </w:r>
      <w:r w:rsidRPr="00D45A8E">
        <w:rPr>
          <w:b/>
          <w:sz w:val="28"/>
          <w:szCs w:val="28"/>
        </w:rPr>
        <w:t xml:space="preserve"> – секретарь</w:t>
      </w:r>
      <w:r>
        <w:rPr>
          <w:b/>
          <w:sz w:val="28"/>
          <w:szCs w:val="28"/>
        </w:rPr>
        <w:t xml:space="preserve"> Совета</w:t>
      </w:r>
      <w:r w:rsidRPr="00D45A8E">
        <w:rPr>
          <w:b/>
          <w:sz w:val="28"/>
          <w:szCs w:val="28"/>
        </w:rPr>
        <w:t xml:space="preserve"> </w:t>
      </w:r>
    </w:p>
    <w:p w:rsidR="00357130" w:rsidRDefault="00357130" w:rsidP="00E83C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57130" w:rsidRPr="00D45A8E" w:rsidRDefault="00357130" w:rsidP="00E83C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Ртищево                                                                                         С.В.Макогон </w:t>
      </w:r>
    </w:p>
    <w:sectPr w:rsidR="00357130" w:rsidRPr="00D45A8E" w:rsidSect="00E83C6F">
      <w:pgSz w:w="11906" w:h="16838"/>
      <w:pgMar w:top="360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E70"/>
    <w:rsid w:val="00044805"/>
    <w:rsid w:val="000901E8"/>
    <w:rsid w:val="000B5996"/>
    <w:rsid w:val="001E79F1"/>
    <w:rsid w:val="002151E4"/>
    <w:rsid w:val="002836D7"/>
    <w:rsid w:val="002D45CE"/>
    <w:rsid w:val="003107F5"/>
    <w:rsid w:val="00316219"/>
    <w:rsid w:val="00357130"/>
    <w:rsid w:val="003F1D85"/>
    <w:rsid w:val="004B2D96"/>
    <w:rsid w:val="004B3F5A"/>
    <w:rsid w:val="00502495"/>
    <w:rsid w:val="005132F2"/>
    <w:rsid w:val="00542264"/>
    <w:rsid w:val="005C073F"/>
    <w:rsid w:val="00750257"/>
    <w:rsid w:val="007A2AB0"/>
    <w:rsid w:val="007C6E70"/>
    <w:rsid w:val="008F0C56"/>
    <w:rsid w:val="009245AF"/>
    <w:rsid w:val="009A2C58"/>
    <w:rsid w:val="009E6C80"/>
    <w:rsid w:val="00A53462"/>
    <w:rsid w:val="00A86A26"/>
    <w:rsid w:val="00AF793A"/>
    <w:rsid w:val="00B04E54"/>
    <w:rsid w:val="00BF7938"/>
    <w:rsid w:val="00CF3C5C"/>
    <w:rsid w:val="00D45A8E"/>
    <w:rsid w:val="00D66B63"/>
    <w:rsid w:val="00DA1517"/>
    <w:rsid w:val="00DC3DC1"/>
    <w:rsid w:val="00E224A9"/>
    <w:rsid w:val="00E644C3"/>
    <w:rsid w:val="00E83C6F"/>
    <w:rsid w:val="00ED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5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04E54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44C3"/>
    <w:rPr>
      <w:rFonts w:cs="Times New Roman"/>
      <w:sz w:val="24"/>
      <w:szCs w:val="24"/>
    </w:rPr>
  </w:style>
  <w:style w:type="paragraph" w:customStyle="1" w:styleId="a">
    <w:name w:val="???????"/>
    <w:uiPriority w:val="99"/>
    <w:rsid w:val="00B04E54"/>
    <w:rPr>
      <w:rFonts w:ascii="Zapf Russ" w:hAnsi="Zapf Russ"/>
      <w:sz w:val="26"/>
      <w:szCs w:val="26"/>
    </w:rPr>
  </w:style>
  <w:style w:type="paragraph" w:customStyle="1" w:styleId="a0">
    <w:name w:val="??????? ??????????"/>
    <w:basedOn w:val="a"/>
    <w:uiPriority w:val="99"/>
    <w:rsid w:val="00B04E5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44C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8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2017-03-22T11:09:00Z</cp:lastPrinted>
  <dcterms:created xsi:type="dcterms:W3CDTF">2017-03-22T10:49:00Z</dcterms:created>
  <dcterms:modified xsi:type="dcterms:W3CDTF">2017-03-23T05:14:00Z</dcterms:modified>
</cp:coreProperties>
</file>