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A" w:rsidRDefault="005E213A" w:rsidP="005E213A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3A" w:rsidRDefault="005E213A" w:rsidP="005E213A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5E213A" w:rsidRDefault="005E213A" w:rsidP="005E213A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5E213A" w:rsidRDefault="005E213A" w:rsidP="005E213A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5E213A" w:rsidRDefault="005E213A" w:rsidP="005E213A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53B8A" w:rsidRDefault="00853B8A" w:rsidP="005E213A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477C82" w:rsidRDefault="00477C82" w:rsidP="00477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 </w:t>
      </w:r>
      <w:r w:rsidR="00BC79D0">
        <w:rPr>
          <w:rFonts w:ascii="Times New Roman" w:hAnsi="Times New Roman" w:cs="Times New Roman"/>
          <w:sz w:val="24"/>
          <w:szCs w:val="24"/>
        </w:rPr>
        <w:t>28 февраля 2024 года</w:t>
      </w:r>
      <w:r w:rsidR="00853B8A">
        <w:rPr>
          <w:rFonts w:ascii="Times New Roman" w:hAnsi="Times New Roman" w:cs="Times New Roman"/>
          <w:sz w:val="24"/>
          <w:szCs w:val="24"/>
        </w:rPr>
        <w:t xml:space="preserve"> </w:t>
      </w:r>
      <w:r w:rsidR="00853B8A">
        <w:rPr>
          <w:rFonts w:ascii="Times New Roman" w:hAnsi="Times New Roman" w:cs="Times New Roman"/>
          <w:sz w:val="24"/>
          <w:szCs w:val="24"/>
        </w:rPr>
        <w:t xml:space="preserve">№ 177  </w:t>
      </w:r>
    </w:p>
    <w:p w:rsidR="00477C82" w:rsidRDefault="00477C82" w:rsidP="0047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82" w:rsidRDefault="00477C82" w:rsidP="0047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C82" w:rsidRDefault="00477C82" w:rsidP="0047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53B8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постановление администрации</w:t>
      </w:r>
    </w:p>
    <w:p w:rsidR="00477C82" w:rsidRDefault="00477C82" w:rsidP="0047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17.02.2017 года</w:t>
      </w:r>
    </w:p>
    <w:p w:rsidR="00477C82" w:rsidRDefault="00477C82" w:rsidP="0047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153 «О комиссии по делам несовершеннолетних и </w:t>
      </w:r>
    </w:p>
    <w:p w:rsidR="00477C82" w:rsidRDefault="00477C82" w:rsidP="00477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защите их прав»</w:t>
      </w:r>
    </w:p>
    <w:p w:rsidR="00477C82" w:rsidRDefault="00477C82" w:rsidP="00477C82">
      <w:pPr>
        <w:rPr>
          <w:rFonts w:ascii="Times New Roman" w:hAnsi="Times New Roman" w:cs="Times New Roman"/>
          <w:sz w:val="24"/>
          <w:szCs w:val="24"/>
        </w:rPr>
      </w:pPr>
    </w:p>
    <w:p w:rsidR="00477C82" w:rsidRDefault="00477C82" w:rsidP="00477C8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477C82" w:rsidRDefault="00477C82" w:rsidP="00477C8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17.02.2017 года № 153 «О комиссии по делам несовершеннолетних и защите их прав» (далее – Постановление) следующие изменения: </w:t>
      </w:r>
    </w:p>
    <w:p w:rsidR="00477C82" w:rsidRDefault="00477C82" w:rsidP="00477C82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слова «Глухов Андрей Александрович –  председатель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Виолетта Анатольевна – председатель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заместитель главы администрации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proofErr w:type="gramEnd"/>
    </w:p>
    <w:p w:rsidR="00477C82" w:rsidRDefault="00477C82" w:rsidP="00477C8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C82" w:rsidRDefault="00477C82" w:rsidP="00477C82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постановление вступает в силу со дня его подписания.</w:t>
      </w:r>
    </w:p>
    <w:p w:rsidR="00477C82" w:rsidRDefault="00477C82" w:rsidP="00477C82">
      <w:pPr>
        <w:rPr>
          <w:rFonts w:ascii="Times New Roman" w:hAnsi="Times New Roman" w:cs="Times New Roman"/>
          <w:sz w:val="24"/>
          <w:szCs w:val="24"/>
        </w:rPr>
      </w:pPr>
    </w:p>
    <w:p w:rsidR="00477C82" w:rsidRDefault="00477C82" w:rsidP="0047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C82" w:rsidRDefault="00477C82" w:rsidP="0047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C82" w:rsidRDefault="00477C82" w:rsidP="00477C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Жуковский</w:t>
      </w:r>
    </w:p>
    <w:p w:rsidR="00477C82" w:rsidRDefault="00477C82" w:rsidP="00477C82">
      <w:pPr>
        <w:rPr>
          <w:rFonts w:ascii="Times New Roman" w:hAnsi="Times New Roman" w:cs="Times New Roman"/>
          <w:b/>
          <w:sz w:val="24"/>
          <w:szCs w:val="24"/>
        </w:rPr>
      </w:pPr>
    </w:p>
    <w:p w:rsidR="00477C82" w:rsidRDefault="00477C82" w:rsidP="00155BC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77C82" w:rsidRDefault="00477C82" w:rsidP="00155BC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77C82" w:rsidRDefault="00477C82" w:rsidP="00155BC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77C82" w:rsidRDefault="00477C82" w:rsidP="00155BC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E213A" w:rsidRDefault="005E213A" w:rsidP="00155BC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55BC2" w:rsidRDefault="00155BC2" w:rsidP="00155BC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55BC2" w:rsidRDefault="00155BC2" w:rsidP="0015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55BC2" w:rsidRDefault="00155BC2" w:rsidP="0015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155BC2" w:rsidRDefault="00155BC2" w:rsidP="0015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BC2" w:rsidRPr="006D5883" w:rsidRDefault="00155BC2" w:rsidP="00155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83">
        <w:rPr>
          <w:rFonts w:ascii="Times New Roman" w:hAnsi="Times New Roman" w:cs="Times New Roman"/>
          <w:b/>
          <w:sz w:val="24"/>
          <w:szCs w:val="24"/>
        </w:rPr>
        <w:t xml:space="preserve">Состав членов комиссии по делам несовершеннолетних и защите их прав администрации </w:t>
      </w:r>
      <w:proofErr w:type="spellStart"/>
      <w:r w:rsidRPr="006D5883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6D588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55BC2" w:rsidRDefault="00155BC2" w:rsidP="00155BC2">
      <w:pPr>
        <w:rPr>
          <w:rFonts w:ascii="Times New Roman" w:hAnsi="Times New Roman" w:cs="Times New Roman"/>
          <w:sz w:val="24"/>
          <w:szCs w:val="24"/>
        </w:rPr>
      </w:pP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Виолетта Анатольевна - заместитель председателя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заместитель главы администрации по внутренней политике, взаимодействию с органами местного самоуправления, противодействию коррупции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 -   заместитель председателя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начальник управления общего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Тарханова Виктория Сергеевна - ответственный секретарь комиссии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заведующая сектором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Наталья Евгеньевна 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филиала федерального казенного учреждения «Уголовно исполнительная инспекция управления Федеральной службы исполнения наказания по Саратовской области» (ФКУ УИНН УФСИН России по Саратовской области)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Бирюкова Светлана Владимировна – начальник отдела культуры и кино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Алена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координатор Всероссийского проекта «Навигаторы детства»;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Галушкин Виктор Владимирович - </w:t>
      </w:r>
      <w:r w:rsidRPr="00597E3B">
        <w:rPr>
          <w:rFonts w:ascii="Times New Roman" w:hAnsi="Times New Roman" w:cs="Times New Roman"/>
          <w:sz w:val="24"/>
          <w:szCs w:val="24"/>
        </w:rPr>
        <w:t>директор МАУ ДО СШ города Ртищево;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Ивановна-директор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Юлия Владимировн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государственного бюджетного профессионального образовательного учреждения Саратовской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лицей»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Федоровна-врач-психиатр-нарколог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психиатрическая больница»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Кузьмин Сергей Николаеви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полиции ЛО МВД России на станции Ртищево;</w:t>
      </w:r>
    </w:p>
    <w:p w:rsidR="00155BC2" w:rsidRPr="00597E3B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3B">
        <w:rPr>
          <w:rFonts w:ascii="Times New Roman" w:hAnsi="Times New Roman" w:cs="Times New Roman"/>
          <w:sz w:val="24"/>
          <w:szCs w:val="24"/>
        </w:rPr>
        <w:t>Макунина</w:t>
      </w:r>
      <w:proofErr w:type="spellEnd"/>
      <w:r w:rsidRPr="00597E3B">
        <w:rPr>
          <w:rFonts w:ascii="Times New Roman" w:hAnsi="Times New Roman" w:cs="Times New Roman"/>
          <w:sz w:val="24"/>
          <w:szCs w:val="24"/>
        </w:rPr>
        <w:t xml:space="preserve"> Наталья Борисовна-начальник Территориального  центра занятости населения по </w:t>
      </w:r>
      <w:proofErr w:type="spellStart"/>
      <w:r w:rsidRPr="00597E3B">
        <w:rPr>
          <w:rFonts w:ascii="Times New Roman" w:hAnsi="Times New Roman" w:cs="Times New Roman"/>
          <w:sz w:val="24"/>
          <w:szCs w:val="24"/>
        </w:rPr>
        <w:t>Ртищевскому</w:t>
      </w:r>
      <w:proofErr w:type="spellEnd"/>
      <w:r w:rsidRPr="00597E3B"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Манаенков Сергей Алексееви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директор 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Ртищево 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Матасов Михаил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ОУУП и ПДН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 (по согласованию);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Москвичева Елена Николаевн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заведующая сектором по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Цуцкова Оксана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заведующая детской поликлиникой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 (по согласованию);</w:t>
      </w:r>
    </w:p>
    <w:p w:rsidR="00155BC2" w:rsidRPr="00597E3B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3B">
        <w:rPr>
          <w:rFonts w:ascii="Times New Roman" w:hAnsi="Times New Roman" w:cs="Times New Roman"/>
          <w:sz w:val="24"/>
          <w:szCs w:val="24"/>
        </w:rPr>
        <w:t>Шувакина</w:t>
      </w:r>
      <w:proofErr w:type="spellEnd"/>
      <w:r w:rsidRPr="00597E3B">
        <w:rPr>
          <w:rFonts w:ascii="Times New Roman" w:hAnsi="Times New Roman" w:cs="Times New Roman"/>
          <w:sz w:val="24"/>
          <w:szCs w:val="24"/>
        </w:rPr>
        <w:t xml:space="preserve"> Людмила Валерьевн</w:t>
      </w:r>
      <w:proofErr w:type="gramStart"/>
      <w:r w:rsidRPr="00597E3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97E3B">
        <w:rPr>
          <w:rFonts w:ascii="Times New Roman" w:hAnsi="Times New Roman" w:cs="Times New Roman"/>
          <w:sz w:val="24"/>
          <w:szCs w:val="24"/>
        </w:rPr>
        <w:t xml:space="preserve"> руководитель МО РДДМ «Движение Первых» в </w:t>
      </w:r>
      <w:proofErr w:type="spellStart"/>
      <w:r w:rsidRPr="00597E3B">
        <w:rPr>
          <w:rFonts w:ascii="Times New Roman" w:hAnsi="Times New Roman" w:cs="Times New Roman"/>
          <w:sz w:val="24"/>
          <w:szCs w:val="24"/>
        </w:rPr>
        <w:t>Ртищевском</w:t>
      </w:r>
      <w:proofErr w:type="spellEnd"/>
      <w:r w:rsidRPr="00597E3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155BC2" w:rsidRDefault="00155BC2" w:rsidP="00155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D3D" w:rsidRDefault="00853B8A"/>
    <w:sectPr w:rsidR="0054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4ED"/>
    <w:multiLevelType w:val="multilevel"/>
    <w:tmpl w:val="D8AA9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F"/>
    <w:rsid w:val="00155BC2"/>
    <w:rsid w:val="002909BF"/>
    <w:rsid w:val="003369DD"/>
    <w:rsid w:val="00477C82"/>
    <w:rsid w:val="005E213A"/>
    <w:rsid w:val="006C32FF"/>
    <w:rsid w:val="00853B8A"/>
    <w:rsid w:val="00B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82"/>
    <w:pPr>
      <w:ind w:left="720"/>
      <w:contextualSpacing/>
    </w:pPr>
  </w:style>
  <w:style w:type="paragraph" w:styleId="a4">
    <w:name w:val="header"/>
    <w:basedOn w:val="a"/>
    <w:link w:val="a5"/>
    <w:rsid w:val="005E213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E2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82"/>
    <w:pPr>
      <w:ind w:left="720"/>
      <w:contextualSpacing/>
    </w:pPr>
  </w:style>
  <w:style w:type="paragraph" w:styleId="a4">
    <w:name w:val="header"/>
    <w:basedOn w:val="a"/>
    <w:link w:val="a5"/>
    <w:rsid w:val="005E213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E2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2024-03-05T09:29:00Z</dcterms:created>
  <dcterms:modified xsi:type="dcterms:W3CDTF">2024-03-05T09:37:00Z</dcterms:modified>
</cp:coreProperties>
</file>