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6E" w:rsidRPr="002C506E" w:rsidRDefault="002C506E" w:rsidP="00D10828">
      <w:pPr>
        <w:pStyle w:val="a5"/>
        <w:rPr>
          <w:rFonts w:ascii="Times New Roman" w:hAnsi="Times New Roman"/>
          <w:b/>
        </w:rPr>
      </w:pPr>
      <w:r>
        <w:t xml:space="preserve"> </w:t>
      </w:r>
    </w:p>
    <w:p w:rsidR="00E3652F" w:rsidRPr="00D10828" w:rsidRDefault="00E3652F" w:rsidP="00E365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sz w:val="26"/>
          <w:szCs w:val="26"/>
        </w:rPr>
        <w:t>1.Общее положение.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Редакция </w:t>
            </w:r>
            <w:r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04 декабря 2017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</w:tr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color w:val="auto"/>
                <w:sz w:val="26"/>
                <w:szCs w:val="26"/>
              </w:rPr>
              <w:t xml:space="preserve"> 1.17.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настоящим Уставом к основной деятельности. Учреждение не вправе отказываться от выполнения государственного (муниципального) задания.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sz w:val="26"/>
                <w:szCs w:val="26"/>
                <w:lang w:eastAsia="en-US"/>
              </w:rPr>
              <w:t xml:space="preserve"> </w:t>
            </w:r>
            <w:r w:rsidR="00E203DA" w:rsidRPr="00D10828">
              <w:rPr>
                <w:sz w:val="26"/>
                <w:szCs w:val="26"/>
              </w:rPr>
              <w:t>1.17. Муниципальное</w:t>
            </w:r>
            <w:r w:rsidRPr="00D10828">
              <w:rPr>
                <w:sz w:val="26"/>
                <w:szCs w:val="26"/>
              </w:rPr>
              <w:t xml:space="preserve"> задание для автономного учреждения утверждается Учредителем в соответствии с видами деятельности, отнесенными настоящим Уставом к основной деятельности. Учреждение не вправе от</w:t>
            </w:r>
            <w:r w:rsidR="00096667" w:rsidRPr="00D10828">
              <w:rPr>
                <w:sz w:val="26"/>
                <w:szCs w:val="26"/>
              </w:rPr>
              <w:t>казываться от выполнения муниципального</w:t>
            </w:r>
            <w:r w:rsidRPr="00D10828">
              <w:rPr>
                <w:sz w:val="26"/>
                <w:szCs w:val="26"/>
              </w:rPr>
              <w:t xml:space="preserve"> задания.</w:t>
            </w:r>
          </w:p>
          <w:p w:rsidR="00E3652F" w:rsidRPr="00D10828" w:rsidRDefault="00E3652F" w:rsidP="008E6DD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52F" w:rsidRPr="00D10828" w:rsidRDefault="00E3652F" w:rsidP="00D108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sz w:val="26"/>
          <w:szCs w:val="26"/>
        </w:rPr>
        <w:t>2.Цели, предмет и виды деятельности учреждения.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Редакция </w:t>
            </w:r>
            <w:r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04 декабря 2017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</w:tr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color w:val="auto"/>
                <w:sz w:val="26"/>
                <w:szCs w:val="26"/>
              </w:rPr>
              <w:t xml:space="preserve"> 2.9.9. </w:t>
            </w:r>
            <w:r w:rsidRPr="00D10828">
              <w:rPr>
                <w:sz w:val="26"/>
                <w:szCs w:val="26"/>
              </w:rPr>
              <w:t xml:space="preserve">Платные услуги оказываются только по желанию родителей (законных представителей) воспитанников на договорной основе. Договор оформляется в соответствии с примерной формой, утвержденной Федеральным органом исполнительной власти. 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 xml:space="preserve">Потребитель обязан оплатить оказываемые платные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 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 xml:space="preserve">Тарифы на оказание платных услуг устанавливаются </w:t>
            </w:r>
            <w:r w:rsidRPr="00D10828">
              <w:rPr>
                <w:color w:val="auto"/>
                <w:sz w:val="26"/>
                <w:szCs w:val="26"/>
              </w:rPr>
              <w:t>Учре</w:t>
            </w:r>
            <w:r w:rsidR="00E203DA" w:rsidRPr="00D10828">
              <w:rPr>
                <w:color w:val="auto"/>
                <w:sz w:val="26"/>
                <w:szCs w:val="26"/>
              </w:rPr>
              <w:t>ждением</w:t>
            </w:r>
            <w:r w:rsidRPr="00D10828">
              <w:rPr>
                <w:sz w:val="26"/>
                <w:szCs w:val="26"/>
              </w:rPr>
              <w:t>, стоимость в договоре определяется согласно методике расчета стоимости платных услуг, в том числе образовательных утвержденных муниципальным правовым актом.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>Учреждение оказывает платные услуги в порядке и в сроки, определенные договором.</w:t>
            </w:r>
            <w:r w:rsidR="008A7522" w:rsidRPr="00D108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sz w:val="26"/>
                <w:szCs w:val="26"/>
                <w:lang w:eastAsia="en-US"/>
              </w:rPr>
              <w:t xml:space="preserve"> </w:t>
            </w:r>
            <w:r w:rsidRPr="00D10828">
              <w:rPr>
                <w:color w:val="auto"/>
                <w:sz w:val="26"/>
                <w:szCs w:val="26"/>
              </w:rPr>
              <w:t xml:space="preserve">2.9.9. </w:t>
            </w:r>
            <w:r w:rsidRPr="00D10828">
              <w:rPr>
                <w:sz w:val="26"/>
                <w:szCs w:val="26"/>
              </w:rPr>
              <w:t xml:space="preserve">Платные услуги оказываются только по желанию родителей (законных представителей) воспитанников на договорной основе. Договор оформляется в соответствии с примерной формой, утвержденной Федеральным органом исполнительной власти. 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 xml:space="preserve">Потребитель обязан оплатить оказываемые платные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 </w:t>
            </w:r>
          </w:p>
          <w:p w:rsidR="00D02969" w:rsidRPr="00D10828" w:rsidRDefault="00D02969" w:rsidP="008E6DDE">
            <w:pPr>
              <w:pStyle w:val="Default"/>
              <w:jc w:val="both"/>
              <w:rPr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>Порядок определения тарифов на оказание платных услуг, оказываемых автономным Учреждением, устанавливаются органом, осуществляющим функции и полномочия Учредителя.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>Учреждение оказывает платные услуги в порядке и в сроки, определенные договором.</w:t>
            </w:r>
          </w:p>
          <w:p w:rsidR="00E3652F" w:rsidRPr="00D10828" w:rsidRDefault="007E58D6" w:rsidP="00D02969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  <w:r w:rsidRPr="00D1082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E3652F" w:rsidRPr="00D10828" w:rsidRDefault="00E3652F" w:rsidP="00D10828">
      <w:pPr>
        <w:jc w:val="center"/>
        <w:rPr>
          <w:rFonts w:ascii="Times New Roman" w:hAnsi="Times New Roman" w:cs="Times New Roman"/>
          <w:sz w:val="26"/>
          <w:szCs w:val="26"/>
        </w:rPr>
      </w:pPr>
      <w:r w:rsidRPr="00D10828">
        <w:rPr>
          <w:rFonts w:ascii="Times New Roman" w:hAnsi="Times New Roman" w:cs="Times New Roman"/>
          <w:b/>
          <w:bCs/>
          <w:sz w:val="26"/>
          <w:szCs w:val="26"/>
        </w:rPr>
        <w:t>4. Комплектование учреждения.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Редакция </w:t>
            </w:r>
            <w:r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04 декабря 2017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2F" w:rsidRPr="00D10828" w:rsidRDefault="00E3652F" w:rsidP="008E6D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</w:tr>
      <w:tr w:rsidR="00E3652F" w:rsidRPr="00D10828" w:rsidTr="008E6D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sz w:val="26"/>
                <w:szCs w:val="26"/>
              </w:rPr>
              <w:t>4.16.</w:t>
            </w:r>
            <w:r w:rsidRPr="00D10828">
              <w:rPr>
                <w:color w:val="auto"/>
                <w:sz w:val="26"/>
                <w:szCs w:val="26"/>
              </w:rPr>
              <w:t xml:space="preserve"> В случае прекращения </w:t>
            </w:r>
            <w:r w:rsidRPr="00D10828">
              <w:rPr>
                <w:color w:val="auto"/>
                <w:sz w:val="26"/>
                <w:szCs w:val="26"/>
              </w:rPr>
              <w:lastRenderedPageBreak/>
              <w:t xml:space="preserve">деятельности Учреждения, аннулирования соответствующей лицензии, 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Учреждения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Учредитель и (или) уполномоченный им орган управления Учреждения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color w:val="auto"/>
                <w:sz w:val="26"/>
                <w:szCs w:val="26"/>
              </w:rPr>
      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на основании локального нормативного акта Учреждения о порядке перевода.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D10828">
              <w:rPr>
                <w:color w:val="auto"/>
                <w:sz w:val="26"/>
                <w:szCs w:val="26"/>
              </w:rPr>
              <w:t xml:space="preserve">4.16. В случае прекращения </w:t>
            </w:r>
            <w:r w:rsidRPr="00D10828">
              <w:rPr>
                <w:color w:val="auto"/>
                <w:sz w:val="26"/>
                <w:szCs w:val="26"/>
              </w:rPr>
              <w:lastRenderedPageBreak/>
              <w:t xml:space="preserve">деятельности Учреждения, аннулирования соответствующей лицензии, Учредитель и (или) уполномоченный им орган управления Учреждения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  Учредитель и (или) уполномоченный им орган управления Учреждения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</w:t>
            </w:r>
            <w:r w:rsidR="007E58D6" w:rsidRPr="00D10828">
              <w:rPr>
                <w:color w:val="auto"/>
                <w:sz w:val="26"/>
                <w:szCs w:val="26"/>
              </w:rPr>
              <w:t xml:space="preserve"> данной направленности.</w:t>
            </w:r>
            <w:r w:rsidRPr="00D10828">
              <w:rPr>
                <w:color w:val="auto"/>
                <w:sz w:val="26"/>
                <w:szCs w:val="26"/>
              </w:rPr>
              <w:t xml:space="preserve"> </w:t>
            </w:r>
            <w:r w:rsidR="007E58D6" w:rsidRPr="00D10828">
              <w:rPr>
                <w:color w:val="auto"/>
                <w:sz w:val="26"/>
                <w:szCs w:val="26"/>
              </w:rPr>
              <w:t xml:space="preserve"> </w:t>
            </w:r>
          </w:p>
          <w:p w:rsidR="00E3652F" w:rsidRPr="00D10828" w:rsidRDefault="00E3652F" w:rsidP="008E6DD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10828">
              <w:rPr>
                <w:color w:val="auto"/>
                <w:sz w:val="26"/>
                <w:szCs w:val="26"/>
              </w:rPr>
      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на основании локального нормативного акта Учреждения о порядке перевода.</w:t>
            </w:r>
          </w:p>
          <w:p w:rsidR="00E3652F" w:rsidRPr="00D10828" w:rsidRDefault="00E3652F" w:rsidP="008E6DD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52F" w:rsidRPr="00D10828" w:rsidRDefault="00E3652F" w:rsidP="00FC2953">
      <w:pPr>
        <w:pStyle w:val="a5"/>
        <w:tabs>
          <w:tab w:val="left" w:pos="0"/>
        </w:tabs>
        <w:ind w:left="540" w:hanging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2953" w:rsidRPr="00D10828" w:rsidRDefault="00FC2953" w:rsidP="00FC2953">
      <w:pPr>
        <w:pStyle w:val="a5"/>
        <w:tabs>
          <w:tab w:val="left" w:pos="0"/>
        </w:tabs>
        <w:ind w:left="540" w:hanging="540"/>
        <w:jc w:val="center"/>
        <w:rPr>
          <w:rFonts w:ascii="Times New Roman" w:hAnsi="Times New Roman"/>
          <w:b/>
          <w:sz w:val="26"/>
          <w:szCs w:val="26"/>
        </w:rPr>
      </w:pPr>
      <w:r w:rsidRPr="00D10828">
        <w:rPr>
          <w:rFonts w:ascii="Times New Roman" w:hAnsi="Times New Roman"/>
          <w:b/>
          <w:bCs/>
          <w:sz w:val="26"/>
          <w:szCs w:val="26"/>
        </w:rPr>
        <w:t xml:space="preserve">Редакция Устава </w:t>
      </w:r>
      <w:r w:rsidRPr="00D10828">
        <w:rPr>
          <w:rFonts w:ascii="Times New Roman" w:eastAsia="Times New Roman" w:hAnsi="Times New Roman"/>
          <w:b/>
          <w:sz w:val="26"/>
          <w:szCs w:val="26"/>
        </w:rPr>
        <w:t xml:space="preserve">Редакция </w:t>
      </w:r>
      <w:r w:rsidR="00D10828">
        <w:rPr>
          <w:rFonts w:ascii="Times New Roman" w:hAnsi="Times New Roman"/>
          <w:b/>
          <w:sz w:val="26"/>
          <w:szCs w:val="26"/>
        </w:rPr>
        <w:t xml:space="preserve">от 04 декабря 2017 года </w:t>
      </w:r>
      <w:r w:rsidRPr="00D10828">
        <w:rPr>
          <w:rFonts w:ascii="Times New Roman" w:hAnsi="Times New Roman"/>
          <w:b/>
          <w:sz w:val="26"/>
          <w:szCs w:val="26"/>
        </w:rPr>
        <w:t>дополнена следующими пунктами.</w:t>
      </w:r>
    </w:p>
    <w:p w:rsidR="002C506E" w:rsidRPr="00D10828" w:rsidRDefault="00FC2953" w:rsidP="00FC29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sz w:val="26"/>
          <w:szCs w:val="26"/>
        </w:rPr>
        <w:t>8. Управление Учреждением.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C506E" w:rsidRPr="00D10828" w:rsidTr="002C50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06E" w:rsidRPr="00D10828" w:rsidRDefault="002C506E" w:rsidP="002C506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Редакция </w:t>
            </w:r>
            <w:r w:rsidR="00FC2953"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7F2B"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декабря 2017</w:t>
            </w:r>
            <w:r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06E" w:rsidRPr="00D10828" w:rsidRDefault="002C506E" w:rsidP="002C506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</w:tr>
      <w:tr w:rsidR="002C506E" w:rsidRPr="00D10828" w:rsidTr="002C50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06E" w:rsidRPr="00D10828" w:rsidRDefault="002B7F2B" w:rsidP="002C50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8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8.4.1.Компетентность заведующего  Учреждением: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распоряжается имуществом Учреждения в пределах прав, предоставленных ему Учредителем;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выдаёт доверенности;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открывает счета в банках и других кредитных учреждениях;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несёт ответственность за деятельность Учреждения перед Учредителем;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 xml:space="preserve">издаёт приказы и распоряжения в рамках своей компетенции. 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8.4.2. Заведующий Учреждением несёт полную ответственность за жизнь, здоровье  детей во время воспитательно-образовательного процесса.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8.4.3.Заведующий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      </w:r>
            <w:r w:rsidRPr="00D10828">
              <w:rPr>
                <w:rFonts w:ascii="Times New Roman" w:hAnsi="Times New Roman"/>
                <w:color w:val="92D050"/>
                <w:sz w:val="26"/>
                <w:szCs w:val="26"/>
              </w:rPr>
              <w:t xml:space="preserve"> </w:t>
            </w:r>
            <w:r w:rsidRPr="00D1082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FC2953" w:rsidRPr="00D10828" w:rsidRDefault="00FC2953" w:rsidP="00FC29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8.4.4.Заведующий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      </w:r>
          </w:p>
          <w:p w:rsidR="002C506E" w:rsidRPr="00D10828" w:rsidRDefault="002C506E" w:rsidP="00FC2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C506E" w:rsidRPr="00D10828" w:rsidRDefault="0025353E" w:rsidP="002C50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12. Перечень видов локальных актов, регламентирующих деятельность учреждения.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C506E" w:rsidRPr="00D10828" w:rsidTr="002C50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06E" w:rsidRPr="00D10828" w:rsidRDefault="008B7CBA" w:rsidP="0025353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25353E"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Редакция </w:t>
            </w:r>
            <w:r w:rsidR="0025353E" w:rsidRPr="00D10828">
              <w:rPr>
                <w:rFonts w:ascii="Times New Roman" w:hAnsi="Times New Roman" w:cs="Times New Roman"/>
                <w:b/>
                <w:sz w:val="26"/>
                <w:szCs w:val="26"/>
              </w:rPr>
              <w:t>04 декабря 2017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06E" w:rsidRPr="00D10828" w:rsidRDefault="002C506E" w:rsidP="002C506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8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</w:tr>
      <w:tr w:rsidR="002C506E" w:rsidRPr="00D10828" w:rsidTr="002C50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6E" w:rsidRPr="00D10828" w:rsidRDefault="0025353E" w:rsidP="002C50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0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C506E" w:rsidRPr="00D10828" w:rsidRDefault="002C506E" w:rsidP="002C50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3E" w:rsidRPr="00D10828" w:rsidRDefault="0025353E" w:rsidP="0025353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12.9.</w:t>
            </w:r>
            <w:r w:rsidRPr="00D1082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10828">
              <w:rPr>
                <w:rFonts w:ascii="Times New Roman" w:hAnsi="Times New Roman"/>
                <w:sz w:val="26"/>
                <w:szCs w:val="26"/>
              </w:rPr>
              <w:t>При принятии локальных нормативных актов, затрагивающих права воспитанников</w:t>
            </w:r>
            <w:r w:rsidR="006B4498" w:rsidRPr="00D108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10828">
              <w:rPr>
                <w:rFonts w:ascii="Times New Roman" w:hAnsi="Times New Roman"/>
                <w:sz w:val="26"/>
                <w:szCs w:val="26"/>
              </w:rPr>
              <w:t xml:space="preserve">учитывается мнение родителей (законных представителей) воспитанников. </w:t>
            </w:r>
          </w:p>
          <w:p w:rsidR="002C506E" w:rsidRPr="00D10828" w:rsidRDefault="0025353E" w:rsidP="0025353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828">
              <w:rPr>
                <w:rFonts w:ascii="Times New Roman" w:hAnsi="Times New Roman"/>
                <w:sz w:val="26"/>
                <w:szCs w:val="26"/>
              </w:rPr>
              <w:t>12.10. Локальные нормативные акты, регламентирующие организацию образовательного процесса, утверждаются заведующим У</w:t>
            </w:r>
            <w:r w:rsidR="00D10828">
              <w:rPr>
                <w:rFonts w:ascii="Times New Roman" w:hAnsi="Times New Roman"/>
                <w:sz w:val="26"/>
                <w:szCs w:val="26"/>
              </w:rPr>
              <w:t xml:space="preserve">чреждения после согласования с </w:t>
            </w:r>
            <w:r w:rsidRPr="00D10828">
              <w:rPr>
                <w:rFonts w:ascii="Times New Roman" w:hAnsi="Times New Roman"/>
                <w:sz w:val="26"/>
                <w:szCs w:val="26"/>
              </w:rPr>
              <w:t>органами родительского коллегиального управления Учреждения.</w:t>
            </w:r>
          </w:p>
        </w:tc>
      </w:tr>
    </w:tbl>
    <w:p w:rsidR="002C506E" w:rsidRDefault="002C506E" w:rsidP="002C506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828" w:rsidRPr="00D10828" w:rsidRDefault="00D10828" w:rsidP="002C506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828" w:rsidRPr="00D10828" w:rsidRDefault="00D10828" w:rsidP="00D10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7317FD" w:rsidRPr="00D10828" w:rsidRDefault="00D10828" w:rsidP="00D10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828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p w:rsidR="00E3652F" w:rsidRPr="00D10828" w:rsidRDefault="00E365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652F" w:rsidRPr="00D10828" w:rsidRDefault="00E365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652F" w:rsidRPr="00D10828" w:rsidSect="007317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FB" w:rsidRDefault="00B44AFB" w:rsidP="008B7CBA">
      <w:pPr>
        <w:spacing w:after="0" w:line="240" w:lineRule="auto"/>
      </w:pPr>
      <w:r>
        <w:separator/>
      </w:r>
    </w:p>
  </w:endnote>
  <w:endnote w:type="continuationSeparator" w:id="1">
    <w:p w:rsidR="00B44AFB" w:rsidRDefault="00B44AFB" w:rsidP="008B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40"/>
      <w:docPartObj>
        <w:docPartGallery w:val="Page Numbers (Bottom of Page)"/>
        <w:docPartUnique/>
      </w:docPartObj>
    </w:sdtPr>
    <w:sdtContent>
      <w:p w:rsidR="007E58D6" w:rsidRDefault="005042C9">
        <w:pPr>
          <w:pStyle w:val="ab"/>
          <w:jc w:val="right"/>
        </w:pPr>
        <w:fldSimple w:instr=" PAGE   \* MERGEFORMAT ">
          <w:r w:rsidR="00D10828">
            <w:rPr>
              <w:noProof/>
            </w:rPr>
            <w:t>1</w:t>
          </w:r>
        </w:fldSimple>
      </w:p>
    </w:sdtContent>
  </w:sdt>
  <w:p w:rsidR="008B7CBA" w:rsidRDefault="008B7C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FB" w:rsidRDefault="00B44AFB" w:rsidP="008B7CBA">
      <w:pPr>
        <w:spacing w:after="0" w:line="240" w:lineRule="auto"/>
      </w:pPr>
      <w:r>
        <w:separator/>
      </w:r>
    </w:p>
  </w:footnote>
  <w:footnote w:type="continuationSeparator" w:id="1">
    <w:p w:rsidR="00B44AFB" w:rsidRDefault="00B44AFB" w:rsidP="008B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06E"/>
    <w:rsid w:val="00035033"/>
    <w:rsid w:val="0008310E"/>
    <w:rsid w:val="00096667"/>
    <w:rsid w:val="00143B98"/>
    <w:rsid w:val="0025353E"/>
    <w:rsid w:val="002B7F2B"/>
    <w:rsid w:val="002C506E"/>
    <w:rsid w:val="0036569B"/>
    <w:rsid w:val="00426328"/>
    <w:rsid w:val="005042C9"/>
    <w:rsid w:val="005F0692"/>
    <w:rsid w:val="00612697"/>
    <w:rsid w:val="006B4498"/>
    <w:rsid w:val="007317FD"/>
    <w:rsid w:val="007E58D6"/>
    <w:rsid w:val="008A1064"/>
    <w:rsid w:val="008A7522"/>
    <w:rsid w:val="008B7CBA"/>
    <w:rsid w:val="00936539"/>
    <w:rsid w:val="00944173"/>
    <w:rsid w:val="009C1928"/>
    <w:rsid w:val="00B00C7C"/>
    <w:rsid w:val="00B44AFB"/>
    <w:rsid w:val="00CE5FF5"/>
    <w:rsid w:val="00D02969"/>
    <w:rsid w:val="00D10828"/>
    <w:rsid w:val="00D334E1"/>
    <w:rsid w:val="00E136D4"/>
    <w:rsid w:val="00E163B4"/>
    <w:rsid w:val="00E203DA"/>
    <w:rsid w:val="00E3652F"/>
    <w:rsid w:val="00EB673D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C506E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2C50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2C506E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МОН основной"/>
    <w:basedOn w:val="a"/>
    <w:uiPriority w:val="99"/>
    <w:rsid w:val="002C50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C506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B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CBA"/>
  </w:style>
  <w:style w:type="paragraph" w:styleId="ab">
    <w:name w:val="footer"/>
    <w:basedOn w:val="a"/>
    <w:link w:val="ac"/>
    <w:uiPriority w:val="99"/>
    <w:unhideWhenUsed/>
    <w:rsid w:val="008B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CBA"/>
  </w:style>
  <w:style w:type="paragraph" w:customStyle="1" w:styleId="Default">
    <w:name w:val="Default"/>
    <w:rsid w:val="00253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C506E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2C50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2C506E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МОН основной"/>
    <w:basedOn w:val="a"/>
    <w:uiPriority w:val="99"/>
    <w:rsid w:val="002C50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C506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B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CBA"/>
  </w:style>
  <w:style w:type="paragraph" w:styleId="ab">
    <w:name w:val="footer"/>
    <w:basedOn w:val="a"/>
    <w:link w:val="ac"/>
    <w:uiPriority w:val="99"/>
    <w:unhideWhenUsed/>
    <w:rsid w:val="008B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CBA"/>
  </w:style>
  <w:style w:type="paragraph" w:customStyle="1" w:styleId="Default">
    <w:name w:val="Default"/>
    <w:rsid w:val="00253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FB46-8D99-4FE7-B8C8-66C4331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11</cp:revision>
  <cp:lastPrinted>2019-05-28T06:53:00Z</cp:lastPrinted>
  <dcterms:created xsi:type="dcterms:W3CDTF">2019-04-18T06:59:00Z</dcterms:created>
  <dcterms:modified xsi:type="dcterms:W3CDTF">2019-05-28T06:55:00Z</dcterms:modified>
</cp:coreProperties>
</file>