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Pr="00C46003" w:rsidRDefault="007F0227" w:rsidP="00234A70">
      <w:pPr>
        <w:jc w:val="center"/>
      </w:pPr>
      <w:r w:rsidRPr="00C46003">
        <w:t>ЗАКЛЮЧЕНИЕ</w:t>
      </w:r>
    </w:p>
    <w:p w:rsidR="00A92A2C" w:rsidRPr="00C46003" w:rsidRDefault="007F0227" w:rsidP="00234A70">
      <w:pPr>
        <w:pStyle w:val="1"/>
        <w:ind w:firstLine="708"/>
        <w:jc w:val="center"/>
        <w:rPr>
          <w:rFonts w:ascii="Times New Roman" w:hAnsi="Times New Roman"/>
          <w:sz w:val="24"/>
          <w:szCs w:val="24"/>
        </w:rPr>
      </w:pPr>
      <w:r w:rsidRPr="00C46003">
        <w:rPr>
          <w:rFonts w:ascii="Times New Roman" w:hAnsi="Times New Roman"/>
          <w:sz w:val="24"/>
          <w:szCs w:val="24"/>
        </w:rPr>
        <w:t>о результатах про</w:t>
      </w:r>
      <w:r w:rsidR="00BC6285" w:rsidRPr="00C46003">
        <w:rPr>
          <w:rFonts w:ascii="Times New Roman" w:hAnsi="Times New Roman"/>
          <w:sz w:val="24"/>
          <w:szCs w:val="24"/>
        </w:rPr>
        <w:t xml:space="preserve">ведения публичных слушаний от </w:t>
      </w:r>
      <w:r w:rsidR="00A92A2C" w:rsidRPr="00C46003">
        <w:rPr>
          <w:rFonts w:ascii="Times New Roman" w:hAnsi="Times New Roman"/>
          <w:sz w:val="24"/>
          <w:szCs w:val="24"/>
        </w:rPr>
        <w:t>16</w:t>
      </w:r>
      <w:r w:rsidR="00570A2C" w:rsidRPr="00C46003">
        <w:rPr>
          <w:rFonts w:ascii="Times New Roman" w:hAnsi="Times New Roman"/>
          <w:sz w:val="24"/>
          <w:szCs w:val="24"/>
        </w:rPr>
        <w:t>.</w:t>
      </w:r>
      <w:r w:rsidR="000A5CC0" w:rsidRPr="00C46003">
        <w:rPr>
          <w:rFonts w:ascii="Times New Roman" w:hAnsi="Times New Roman"/>
          <w:sz w:val="24"/>
          <w:szCs w:val="24"/>
        </w:rPr>
        <w:t>0</w:t>
      </w:r>
      <w:r w:rsidR="00A92A2C" w:rsidRPr="00C46003">
        <w:rPr>
          <w:rFonts w:ascii="Times New Roman" w:hAnsi="Times New Roman"/>
          <w:sz w:val="24"/>
          <w:szCs w:val="24"/>
        </w:rPr>
        <w:t>4</w:t>
      </w:r>
      <w:r w:rsidRPr="00C46003">
        <w:rPr>
          <w:rFonts w:ascii="Times New Roman" w:hAnsi="Times New Roman"/>
          <w:sz w:val="24"/>
          <w:szCs w:val="24"/>
        </w:rPr>
        <w:t>.20</w:t>
      </w:r>
      <w:r w:rsidR="00570A2C" w:rsidRPr="00C46003">
        <w:rPr>
          <w:rFonts w:ascii="Times New Roman" w:hAnsi="Times New Roman"/>
          <w:sz w:val="24"/>
          <w:szCs w:val="24"/>
        </w:rPr>
        <w:t>2</w:t>
      </w:r>
      <w:r w:rsidR="00A92A2C" w:rsidRPr="00C46003">
        <w:rPr>
          <w:rFonts w:ascii="Times New Roman" w:hAnsi="Times New Roman"/>
          <w:sz w:val="24"/>
          <w:szCs w:val="24"/>
        </w:rPr>
        <w:t xml:space="preserve">4 </w:t>
      </w:r>
      <w:r w:rsidRPr="00C46003">
        <w:rPr>
          <w:rFonts w:ascii="Times New Roman" w:hAnsi="Times New Roman"/>
          <w:sz w:val="24"/>
          <w:szCs w:val="24"/>
        </w:rPr>
        <w:t>г</w:t>
      </w:r>
      <w:r w:rsidR="00A92A2C" w:rsidRPr="00C46003">
        <w:rPr>
          <w:rFonts w:ascii="Times New Roman" w:hAnsi="Times New Roman"/>
          <w:sz w:val="24"/>
          <w:szCs w:val="24"/>
        </w:rPr>
        <w:t>ода</w:t>
      </w:r>
      <w:r w:rsidR="00234A70" w:rsidRPr="00C46003">
        <w:rPr>
          <w:rFonts w:ascii="Times New Roman" w:hAnsi="Times New Roman"/>
          <w:sz w:val="24"/>
          <w:szCs w:val="24"/>
        </w:rPr>
        <w:t xml:space="preserve">по </w:t>
      </w:r>
      <w:r w:rsidR="00071E2F" w:rsidRPr="00C46003">
        <w:rPr>
          <w:rFonts w:ascii="Times New Roman" w:hAnsi="Times New Roman"/>
          <w:sz w:val="24"/>
          <w:szCs w:val="24"/>
        </w:rPr>
        <w:t>п</w:t>
      </w:r>
      <w:r w:rsidR="00234A70" w:rsidRPr="00C46003">
        <w:rPr>
          <w:rFonts w:ascii="Times New Roman" w:hAnsi="Times New Roman"/>
          <w:sz w:val="24"/>
          <w:szCs w:val="24"/>
        </w:rPr>
        <w:t>р</w:t>
      </w:r>
      <w:r w:rsidR="00A92A2C" w:rsidRPr="00C46003">
        <w:rPr>
          <w:rFonts w:ascii="Times New Roman" w:hAnsi="Times New Roman"/>
          <w:sz w:val="24"/>
          <w:szCs w:val="24"/>
        </w:rPr>
        <w:t xml:space="preserve">оектам межевания территории, подготовленным для определения местоположения границ изменяемых земельных участков: </w:t>
      </w:r>
      <w:r w:rsidR="00234A70" w:rsidRPr="00C46003">
        <w:rPr>
          <w:rFonts w:ascii="Times New Roman" w:hAnsi="Times New Roman"/>
          <w:sz w:val="24"/>
          <w:szCs w:val="24"/>
        </w:rPr>
        <w:t>кадастровый номер 64:30:020101:375, площадью 10000 кв</w:t>
      </w:r>
      <w:proofErr w:type="gramStart"/>
      <w:r w:rsidR="00234A70" w:rsidRPr="00C46003">
        <w:rPr>
          <w:rFonts w:ascii="Times New Roman" w:hAnsi="Times New Roman"/>
          <w:sz w:val="24"/>
          <w:szCs w:val="24"/>
        </w:rPr>
        <w:t>.м</w:t>
      </w:r>
      <w:proofErr w:type="gramEnd"/>
      <w:r w:rsidR="00234A70" w:rsidRPr="00C46003">
        <w:rPr>
          <w:rFonts w:ascii="Times New Roman" w:hAnsi="Times New Roman"/>
          <w:sz w:val="24"/>
          <w:szCs w:val="24"/>
        </w:rPr>
        <w:t>, расположенного по адресу: Саратовская область, Ртищевский район, северная часть с. Репьевка, территория №1; кадастровый номер 64:30:020101:374, площадью 13200 кв</w:t>
      </w:r>
      <w:proofErr w:type="gramStart"/>
      <w:r w:rsidR="00234A70" w:rsidRPr="00C46003">
        <w:rPr>
          <w:rFonts w:ascii="Times New Roman" w:hAnsi="Times New Roman"/>
          <w:sz w:val="24"/>
          <w:szCs w:val="24"/>
        </w:rPr>
        <w:t>.м</w:t>
      </w:r>
      <w:proofErr w:type="gramEnd"/>
      <w:r w:rsidR="00234A70" w:rsidRPr="00C46003">
        <w:rPr>
          <w:rFonts w:ascii="Times New Roman" w:hAnsi="Times New Roman"/>
          <w:sz w:val="24"/>
          <w:szCs w:val="24"/>
        </w:rPr>
        <w:t xml:space="preserve">, расположенного по адресу: Саратовская область, Ртищевский район, северная часть </w:t>
      </w:r>
      <w:proofErr w:type="gramStart"/>
      <w:r w:rsidR="00234A70" w:rsidRPr="00C46003">
        <w:rPr>
          <w:rFonts w:ascii="Times New Roman" w:hAnsi="Times New Roman"/>
          <w:sz w:val="24"/>
          <w:szCs w:val="24"/>
        </w:rPr>
        <w:t>с</w:t>
      </w:r>
      <w:proofErr w:type="gramEnd"/>
      <w:r w:rsidR="00234A70" w:rsidRPr="00C46003">
        <w:rPr>
          <w:rFonts w:ascii="Times New Roman" w:hAnsi="Times New Roman"/>
          <w:sz w:val="24"/>
          <w:szCs w:val="24"/>
        </w:rPr>
        <w:t>. Репьевка, территория №2</w:t>
      </w:r>
    </w:p>
    <w:p w:rsidR="00A92A2C" w:rsidRPr="00553317" w:rsidRDefault="00A92A2C" w:rsidP="00A92A2C">
      <w:pPr>
        <w:rPr>
          <w:b/>
        </w:rPr>
      </w:pPr>
    </w:p>
    <w:p w:rsidR="00234A70" w:rsidRDefault="00234A70" w:rsidP="00234A70">
      <w:pPr>
        <w:jc w:val="both"/>
      </w:pPr>
      <w:r>
        <w:t>11</w:t>
      </w:r>
      <w:r w:rsidR="00A92A2C">
        <w:t>.00, 16 апреля 2024</w:t>
      </w:r>
      <w:r w:rsidR="00827392">
        <w:t xml:space="preserve"> </w:t>
      </w:r>
      <w:r w:rsidR="00A92A2C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Ртищевский район,</w:t>
      </w:r>
    </w:p>
    <w:p w:rsidR="00234A70" w:rsidRDefault="00234A70" w:rsidP="00234A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Репьевка,</w:t>
      </w:r>
    </w:p>
    <w:p w:rsidR="00234A70" w:rsidRDefault="00234A70" w:rsidP="00234A70">
      <w:pPr>
        <w:ind w:left="6372" w:firstLine="6"/>
        <w:jc w:val="both"/>
      </w:pPr>
      <w:r>
        <w:t>ул. Свердлова, д.</w:t>
      </w:r>
      <w:r w:rsidR="00827392">
        <w:t xml:space="preserve"> </w:t>
      </w:r>
      <w:r>
        <w:t>№9</w:t>
      </w:r>
    </w:p>
    <w:p w:rsidR="00234A70" w:rsidRDefault="00234A70" w:rsidP="00234A70">
      <w:pPr>
        <w:ind w:left="6372" w:firstLine="6"/>
        <w:jc w:val="both"/>
      </w:pPr>
      <w:r>
        <w:t xml:space="preserve">(СДК </w:t>
      </w:r>
      <w:proofErr w:type="gramStart"/>
      <w:r>
        <w:t>с</w:t>
      </w:r>
      <w:proofErr w:type="gramEnd"/>
      <w:r>
        <w:t>.</w:t>
      </w:r>
      <w:r w:rsidR="00827392">
        <w:t xml:space="preserve"> </w:t>
      </w:r>
      <w:r>
        <w:t>Репьевка)</w:t>
      </w:r>
    </w:p>
    <w:p w:rsidR="00A92A2C" w:rsidRDefault="00A92A2C" w:rsidP="00234A70">
      <w:pPr>
        <w:jc w:val="both"/>
      </w:pPr>
    </w:p>
    <w:p w:rsidR="007F0227" w:rsidRDefault="007F0227" w:rsidP="00A92A2C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="003F5AAA" w:rsidRPr="00827392">
        <w:t xml:space="preserve">Уставом </w:t>
      </w:r>
      <w:r w:rsidR="00827392" w:rsidRPr="00827392">
        <w:t>Макаровского</w:t>
      </w:r>
      <w:r w:rsidR="003F5AAA" w:rsidRPr="00827392">
        <w:t xml:space="preserve"> муниципального образования Ртищевского муниципального района Саратовской области</w:t>
      </w:r>
      <w:r w:rsidR="003F5AAA" w:rsidRPr="00C46003">
        <w:t xml:space="preserve">, Положением о публичных слушаниях на территории </w:t>
      </w:r>
      <w:r w:rsidR="00C46003" w:rsidRPr="00C46003">
        <w:t>Макаровского</w:t>
      </w:r>
      <w:r w:rsidR="003F5AAA" w:rsidRPr="00C46003">
        <w:t xml:space="preserve"> муниципального образования Ртищевского муниципального района, утверждённым решением Совета </w:t>
      </w:r>
      <w:r w:rsidR="00C46003" w:rsidRPr="00C46003">
        <w:t>Макаровского</w:t>
      </w:r>
      <w:r w:rsidR="003F5AAA" w:rsidRPr="00C46003">
        <w:t xml:space="preserve"> муниципального образования Ртищевского муниципального района от</w:t>
      </w:r>
      <w:proofErr w:type="gramEnd"/>
      <w:r w:rsidR="00C46003" w:rsidRPr="00C46003">
        <w:t xml:space="preserve"> 04.09.2018года № 31 «Об утверждении Положения о порядке организации и </w:t>
      </w:r>
      <w:proofErr w:type="gramStart"/>
      <w:r w:rsidR="00C46003" w:rsidRPr="00C46003">
        <w:t>проведения</w:t>
      </w:r>
      <w:proofErr w:type="gramEnd"/>
      <w:r w:rsidR="00C46003" w:rsidRPr="00C46003">
        <w:t xml:space="preserve"> публичных слушаниях на территории Макаровского муниципального образования Рти</w:t>
      </w:r>
      <w:r w:rsidR="00C46003">
        <w:t>щевского муниципального района</w:t>
      </w:r>
      <w:r w:rsidR="00C46003" w:rsidRPr="00C46003">
        <w:t>»</w:t>
      </w:r>
      <w:r w:rsidR="003F5AAA" w:rsidRPr="00C46003">
        <w:t>,</w:t>
      </w:r>
      <w:r w:rsidR="00C46003">
        <w:t xml:space="preserve"> </w:t>
      </w:r>
      <w:r w:rsidRPr="00C46003">
        <w:t xml:space="preserve">на основании постановления главы </w:t>
      </w:r>
      <w:r w:rsidR="00234A70" w:rsidRPr="00C46003">
        <w:t>Макаровского</w:t>
      </w:r>
      <w:r w:rsidR="00C46003">
        <w:t xml:space="preserve"> </w:t>
      </w:r>
      <w:r w:rsidRPr="00C46003">
        <w:t>м</w:t>
      </w:r>
      <w:r w:rsidR="003F5AAA" w:rsidRPr="00C46003">
        <w:t xml:space="preserve">униципального образования </w:t>
      </w:r>
      <w:r w:rsidRPr="00C46003">
        <w:t>Ртищевс</w:t>
      </w:r>
      <w:r w:rsidR="00BC6285" w:rsidRPr="00C46003">
        <w:t>кого</w:t>
      </w:r>
      <w:r w:rsidR="00BC6285">
        <w:t xml:space="preserve"> муниципального района </w:t>
      </w:r>
      <w:r w:rsidR="003F5AAA">
        <w:t xml:space="preserve">от </w:t>
      </w:r>
      <w:r w:rsidR="00234A70">
        <w:t>26</w:t>
      </w:r>
      <w:r w:rsidR="00C46003">
        <w:t xml:space="preserve"> </w:t>
      </w:r>
      <w:r w:rsidR="00234A70">
        <w:t>марта</w:t>
      </w:r>
      <w:r w:rsidR="003F5AAA" w:rsidRPr="00AD0D37">
        <w:t xml:space="preserve"> 202</w:t>
      </w:r>
      <w:r w:rsidR="00234A70">
        <w:t>4 года №2</w:t>
      </w:r>
      <w:r w:rsidR="003F5AAA" w:rsidRPr="00AD0D37">
        <w:t xml:space="preserve"> «О проведении публичных слушаний по проект</w:t>
      </w:r>
      <w:r w:rsidR="00A92A2C">
        <w:t>ам</w:t>
      </w:r>
      <w:r w:rsidR="003F5AAA" w:rsidRPr="00AD0D37">
        <w:t xml:space="preserve"> межевания территории</w:t>
      </w:r>
      <w:r w:rsidR="003F5AAA">
        <w:t>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A92A2C">
        <w:t>16</w:t>
      </w:r>
      <w:r w:rsidR="00C46003">
        <w:t xml:space="preserve"> </w:t>
      </w:r>
      <w:r w:rsidR="00A92A2C">
        <w:t>апреля</w:t>
      </w:r>
      <w:r>
        <w:t xml:space="preserve"> 20</w:t>
      </w:r>
      <w:r w:rsidR="00570A2C">
        <w:t>2</w:t>
      </w:r>
      <w:r w:rsidR="00A92A2C">
        <w:t>4</w:t>
      </w:r>
      <w:r>
        <w:t xml:space="preserve"> года в 1</w:t>
      </w:r>
      <w:r w:rsidR="00234A70">
        <w:t>0</w:t>
      </w:r>
      <w:r>
        <w:t>.</w:t>
      </w:r>
      <w:r w:rsidR="008F7E05">
        <w:t>0</w:t>
      </w:r>
      <w:r>
        <w:t>0 часов по</w:t>
      </w:r>
      <w:r w:rsidR="003F5AAA">
        <w:t xml:space="preserve"> адресу: </w:t>
      </w:r>
      <w:proofErr w:type="gramStart"/>
      <w:r w:rsidR="003F5AAA">
        <w:t xml:space="preserve">Саратовская область, </w:t>
      </w:r>
      <w:r>
        <w:t>Ртищев</w:t>
      </w:r>
      <w:r w:rsidR="003F5AAA">
        <w:t>ский район</w:t>
      </w:r>
      <w:r>
        <w:t xml:space="preserve">, </w:t>
      </w:r>
      <w:r w:rsidR="003F5AAA">
        <w:t xml:space="preserve">с. </w:t>
      </w:r>
      <w:r w:rsidR="00234A70">
        <w:t>Репьевка</w:t>
      </w:r>
      <w:r w:rsidR="003F5AAA">
        <w:t xml:space="preserve">, </w:t>
      </w:r>
      <w:r>
        <w:t>ул.</w:t>
      </w:r>
      <w:r w:rsidR="00C46003">
        <w:t xml:space="preserve"> </w:t>
      </w:r>
      <w:r w:rsidR="00234A70">
        <w:t>Свердлова</w:t>
      </w:r>
      <w:r w:rsidR="00A92A2C">
        <w:t>, д.</w:t>
      </w:r>
      <w:r w:rsidR="00C46003">
        <w:t xml:space="preserve"> </w:t>
      </w:r>
      <w:r w:rsidR="00A92A2C">
        <w:t>№</w:t>
      </w:r>
      <w:r w:rsidR="00234A70">
        <w:t>9</w:t>
      </w:r>
      <w:r w:rsidR="00A92A2C">
        <w:t xml:space="preserve"> (СДК с.</w:t>
      </w:r>
      <w:r w:rsidR="00C46003">
        <w:t xml:space="preserve"> </w:t>
      </w:r>
      <w:r w:rsidR="00234A70">
        <w:t>Репьевка</w:t>
      </w:r>
      <w:r w:rsidR="00A92A2C">
        <w:t>)</w:t>
      </w:r>
      <w:r>
        <w:t>.</w:t>
      </w:r>
      <w:proofErr w:type="gramEnd"/>
    </w:p>
    <w:p w:rsidR="00C46003" w:rsidRDefault="00C46003" w:rsidP="000A5CC0">
      <w:pPr>
        <w:jc w:val="both"/>
      </w:pPr>
    </w:p>
    <w:p w:rsidR="000A5CC0" w:rsidRPr="00D366CB" w:rsidRDefault="000A5CC0" w:rsidP="000A5CC0">
      <w:pPr>
        <w:jc w:val="both"/>
      </w:pPr>
      <w:r w:rsidRPr="00D366CB">
        <w:t>Присутствовали:</w:t>
      </w:r>
    </w:p>
    <w:p w:rsidR="00C46003" w:rsidRDefault="00C46003" w:rsidP="00C46003">
      <w:pPr>
        <w:ind w:firstLine="708"/>
        <w:jc w:val="both"/>
      </w:pPr>
      <w:r>
        <w:t>Председатель рабочей группы по организации публичных слушаний:</w:t>
      </w:r>
    </w:p>
    <w:p w:rsidR="00C46003" w:rsidRDefault="00C46003" w:rsidP="00C46003">
      <w:pPr>
        <w:ind w:firstLine="708"/>
        <w:jc w:val="both"/>
      </w:pPr>
      <w:r>
        <w:t>Рожкова А.С.</w:t>
      </w:r>
      <w:r>
        <w:tab/>
        <w:t xml:space="preserve"> – глава Макаровского муниципального образования Ртищевского муниципального района Саратовской области</w:t>
      </w:r>
    </w:p>
    <w:p w:rsidR="00C46003" w:rsidRDefault="00C46003" w:rsidP="00C46003">
      <w:pPr>
        <w:ind w:firstLine="708"/>
        <w:jc w:val="both"/>
      </w:pPr>
      <w:r>
        <w:t>Секретарь:</w:t>
      </w:r>
    </w:p>
    <w:p w:rsidR="00C46003" w:rsidRDefault="00C46003" w:rsidP="00C46003">
      <w:pPr>
        <w:ind w:firstLine="708"/>
        <w:jc w:val="both"/>
      </w:pPr>
      <w:proofErr w:type="spellStart"/>
      <w:r>
        <w:t>Базарнова</w:t>
      </w:r>
      <w:proofErr w:type="spellEnd"/>
      <w:r>
        <w:t xml:space="preserve"> Т.Н.</w:t>
      </w:r>
      <w:r>
        <w:tab/>
        <w:t xml:space="preserve"> - главный специалист администрации Макаровского муниципального образования Ртищевского муниципального района Саратовской области</w:t>
      </w:r>
    </w:p>
    <w:p w:rsidR="00C46003" w:rsidRDefault="00C46003" w:rsidP="00C46003">
      <w:pPr>
        <w:ind w:firstLine="708"/>
        <w:jc w:val="both"/>
      </w:pPr>
      <w:r>
        <w:t>Члены:</w:t>
      </w:r>
    </w:p>
    <w:p w:rsidR="00C46003" w:rsidRDefault="00C46003" w:rsidP="00C46003">
      <w:pPr>
        <w:ind w:firstLine="708"/>
        <w:jc w:val="both"/>
      </w:pPr>
      <w:r>
        <w:t xml:space="preserve">Фомин В.А. </w:t>
      </w:r>
      <w:r>
        <w:tab/>
        <w:t xml:space="preserve"> - и.о. главы администрации Макаровского муниципального образования Ртищевского муниципального района Саратовской области</w:t>
      </w:r>
    </w:p>
    <w:p w:rsidR="00C46003" w:rsidRDefault="00C46003" w:rsidP="00C46003">
      <w:pPr>
        <w:ind w:firstLine="708"/>
        <w:jc w:val="both"/>
      </w:pPr>
      <w:proofErr w:type="spellStart"/>
      <w:r>
        <w:t>Ракшина</w:t>
      </w:r>
      <w:proofErr w:type="spellEnd"/>
      <w:r>
        <w:t xml:space="preserve"> С.П.</w:t>
      </w:r>
      <w:r>
        <w:tab/>
      </w:r>
      <w:r>
        <w:tab/>
        <w:t xml:space="preserve"> - секретарь Совета Макаровского муниципального образования Ртищевского муниципального района Саратовской области</w:t>
      </w:r>
    </w:p>
    <w:p w:rsidR="00C46003" w:rsidRDefault="00C46003" w:rsidP="00C46003">
      <w:pPr>
        <w:ind w:firstLine="708"/>
        <w:jc w:val="both"/>
      </w:pPr>
      <w:r>
        <w:t>Юлин В.А.</w:t>
      </w:r>
      <w:r>
        <w:tab/>
      </w:r>
      <w:r>
        <w:tab/>
        <w:t xml:space="preserve"> - депутат Совета Макаровского муниципального образования Ртищевского муниципального района Саратовской области</w:t>
      </w:r>
    </w:p>
    <w:p w:rsidR="00474A61" w:rsidRDefault="00C46003" w:rsidP="00C46003">
      <w:pPr>
        <w:ind w:firstLine="708"/>
        <w:jc w:val="both"/>
      </w:pPr>
      <w:r>
        <w:t>Березина Т.Н.</w:t>
      </w:r>
      <w:r>
        <w:tab/>
      </w:r>
      <w:r>
        <w:tab/>
        <w:t xml:space="preserve"> - депутат Совета Макаровского муниципального образования Ртищевского муниципального района Саратовской области</w:t>
      </w:r>
    </w:p>
    <w:p w:rsidR="00C46003" w:rsidRDefault="00C46003" w:rsidP="00C46003">
      <w:pPr>
        <w:ind w:firstLine="708"/>
        <w:jc w:val="both"/>
      </w:pPr>
    </w:p>
    <w:p w:rsidR="00A92A2C" w:rsidRPr="007829CE" w:rsidRDefault="007F0227" w:rsidP="00A92A2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F5AAA">
        <w:rPr>
          <w:rFonts w:ascii="Times New Roman" w:hAnsi="Times New Roman"/>
          <w:sz w:val="24"/>
          <w:szCs w:val="24"/>
        </w:rPr>
        <w:t>На публ</w:t>
      </w:r>
      <w:r w:rsidR="00D366CB" w:rsidRPr="003F5AAA">
        <w:rPr>
          <w:rFonts w:ascii="Times New Roman" w:hAnsi="Times New Roman"/>
          <w:sz w:val="24"/>
          <w:szCs w:val="24"/>
        </w:rPr>
        <w:t>ичных слушаниях был</w:t>
      </w:r>
      <w:r w:rsidR="00A92A2C">
        <w:rPr>
          <w:rFonts w:ascii="Times New Roman" w:hAnsi="Times New Roman"/>
          <w:sz w:val="24"/>
          <w:szCs w:val="24"/>
        </w:rPr>
        <w:t>и</w:t>
      </w:r>
      <w:r w:rsidR="00D366CB" w:rsidRPr="003F5AAA">
        <w:rPr>
          <w:rFonts w:ascii="Times New Roman" w:hAnsi="Times New Roman"/>
          <w:sz w:val="24"/>
          <w:szCs w:val="24"/>
        </w:rPr>
        <w:t xml:space="preserve"> рассмотрен</w:t>
      </w:r>
      <w:r w:rsidR="00A92A2C">
        <w:rPr>
          <w:rFonts w:ascii="Times New Roman" w:hAnsi="Times New Roman"/>
          <w:sz w:val="24"/>
          <w:szCs w:val="24"/>
        </w:rPr>
        <w:t>ы</w:t>
      </w:r>
      <w:r w:rsidR="00C46003">
        <w:rPr>
          <w:rFonts w:ascii="Times New Roman" w:hAnsi="Times New Roman"/>
          <w:sz w:val="24"/>
          <w:szCs w:val="24"/>
        </w:rPr>
        <w:t xml:space="preserve"> </w:t>
      </w:r>
      <w:r w:rsidR="00A92A2C" w:rsidRPr="007829CE">
        <w:rPr>
          <w:rFonts w:ascii="Times New Roman" w:hAnsi="Times New Roman"/>
          <w:sz w:val="24"/>
          <w:szCs w:val="24"/>
        </w:rPr>
        <w:t>проект</w:t>
      </w:r>
      <w:r w:rsidR="00A92A2C">
        <w:rPr>
          <w:rFonts w:ascii="Times New Roman" w:hAnsi="Times New Roman"/>
          <w:sz w:val="24"/>
          <w:szCs w:val="24"/>
        </w:rPr>
        <w:t>ы</w:t>
      </w:r>
      <w:r w:rsidR="00A92A2C" w:rsidRPr="007829CE">
        <w:rPr>
          <w:rFonts w:ascii="Times New Roman" w:hAnsi="Times New Roman"/>
          <w:sz w:val="24"/>
          <w:szCs w:val="24"/>
        </w:rPr>
        <w:t xml:space="preserve"> межевания территории, подготовленны</w:t>
      </w:r>
      <w:r w:rsidR="00A92A2C">
        <w:rPr>
          <w:rFonts w:ascii="Times New Roman" w:hAnsi="Times New Roman"/>
          <w:sz w:val="24"/>
          <w:szCs w:val="24"/>
        </w:rPr>
        <w:t>е</w:t>
      </w:r>
      <w:r w:rsidR="00A92A2C" w:rsidRPr="007829CE">
        <w:rPr>
          <w:rFonts w:ascii="Times New Roman" w:hAnsi="Times New Roman"/>
          <w:sz w:val="24"/>
          <w:szCs w:val="24"/>
        </w:rPr>
        <w:t xml:space="preserve"> для определения местоположения границ изменяемых земельных участков:</w:t>
      </w:r>
    </w:p>
    <w:p w:rsidR="00234A70" w:rsidRPr="008F00AA" w:rsidRDefault="00234A70" w:rsidP="00234A7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F00AA">
        <w:rPr>
          <w:rFonts w:ascii="Times New Roman" w:hAnsi="Times New Roman"/>
          <w:sz w:val="24"/>
          <w:szCs w:val="24"/>
        </w:rPr>
        <w:t xml:space="preserve">кадастровый номер 64:30:020101:375, </w:t>
      </w:r>
      <w:proofErr w:type="gramStart"/>
      <w:r w:rsidRPr="008F00A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F00AA">
        <w:rPr>
          <w:rFonts w:ascii="Times New Roman" w:hAnsi="Times New Roman"/>
          <w:sz w:val="24"/>
          <w:szCs w:val="24"/>
        </w:rPr>
        <w:t xml:space="preserve"> по адресу: Саратовская область, Ртищевский район, северная часть </w:t>
      </w:r>
      <w:proofErr w:type="gramStart"/>
      <w:r w:rsidRPr="008F00AA">
        <w:rPr>
          <w:rFonts w:ascii="Times New Roman" w:hAnsi="Times New Roman"/>
          <w:sz w:val="24"/>
          <w:szCs w:val="24"/>
        </w:rPr>
        <w:t>с</w:t>
      </w:r>
      <w:proofErr w:type="gramEnd"/>
      <w:r w:rsidRPr="008F00AA">
        <w:rPr>
          <w:rFonts w:ascii="Times New Roman" w:hAnsi="Times New Roman"/>
          <w:sz w:val="24"/>
          <w:szCs w:val="24"/>
        </w:rPr>
        <w:t>. Репьевка, территория №1;</w:t>
      </w:r>
    </w:p>
    <w:p w:rsidR="00234A70" w:rsidRDefault="00234A70" w:rsidP="00234A70">
      <w:pPr>
        <w:ind w:firstLine="708"/>
        <w:jc w:val="both"/>
      </w:pPr>
      <w:r w:rsidRPr="008F00AA">
        <w:lastRenderedPageBreak/>
        <w:t xml:space="preserve">кадастровый номер 64:30:020101:374, </w:t>
      </w:r>
      <w:proofErr w:type="gramStart"/>
      <w:r w:rsidRPr="008F00AA">
        <w:t>расположенного</w:t>
      </w:r>
      <w:proofErr w:type="gramEnd"/>
      <w:r w:rsidRPr="008F00AA">
        <w:t xml:space="preserve"> по адресу: Саратовская область, Ртищевский район, северная часть </w:t>
      </w:r>
      <w:proofErr w:type="gramStart"/>
      <w:r w:rsidRPr="008F00AA">
        <w:t>с</w:t>
      </w:r>
      <w:proofErr w:type="gramEnd"/>
      <w:r w:rsidRPr="008F00AA">
        <w:t>. Репьевка, территория №2</w:t>
      </w:r>
      <w:r>
        <w:t>.</w:t>
      </w:r>
    </w:p>
    <w:p w:rsidR="00D366CB" w:rsidRPr="003F5AAA" w:rsidRDefault="00D366CB" w:rsidP="003F5A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AA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Pr="00C4600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C46003" w:rsidRPr="00C46003">
        <w:rPr>
          <w:rFonts w:ascii="Times New Roman" w:hAnsi="Times New Roman" w:cs="Times New Roman"/>
          <w:sz w:val="24"/>
          <w:szCs w:val="24"/>
        </w:rPr>
        <w:t xml:space="preserve"> 14 </w:t>
      </w:r>
      <w:r w:rsidRPr="00C46003">
        <w:rPr>
          <w:rFonts w:ascii="Times New Roman" w:hAnsi="Times New Roman" w:cs="Times New Roman"/>
          <w:sz w:val="24"/>
          <w:szCs w:val="24"/>
        </w:rPr>
        <w:t>человек.</w:t>
      </w:r>
    </w:p>
    <w:p w:rsidR="006831D9" w:rsidRDefault="003F5AAA" w:rsidP="006831D9">
      <w:pPr>
        <w:ind w:firstLine="708"/>
        <w:jc w:val="both"/>
      </w:pPr>
      <w:r>
        <w:t>З</w:t>
      </w:r>
      <w:r w:rsidR="006831D9">
        <w:t>амечания по рас</w:t>
      </w:r>
      <w:r w:rsidR="00A92A2C">
        <w:t>сматриваем</w:t>
      </w:r>
      <w:r w:rsidR="00C6419F">
        <w:t>ым</w:t>
      </w:r>
      <w:r w:rsidR="00A92A2C">
        <w:t xml:space="preserve"> проект</w:t>
      </w:r>
      <w:r w:rsidR="00C6419F">
        <w:t>ам</w:t>
      </w:r>
      <w:r w:rsidR="00A92A2C">
        <w:t xml:space="preserve"> не поступи</w:t>
      </w:r>
      <w:r w:rsidR="006831D9">
        <w:t>ли.</w:t>
      </w:r>
    </w:p>
    <w:p w:rsidR="00C6419F" w:rsidRPr="007829CE" w:rsidRDefault="00B9199A" w:rsidP="00C6419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831D9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</w:t>
      </w:r>
      <w:r w:rsidR="00D6196A" w:rsidRPr="006831D9">
        <w:rPr>
          <w:rFonts w:ascii="Times New Roman" w:hAnsi="Times New Roman"/>
          <w:sz w:val="24"/>
          <w:szCs w:val="24"/>
        </w:rPr>
        <w:t>проект</w:t>
      </w:r>
      <w:r w:rsidR="00C6419F">
        <w:rPr>
          <w:rFonts w:ascii="Times New Roman" w:hAnsi="Times New Roman"/>
          <w:sz w:val="24"/>
          <w:szCs w:val="24"/>
        </w:rPr>
        <w:t>ам</w:t>
      </w:r>
      <w:r w:rsidR="00C46003">
        <w:rPr>
          <w:rFonts w:ascii="Times New Roman" w:hAnsi="Times New Roman"/>
          <w:sz w:val="24"/>
          <w:szCs w:val="24"/>
        </w:rPr>
        <w:t xml:space="preserve"> </w:t>
      </w:r>
      <w:r w:rsidR="00C6419F" w:rsidRPr="007829CE">
        <w:rPr>
          <w:rFonts w:ascii="Times New Roman" w:hAnsi="Times New Roman"/>
          <w:sz w:val="24"/>
          <w:szCs w:val="24"/>
        </w:rPr>
        <w:t>межевания территории, подготовленны</w:t>
      </w:r>
      <w:r w:rsidR="00071E2F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C6419F" w:rsidRPr="007829CE">
        <w:rPr>
          <w:rFonts w:ascii="Times New Roman" w:hAnsi="Times New Roman"/>
          <w:sz w:val="24"/>
          <w:szCs w:val="24"/>
        </w:rPr>
        <w:t xml:space="preserve"> для определения местоположения границ изменяемых земельных участков:</w:t>
      </w:r>
    </w:p>
    <w:p w:rsidR="00234A70" w:rsidRPr="008F00AA" w:rsidRDefault="00234A70" w:rsidP="00234A7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F00AA">
        <w:rPr>
          <w:rFonts w:ascii="Times New Roman" w:hAnsi="Times New Roman"/>
          <w:sz w:val="24"/>
          <w:szCs w:val="24"/>
        </w:rPr>
        <w:t xml:space="preserve">кадастровый номер 64:30:020101:375, </w:t>
      </w:r>
      <w:proofErr w:type="gramStart"/>
      <w:r w:rsidRPr="008F00A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F00AA">
        <w:rPr>
          <w:rFonts w:ascii="Times New Roman" w:hAnsi="Times New Roman"/>
          <w:sz w:val="24"/>
          <w:szCs w:val="24"/>
        </w:rPr>
        <w:t xml:space="preserve"> по адресу: Саратовская область, Ртищевский район, северная часть </w:t>
      </w:r>
      <w:proofErr w:type="gramStart"/>
      <w:r w:rsidRPr="008F00AA">
        <w:rPr>
          <w:rFonts w:ascii="Times New Roman" w:hAnsi="Times New Roman"/>
          <w:sz w:val="24"/>
          <w:szCs w:val="24"/>
        </w:rPr>
        <w:t>с</w:t>
      </w:r>
      <w:proofErr w:type="gramEnd"/>
      <w:r w:rsidRPr="008F00AA">
        <w:rPr>
          <w:rFonts w:ascii="Times New Roman" w:hAnsi="Times New Roman"/>
          <w:sz w:val="24"/>
          <w:szCs w:val="24"/>
        </w:rPr>
        <w:t>. Репьевка, территория №1;</w:t>
      </w:r>
    </w:p>
    <w:p w:rsidR="005B015A" w:rsidRPr="00C6419F" w:rsidRDefault="00234A70" w:rsidP="00234A70">
      <w:pPr>
        <w:ind w:firstLine="708"/>
        <w:jc w:val="both"/>
      </w:pPr>
      <w:r w:rsidRPr="008F00AA">
        <w:t xml:space="preserve">кадастровый номер 64:30:020101:374, </w:t>
      </w:r>
      <w:proofErr w:type="gramStart"/>
      <w:r w:rsidRPr="008F00AA">
        <w:t>расположенного</w:t>
      </w:r>
      <w:proofErr w:type="gramEnd"/>
      <w:r w:rsidRPr="008F00AA">
        <w:t xml:space="preserve"> по адресу: Саратовская область, Ртищевский район, северная часть </w:t>
      </w:r>
      <w:proofErr w:type="gramStart"/>
      <w:r w:rsidRPr="008F00AA">
        <w:t>с</w:t>
      </w:r>
      <w:proofErr w:type="gramEnd"/>
      <w:r w:rsidRPr="008F00AA">
        <w:t xml:space="preserve">. </w:t>
      </w:r>
      <w:proofErr w:type="gramStart"/>
      <w:r w:rsidRPr="008F00AA">
        <w:t>Репьевка</w:t>
      </w:r>
      <w:proofErr w:type="gramEnd"/>
      <w:r w:rsidRPr="008F00AA">
        <w:t>, территория №2</w:t>
      </w:r>
      <w:r w:rsidR="003F5AAA">
        <w:t xml:space="preserve">, </w:t>
      </w:r>
      <w:r w:rsidR="00D6196A" w:rsidRPr="006831D9">
        <w:t xml:space="preserve">подготовлено </w:t>
      </w:r>
      <w:r w:rsidR="00B9199A" w:rsidRPr="006831D9">
        <w:t>на основании протокола проведе</w:t>
      </w:r>
      <w:r w:rsidR="00570A2C" w:rsidRPr="006831D9">
        <w:t xml:space="preserve">ния публичных слушаний от </w:t>
      </w:r>
      <w:r w:rsidR="00C6419F">
        <w:t>16</w:t>
      </w:r>
      <w:r w:rsidR="00C46003">
        <w:t xml:space="preserve"> </w:t>
      </w:r>
      <w:r w:rsidR="00C6419F">
        <w:t>апреля</w:t>
      </w:r>
      <w:r w:rsidR="00B9199A" w:rsidRPr="006831D9">
        <w:t xml:space="preserve"> 20</w:t>
      </w:r>
      <w:r w:rsidR="00570A2C" w:rsidRPr="006831D9">
        <w:t>2</w:t>
      </w:r>
      <w:r w:rsidR="00C6419F">
        <w:t>4</w:t>
      </w:r>
      <w:r w:rsidR="00773C91" w:rsidRPr="006831D9">
        <w:t xml:space="preserve"> года</w:t>
      </w:r>
      <w:r w:rsidR="005B015A">
        <w:t>.</w:t>
      </w:r>
    </w:p>
    <w:p w:rsidR="00C6419F" w:rsidRPr="00C6419F" w:rsidRDefault="00773C91" w:rsidP="00C6419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6419F">
        <w:rPr>
          <w:rFonts w:ascii="Times New Roman" w:hAnsi="Times New Roman"/>
          <w:sz w:val="24"/>
          <w:szCs w:val="24"/>
        </w:rPr>
        <w:t>По результатам публичных слушаний</w:t>
      </w:r>
      <w:r w:rsidR="00D366CB" w:rsidRPr="00C6419F">
        <w:rPr>
          <w:rFonts w:ascii="Times New Roman" w:hAnsi="Times New Roman"/>
          <w:sz w:val="24"/>
          <w:szCs w:val="24"/>
        </w:rPr>
        <w:t xml:space="preserve">, с учётом мнения граждан, присутствовавших на публичных слушаниях </w:t>
      </w:r>
      <w:r w:rsidR="00C6419F" w:rsidRPr="00C6419F">
        <w:rPr>
          <w:rFonts w:ascii="Times New Roman" w:hAnsi="Times New Roman"/>
          <w:sz w:val="24"/>
          <w:szCs w:val="24"/>
        </w:rPr>
        <w:t>16</w:t>
      </w:r>
      <w:r w:rsidR="00C46003">
        <w:rPr>
          <w:rFonts w:ascii="Times New Roman" w:hAnsi="Times New Roman"/>
          <w:sz w:val="24"/>
          <w:szCs w:val="24"/>
        </w:rPr>
        <w:t xml:space="preserve"> </w:t>
      </w:r>
      <w:r w:rsidR="00C6419F" w:rsidRPr="00C6419F">
        <w:rPr>
          <w:rFonts w:ascii="Times New Roman" w:hAnsi="Times New Roman"/>
          <w:sz w:val="24"/>
          <w:szCs w:val="24"/>
        </w:rPr>
        <w:t>апреля</w:t>
      </w:r>
      <w:r w:rsidR="00D366CB" w:rsidRPr="00C6419F">
        <w:rPr>
          <w:rFonts w:ascii="Times New Roman" w:hAnsi="Times New Roman"/>
          <w:sz w:val="24"/>
          <w:szCs w:val="24"/>
        </w:rPr>
        <w:t xml:space="preserve"> 202</w:t>
      </w:r>
      <w:r w:rsidR="00C6419F" w:rsidRPr="00C6419F">
        <w:rPr>
          <w:rFonts w:ascii="Times New Roman" w:hAnsi="Times New Roman"/>
          <w:sz w:val="24"/>
          <w:szCs w:val="24"/>
        </w:rPr>
        <w:t>4</w:t>
      </w:r>
      <w:r w:rsidR="00D366CB" w:rsidRPr="00C6419F">
        <w:rPr>
          <w:rFonts w:ascii="Times New Roman" w:hAnsi="Times New Roman"/>
          <w:sz w:val="24"/>
          <w:szCs w:val="24"/>
        </w:rPr>
        <w:t xml:space="preserve"> года, </w:t>
      </w:r>
      <w:r w:rsidR="00C6419F" w:rsidRPr="00C6419F">
        <w:rPr>
          <w:rFonts w:ascii="Times New Roman" w:hAnsi="Times New Roman"/>
          <w:sz w:val="24"/>
          <w:szCs w:val="24"/>
        </w:rPr>
        <w:t xml:space="preserve">рабочей группой по организации </w:t>
      </w:r>
      <w:r w:rsidR="00D366CB" w:rsidRPr="00C6419F">
        <w:rPr>
          <w:rFonts w:ascii="Times New Roman" w:hAnsi="Times New Roman"/>
          <w:sz w:val="24"/>
          <w:szCs w:val="24"/>
        </w:rPr>
        <w:t>публичных слушаний</w:t>
      </w:r>
      <w:r w:rsidR="005B015A" w:rsidRPr="00C6419F">
        <w:rPr>
          <w:rFonts w:ascii="Times New Roman" w:hAnsi="Times New Roman"/>
          <w:sz w:val="24"/>
          <w:szCs w:val="24"/>
        </w:rPr>
        <w:t xml:space="preserve"> принято решение </w:t>
      </w:r>
      <w:r w:rsidR="00D6196A" w:rsidRPr="00C6419F">
        <w:rPr>
          <w:rFonts w:ascii="Times New Roman" w:hAnsi="Times New Roman"/>
          <w:sz w:val="24"/>
          <w:szCs w:val="24"/>
        </w:rPr>
        <w:t xml:space="preserve">рекомендовать главе Ртищевского муниципального района принять решение </w:t>
      </w:r>
      <w:r w:rsidR="006831D9" w:rsidRPr="00C6419F">
        <w:rPr>
          <w:rFonts w:ascii="Times New Roman" w:hAnsi="Times New Roman"/>
          <w:sz w:val="24"/>
          <w:szCs w:val="24"/>
        </w:rPr>
        <w:t>о</w:t>
      </w:r>
      <w:r w:rsidR="00CC5B04" w:rsidRPr="00C6419F">
        <w:rPr>
          <w:rFonts w:ascii="Times New Roman" w:hAnsi="Times New Roman"/>
          <w:sz w:val="24"/>
          <w:szCs w:val="24"/>
        </w:rPr>
        <w:t>б</w:t>
      </w:r>
      <w:r w:rsidR="00D6196A" w:rsidRPr="00C6419F">
        <w:rPr>
          <w:rFonts w:ascii="Times New Roman" w:hAnsi="Times New Roman"/>
          <w:sz w:val="24"/>
          <w:szCs w:val="24"/>
        </w:rPr>
        <w:t xml:space="preserve"> утверждении документации по планировке территории: </w:t>
      </w:r>
      <w:r w:rsidR="00D366CB" w:rsidRPr="00C6419F">
        <w:rPr>
          <w:rFonts w:ascii="Times New Roman" w:hAnsi="Times New Roman"/>
          <w:sz w:val="24"/>
          <w:szCs w:val="24"/>
        </w:rPr>
        <w:t>п</w:t>
      </w:r>
      <w:r w:rsidR="006831D9" w:rsidRPr="00C6419F">
        <w:rPr>
          <w:rFonts w:ascii="Times New Roman" w:hAnsi="Times New Roman"/>
          <w:sz w:val="24"/>
          <w:szCs w:val="24"/>
        </w:rPr>
        <w:t>роект</w:t>
      </w:r>
      <w:r w:rsidR="00C6419F" w:rsidRPr="00C6419F">
        <w:rPr>
          <w:rFonts w:ascii="Times New Roman" w:hAnsi="Times New Roman"/>
          <w:sz w:val="24"/>
          <w:szCs w:val="24"/>
        </w:rPr>
        <w:t>ов</w:t>
      </w:r>
      <w:r w:rsidR="006831D9" w:rsidRPr="00C6419F">
        <w:rPr>
          <w:rFonts w:ascii="Times New Roman" w:hAnsi="Times New Roman"/>
          <w:sz w:val="24"/>
          <w:szCs w:val="24"/>
        </w:rPr>
        <w:t xml:space="preserve"> межевания территории, </w:t>
      </w:r>
      <w:r w:rsidR="00C6419F" w:rsidRPr="00C6419F">
        <w:rPr>
          <w:rFonts w:ascii="Times New Roman" w:hAnsi="Times New Roman"/>
          <w:sz w:val="24"/>
          <w:szCs w:val="24"/>
        </w:rPr>
        <w:t>подготовленных для определения местоположения границ изменяемых земельных участков:</w:t>
      </w:r>
    </w:p>
    <w:p w:rsidR="00234A70" w:rsidRPr="008F00AA" w:rsidRDefault="00234A70" w:rsidP="00234A7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F00AA">
        <w:rPr>
          <w:rFonts w:ascii="Times New Roman" w:hAnsi="Times New Roman"/>
          <w:sz w:val="24"/>
          <w:szCs w:val="24"/>
        </w:rPr>
        <w:t xml:space="preserve">кадастровый номер 64:30:020101:375, </w:t>
      </w:r>
      <w:proofErr w:type="gramStart"/>
      <w:r w:rsidRPr="008F00AA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F00AA">
        <w:rPr>
          <w:rFonts w:ascii="Times New Roman" w:hAnsi="Times New Roman"/>
          <w:sz w:val="24"/>
          <w:szCs w:val="24"/>
        </w:rPr>
        <w:t xml:space="preserve"> по адресу: Саратовская область, Ртищевский район, северная часть </w:t>
      </w:r>
      <w:proofErr w:type="gramStart"/>
      <w:r w:rsidRPr="008F00AA">
        <w:rPr>
          <w:rFonts w:ascii="Times New Roman" w:hAnsi="Times New Roman"/>
          <w:sz w:val="24"/>
          <w:szCs w:val="24"/>
        </w:rPr>
        <w:t>с</w:t>
      </w:r>
      <w:proofErr w:type="gramEnd"/>
      <w:r w:rsidRPr="008F00AA">
        <w:rPr>
          <w:rFonts w:ascii="Times New Roman" w:hAnsi="Times New Roman"/>
          <w:sz w:val="24"/>
          <w:szCs w:val="24"/>
        </w:rPr>
        <w:t>. Репьевка, территория №1;</w:t>
      </w:r>
    </w:p>
    <w:p w:rsidR="00234A70" w:rsidRDefault="00234A70" w:rsidP="00234A70">
      <w:pPr>
        <w:ind w:firstLine="708"/>
        <w:jc w:val="both"/>
      </w:pPr>
      <w:r w:rsidRPr="008F00AA">
        <w:t xml:space="preserve">кадастровый номер 64:30:020101:374, </w:t>
      </w:r>
      <w:proofErr w:type="gramStart"/>
      <w:r w:rsidRPr="008F00AA">
        <w:t>расположенного</w:t>
      </w:r>
      <w:proofErr w:type="gramEnd"/>
      <w:r w:rsidRPr="008F00AA">
        <w:t xml:space="preserve"> по адресу: Саратовская область, Ртищевский район, северная часть </w:t>
      </w:r>
      <w:proofErr w:type="gramStart"/>
      <w:r w:rsidRPr="008F00AA">
        <w:t>с</w:t>
      </w:r>
      <w:proofErr w:type="gramEnd"/>
      <w:r w:rsidRPr="008F00AA">
        <w:t>. Репьевка, территория №2</w:t>
      </w:r>
      <w:r>
        <w:t>.</w:t>
      </w:r>
    </w:p>
    <w:p w:rsidR="007F0227" w:rsidRDefault="007F0227" w:rsidP="00C6419F">
      <w:pPr>
        <w:ind w:firstLine="708"/>
        <w:jc w:val="both"/>
      </w:pPr>
    </w:p>
    <w:p w:rsidR="00C6419F" w:rsidRDefault="00C6419F" w:rsidP="00C6419F">
      <w:pPr>
        <w:ind w:firstLine="708"/>
        <w:jc w:val="both"/>
      </w:pPr>
    </w:p>
    <w:p w:rsidR="00C6419F" w:rsidRPr="00C6419F" w:rsidRDefault="00C6419F" w:rsidP="00C6419F">
      <w:pPr>
        <w:ind w:firstLine="708"/>
        <w:jc w:val="both"/>
        <w:rPr>
          <w:rStyle w:val="blk"/>
        </w:rPr>
      </w:pPr>
    </w:p>
    <w:p w:rsidR="00C46003" w:rsidRPr="00C46003" w:rsidRDefault="00C46003" w:rsidP="00C46003">
      <w:r w:rsidRPr="00C46003">
        <w:t>Председатель рабочей группы</w:t>
      </w:r>
      <w:r w:rsidRPr="00C46003">
        <w:tab/>
      </w:r>
      <w:r w:rsidRPr="00C46003">
        <w:tab/>
      </w:r>
      <w:r w:rsidRPr="00C46003">
        <w:tab/>
      </w:r>
      <w:r w:rsidRPr="00C46003">
        <w:tab/>
      </w:r>
      <w:r w:rsidRPr="00C46003">
        <w:tab/>
      </w:r>
      <w:r w:rsidRPr="00C46003">
        <w:tab/>
        <w:t>А.С. Рожкова</w:t>
      </w:r>
    </w:p>
    <w:p w:rsidR="00973F1B" w:rsidRPr="006831D9" w:rsidRDefault="00973F1B" w:rsidP="00C46003">
      <w:pPr>
        <w:jc w:val="both"/>
        <w:rPr>
          <w:b/>
        </w:rPr>
      </w:pPr>
    </w:p>
    <w:sectPr w:rsidR="00973F1B" w:rsidRPr="006831D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71E2F"/>
    <w:rsid w:val="000A5CC0"/>
    <w:rsid w:val="000E1025"/>
    <w:rsid w:val="00152986"/>
    <w:rsid w:val="00180136"/>
    <w:rsid w:val="00234A70"/>
    <w:rsid w:val="00275E71"/>
    <w:rsid w:val="002D187A"/>
    <w:rsid w:val="00307E54"/>
    <w:rsid w:val="0031219A"/>
    <w:rsid w:val="003A2A5E"/>
    <w:rsid w:val="003F06EB"/>
    <w:rsid w:val="003F5AAA"/>
    <w:rsid w:val="004019D2"/>
    <w:rsid w:val="0047484E"/>
    <w:rsid w:val="00474A61"/>
    <w:rsid w:val="00514B1C"/>
    <w:rsid w:val="00530C37"/>
    <w:rsid w:val="00570A2C"/>
    <w:rsid w:val="00590F34"/>
    <w:rsid w:val="005B015A"/>
    <w:rsid w:val="005E44B3"/>
    <w:rsid w:val="00622D2E"/>
    <w:rsid w:val="006831D9"/>
    <w:rsid w:val="00683FD4"/>
    <w:rsid w:val="00770EDE"/>
    <w:rsid w:val="00773C91"/>
    <w:rsid w:val="007B50F2"/>
    <w:rsid w:val="007F0227"/>
    <w:rsid w:val="00827392"/>
    <w:rsid w:val="00871C99"/>
    <w:rsid w:val="00886591"/>
    <w:rsid w:val="008F7E05"/>
    <w:rsid w:val="00973F1B"/>
    <w:rsid w:val="009766C6"/>
    <w:rsid w:val="00A52C0D"/>
    <w:rsid w:val="00A92A2C"/>
    <w:rsid w:val="00B9199A"/>
    <w:rsid w:val="00BA1F13"/>
    <w:rsid w:val="00BC6285"/>
    <w:rsid w:val="00C46003"/>
    <w:rsid w:val="00C6419F"/>
    <w:rsid w:val="00CA4E11"/>
    <w:rsid w:val="00CC5B04"/>
    <w:rsid w:val="00D30838"/>
    <w:rsid w:val="00D366CB"/>
    <w:rsid w:val="00D6196A"/>
    <w:rsid w:val="00EA3FE1"/>
    <w:rsid w:val="00EB319D"/>
    <w:rsid w:val="00EE6A8B"/>
    <w:rsid w:val="00F118C1"/>
    <w:rsid w:val="00FC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1">
    <w:name w:val="Без интервала1"/>
    <w:rsid w:val="00A92A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AdMakMO_Nota</cp:lastModifiedBy>
  <cp:revision>34</cp:revision>
  <cp:lastPrinted>2022-08-08T10:35:00Z</cp:lastPrinted>
  <dcterms:created xsi:type="dcterms:W3CDTF">2019-11-07T05:26:00Z</dcterms:created>
  <dcterms:modified xsi:type="dcterms:W3CDTF">2024-04-17T05:57:00Z</dcterms:modified>
</cp:coreProperties>
</file>