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3E" w:rsidRDefault="009E273E" w:rsidP="005B06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CDB" w:rsidRDefault="009E273E" w:rsidP="00A63CDB">
      <w:pPr>
        <w:spacing w:after="0" w:line="294" w:lineRule="atLeast"/>
        <w:ind w:left="5103" w:firstLine="5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</w:p>
    <w:p w:rsidR="009E273E" w:rsidRPr="009E273E" w:rsidRDefault="009E273E" w:rsidP="00BB37E4">
      <w:pPr>
        <w:spacing w:after="0" w:line="294" w:lineRule="atLeas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постановлению </w:t>
      </w:r>
      <w:r w:rsidR="00BB3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B37E4"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Ртищевского муниципального района</w:t>
      </w:r>
    </w:p>
    <w:p w:rsidR="009E273E" w:rsidRPr="009E273E" w:rsidRDefault="009E273E" w:rsidP="009E273E">
      <w:pPr>
        <w:spacing w:after="0" w:line="294" w:lineRule="atLeast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A63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 декабря </w:t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2022 года № </w:t>
      </w:r>
      <w:r w:rsidR="00A63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1140</w:t>
      </w:r>
    </w:p>
    <w:p w:rsidR="009E273E" w:rsidRPr="009E273E" w:rsidRDefault="009E273E" w:rsidP="009E273E">
      <w:pPr>
        <w:spacing w:after="0" w:line="294" w:lineRule="atLeast"/>
        <w:ind w:left="851" w:hanging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273E" w:rsidRPr="009E273E" w:rsidRDefault="009E273E" w:rsidP="009E273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:rsidR="009E273E" w:rsidRPr="009E273E" w:rsidRDefault="009E273E" w:rsidP="009E27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bookmark1"/>
      <w:proofErr w:type="gramStart"/>
      <w:r w:rsidRPr="009E27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bookmarkEnd w:id="0"/>
      <w:proofErr w:type="gramEnd"/>
    </w:p>
    <w:p w:rsidR="009E273E" w:rsidRPr="009E273E" w:rsidRDefault="009E273E" w:rsidP="009E273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E273E" w:rsidRPr="009E273E" w:rsidRDefault="009E273E" w:rsidP="009E27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 о предоставлении субсидий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bookmarkStart w:id="1" w:name="bookmark2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Порядок разработан в соответствии со</w:t>
      </w:r>
      <w:bookmarkEnd w:id="1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статьей 78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</w:t>
      </w:r>
      <w:proofErr w:type="gramEnd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некоторых актов Правительства Российской Федерации и отдельных положений некоторых актов правительства Российской Федерации» и устанавливает порядок предоставления на безвозмездной и безвозвратной основе денежных средств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proofErr w:type="gramStart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 предоставления субсидий по реализации мероприятий по созданию </w:t>
      </w:r>
      <w:r w:rsidRPr="009E273E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благоприятных условий для развития субъектов малого и среднего предпринимательства в соответствии</w:t>
      </w:r>
      <w:proofErr w:type="gramEnd"/>
      <w:r w:rsidRPr="009E2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муниципальной программой.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="00BB3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 w:rsidR="00BB37E4"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Ртищевского муниципального района</w:t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Администрация) является главным распорядителем средств бюджета </w:t>
      </w:r>
      <w:r w:rsidR="00BB3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B37E4"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Ртищевского муниципального района</w:t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Получателем субсидии, в том числе гранта в форме субсидии, является победитель конкурсного отбора.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bookmark3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Критерии, условия и порядок конкурсного отбора утверждены настоящим постановлением.</w:t>
      </w:r>
      <w:bookmarkEnd w:id="2"/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</w:t>
      </w:r>
      <w:proofErr w:type="gramStart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Критериями отбора получателей субсидий, имеющих право на получение субсидий из бюджета </w:t>
      </w:r>
      <w:r w:rsidR="00BB3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B37E4"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Ртищевского муниципального </w:t>
      </w:r>
      <w:r w:rsidR="00BB37E4"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района</w:t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</w:t>
      </w:r>
      <w:proofErr w:type="gramEnd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или на иную дату, определенную правовым актом, являются: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осуществление получателем субсидии деятельности на территории Ртищевского муниципального района Саратовской области;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отсутствие просроченной задолженности по возврату в бюджет </w:t>
      </w:r>
      <w:r w:rsidR="00BB3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B37E4"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Ртищевского муниципального района</w:t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субсидий, бюджетных инвестиций, а также иной просроченной (неурегулированной) задолженности по денежным обязательствам перед Ртищевск</w:t>
      </w:r>
      <w:r w:rsidR="00BB3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</w:t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</w:t>
      </w:r>
      <w:r w:rsidR="00BB3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</w:t>
      </w:r>
      <w:r w:rsidR="00BB3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Саратовской области,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услуг из бюджета </w:t>
      </w:r>
      <w:r w:rsidR="00BB3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BB37E4"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Ртищевского муниципального района</w:t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получатели субсидий –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отбора;</w:t>
      </w:r>
      <w:proofErr w:type="gramEnd"/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получатели субсидий не должны получать средства из бюджета </w:t>
      </w:r>
      <w:r w:rsidR="00566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566879"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Ртищевского муниципального района</w:t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иными нормативными правовыми актами Российской Федерации и Саратовской области, муниципальными актами на цели, указанные в пункте 1.2 настоящего Порядка;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наличие у участников отбора: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9E273E" w:rsidRPr="009E273E" w:rsidRDefault="009E273E" w:rsidP="009E2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3" w:name="bookmark4"/>
    </w:p>
    <w:p w:rsidR="009E273E" w:rsidRPr="009E273E" w:rsidRDefault="009E273E" w:rsidP="009E273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Условия и порядок предоставления субсидий</w:t>
      </w:r>
      <w:bookmarkEnd w:id="3"/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Субсидии предоставляются на основе результатов отбора. Способы проведения отбора: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конкурс, который проводится при определении получателя субсидии исходя из наилучших </w:t>
      </w:r>
      <w:r w:rsidRPr="009E2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условий достижения результатов, в </w:t>
      </w:r>
      <w:proofErr w:type="gramStart"/>
      <w:r w:rsidRPr="009E273E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</w:t>
      </w:r>
      <w:proofErr w:type="gramEnd"/>
      <w:r w:rsidRPr="009E2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достижения которых предоставляется субсидия;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Отбор получателей субсидий осуществляется Администрацией в соответствии с критериями отбора, установленными п.1.5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</w:pPr>
      <w:bookmarkStart w:id="4" w:name="bookmark5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</w:t>
      </w:r>
      <w:bookmarkEnd w:id="4"/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размещается на едином портале бюджетной системы Российской Федерации в информационно–телекоммуникационной сети «Интернет», а также</w:t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hyperlink r:id="rId4" w:history="1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официальном сайте </w:t>
      </w:r>
      <w:r w:rsidR="005668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566879"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Ртищевского муниципального района</w:t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http://rtishevo.sarmo.ru/ в информационно – телекоммуникационной сети «Интернет» в течение 10 рабочих дней </w:t>
      </w:r>
      <w:proofErr w:type="gramStart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</w:t>
      </w:r>
      <w:proofErr w:type="gramEnd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его вступления в законную силу.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Microsoft Sans Serif" w:eastAsia="Times New Roman" w:hAnsi="Microsoft Sans Serif" w:cs="Microsoft Sans Serif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приема документов для участия в отборе не может превышать 30 календарных дней.</w:t>
      </w:r>
    </w:p>
    <w:p w:rsidR="009E273E" w:rsidRPr="009E273E" w:rsidRDefault="009E273E" w:rsidP="009E27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Для участия в отборе получатели субсидий представляют в Администрацию следующие документы: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заявление о предоставлении субсидии по форме, согласно приложению </w:t>
      </w:r>
      <w:r w:rsidR="00A63C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9E273E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настоящему Порядку;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sz w:val="26"/>
          <w:szCs w:val="26"/>
          <w:lang w:eastAsia="ru-RU"/>
        </w:rPr>
        <w:t>2) бизнес-план.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предусмотренные в п.2.3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дня, следующего за днем их поступления.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осуществляет проверку представленных заявителем заявления и комплекта документов на их соответствие требованиям пункта 2.3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муниципальной программы в целях реализации соответствующей программы.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</w:t>
      </w:r>
      <w:r w:rsidRPr="009E273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разрабатывается</w:t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bookmark6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дл</w:t>
      </w:r>
      <w:proofErr w:type="gramEnd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предоставления субсидии заключает Соглашение с получателем субсидии в соответствии с утвержденной типовой формой. Субсидия предоставляется на основании заключенного Соглашения между Администрацией и получателем субсидии.</w:t>
      </w:r>
      <w:bookmarkEnd w:id="5"/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 законом от 1 апреля 2020 года № 69-ФЗ «О защите и поощрении капиталовложений в Российской Федерации», на срок, превышающий срок действия утвержденных лимитов бюджетных обязательств, осуществляется в пределах сроков и объемов возмещения затрат, определяемых в соответствии с указанным Федеральным законом.</w:t>
      </w:r>
      <w:proofErr w:type="gramEnd"/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Основанием для отказа в выделении субсидий является: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несоответствие представленных получателем субсидии документов требованиям, определенным пунктами 2.3 настоящего Порядка, или непредставление (предоставление не в полном объеме) указанных документов;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недостоверность представленной получателем субсидии информации.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2.5. Для перечисления субсидии получатель субсидии направляет отчет (приложение № 2 к Порядку) и документы, подтверждающие фактически произведенные затраты в Администрацию в течение 10 календарных дней месяца, следующего за </w:t>
      </w:r>
      <w:proofErr w:type="gramStart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отчетным</w:t>
      </w:r>
      <w:proofErr w:type="gramEnd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осуществляет проверку документов, предоставленных получателем субсидии, в течение 3 рабочих дней на соответствие бизнес-плану и перечисляет субсидию.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субсидии могут быть направлены получателем субсидии только на цели, указанные в п.1.2 настоящего Порядка. Использование субсидии на иные цели не допускается.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Размеры субсидий на соответствующий ее вид определяются в решении о бюджете </w:t>
      </w:r>
      <w:r w:rsidR="009A4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Ртищевского муниципального района на год, в котором планируется предоставление субсидии, и плановые периоды.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E273E" w:rsidRPr="009E273E" w:rsidRDefault="009E273E" w:rsidP="009E273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bookmarkStart w:id="6" w:name="bookmark7"/>
      <w:r w:rsidRPr="009E27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Требования к отчетности</w:t>
      </w:r>
      <w:bookmarkEnd w:id="6"/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По результатам использования субсидии получатель субсидии в течение 20 календарных дней предоставляет в Администрацию отчет об использовании средств бюджета (приложение № 2 к Порядку), копии договоров, накладных, платежных поручений, актов ввода в эксплуатацию и другие документы с представлением оригиналов.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Порядок, сроки и формы предоставления получателем субсидии отчетности, определяются Соглашением.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Возврат субсидии осуществляется в бюджет </w:t>
      </w:r>
      <w:r w:rsidR="009A4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Ртищевского муниципального района в следующих случаях: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неиспользования субсидии или неполного освоения денежных средств;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Администрации;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неисполнения и (или) ненадлежащего исполнения получателем субсидии обязательств, предусмотренных соглашением;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реорганизации или банкротства получателя субсидии;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Администрацией;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в иных случаях, предусмотренных действующим законодательством.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3.7. Возврат в текущем финансовом году получателем субсидии остатков субсидии, не использованных в отчетном финансовом году, в случаях, </w:t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 Обязательные проверки соблюдения условий, целей и порядка предоставления субсидии ее получателями осуществляются Администрацией.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9E273E" w:rsidRPr="009E273E" w:rsidRDefault="009E273E" w:rsidP="009E27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7" w:name="bookmark8"/>
    </w:p>
    <w:p w:rsidR="009E273E" w:rsidRPr="009E273E" w:rsidRDefault="009E273E" w:rsidP="009E273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 Требования об осуществлении </w:t>
      </w:r>
      <w:proofErr w:type="gramStart"/>
      <w:r w:rsidRPr="009E27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контроля за</w:t>
      </w:r>
      <w:proofErr w:type="gramEnd"/>
      <w:r w:rsidRPr="009E27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соблюдением условий, целей и порядка предоставления субсидий и ответственности за их нарушение</w:t>
      </w:r>
      <w:bookmarkEnd w:id="7"/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Финансовый </w:t>
      </w:r>
      <w:proofErr w:type="gramStart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предоставлением субсидии осуществляется Администрацией.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подлежит возврату получателем субсидии в бюджет Ртищевского муниципального района в текущем финансовом году.</w:t>
      </w:r>
      <w:bookmarkStart w:id="8" w:name="bookmark9"/>
      <w:bookmarkEnd w:id="8"/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9E273E" w:rsidRPr="009E273E" w:rsidRDefault="009E273E" w:rsidP="009E273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1</w:t>
      </w:r>
    </w:p>
    <w:p w:rsidR="009E273E" w:rsidRPr="009E273E" w:rsidRDefault="009E273E" w:rsidP="009E27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Порядку предоставления субсидий, </w:t>
      </w:r>
    </w:p>
    <w:p w:rsidR="009E273E" w:rsidRPr="009E273E" w:rsidRDefault="009E273E" w:rsidP="009E273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грантов в форме субсидий, юридическим лицам</w:t>
      </w:r>
    </w:p>
    <w:p w:rsidR="009E273E" w:rsidRPr="009E273E" w:rsidRDefault="009E273E" w:rsidP="009E273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 исключением субсидий государственным</w:t>
      </w:r>
      <w:proofErr w:type="gramEnd"/>
    </w:p>
    <w:p w:rsidR="009E273E" w:rsidRPr="009E273E" w:rsidRDefault="009E273E" w:rsidP="009E273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(муниципальным) учреждениям), индивидуальным</w:t>
      </w:r>
    </w:p>
    <w:p w:rsidR="009E273E" w:rsidRPr="009E273E" w:rsidRDefault="009E273E" w:rsidP="009E273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предпринимателям, а также физическим</w:t>
      </w:r>
    </w:p>
    <w:p w:rsidR="009E273E" w:rsidRPr="009E273E" w:rsidRDefault="009E273E" w:rsidP="009E273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лицам – производителям товаров, работ, услуг</w:t>
      </w:r>
    </w:p>
    <w:p w:rsidR="009E273E" w:rsidRPr="009E273E" w:rsidRDefault="009E273E" w:rsidP="009E273E">
      <w:pPr>
        <w:widowControl w:val="0"/>
        <w:autoSpaceDE w:val="0"/>
        <w:autoSpaceDN w:val="0"/>
        <w:spacing w:after="0" w:line="200" w:lineRule="atLeast"/>
        <w:ind w:firstLine="540"/>
        <w:jc w:val="right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</w:p>
    <w:p w:rsidR="009E273E" w:rsidRPr="009E273E" w:rsidRDefault="009A42C5" w:rsidP="009E273E">
      <w:pPr>
        <w:widowControl w:val="0"/>
        <w:autoSpaceDE w:val="0"/>
        <w:autoSpaceDN w:val="0"/>
        <w:spacing w:after="0" w:line="20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Главе </w:t>
      </w:r>
      <w:r w:rsid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Ртищевского</w:t>
      </w:r>
    </w:p>
    <w:p w:rsidR="009E273E" w:rsidRPr="009E273E" w:rsidRDefault="009E273E" w:rsidP="009E273E">
      <w:pPr>
        <w:widowControl w:val="0"/>
        <w:suppressAutoHyphens/>
        <w:autoSpaceDE w:val="0"/>
        <w:spacing w:after="0" w:line="20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района</w:t>
      </w:r>
    </w:p>
    <w:p w:rsidR="009E273E" w:rsidRPr="009E273E" w:rsidRDefault="009E273E" w:rsidP="009E273E">
      <w:pPr>
        <w:widowControl w:val="0"/>
        <w:suppressAutoHyphens/>
        <w:autoSpaceDE w:val="0"/>
        <w:spacing w:after="0" w:line="20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__________________________________</w:t>
      </w:r>
    </w:p>
    <w:p w:rsidR="009E273E" w:rsidRPr="009E273E" w:rsidRDefault="009E273E" w:rsidP="009E273E">
      <w:pPr>
        <w:widowControl w:val="0"/>
        <w:suppressAutoHyphens/>
        <w:autoSpaceDE w:val="0"/>
        <w:spacing w:after="0" w:line="20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 ________________________________</w:t>
      </w:r>
    </w:p>
    <w:p w:rsidR="009E273E" w:rsidRPr="009E273E" w:rsidRDefault="009E273E" w:rsidP="009E273E">
      <w:pPr>
        <w:widowControl w:val="0"/>
        <w:suppressAutoHyphens/>
        <w:autoSpaceDE w:val="0"/>
        <w:spacing w:after="0" w:line="200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__________________________________</w:t>
      </w:r>
    </w:p>
    <w:p w:rsidR="009E273E" w:rsidRPr="009E273E" w:rsidRDefault="009E273E" w:rsidP="009E273E">
      <w:pPr>
        <w:widowControl w:val="0"/>
        <w:suppressAutoHyphens/>
        <w:autoSpaceDE w:val="0"/>
        <w:spacing w:after="0" w:line="200" w:lineRule="atLeast"/>
        <w:ind w:firstLine="540"/>
        <w:jc w:val="right"/>
        <w:rPr>
          <w:rFonts w:ascii="Times New Roman" w:eastAsia="Times New Roman" w:hAnsi="Times New Roman" w:cs="Times New Roman"/>
          <w:lang w:eastAsia="ar-SA"/>
        </w:rPr>
      </w:pPr>
      <w:r w:rsidRPr="009E273E">
        <w:rPr>
          <w:rFonts w:ascii="Times New Roman" w:eastAsia="Times New Roman" w:hAnsi="Times New Roman" w:cs="Times New Roman"/>
          <w:lang w:eastAsia="ar-SA"/>
        </w:rPr>
        <w:t>(Ф.И.О. руководителя, наименование организации)</w:t>
      </w:r>
    </w:p>
    <w:p w:rsidR="009E273E" w:rsidRPr="009E273E" w:rsidRDefault="009E273E" w:rsidP="009E2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273E" w:rsidRPr="009E273E" w:rsidRDefault="009E273E" w:rsidP="009E273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ЗАЯВЛЕНИЕ</w:t>
      </w:r>
    </w:p>
    <w:p w:rsidR="009E273E" w:rsidRPr="009E273E" w:rsidRDefault="009E273E" w:rsidP="009E273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предоставлении субсидии</w:t>
      </w:r>
    </w:p>
    <w:p w:rsidR="009E273E" w:rsidRPr="009E273E" w:rsidRDefault="009E273E" w:rsidP="009E273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9E273E">
        <w:rPr>
          <w:rFonts w:ascii="Times New Roman" w:eastAsia="Times New Roman" w:hAnsi="Times New Roman" w:cs="Times New Roman"/>
          <w:lang w:eastAsia="ru-RU"/>
        </w:rPr>
        <w:t>(наименование Получателя, ИНН, КПП, адрес)</w:t>
      </w:r>
    </w:p>
    <w:p w:rsidR="009E273E" w:rsidRPr="009E273E" w:rsidRDefault="009E273E" w:rsidP="009E273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proofErr w:type="gramStart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</w:t>
      </w:r>
    </w:p>
    <w:p w:rsidR="009E273E" w:rsidRPr="009E273E" w:rsidRDefault="009E273E" w:rsidP="009E273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E273E">
        <w:rPr>
          <w:rFonts w:ascii="Times New Roman" w:eastAsia="Times New Roman" w:hAnsi="Times New Roman" w:cs="Times New Roman"/>
          <w:color w:val="000000"/>
          <w:lang w:eastAsia="ru-RU"/>
        </w:rPr>
        <w:t>(наименование нормативного акта об утверждении правил (порядка) предоставления субсидии</w:t>
      </w:r>
      <w:proofErr w:type="gramEnd"/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утвержденным постановлением администрации Ртищевского муниципального района </w:t>
      </w:r>
      <w:bookmarkStart w:id="9" w:name="_GoBack"/>
      <w:bookmarkEnd w:id="9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«____» ________20____г. № (далее – Порядок), прошу предоставить субсидию в размере рублей_______________________________________________</w:t>
      </w:r>
    </w:p>
    <w:p w:rsidR="009E273E" w:rsidRPr="009E273E" w:rsidRDefault="009E273E" w:rsidP="009E273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lang w:eastAsia="ru-RU"/>
        </w:rPr>
        <w:t>(сумма прописью)</w:t>
      </w:r>
    </w:p>
    <w:p w:rsidR="009E273E" w:rsidRPr="009E273E" w:rsidRDefault="009E273E" w:rsidP="009E27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целях________________________________________________________________</w:t>
      </w:r>
    </w:p>
    <w:p w:rsidR="009E273E" w:rsidRPr="009E273E" w:rsidRDefault="009E273E" w:rsidP="009E273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lang w:eastAsia="ru-RU"/>
        </w:rPr>
        <w:t>(целевое назначение субсидии)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Опись документов, предусмотренных пунктом _____ Порядка, прилагается.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 на ___л. в ед. экз.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Получатель субсидии_______________________________________________</w:t>
      </w:r>
    </w:p>
    <w:p w:rsidR="009E273E" w:rsidRPr="009E273E" w:rsidRDefault="009E273E" w:rsidP="009E273E">
      <w:pPr>
        <w:spacing w:after="0" w:line="240" w:lineRule="auto"/>
        <w:ind w:left="2160"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lang w:eastAsia="ru-RU"/>
        </w:rPr>
        <w:t>(подпись) (расшифровка подписи) (должность)</w:t>
      </w:r>
    </w:p>
    <w:p w:rsidR="009E273E" w:rsidRPr="009E273E" w:rsidRDefault="009E273E" w:rsidP="009E273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273E" w:rsidRPr="009E273E" w:rsidRDefault="009E273E" w:rsidP="009E273E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_______________________20____ г.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МП.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</w:t>
      </w:r>
    </w:p>
    <w:p w:rsidR="009E273E" w:rsidRPr="009E273E" w:rsidRDefault="009E273E" w:rsidP="009E273E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lang w:eastAsia="ru-RU"/>
        </w:rPr>
        <w:t>(ФИО руководителя, ИП, физического лица)</w:t>
      </w:r>
    </w:p>
    <w:p w:rsidR="009E273E" w:rsidRPr="009E273E" w:rsidRDefault="009E273E" w:rsidP="009E273E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даю согласие на обработку персональных данных ______________________________________________________________________,</w:t>
      </w:r>
    </w:p>
    <w:p w:rsidR="009E273E" w:rsidRPr="009E273E" w:rsidRDefault="009E273E" w:rsidP="009E27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lang w:eastAsia="ru-RU"/>
        </w:rPr>
        <w:t>(организация, ИП, физического лица)</w:t>
      </w:r>
    </w:p>
    <w:p w:rsidR="009E273E" w:rsidRPr="009E273E" w:rsidRDefault="009E273E" w:rsidP="009E273E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proofErr w:type="gramStart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указанных в документах, прилагаемых к настоящему заявлению, с правом совершения следующих действий: сбор, запись, накопление, хранение, уточнение, использование, передачу, удаление, уничтожение, в т. ч. с использованием средств автоматизации, в соответствии с Федеральным </w:t>
      </w:r>
      <w:hyperlink r:id="rId5" w:history="1">
        <w:r w:rsidRPr="009E273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152-ФЗ от 27.07.2006 «О персональных данных».</w:t>
      </w:r>
      <w:proofErr w:type="gramEnd"/>
    </w:p>
    <w:p w:rsidR="009E273E" w:rsidRPr="009E273E" w:rsidRDefault="009E273E" w:rsidP="009E273E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 </w:t>
      </w:r>
      <w:r w:rsidRPr="009E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</w:t>
      </w:r>
    </w:p>
    <w:p w:rsidR="009E273E" w:rsidRPr="009E273E" w:rsidRDefault="009E273E" w:rsidP="009E273E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(подпись)                                                                    (Ф.И.О.)</w:t>
      </w:r>
    </w:p>
    <w:p w:rsidR="009E273E" w:rsidRPr="009E273E" w:rsidRDefault="009E273E" w:rsidP="009E273E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Контактный телефон _____________               Дата _______________</w:t>
      </w:r>
    </w:p>
    <w:p w:rsidR="009E273E" w:rsidRPr="009E273E" w:rsidRDefault="009E273E" w:rsidP="009E273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E273E" w:rsidRPr="009E273E" w:rsidRDefault="009E273E" w:rsidP="009E273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2</w:t>
      </w:r>
    </w:p>
    <w:p w:rsidR="009E273E" w:rsidRPr="009E273E" w:rsidRDefault="009E273E" w:rsidP="009E27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Порядку предоставления субсидий, </w:t>
      </w:r>
    </w:p>
    <w:p w:rsidR="009E273E" w:rsidRPr="009E273E" w:rsidRDefault="009E273E" w:rsidP="009E273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грантов в форме субсидий, юридическим лицам</w:t>
      </w:r>
    </w:p>
    <w:p w:rsidR="009E273E" w:rsidRPr="009E273E" w:rsidRDefault="009E273E" w:rsidP="009E273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 исключением субсидий государственным</w:t>
      </w:r>
      <w:proofErr w:type="gramEnd"/>
    </w:p>
    <w:p w:rsidR="009E273E" w:rsidRPr="009E273E" w:rsidRDefault="009E273E" w:rsidP="009E273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(муниципальным) учреждениям), индивидуальным</w:t>
      </w:r>
    </w:p>
    <w:p w:rsidR="009E273E" w:rsidRPr="009E273E" w:rsidRDefault="009E273E" w:rsidP="009E273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предпринимателям, а также физическим</w:t>
      </w:r>
    </w:p>
    <w:p w:rsidR="009E273E" w:rsidRPr="009E273E" w:rsidRDefault="009E273E" w:rsidP="009E273E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лицам – производителям товаров, работ, услуг</w:t>
      </w:r>
    </w:p>
    <w:p w:rsidR="009E273E" w:rsidRPr="009E273E" w:rsidRDefault="009E273E" w:rsidP="009E2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73E" w:rsidRPr="009E273E" w:rsidRDefault="009E273E" w:rsidP="009E2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73E" w:rsidRPr="009E273E" w:rsidRDefault="009E273E" w:rsidP="009E2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73E" w:rsidRPr="009E273E" w:rsidRDefault="009E273E" w:rsidP="009E273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Отчет</w:t>
      </w:r>
    </w:p>
    <w:p w:rsidR="009E273E" w:rsidRPr="009E273E" w:rsidRDefault="009E273E" w:rsidP="009E27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затратах, в связи с производством (реализацией) товаров, </w:t>
      </w:r>
    </w:p>
    <w:p w:rsidR="009E273E" w:rsidRPr="009E273E" w:rsidRDefault="009E273E" w:rsidP="009E273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выполнением работ, оказанием услуг</w:t>
      </w:r>
    </w:p>
    <w:p w:rsidR="009E273E" w:rsidRPr="009E273E" w:rsidRDefault="009E273E" w:rsidP="009E273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«_____»_____________20____ г.</w:t>
      </w:r>
    </w:p>
    <w:p w:rsidR="009E273E" w:rsidRPr="009E273E" w:rsidRDefault="009E273E" w:rsidP="009E273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9270" w:type="dxa"/>
        <w:tblCellMar>
          <w:left w:w="0" w:type="dxa"/>
          <w:right w:w="0" w:type="dxa"/>
        </w:tblCellMar>
        <w:tblLook w:val="04A0"/>
      </w:tblPr>
      <w:tblGrid>
        <w:gridCol w:w="861"/>
        <w:gridCol w:w="1984"/>
        <w:gridCol w:w="1701"/>
        <w:gridCol w:w="1560"/>
        <w:gridCol w:w="1275"/>
        <w:gridCol w:w="1889"/>
      </w:tblGrid>
      <w:tr w:rsidR="009E273E" w:rsidRPr="009E273E" w:rsidTr="001D3649">
        <w:trPr>
          <w:trHeight w:val="1157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273E" w:rsidRPr="009E273E" w:rsidRDefault="009E273E" w:rsidP="009E2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273E" w:rsidRPr="009E273E" w:rsidRDefault="009E273E" w:rsidP="009E2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затрат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273E" w:rsidRPr="009E273E" w:rsidRDefault="009E273E" w:rsidP="009E2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273E" w:rsidRPr="009E273E" w:rsidRDefault="009E273E" w:rsidP="009E2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(количество)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273E" w:rsidRPr="009E273E" w:rsidRDefault="009E273E" w:rsidP="009E2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за единицу, руб.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273E" w:rsidRPr="009E273E" w:rsidRDefault="009E273E" w:rsidP="009E2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9E273E" w:rsidRPr="009E273E" w:rsidTr="001D3649">
        <w:trPr>
          <w:trHeight w:val="298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273E" w:rsidRPr="009E273E" w:rsidRDefault="009E273E" w:rsidP="009E2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E273E" w:rsidRPr="009E273E" w:rsidTr="001D3649">
        <w:trPr>
          <w:trHeight w:val="293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273E" w:rsidRPr="009E273E" w:rsidRDefault="009E273E" w:rsidP="009E2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E273E" w:rsidRPr="009E273E" w:rsidTr="001D3649">
        <w:trPr>
          <w:trHeight w:val="298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273E" w:rsidRPr="009E273E" w:rsidRDefault="009E273E" w:rsidP="009E2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E273E" w:rsidRPr="009E273E" w:rsidTr="001D3649">
        <w:trPr>
          <w:trHeight w:val="293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273E" w:rsidRPr="009E273E" w:rsidRDefault="009E273E" w:rsidP="009E2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E273E" w:rsidRPr="009E273E" w:rsidTr="001D3649">
        <w:trPr>
          <w:trHeight w:val="303"/>
        </w:trPr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273E" w:rsidRPr="009E273E" w:rsidRDefault="009E273E" w:rsidP="009E2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E2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9E273E" w:rsidRPr="009E273E" w:rsidRDefault="009E273E" w:rsidP="009E2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273E" w:rsidRPr="009E273E" w:rsidRDefault="009E273E" w:rsidP="009E2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273E" w:rsidRPr="009E273E" w:rsidRDefault="009E273E" w:rsidP="009E2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273E" w:rsidRPr="009E273E" w:rsidRDefault="009E273E" w:rsidP="009E27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        ___________________</w:t>
      </w:r>
    </w:p>
    <w:p w:rsidR="009E273E" w:rsidRPr="009E273E" w:rsidRDefault="009E273E" w:rsidP="009E273E">
      <w:pPr>
        <w:shd w:val="clear" w:color="auto" w:fill="FFFFFF"/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(подпись)                                    (ФИО)</w:t>
      </w:r>
    </w:p>
    <w:p w:rsidR="009E273E" w:rsidRPr="009E273E" w:rsidRDefault="009E273E" w:rsidP="009E2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273E" w:rsidRPr="009E273E" w:rsidRDefault="009E273E" w:rsidP="009E2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бухгалтер</w:t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        ___________________</w:t>
      </w:r>
    </w:p>
    <w:p w:rsidR="009E273E" w:rsidRPr="009E273E" w:rsidRDefault="009E273E" w:rsidP="009E273E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(подпись)                                    (ФИО)</w:t>
      </w:r>
    </w:p>
    <w:p w:rsidR="009E273E" w:rsidRPr="009E273E" w:rsidRDefault="009E273E" w:rsidP="009E2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273E" w:rsidRPr="009E273E" w:rsidRDefault="009E273E" w:rsidP="009E2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Согласовано:</w:t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9E27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        ___________________</w:t>
      </w:r>
    </w:p>
    <w:p w:rsidR="009E273E" w:rsidRPr="009E273E" w:rsidRDefault="009E273E" w:rsidP="009E273E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273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(подпись)                                    (ФИО)</w:t>
      </w:r>
    </w:p>
    <w:p w:rsidR="009E273E" w:rsidRPr="009E273E" w:rsidRDefault="009E273E" w:rsidP="009E27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273E" w:rsidRPr="009E273E" w:rsidRDefault="009E273E" w:rsidP="009E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73E" w:rsidRPr="009E273E" w:rsidRDefault="009E273E" w:rsidP="009E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73E" w:rsidRPr="00A63CDB" w:rsidRDefault="009E273E" w:rsidP="009E2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37E4" w:rsidRPr="00A63CDB" w:rsidRDefault="00BB37E4" w:rsidP="00BB3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3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Верно: начальник отдела делопроизводства </w:t>
      </w:r>
    </w:p>
    <w:p w:rsidR="009E273E" w:rsidRPr="00A63CDB" w:rsidRDefault="00BB37E4" w:rsidP="00BB3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3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м</w:t>
      </w:r>
      <w:r w:rsidR="00A63CDB" w:rsidRPr="00A63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униципального района </w:t>
      </w:r>
      <w:r w:rsidR="00A63CDB" w:rsidRPr="00A63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63CDB" w:rsidRPr="00A63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63CDB" w:rsidRPr="00A63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A63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63CDB" w:rsidRPr="00A63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К.</w:t>
      </w:r>
      <w:r w:rsidRPr="00A63C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 Негматова</w:t>
      </w:r>
    </w:p>
    <w:p w:rsidR="009E273E" w:rsidRPr="00A63CDB" w:rsidRDefault="009E273E" w:rsidP="005B06F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E273E" w:rsidRPr="00A63CDB" w:rsidSect="00F5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B11"/>
    <w:rsid w:val="00422816"/>
    <w:rsid w:val="00566879"/>
    <w:rsid w:val="005B06F2"/>
    <w:rsid w:val="006B6E58"/>
    <w:rsid w:val="00807B11"/>
    <w:rsid w:val="008E4856"/>
    <w:rsid w:val="009010A0"/>
    <w:rsid w:val="009A42C5"/>
    <w:rsid w:val="009E273E"/>
    <w:rsid w:val="00A63CDB"/>
    <w:rsid w:val="00BB37E4"/>
    <w:rsid w:val="00C14E7F"/>
    <w:rsid w:val="00F5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7E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7E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" TargetMode="External"/><Relationship Id="rId4" Type="http://schemas.openxmlformats.org/officeDocument/2006/relationships/hyperlink" Target="http://rnla-service.scli.ru:8080/rnla-links/ws/content/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user_170</dc:creator>
  <cp:keywords/>
  <dc:description/>
  <cp:lastModifiedBy>User</cp:lastModifiedBy>
  <cp:revision>15</cp:revision>
  <cp:lastPrinted>2023-01-11T12:12:00Z</cp:lastPrinted>
  <dcterms:created xsi:type="dcterms:W3CDTF">2022-12-28T11:08:00Z</dcterms:created>
  <dcterms:modified xsi:type="dcterms:W3CDTF">2023-01-11T12:12:00Z</dcterms:modified>
</cp:coreProperties>
</file>