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22" w:rsidRPr="00352B22" w:rsidRDefault="00352B22" w:rsidP="00A837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2B22">
        <w:rPr>
          <w:rFonts w:ascii="Times New Roman" w:hAnsi="Times New Roman" w:cs="Times New Roman"/>
          <w:b/>
          <w:sz w:val="32"/>
          <w:szCs w:val="32"/>
        </w:rPr>
        <w:t xml:space="preserve">По информации ГИТ в Саратовской области </w:t>
      </w:r>
    </w:p>
    <w:p w:rsidR="002E10ED" w:rsidRPr="00352B22" w:rsidRDefault="00352B22" w:rsidP="00352B2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2B22">
        <w:rPr>
          <w:rFonts w:ascii="Times New Roman" w:hAnsi="Times New Roman" w:cs="Times New Roman"/>
          <w:b/>
          <w:sz w:val="26"/>
          <w:szCs w:val="26"/>
        </w:rPr>
        <w:t>П</w:t>
      </w:r>
      <w:r w:rsidR="002E10ED" w:rsidRPr="00352B22">
        <w:rPr>
          <w:rFonts w:ascii="Times New Roman" w:hAnsi="Times New Roman" w:cs="Times New Roman"/>
          <w:b/>
          <w:sz w:val="26"/>
          <w:szCs w:val="26"/>
        </w:rPr>
        <w:t>орядок увольнения в связи с сокращением численности или штата</w:t>
      </w:r>
    </w:p>
    <w:p w:rsidR="002E10ED" w:rsidRPr="00352B22" w:rsidRDefault="002E10ED" w:rsidP="00352B2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2B22">
        <w:rPr>
          <w:rFonts w:ascii="Times New Roman" w:hAnsi="Times New Roman" w:cs="Times New Roman"/>
          <w:b/>
          <w:sz w:val="26"/>
          <w:szCs w:val="26"/>
        </w:rPr>
        <w:t>Памятка для работника и работодателя.</w:t>
      </w:r>
    </w:p>
    <w:p w:rsidR="002E10ED" w:rsidRPr="00A837D7" w:rsidRDefault="002E10ED" w:rsidP="00A83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7D7">
        <w:rPr>
          <w:rFonts w:ascii="Times New Roman" w:hAnsi="Times New Roman" w:cs="Times New Roman"/>
          <w:sz w:val="24"/>
          <w:szCs w:val="24"/>
        </w:rPr>
        <w:t xml:space="preserve">       При увольнении работника по сокращению штата (численности) издается соответствующий приказ, уведомляются органы занятости и профсоюз, определяются лица, имеющие преимущественное право на оставление на работе, работники предупреждаются о сокращении под подпись с предложением им имеющихся вакансий, запрашивается мнение профсоюза и в итоге оформляется расторжение трудового договора.</w:t>
      </w:r>
    </w:p>
    <w:p w:rsidR="002E10ED" w:rsidRPr="00A837D7" w:rsidRDefault="002E10ED" w:rsidP="00A83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E10ED" w:rsidRPr="00A837D7" w:rsidRDefault="002E10ED" w:rsidP="00A837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7D7">
        <w:rPr>
          <w:rFonts w:ascii="Times New Roman" w:hAnsi="Times New Roman" w:cs="Times New Roman"/>
          <w:b/>
          <w:sz w:val="24"/>
          <w:szCs w:val="24"/>
        </w:rPr>
        <w:t>1. Издается приказ о сокращении штата (численности)</w:t>
      </w:r>
    </w:p>
    <w:p w:rsidR="002E10ED" w:rsidRPr="00A837D7" w:rsidRDefault="002E10ED" w:rsidP="00A83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0ED" w:rsidRPr="00A837D7" w:rsidRDefault="002E10ED" w:rsidP="00A83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7D7">
        <w:rPr>
          <w:rFonts w:ascii="Times New Roman" w:hAnsi="Times New Roman" w:cs="Times New Roman"/>
          <w:sz w:val="24"/>
          <w:szCs w:val="24"/>
        </w:rPr>
        <w:t xml:space="preserve">Приказом о сокращении штата (численности) также вводится новое штатное расписание либо вносятся изменения </w:t>
      </w:r>
      <w:proofErr w:type="gramStart"/>
      <w:r w:rsidRPr="00A837D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837D7">
        <w:rPr>
          <w:rFonts w:ascii="Times New Roman" w:hAnsi="Times New Roman" w:cs="Times New Roman"/>
          <w:sz w:val="24"/>
          <w:szCs w:val="24"/>
        </w:rPr>
        <w:t xml:space="preserve"> действующее.</w:t>
      </w:r>
    </w:p>
    <w:p w:rsidR="002E10ED" w:rsidRPr="00A837D7" w:rsidRDefault="002E10ED" w:rsidP="00A83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0ED" w:rsidRPr="00A837D7" w:rsidRDefault="002E10ED" w:rsidP="00A83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7D7">
        <w:rPr>
          <w:rFonts w:ascii="Times New Roman" w:hAnsi="Times New Roman" w:cs="Times New Roman"/>
          <w:sz w:val="24"/>
          <w:szCs w:val="24"/>
        </w:rPr>
        <w:t>В приказе указываются сокращаемые штатные должности, определяются должностные лица, ответственные за проведение сокращения.</w:t>
      </w:r>
    </w:p>
    <w:p w:rsidR="002E10ED" w:rsidRPr="00A837D7" w:rsidRDefault="002E10ED" w:rsidP="00A83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0ED" w:rsidRPr="00A837D7" w:rsidRDefault="002E10ED" w:rsidP="00A837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7D7">
        <w:rPr>
          <w:rFonts w:ascii="Times New Roman" w:hAnsi="Times New Roman" w:cs="Times New Roman"/>
          <w:b/>
          <w:sz w:val="24"/>
          <w:szCs w:val="24"/>
        </w:rPr>
        <w:t>2. Уведомляются органы занятости и первичная профсоюзная организация о планируемом сокращении штата (численности)</w:t>
      </w:r>
    </w:p>
    <w:p w:rsidR="002E10ED" w:rsidRPr="00A837D7" w:rsidRDefault="002E10ED" w:rsidP="00A83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0ED" w:rsidRPr="00A837D7" w:rsidRDefault="002E10ED" w:rsidP="00A83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7D7">
        <w:rPr>
          <w:rFonts w:ascii="Times New Roman" w:hAnsi="Times New Roman" w:cs="Times New Roman"/>
          <w:sz w:val="24"/>
          <w:szCs w:val="24"/>
        </w:rPr>
        <w:t xml:space="preserve">Письменное уведомление в органы занятости и в первичную профсоюзную организацию должно быть направлено не </w:t>
      </w:r>
      <w:proofErr w:type="gramStart"/>
      <w:r w:rsidRPr="00A837D7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837D7">
        <w:rPr>
          <w:rFonts w:ascii="Times New Roman" w:hAnsi="Times New Roman" w:cs="Times New Roman"/>
          <w:sz w:val="24"/>
          <w:szCs w:val="24"/>
        </w:rPr>
        <w:t xml:space="preserve"> чем за два месяца, а при массовом увольнении в связи с сокращением штата (численности) - не позднее чем за три месяца до даты увольнения конкретного работника. Критерии, по которым увольнение относится к массовым, закрепляются в отраслевых и (или) территориальных коллективных соглашениях (ст. 82 ТК РФ; п. 2 ст. 25 Закона от 19.04.1991 N 1032-1).</w:t>
      </w:r>
    </w:p>
    <w:p w:rsidR="002E10ED" w:rsidRPr="00A837D7" w:rsidRDefault="002E10ED" w:rsidP="00A83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0ED" w:rsidRPr="00A837D7" w:rsidRDefault="002E10ED" w:rsidP="00A83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7D7">
        <w:rPr>
          <w:rFonts w:ascii="Times New Roman" w:hAnsi="Times New Roman" w:cs="Times New Roman"/>
          <w:sz w:val="24"/>
          <w:szCs w:val="24"/>
        </w:rPr>
        <w:t>Если процедура уведомления не соблюдена или нарушены сроки, увольнение может быть признано незаконным.</w:t>
      </w:r>
    </w:p>
    <w:p w:rsidR="002E10ED" w:rsidRPr="00A837D7" w:rsidRDefault="002E10ED" w:rsidP="00A83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0ED" w:rsidRPr="00A837D7" w:rsidRDefault="002E10ED" w:rsidP="00A837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7D7">
        <w:rPr>
          <w:rFonts w:ascii="Times New Roman" w:hAnsi="Times New Roman" w:cs="Times New Roman"/>
          <w:b/>
          <w:sz w:val="24"/>
          <w:szCs w:val="24"/>
        </w:rPr>
        <w:t>3. Определяется круг лиц, имеющих преимущественное право на оставление на работе</w:t>
      </w:r>
    </w:p>
    <w:p w:rsidR="002E10ED" w:rsidRPr="00A837D7" w:rsidRDefault="002E10ED" w:rsidP="00A837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0ED" w:rsidRPr="00A837D7" w:rsidRDefault="002E10ED" w:rsidP="00A83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7D7">
        <w:rPr>
          <w:rFonts w:ascii="Times New Roman" w:hAnsi="Times New Roman" w:cs="Times New Roman"/>
          <w:sz w:val="24"/>
          <w:szCs w:val="24"/>
        </w:rPr>
        <w:t>При сокращении штата (численности) такое право предоставляется работникам с более высокой производительностью труда и квалификацией (ч. 1 ст. 179 ТК РФ).</w:t>
      </w:r>
    </w:p>
    <w:p w:rsidR="002E10ED" w:rsidRPr="00A837D7" w:rsidRDefault="002E10ED" w:rsidP="00A83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0ED" w:rsidRPr="00A837D7" w:rsidRDefault="002E10ED" w:rsidP="00A83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7D7">
        <w:rPr>
          <w:rFonts w:ascii="Times New Roman" w:hAnsi="Times New Roman" w:cs="Times New Roman"/>
          <w:sz w:val="24"/>
          <w:szCs w:val="24"/>
        </w:rPr>
        <w:t>При равной производительности труда и квалификации на работе оставляют (ч. 2 ст. 179 ТК РФ):</w:t>
      </w:r>
    </w:p>
    <w:p w:rsidR="002E10ED" w:rsidRPr="00A837D7" w:rsidRDefault="002E10ED" w:rsidP="00A83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0ED" w:rsidRPr="00A837D7" w:rsidRDefault="002E10ED" w:rsidP="00A83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7D7">
        <w:rPr>
          <w:rFonts w:ascii="Times New Roman" w:hAnsi="Times New Roman" w:cs="Times New Roman"/>
          <w:sz w:val="24"/>
          <w:szCs w:val="24"/>
        </w:rPr>
        <w:t>- семейных работников при наличии двух или более иждивенцев - нетрудоспособных членов семьи, находящихся на полном содержании работника или получающих от него помощь, которая является для них постоянным и основным источником сре</w:t>
      </w:r>
      <w:proofErr w:type="gramStart"/>
      <w:r w:rsidRPr="00A837D7">
        <w:rPr>
          <w:rFonts w:ascii="Times New Roman" w:hAnsi="Times New Roman" w:cs="Times New Roman"/>
          <w:sz w:val="24"/>
          <w:szCs w:val="24"/>
        </w:rPr>
        <w:t>дств к с</w:t>
      </w:r>
      <w:proofErr w:type="gramEnd"/>
      <w:r w:rsidRPr="00A837D7">
        <w:rPr>
          <w:rFonts w:ascii="Times New Roman" w:hAnsi="Times New Roman" w:cs="Times New Roman"/>
          <w:sz w:val="24"/>
          <w:szCs w:val="24"/>
        </w:rPr>
        <w:t>уществованию;</w:t>
      </w:r>
    </w:p>
    <w:p w:rsidR="002E10ED" w:rsidRPr="00A837D7" w:rsidRDefault="002E10ED" w:rsidP="00A83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0ED" w:rsidRPr="00A837D7" w:rsidRDefault="002E10ED" w:rsidP="00A83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7D7">
        <w:rPr>
          <w:rFonts w:ascii="Times New Roman" w:hAnsi="Times New Roman" w:cs="Times New Roman"/>
          <w:sz w:val="24"/>
          <w:szCs w:val="24"/>
        </w:rPr>
        <w:t>- лиц, в семье которых нет других работников с самостоятельным заработком;</w:t>
      </w:r>
    </w:p>
    <w:p w:rsidR="002E10ED" w:rsidRPr="00A837D7" w:rsidRDefault="002E10ED" w:rsidP="00A83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0ED" w:rsidRPr="00A837D7" w:rsidRDefault="002E10ED" w:rsidP="00A83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7D7">
        <w:rPr>
          <w:rFonts w:ascii="Times New Roman" w:hAnsi="Times New Roman" w:cs="Times New Roman"/>
          <w:sz w:val="24"/>
          <w:szCs w:val="24"/>
        </w:rPr>
        <w:t>- работников, получивших в период работы у данного работодателя трудовое увечье (профессиональное заболевание);</w:t>
      </w:r>
    </w:p>
    <w:p w:rsidR="002E10ED" w:rsidRPr="00A837D7" w:rsidRDefault="002E10ED" w:rsidP="00A83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0ED" w:rsidRPr="00A837D7" w:rsidRDefault="002E10ED" w:rsidP="00A83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7D7">
        <w:rPr>
          <w:rFonts w:ascii="Times New Roman" w:hAnsi="Times New Roman" w:cs="Times New Roman"/>
          <w:sz w:val="24"/>
          <w:szCs w:val="24"/>
        </w:rPr>
        <w:t>- инвалидов Великой Отечественной войны и инвалидов боевых действий;</w:t>
      </w:r>
    </w:p>
    <w:p w:rsidR="002E10ED" w:rsidRPr="00A837D7" w:rsidRDefault="002E10ED" w:rsidP="00A83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0ED" w:rsidRPr="00A837D7" w:rsidRDefault="002E10ED" w:rsidP="00A83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7D7">
        <w:rPr>
          <w:rFonts w:ascii="Times New Roman" w:hAnsi="Times New Roman" w:cs="Times New Roman"/>
          <w:sz w:val="24"/>
          <w:szCs w:val="24"/>
        </w:rPr>
        <w:t>- работников, повышающих свою квалификацию по направлению работодателя без отрыва от работы.</w:t>
      </w:r>
    </w:p>
    <w:p w:rsidR="002E10ED" w:rsidRPr="00A837D7" w:rsidRDefault="002E10ED" w:rsidP="00A83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0ED" w:rsidRPr="00A837D7" w:rsidRDefault="002E10ED" w:rsidP="00A83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7D7">
        <w:rPr>
          <w:rFonts w:ascii="Times New Roman" w:hAnsi="Times New Roman" w:cs="Times New Roman"/>
          <w:sz w:val="24"/>
          <w:szCs w:val="24"/>
        </w:rPr>
        <w:t>Отдельными федеральными законами также предусматриваются категории работников, имеющие преимущественное право оставления на работе (ст. 14 Закона от 15.05.1991 N 1244-1; ст. 21 Закона от 21.07.1993 N 5485-1 и др.).</w:t>
      </w:r>
    </w:p>
    <w:p w:rsidR="002E10ED" w:rsidRPr="00A837D7" w:rsidRDefault="002E10ED" w:rsidP="00A83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0ED" w:rsidRPr="00A837D7" w:rsidRDefault="002E10ED" w:rsidP="00A83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7D7">
        <w:rPr>
          <w:rFonts w:ascii="Times New Roman" w:hAnsi="Times New Roman" w:cs="Times New Roman"/>
          <w:sz w:val="24"/>
          <w:szCs w:val="24"/>
        </w:rPr>
        <w:t>Кроме того, существуют категории работников, которые не могут быть уволены при сокращении, в частности (ст. 261 ТК РФ):</w:t>
      </w:r>
    </w:p>
    <w:p w:rsidR="002E10ED" w:rsidRPr="00A837D7" w:rsidRDefault="002E10ED" w:rsidP="00A83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0ED" w:rsidRPr="00A837D7" w:rsidRDefault="002E10ED" w:rsidP="00A83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7D7">
        <w:rPr>
          <w:rFonts w:ascii="Times New Roman" w:hAnsi="Times New Roman" w:cs="Times New Roman"/>
          <w:sz w:val="24"/>
          <w:szCs w:val="24"/>
        </w:rPr>
        <w:t>- беременная женщина;</w:t>
      </w:r>
    </w:p>
    <w:p w:rsidR="002E10ED" w:rsidRPr="00A837D7" w:rsidRDefault="002E10ED" w:rsidP="00A83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0ED" w:rsidRPr="00A837D7" w:rsidRDefault="002E10ED" w:rsidP="00A83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7D7">
        <w:rPr>
          <w:rFonts w:ascii="Times New Roman" w:hAnsi="Times New Roman" w:cs="Times New Roman"/>
          <w:sz w:val="24"/>
          <w:szCs w:val="24"/>
        </w:rPr>
        <w:t>- женщина, имеющая ребенка в возрасте до трех лет;</w:t>
      </w:r>
    </w:p>
    <w:p w:rsidR="002E10ED" w:rsidRPr="00A837D7" w:rsidRDefault="002E10ED" w:rsidP="00A83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0ED" w:rsidRPr="00A837D7" w:rsidRDefault="002E10ED" w:rsidP="00A83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7D7">
        <w:rPr>
          <w:rFonts w:ascii="Times New Roman" w:hAnsi="Times New Roman" w:cs="Times New Roman"/>
          <w:sz w:val="24"/>
          <w:szCs w:val="24"/>
        </w:rPr>
        <w:t>- одинокая мать, воспитывающая ребенка-инвалида в возрасте до 18 лет или малолетнего ребенка - ребенка до 14 лет.</w:t>
      </w:r>
    </w:p>
    <w:p w:rsidR="002E10ED" w:rsidRPr="00A837D7" w:rsidRDefault="002E10ED" w:rsidP="00A83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0ED" w:rsidRPr="00A837D7" w:rsidRDefault="002E10ED" w:rsidP="00A837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7D7">
        <w:rPr>
          <w:rFonts w:ascii="Times New Roman" w:hAnsi="Times New Roman" w:cs="Times New Roman"/>
          <w:b/>
          <w:sz w:val="24"/>
          <w:szCs w:val="24"/>
        </w:rPr>
        <w:t>4. Сокращаемые работники предупреждаются о сокращении под роспись</w:t>
      </w:r>
    </w:p>
    <w:p w:rsidR="002E10ED" w:rsidRPr="00A837D7" w:rsidRDefault="002E10ED" w:rsidP="00A83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0ED" w:rsidRPr="00A837D7" w:rsidRDefault="002E10ED" w:rsidP="00A83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7D7">
        <w:rPr>
          <w:rFonts w:ascii="Times New Roman" w:hAnsi="Times New Roman" w:cs="Times New Roman"/>
          <w:sz w:val="24"/>
          <w:szCs w:val="24"/>
        </w:rPr>
        <w:t xml:space="preserve">Предупреждение должно быть сделано не </w:t>
      </w:r>
      <w:proofErr w:type="gramStart"/>
      <w:r w:rsidRPr="00A837D7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837D7">
        <w:rPr>
          <w:rFonts w:ascii="Times New Roman" w:hAnsi="Times New Roman" w:cs="Times New Roman"/>
          <w:sz w:val="24"/>
          <w:szCs w:val="24"/>
        </w:rPr>
        <w:t xml:space="preserve"> чем за два месяца до даты увольнения конкретного работника. До истечения двух месяцев трудовой </w:t>
      </w:r>
      <w:proofErr w:type="gramStart"/>
      <w:r w:rsidRPr="00A837D7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A837D7">
        <w:rPr>
          <w:rFonts w:ascii="Times New Roman" w:hAnsi="Times New Roman" w:cs="Times New Roman"/>
          <w:sz w:val="24"/>
          <w:szCs w:val="24"/>
        </w:rPr>
        <w:t xml:space="preserve"> может быть расторгнут с письменного согласия работника с выплатой ему компенсации в размере среднего заработка, исчисленного пропорционально времени, оставшемуся до истечения срока предупреждения об увольнении (ст. 180 ТК РФ).</w:t>
      </w:r>
    </w:p>
    <w:p w:rsidR="002E10ED" w:rsidRPr="00A837D7" w:rsidRDefault="002E10ED" w:rsidP="00A83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0ED" w:rsidRPr="00A837D7" w:rsidRDefault="002E10ED" w:rsidP="00A83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7D7">
        <w:rPr>
          <w:rFonts w:ascii="Times New Roman" w:hAnsi="Times New Roman" w:cs="Times New Roman"/>
          <w:sz w:val="24"/>
          <w:szCs w:val="24"/>
        </w:rPr>
        <w:t>Если о предстоящем сокращении работник не уведомлен под подпись либо это сделано не вовремя, увольнение может быть признано незаконным.</w:t>
      </w:r>
    </w:p>
    <w:p w:rsidR="002E10ED" w:rsidRPr="00A837D7" w:rsidRDefault="002E10ED" w:rsidP="00A83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0ED" w:rsidRPr="00A837D7" w:rsidRDefault="002E10ED" w:rsidP="00A837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7D7">
        <w:rPr>
          <w:rFonts w:ascii="Times New Roman" w:hAnsi="Times New Roman" w:cs="Times New Roman"/>
          <w:b/>
          <w:sz w:val="24"/>
          <w:szCs w:val="24"/>
        </w:rPr>
        <w:t>5. Сокращаемым работникам предлагаются другие имеющиеся у работодателя вакансии</w:t>
      </w:r>
    </w:p>
    <w:p w:rsidR="002E10ED" w:rsidRPr="00A837D7" w:rsidRDefault="002E10ED" w:rsidP="00A83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0ED" w:rsidRPr="00A837D7" w:rsidRDefault="002E10ED" w:rsidP="00A83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7D7">
        <w:rPr>
          <w:rFonts w:ascii="Times New Roman" w:hAnsi="Times New Roman" w:cs="Times New Roman"/>
          <w:sz w:val="24"/>
          <w:szCs w:val="24"/>
        </w:rPr>
        <w:t>В течение всего периода проведения сокращения работодатель обязан предлагать работнику с учетом состояния его здоровья все имеющиеся у него как вакантные должности или работу, соответствующие квалификации работника, так и вакантные нижестоящие должности или нижеоплачиваемую работу. Вакансии, имеющиеся у работодателя в другой местности, предлагаются, только если это предусмотрено коллективным или трудовым договором (ч. 3 ст. 81, ст. 180 ТК РФ; Определение Верховного Суда РФ от 21.09.2012 N 50-КГ12-3; п. 29 Постановления Пленума Верховного Суда РФ от 17.03.2004 N 2).</w:t>
      </w:r>
    </w:p>
    <w:p w:rsidR="002E10ED" w:rsidRPr="00A837D7" w:rsidRDefault="002E10ED" w:rsidP="00A83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0ED" w:rsidRPr="00A837D7" w:rsidRDefault="002E10ED" w:rsidP="00A83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7D7">
        <w:rPr>
          <w:rFonts w:ascii="Times New Roman" w:hAnsi="Times New Roman" w:cs="Times New Roman"/>
          <w:sz w:val="24"/>
          <w:szCs w:val="24"/>
        </w:rPr>
        <w:t>Если это не сделано, увольнение также может быть признано незаконным.</w:t>
      </w:r>
    </w:p>
    <w:p w:rsidR="002E10ED" w:rsidRPr="00A837D7" w:rsidRDefault="002E10ED" w:rsidP="00A83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0ED" w:rsidRPr="00A837D7" w:rsidRDefault="002E10ED" w:rsidP="00A837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7D7">
        <w:rPr>
          <w:rFonts w:ascii="Times New Roman" w:hAnsi="Times New Roman" w:cs="Times New Roman"/>
          <w:b/>
          <w:sz w:val="24"/>
          <w:szCs w:val="24"/>
        </w:rPr>
        <w:t>6. Запрашивается мнение профсоюза</w:t>
      </w:r>
    </w:p>
    <w:p w:rsidR="002E10ED" w:rsidRPr="00A837D7" w:rsidRDefault="002E10ED" w:rsidP="00A83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0ED" w:rsidRPr="00A837D7" w:rsidRDefault="002E10ED" w:rsidP="00A83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7D7">
        <w:rPr>
          <w:rFonts w:ascii="Times New Roman" w:hAnsi="Times New Roman" w:cs="Times New Roman"/>
          <w:sz w:val="24"/>
          <w:szCs w:val="24"/>
        </w:rPr>
        <w:t>При сокращении работника - члена профсоюза выборный орган первичной профсоюзной организации представляет мотивированное мнение в течение семи рабочих дней. Мнение, не представленное в семидневный срок, работодателем не учитывается.</w:t>
      </w:r>
    </w:p>
    <w:p w:rsidR="002E10ED" w:rsidRPr="00A837D7" w:rsidRDefault="002E10ED" w:rsidP="00A83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0ED" w:rsidRPr="00A837D7" w:rsidRDefault="002E10ED" w:rsidP="00A83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7D7">
        <w:rPr>
          <w:rFonts w:ascii="Times New Roman" w:hAnsi="Times New Roman" w:cs="Times New Roman"/>
          <w:sz w:val="24"/>
          <w:szCs w:val="24"/>
        </w:rPr>
        <w:t>При несогласии профсоюза с сокращением он в течение трех рабочих дней проводит с работодателем дополнительные консультации, результаты которых оформляются протоколом. Если согласие так и не достигнуто, работодатель по истечении 10 рабочих дней со дня запроса мнения профсоюза имеет право принять окончательное решение о сокращении. Член профсоюза должен быть уволен в течение месяца с момента получения мотивированного мнения профсоюза (ст. 373 ТК РФ).</w:t>
      </w:r>
    </w:p>
    <w:p w:rsidR="002E10ED" w:rsidRPr="00A837D7" w:rsidRDefault="002E10ED" w:rsidP="00A83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0ED" w:rsidRPr="00A837D7" w:rsidRDefault="002E10ED" w:rsidP="00A83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7D7">
        <w:rPr>
          <w:rFonts w:ascii="Times New Roman" w:hAnsi="Times New Roman" w:cs="Times New Roman"/>
          <w:sz w:val="24"/>
          <w:szCs w:val="24"/>
        </w:rPr>
        <w:t>Если мотивированное мнение профсоюза не запрашивалось или нарушен срок увольнения после его получения, увольнение будет признано незаконным.</w:t>
      </w:r>
    </w:p>
    <w:p w:rsidR="002E10ED" w:rsidRPr="00A837D7" w:rsidRDefault="002E10ED" w:rsidP="00A83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0ED" w:rsidRPr="00A837D7" w:rsidRDefault="002E10ED" w:rsidP="00A837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7D7">
        <w:rPr>
          <w:rFonts w:ascii="Times New Roman" w:hAnsi="Times New Roman" w:cs="Times New Roman"/>
          <w:b/>
          <w:sz w:val="24"/>
          <w:szCs w:val="24"/>
        </w:rPr>
        <w:t>7. Оформляется расторжение трудового договора</w:t>
      </w:r>
    </w:p>
    <w:p w:rsidR="002E10ED" w:rsidRPr="00A837D7" w:rsidRDefault="002E10ED" w:rsidP="00A83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0ED" w:rsidRPr="00A837D7" w:rsidRDefault="002E10ED" w:rsidP="00A83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7D7">
        <w:rPr>
          <w:rFonts w:ascii="Times New Roman" w:hAnsi="Times New Roman" w:cs="Times New Roman"/>
          <w:sz w:val="24"/>
          <w:szCs w:val="24"/>
        </w:rPr>
        <w:t xml:space="preserve">Расторжение договора оформляется приказом по унифицированной форме. В трудовую книжку вносится запись об увольнении по сокращению штата (численности) на основании п. 2 ст. 81 ТК РФ. Все записи, внесенные в трудовую книжку за время работы у данного работодателя, заверяются его подписью или подписью лица, ответственного за ведение трудовых книжек, а также работника, если он получает ее лично. При этом печать работодателя-организации проставляется только при ее наличии в организации (п. 16, </w:t>
      </w:r>
      <w:proofErr w:type="spellStart"/>
      <w:r w:rsidRPr="00A837D7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A837D7">
        <w:rPr>
          <w:rFonts w:ascii="Times New Roman" w:hAnsi="Times New Roman" w:cs="Times New Roman"/>
          <w:sz w:val="24"/>
          <w:szCs w:val="24"/>
        </w:rPr>
        <w:t>. 1 п. 35 Правил ведения и хранения трудовых книжек, утв. Постановлением Правительства РФ от 16.04.2003 N 225; Разъяснения, утв. Приказом Минтруда России от 31.10.2016 N 589н).</w:t>
      </w:r>
    </w:p>
    <w:p w:rsidR="002E10ED" w:rsidRPr="00A837D7" w:rsidRDefault="002E10ED" w:rsidP="00A83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0ED" w:rsidRPr="00A837D7" w:rsidRDefault="002E10ED" w:rsidP="00A83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7D7">
        <w:rPr>
          <w:rFonts w:ascii="Times New Roman" w:hAnsi="Times New Roman" w:cs="Times New Roman"/>
          <w:sz w:val="24"/>
          <w:szCs w:val="24"/>
        </w:rPr>
        <w:t>В последний рабочий день помимо заработной платы работнику должно быть выплачено выходное пособие в размере среднего месячного заработка. Также за ним сохраняется средний месячный заработок на период трудоустройства, но не свыше двух месяцев со дня увольнения (с зачетом выходного пособия) (ст. 178 ТК РФ).</w:t>
      </w:r>
    </w:p>
    <w:p w:rsidR="002E10ED" w:rsidRPr="00A837D7" w:rsidRDefault="002E10ED" w:rsidP="00A83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0ED" w:rsidRPr="00A837D7" w:rsidRDefault="002E10ED" w:rsidP="00A83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7D7">
        <w:rPr>
          <w:rFonts w:ascii="Times New Roman" w:hAnsi="Times New Roman" w:cs="Times New Roman"/>
          <w:sz w:val="24"/>
          <w:szCs w:val="24"/>
        </w:rPr>
        <w:t>Чтобы получить сохраненный за ним средний заработок за второй месяц, работник представляет работодателю соответствующее заявление и трудовую книжку, в которой отсутствует запись о трудоустройстве по окончании второго месяца с момента увольнения.</w:t>
      </w:r>
    </w:p>
    <w:p w:rsidR="002E10ED" w:rsidRPr="00A837D7" w:rsidRDefault="002E10ED" w:rsidP="00A83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0ED" w:rsidRPr="00A837D7" w:rsidRDefault="002E10ED" w:rsidP="00A83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7D7">
        <w:rPr>
          <w:rFonts w:ascii="Times New Roman" w:hAnsi="Times New Roman" w:cs="Times New Roman"/>
          <w:sz w:val="24"/>
          <w:szCs w:val="24"/>
        </w:rPr>
        <w:t>В последний рабочий день работнику должна быть выдана трудовая книжка и справка о сумме заработка за два календарных года, предшествующих году прекращения работы (ст. 84.1 ТК РФ; п. 3 ч. 2 ст. 4.1 Закона от 29.12.2006 N 255-ФЗ).</w:t>
      </w:r>
    </w:p>
    <w:p w:rsidR="002E10ED" w:rsidRPr="00A837D7" w:rsidRDefault="002E10ED" w:rsidP="00A83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0ED" w:rsidRPr="00A837D7" w:rsidRDefault="002E10ED" w:rsidP="00A83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7D7">
        <w:rPr>
          <w:rFonts w:ascii="Times New Roman" w:hAnsi="Times New Roman" w:cs="Times New Roman"/>
          <w:sz w:val="24"/>
          <w:szCs w:val="24"/>
        </w:rPr>
        <w:t xml:space="preserve">Работник может обжаловать увольнение в суде. Он вправе обратиться в районный суд по месту нахождения работодателя, месту своего жительства либо месту исполнения трудового договора с заявлением о признании увольнения незаконным, восстановлении на работе и взыскании среднего заработка за время вынужденного прогула. </w:t>
      </w:r>
      <w:proofErr w:type="gramStart"/>
      <w:r w:rsidRPr="00A837D7">
        <w:rPr>
          <w:rFonts w:ascii="Times New Roman" w:hAnsi="Times New Roman" w:cs="Times New Roman"/>
          <w:sz w:val="24"/>
          <w:szCs w:val="24"/>
        </w:rPr>
        <w:t>Это надо сделать в месячный срок со дня вручения ему копии приказа об увольнении, дня выдачи трудовой книжки либо дня, когда работник отказался от получения приказа об увольнении или трудовой книжки (ч. 1 ст. 392 ТК РФ; ст. ст. 24, 28, ч. 6.3, 9 ст. 29 ГПК РФ; п. 3 Постановления Пленума Верховного Суда РФ N 2).</w:t>
      </w:r>
      <w:proofErr w:type="gramEnd"/>
    </w:p>
    <w:p w:rsidR="002E10ED" w:rsidRPr="00A837D7" w:rsidRDefault="002E10ED" w:rsidP="00A83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733" w:rsidRPr="00B61167" w:rsidRDefault="002E10ED" w:rsidP="00A837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37D7">
        <w:rPr>
          <w:rFonts w:ascii="Times New Roman" w:hAnsi="Times New Roman" w:cs="Times New Roman"/>
          <w:sz w:val="24"/>
          <w:szCs w:val="24"/>
        </w:rPr>
        <w:t>Работника, уволенного без законного основания или с нарушением порядка увольнения, восстанавливают на прежней работе. По его заявлению суд может не восстанавливать работника, а только взыскать в его пользу средний заработок за время вынужденного прогула и изменить формулировку основания увольнения на увольнение по собственному желанию (ч. 3, 4 ст. 394 ТК РФ; п. 60 Постановления Пленума Верховно</w:t>
      </w:r>
      <w:r w:rsidRPr="00B61167">
        <w:rPr>
          <w:rFonts w:ascii="Times New Roman" w:hAnsi="Times New Roman" w:cs="Times New Roman"/>
          <w:sz w:val="26"/>
          <w:szCs w:val="26"/>
        </w:rPr>
        <w:t>го Суда РФ N 2).</w:t>
      </w:r>
    </w:p>
    <w:sectPr w:rsidR="005F3733" w:rsidRPr="00B61167" w:rsidSect="00A837D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89"/>
    <w:rsid w:val="00194E89"/>
    <w:rsid w:val="001B7F19"/>
    <w:rsid w:val="002E10ED"/>
    <w:rsid w:val="00352B22"/>
    <w:rsid w:val="005F3733"/>
    <w:rsid w:val="008102BF"/>
    <w:rsid w:val="00A837D7"/>
    <w:rsid w:val="00B6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2018-11-07T04:57:00Z</cp:lastPrinted>
  <dcterms:created xsi:type="dcterms:W3CDTF">2018-11-07T05:03:00Z</dcterms:created>
  <dcterms:modified xsi:type="dcterms:W3CDTF">2018-11-07T12:17:00Z</dcterms:modified>
</cp:coreProperties>
</file>