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29" w:rsidRPr="001A4B50" w:rsidRDefault="00AC1529" w:rsidP="007A0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«Рекомендуемая Инструкция по охране труда для работников, направляемых в служебную командировку»</w:t>
      </w:r>
    </w:p>
    <w:p w:rsidR="00AC1529" w:rsidRPr="00E01454" w:rsidRDefault="00AC1529" w:rsidP="00E014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Общие требования охраны труда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1.1. Работники организации командируются в другие организации в одиночном порядке или в составе группы.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1.2. Работодатель в соответствии с данной инструкцией обязан определить способы и контрольное время связи командируемых работников с организацией.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1.3. Работник, направляемый в служебную командировку, обязан знать, что во время следования к месту командировки и обратно, а также во время нахождения в сторонних организациях, он считается исполняющим служебные обязанности и на него распространяются требования Правил внутреннего трудового распорядка.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Требования охраны труда перед отбытием работника в служебную командировку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2.1. Перед направлением в служебную командировку работник обязан: </w:t>
      </w:r>
    </w:p>
    <w:p w:rsidR="00AC1529" w:rsidRPr="001A4B50" w:rsidRDefault="00AC1529" w:rsidP="001A4B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получить командировочное задание; </w:t>
      </w:r>
    </w:p>
    <w:p w:rsidR="00AC1529" w:rsidRPr="001A4B50" w:rsidRDefault="00AC1529" w:rsidP="001A4B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убедиться в наличии необходимых для отправления в командировку документов.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 Требования охраны труда при нахождении работника в служебной командировке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3.1. Местная командировка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3.1.1. Местной командировкой считается выполнение заданий в сторонних организациях, находящихся в пределах того же населенного пункта, в течение не более одного рабочего дня.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3.1.2. Находясь на дорогах и улицах населенного пункта, командированный работник обязан соблюдать требования Правил дорожного движения, относящиеся к пешеходам: </w:t>
      </w:r>
    </w:p>
    <w:p w:rsidR="00AC1529" w:rsidRPr="001A4B50" w:rsidRDefault="00AC1529" w:rsidP="001A4B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пешеходы должны двигаться по тротуарам или пешеходным дорожкам, а при их отсутствии - по обочинам; </w:t>
      </w:r>
    </w:p>
    <w:p w:rsidR="00AC1529" w:rsidRPr="001A4B50" w:rsidRDefault="00AC1529" w:rsidP="001A4B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при отсутствии тротуаров, пешеходных дорожек или обочин, а также в случае невозможности двигаться по ним, пешеходы могут двигаться по велосипедной дорожке или идти в один ряд по краю проезжей части; </w:t>
      </w:r>
    </w:p>
    <w:p w:rsidR="00AC1529" w:rsidRPr="001A4B50" w:rsidRDefault="00AC1529" w:rsidP="001A4B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вне населенных пунктов при движении по проезжей части пешеходы должны идти навстречу движению транспортных средств;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3.1.3. Пешеходы должны пересекать проезжую часть по пешеходным переходам, в том числе по подземным и надземным, а при отсутствии - на перекрестках по линии тротуаров или обочин.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3.1.4.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3.1.5. Водители и пешеходы должны выполнять требования сигналов и распоряжения регулировщика, даже если они противоречат сигналам светофора, требованиям дорожных знаков или дорожной разметки.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3.1.6. На нерегулируемых пешеходных переходах пешеходы могут выходить на проезжую часть лишь после того, как оценят расстояние до приближающихся транспортных средств, их скорость и убедятся, что переход будет для них безопасен.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3.1.7.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3.1.8. Ожидать маршрутное транспортное средство и такси разрешается только на приподнятых над проезжей частью посадочных площадках, а при их отсутствии на тротуарах или обочине. На остановочных пунктах,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3.1.9. При пересечении железнодорожных путей или необходимости прохода вдоль железнодорожного полотна работник обязан посмотреть в обе стороны и убедиться в отсутствии на путях движущихся транспортных средств.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3.2. По прибытии в организацию командирования командированный работник обязан: </w:t>
      </w:r>
    </w:p>
    <w:p w:rsidR="00AC1529" w:rsidRPr="001A4B50" w:rsidRDefault="00AC1529" w:rsidP="001A4B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зарегистрировать время прибытия; </w:t>
      </w:r>
    </w:p>
    <w:p w:rsidR="00AC1529" w:rsidRPr="001A4B50" w:rsidRDefault="00AC1529" w:rsidP="001A4B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выполнить служебное задание; </w:t>
      </w:r>
    </w:p>
    <w:p w:rsidR="00AC1529" w:rsidRPr="001A4B50" w:rsidRDefault="00AC1529" w:rsidP="001A4B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зарегистрировать время убытия из организации.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3.3. Иногородняя командировка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>3.3.1. Иногородней командировкой считается служебная командировка для выполнения задания в сторонней организации, находящейся в другом населенном пун</w:t>
      </w:r>
      <w:bookmarkStart w:id="0" w:name="_GoBack"/>
      <w:bookmarkEnd w:id="0"/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кте, при условии следования к месту командировки и обратно на междугороднем общественном транспорте (автобус, электричка, поезд, самолет, маршрутное такси).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3.3.2. При следовании к месту командировки и обратно на общественном транспорте работник обязан выполнять требования соответствующих Правил пользования транспортными средствами и распоряжения должностных лиц, обслуживающих транспортное средство (проводника, водителя, машиниста, контролера и др.)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3.3.3. Перед поездкой или в ходе нее работник обязан приобрести проездной билет.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3.4. Служебная командировка на транспорте, предоставленном организацией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3.4.1. Служебной командировкой на транспорте организации считается направление работника в командировку на собственном или арендованном организацией транспорте.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3.4.2. При направлении в служебную командировку водитель транспортного средства обязан: </w:t>
      </w:r>
    </w:p>
    <w:p w:rsidR="00AC1529" w:rsidRPr="001A4B50" w:rsidRDefault="00AC1529" w:rsidP="001A4B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убедиться в наличии необходимых документов: удостоверения личности, водительского удостоверения, документов на транспортное средство, путевого листа и документов на перевозимый груз; </w:t>
      </w:r>
    </w:p>
    <w:p w:rsidR="00AC1529" w:rsidRPr="001A4B50" w:rsidRDefault="00AC1529" w:rsidP="001A4B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убедиться, что автомобиль укомплектован инструментом, запасным колесом, буксирным тросом, домкратом, колесными упорами, огнетушителем, знаком аварийной остановки, фонарем, аптечкой первой помощи; </w:t>
      </w:r>
    </w:p>
    <w:p w:rsidR="00AC1529" w:rsidRPr="001A4B50" w:rsidRDefault="00AC1529" w:rsidP="001A4B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пройти предрейсовый медицинский осмотр и получить отметку в путевом листе о допуске к рейсу.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3.4.3. При направлении в служебную командировку на транспорте предприятия работник обязан: </w:t>
      </w:r>
    </w:p>
    <w:p w:rsidR="00AC1529" w:rsidRPr="001A4B50" w:rsidRDefault="00AC1529" w:rsidP="001A4B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проверить вписана ли в путевой лист его фамилия; </w:t>
      </w:r>
    </w:p>
    <w:p w:rsidR="00AC1529" w:rsidRPr="001A4B50" w:rsidRDefault="00AC1529" w:rsidP="001A4B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при поездке на транспортном средстве, оборудованном ремнями безопасности, быть пристегнутым ими; </w:t>
      </w:r>
    </w:p>
    <w:p w:rsidR="00AC1529" w:rsidRPr="001A4B50" w:rsidRDefault="00AC1529" w:rsidP="001A4B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посадку и высадку производить со стороны тротуара или обочины и только после полной остановки транспортного средства. Если посадка и высадка невозможны со стороны тротуара или обочины, они могут осуществляться со стороны проезжей части при условии, что это будет безопасно и не создаст помех другим участникам движения.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3.4.4. Во время следования в командировку на транспортном средстве организации работнику запрещается: </w:t>
      </w:r>
    </w:p>
    <w:p w:rsidR="00AC1529" w:rsidRPr="001A4B50" w:rsidRDefault="00AC1529" w:rsidP="001A4B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отвлекать водителя от управления транспортным средством во время его движения; </w:t>
      </w:r>
    </w:p>
    <w:p w:rsidR="00AC1529" w:rsidRPr="001A4B50" w:rsidRDefault="00AC1529" w:rsidP="001A4B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при движении автомобиля высовываться из окна салона, выставлять руки и жестикулировать; </w:t>
      </w:r>
    </w:p>
    <w:p w:rsidR="00AC1529" w:rsidRPr="001A4B50" w:rsidRDefault="00AC1529" w:rsidP="001A4B5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открывать двери транспортного средства во время его движения.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3.4.5. По прибытии в организацию командирования старший группы и водитель обязаны: </w:t>
      </w:r>
    </w:p>
    <w:p w:rsidR="00AC1529" w:rsidRPr="001A4B50" w:rsidRDefault="00AC1529" w:rsidP="001A4B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доложить руководству организации о цели и сроках командировки; </w:t>
      </w:r>
    </w:p>
    <w:p w:rsidR="00AC1529" w:rsidRPr="001A4B50" w:rsidRDefault="00AC1529" w:rsidP="001A4B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предъявить удостоверение о проверке знаний по охране труда; </w:t>
      </w:r>
    </w:p>
    <w:p w:rsidR="00AC1529" w:rsidRPr="001A4B50" w:rsidRDefault="00AC1529" w:rsidP="001A4B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выяснить место и условия постановки на стоянку транспортного средства; </w:t>
      </w:r>
    </w:p>
    <w:p w:rsidR="00AC1529" w:rsidRPr="001A4B50" w:rsidRDefault="00AC1529" w:rsidP="001A4B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пройти инструктаж по охране труда, ознакомиться с Правилами внутреннего трудового распорядка организации пребывания, специфическими особенностями работы.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4. Требования охраны труда в аварийных ситуациях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4.1. Работник, находящийся в служебной командировке, должен знать, что он имеет право на бесплатную медицинскую помощь, спасательные работы и другую экстренную помощь при любых несчастных случаях, дорожно-транспортных происшествиях от организаций и должностных лиц, на которых законом возложена обязанность, оказывать такую помощь.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4.2. При получении командированным работником травмы принимающая организация обязана: </w:t>
      </w:r>
    </w:p>
    <w:p w:rsidR="00AC1529" w:rsidRPr="001A4B50" w:rsidRDefault="00AC1529" w:rsidP="001A4B5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сообщить в организацию командированного работника: фамилию, имя, отчество пострадавшего, диагноз и степень тяжести травмы, обстоятельства несчастного случая, адрес организации и телефоны руководителей организации; </w:t>
      </w:r>
    </w:p>
    <w:p w:rsidR="00AC1529" w:rsidRPr="001A4B50" w:rsidRDefault="00AC1529" w:rsidP="001A4B5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при подтверждении полномочий от руководства организации принять участие в работе комиссии по расследованию обстоятельств и причин несчастного случая. </w:t>
      </w:r>
    </w:p>
    <w:p w:rsidR="00AC1529" w:rsidRPr="001A4B50" w:rsidRDefault="00AC1529" w:rsidP="001A4B5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по окончании расследования несчастного случая с командированным - получить у руководства организации два экземпляра акта по форме Н-1, копию материалов расследования и доставить их работодателю.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5. Требования охраны труда при возвращении из служебной командировки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5.1. По возвращении из командировки работник обязан явиться к непосредственному руководителю, доложить о выполнении задания и возвращении из командировки, сообщить обо всех происшествиях. </w:t>
      </w:r>
    </w:p>
    <w:p w:rsidR="00AC1529" w:rsidRPr="001A4B50" w:rsidRDefault="00AC1529" w:rsidP="001A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5.2. Водитель по возвращении из служебной командировки обязан: </w:t>
      </w:r>
    </w:p>
    <w:p w:rsidR="00AC1529" w:rsidRPr="001A4B50" w:rsidRDefault="00AC1529" w:rsidP="001A4B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поставить автомобиль на установленное место стоянки; </w:t>
      </w:r>
    </w:p>
    <w:p w:rsidR="00AC1529" w:rsidRPr="001A4B50" w:rsidRDefault="00AC1529" w:rsidP="001A4B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предъявить автомобиль для технического осмотра ответственному за техническое состояние автомобиля; </w:t>
      </w:r>
    </w:p>
    <w:p w:rsidR="00AC1529" w:rsidRPr="001A4B50" w:rsidRDefault="00AC1529" w:rsidP="001A4B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сообщить ответственному за техническое состояние автомобиля обо всех имевших место дорожно-транспортных происшествиях; </w:t>
      </w:r>
    </w:p>
    <w:p w:rsidR="00AC1529" w:rsidRPr="001A4B50" w:rsidRDefault="00AC1529" w:rsidP="001A4B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написать письменное объяснение о происшедших во время командировки несчастных случаях и дорожно-транспортных происшествиях; </w:t>
      </w:r>
    </w:p>
    <w:p w:rsidR="00AC1529" w:rsidRPr="001A4B50" w:rsidRDefault="00AC1529" w:rsidP="001A4B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4B50">
        <w:rPr>
          <w:rFonts w:ascii="Times New Roman" w:hAnsi="Times New Roman" w:cs="Times New Roman"/>
          <w:sz w:val="26"/>
          <w:szCs w:val="26"/>
          <w:lang w:eastAsia="ru-RU"/>
        </w:rPr>
        <w:t xml:space="preserve">заполнить путевой лист и сдать его диспетчеру или другому ответственному лицу. </w:t>
      </w:r>
    </w:p>
    <w:p w:rsidR="00AC1529" w:rsidRPr="001A4B50" w:rsidRDefault="00AC1529" w:rsidP="001A4B5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C1529" w:rsidRPr="001A4B50" w:rsidSect="00AA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729"/>
    <w:multiLevelType w:val="hybridMultilevel"/>
    <w:tmpl w:val="A6BC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724FE1"/>
    <w:multiLevelType w:val="hybridMultilevel"/>
    <w:tmpl w:val="6030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932D88"/>
    <w:multiLevelType w:val="hybridMultilevel"/>
    <w:tmpl w:val="C710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FB3431"/>
    <w:multiLevelType w:val="hybridMultilevel"/>
    <w:tmpl w:val="FFE6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E26D28"/>
    <w:multiLevelType w:val="hybridMultilevel"/>
    <w:tmpl w:val="CC9C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7E699C"/>
    <w:multiLevelType w:val="hybridMultilevel"/>
    <w:tmpl w:val="C9A2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1F08B7"/>
    <w:multiLevelType w:val="hybridMultilevel"/>
    <w:tmpl w:val="F4FE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D43547"/>
    <w:multiLevelType w:val="hybridMultilevel"/>
    <w:tmpl w:val="240A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DE87C1B"/>
    <w:multiLevelType w:val="hybridMultilevel"/>
    <w:tmpl w:val="E83E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454"/>
    <w:rsid w:val="00082219"/>
    <w:rsid w:val="001946D2"/>
    <w:rsid w:val="001A4B50"/>
    <w:rsid w:val="001B1A8F"/>
    <w:rsid w:val="004D0BA4"/>
    <w:rsid w:val="005F0BC0"/>
    <w:rsid w:val="006000BA"/>
    <w:rsid w:val="00637286"/>
    <w:rsid w:val="006C39FF"/>
    <w:rsid w:val="00724560"/>
    <w:rsid w:val="007A0291"/>
    <w:rsid w:val="007F4993"/>
    <w:rsid w:val="009E5E8B"/>
    <w:rsid w:val="00A63897"/>
    <w:rsid w:val="00AA5DBD"/>
    <w:rsid w:val="00AB64E4"/>
    <w:rsid w:val="00AC1529"/>
    <w:rsid w:val="00AE6370"/>
    <w:rsid w:val="00C012AC"/>
    <w:rsid w:val="00D35F3E"/>
    <w:rsid w:val="00DB3F11"/>
    <w:rsid w:val="00DB6066"/>
    <w:rsid w:val="00DF758C"/>
    <w:rsid w:val="00E01454"/>
    <w:rsid w:val="00E3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2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5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5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5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5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5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5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5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5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5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5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5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5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1301</Words>
  <Characters>7417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G. Isaeva</dc:creator>
  <cp:keywords/>
  <dc:description/>
  <cp:lastModifiedBy>admin</cp:lastModifiedBy>
  <cp:revision>9</cp:revision>
  <cp:lastPrinted>2017-11-13T05:22:00Z</cp:lastPrinted>
  <dcterms:created xsi:type="dcterms:W3CDTF">2014-12-08T09:52:00Z</dcterms:created>
  <dcterms:modified xsi:type="dcterms:W3CDTF">2017-11-13T05:23:00Z</dcterms:modified>
</cp:coreProperties>
</file>