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D" w:rsidRDefault="00564C97" w:rsidP="00D81BCD">
      <w:pPr>
        <w:ind w:left="4956" w:firstLine="708"/>
        <w:rPr>
          <w:sz w:val="26"/>
          <w:szCs w:val="26"/>
        </w:rPr>
      </w:pPr>
      <w:r w:rsidRPr="00D81BCD">
        <w:rPr>
          <w:sz w:val="26"/>
          <w:szCs w:val="26"/>
        </w:rPr>
        <w:t xml:space="preserve">Приложение </w:t>
      </w:r>
    </w:p>
    <w:p w:rsidR="00564C97" w:rsidRPr="00D81BCD" w:rsidRDefault="00564C97" w:rsidP="00D81BCD">
      <w:pPr>
        <w:ind w:left="4248" w:firstLine="708"/>
        <w:rPr>
          <w:sz w:val="26"/>
          <w:szCs w:val="26"/>
        </w:rPr>
      </w:pPr>
      <w:r w:rsidRPr="00D81BCD">
        <w:rPr>
          <w:sz w:val="26"/>
          <w:szCs w:val="26"/>
        </w:rPr>
        <w:t xml:space="preserve">к постановлению администрации </w:t>
      </w:r>
    </w:p>
    <w:p w:rsidR="00564C97" w:rsidRPr="00D81BCD" w:rsidRDefault="00564C97" w:rsidP="00D81BCD">
      <w:pPr>
        <w:ind w:left="4248" w:firstLine="708"/>
        <w:rPr>
          <w:sz w:val="26"/>
          <w:szCs w:val="26"/>
        </w:rPr>
      </w:pPr>
      <w:r w:rsidRPr="00D81BCD">
        <w:rPr>
          <w:sz w:val="26"/>
          <w:szCs w:val="26"/>
        </w:rPr>
        <w:t xml:space="preserve">Ртищевского муниципального района </w:t>
      </w:r>
    </w:p>
    <w:p w:rsidR="00564C97" w:rsidRPr="00D81BCD" w:rsidRDefault="00AC019B" w:rsidP="00D81BCD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2822D1" w:rsidRPr="00D81BCD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№ 266</w:t>
      </w:r>
    </w:p>
    <w:p w:rsidR="00564C97" w:rsidRPr="00D81BCD" w:rsidRDefault="00564C97" w:rsidP="00D81BCD">
      <w:pPr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564C97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2618B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</w:t>
            </w:r>
            <w:r w:rsidR="002E210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564C97" w:rsidTr="00CB4A7D">
        <w:trPr>
          <w:tblCellSpacing w:w="-8" w:type="dxa"/>
          <w:jc w:val="center"/>
        </w:trPr>
        <w:tc>
          <w:tcPr>
            <w:tcW w:w="254" w:type="dxa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64C97" w:rsidRDefault="00564C97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64C97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64C97" w:rsidRDefault="002618BD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564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дополнительного образования</w:t>
            </w:r>
            <w:r w:rsidR="00564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</w:p>
          <w:p w:rsidR="00564C97" w:rsidRPr="00EF5698" w:rsidRDefault="00564C97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66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</w:t>
            </w:r>
            <w:r w:rsidR="0064073A" w:rsidRPr="0064073A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творчества «</w:t>
            </w:r>
            <w:r w:rsidR="00166353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</w:t>
            </w:r>
            <w:r w:rsidR="0064073A" w:rsidRPr="00640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E2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Ртищево</w:t>
            </w:r>
          </w:p>
          <w:p w:rsidR="00564C97" w:rsidRPr="003E1572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3FA8" w:rsidRDefault="00A83FA8" w:rsidP="00D01691"/>
    <w:p w:rsidR="00A83FA8" w:rsidRDefault="00A83FA8" w:rsidP="00D01691"/>
    <w:p w:rsidR="00564C97" w:rsidRDefault="00564C97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564C97" w:rsidRDefault="00564C97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564C97" w:rsidRDefault="00564C97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C9069B" w:rsidRDefault="00C9069B" w:rsidP="00C9069B"/>
    <w:p w:rsidR="002618BD" w:rsidRDefault="002618BD" w:rsidP="00C9069B"/>
    <w:p w:rsidR="002618BD" w:rsidRDefault="002618BD" w:rsidP="00C9069B"/>
    <w:tbl>
      <w:tblPr>
        <w:tblStyle w:val="a5"/>
        <w:tblW w:w="9360" w:type="dxa"/>
        <w:jc w:val="center"/>
        <w:tblLayout w:type="fixed"/>
        <w:tblLook w:val="04A0"/>
      </w:tblPr>
      <w:tblGrid>
        <w:gridCol w:w="4503"/>
        <w:gridCol w:w="141"/>
        <w:gridCol w:w="4716"/>
      </w:tblGrid>
      <w:tr w:rsidR="00166353" w:rsidRPr="00BC46DB" w:rsidTr="007175F4">
        <w:trPr>
          <w:jc w:val="center"/>
        </w:trPr>
        <w:tc>
          <w:tcPr>
            <w:tcW w:w="4503" w:type="dxa"/>
          </w:tcPr>
          <w:p w:rsidR="00166353" w:rsidRPr="002E2103" w:rsidRDefault="00166353" w:rsidP="007175F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2103">
              <w:rPr>
                <w:rFonts w:ascii="Times New Roman" w:hAnsi="Times New Roman" w:cs="Times New Roman"/>
                <w:b/>
              </w:rPr>
              <w:lastRenderedPageBreak/>
              <w:t>Старая редакция</w:t>
            </w:r>
          </w:p>
        </w:tc>
        <w:tc>
          <w:tcPr>
            <w:tcW w:w="4857" w:type="dxa"/>
            <w:gridSpan w:val="2"/>
          </w:tcPr>
          <w:p w:rsidR="00166353" w:rsidRPr="002E2103" w:rsidRDefault="00166353" w:rsidP="007175F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2103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166353" w:rsidRPr="004309BF" w:rsidTr="007175F4">
        <w:trPr>
          <w:jc w:val="center"/>
        </w:trPr>
        <w:tc>
          <w:tcPr>
            <w:tcW w:w="9360" w:type="dxa"/>
            <w:gridSpan w:val="3"/>
          </w:tcPr>
          <w:p w:rsidR="00166353" w:rsidRPr="002E2103" w:rsidRDefault="00166353" w:rsidP="007175F4">
            <w:pPr>
              <w:pStyle w:val="a9"/>
              <w:tabs>
                <w:tab w:val="left" w:pos="4730"/>
              </w:tabs>
              <w:spacing w:after="0"/>
              <w:ind w:left="851"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103">
              <w:rPr>
                <w:rFonts w:ascii="Times New Roman" w:hAnsi="Times New Roman"/>
                <w:b/>
                <w:sz w:val="24"/>
                <w:szCs w:val="24"/>
              </w:rPr>
              <w:t>2. Цель и виды деятельности учреждения</w:t>
            </w:r>
          </w:p>
        </w:tc>
      </w:tr>
      <w:tr w:rsidR="00166353" w:rsidRPr="00B81258" w:rsidTr="007175F4">
        <w:trPr>
          <w:trHeight w:val="3167"/>
          <w:jc w:val="center"/>
        </w:trPr>
        <w:tc>
          <w:tcPr>
            <w:tcW w:w="4644" w:type="dxa"/>
            <w:gridSpan w:val="2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 xml:space="preserve">2.1.Основной целью деятельности Учреждения является осуществление образовательной деятельности </w:t>
            </w:r>
            <w:proofErr w:type="gramStart"/>
            <w:r w:rsidRPr="002E210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2103">
              <w:rPr>
                <w:rFonts w:ascii="Times New Roman" w:hAnsi="Times New Roman"/>
                <w:sz w:val="24"/>
                <w:szCs w:val="24"/>
              </w:rPr>
              <w:t xml:space="preserve"> дополнительным общеобразовательным общеразвивающим  программ следующих направленностей: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-художественной;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-физкультурно-спортивной;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-социально-педагогической;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-туристско-краеведческой;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-военно-патриотической.</w:t>
            </w:r>
          </w:p>
        </w:tc>
        <w:tc>
          <w:tcPr>
            <w:tcW w:w="4716" w:type="dxa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 xml:space="preserve">2.1.Основной целью деятельности Учреждения является осуществление образовательной деятельности </w:t>
            </w:r>
            <w:proofErr w:type="gramStart"/>
            <w:r w:rsidRPr="002E210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E2103">
              <w:rPr>
                <w:rFonts w:ascii="Times New Roman" w:hAnsi="Times New Roman"/>
                <w:sz w:val="24"/>
                <w:szCs w:val="24"/>
              </w:rPr>
              <w:t xml:space="preserve"> дополнительным общеобразовательным общеразвивающим  программ следующих направленностей: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-художественной;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-физкультурно-спортивной;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 социально-гуманитарной;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-туристско-краеведческой;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-военно-патриотической.</w:t>
            </w:r>
          </w:p>
        </w:tc>
      </w:tr>
      <w:tr w:rsidR="00166353" w:rsidRPr="00BE6E88" w:rsidTr="007175F4">
        <w:trPr>
          <w:jc w:val="center"/>
        </w:trPr>
        <w:tc>
          <w:tcPr>
            <w:tcW w:w="4644" w:type="dxa"/>
            <w:gridSpan w:val="2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2.13. 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детей, лагерь дневного пребывания детей.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 xml:space="preserve">2.13. 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детей, оказывать </w:t>
            </w:r>
            <w:r w:rsidRPr="002E2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организации отдыха детей и их оздоровления в организации сезонного действия, стационарного типа, с дневным пребыванием.</w:t>
            </w:r>
          </w:p>
        </w:tc>
      </w:tr>
      <w:tr w:rsidR="00166353" w:rsidRPr="004309BF" w:rsidTr="007175F4">
        <w:trPr>
          <w:jc w:val="center"/>
        </w:trPr>
        <w:tc>
          <w:tcPr>
            <w:tcW w:w="9360" w:type="dxa"/>
            <w:gridSpan w:val="3"/>
          </w:tcPr>
          <w:p w:rsidR="00166353" w:rsidRPr="002E2103" w:rsidRDefault="00166353" w:rsidP="007175F4">
            <w:pPr>
              <w:tabs>
                <w:tab w:val="left" w:pos="4730"/>
              </w:tabs>
              <w:autoSpaceDN w:val="0"/>
              <w:adjustRightInd w:val="0"/>
              <w:ind w:left="567" w:right="163" w:firstLine="284"/>
              <w:jc w:val="center"/>
              <w:rPr>
                <w:b/>
                <w:sz w:val="24"/>
                <w:szCs w:val="24"/>
              </w:rPr>
            </w:pPr>
            <w:r w:rsidRPr="002E2103">
              <w:rPr>
                <w:b/>
                <w:sz w:val="24"/>
                <w:szCs w:val="24"/>
              </w:rPr>
              <w:t>3. Организация образовательного процесса</w:t>
            </w:r>
          </w:p>
        </w:tc>
      </w:tr>
      <w:tr w:rsidR="00166353" w:rsidTr="007175F4">
        <w:trPr>
          <w:jc w:val="center"/>
        </w:trPr>
        <w:tc>
          <w:tcPr>
            <w:tcW w:w="4644" w:type="dxa"/>
            <w:gridSpan w:val="2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>3.19.Учреждение реализует дополнительные общеобразовательные общеразвивающие программы в течение всего календарного года, включая каникулярное время. В каникулярное время, праздничные и выходные дни Учреждение работает по специальному расписанию и плану. Допускается работа групп с переменным составом обучающихся, уменьшением их численного состава, переносом занятий на утреннее время, выездами групп детей на соревнования, конкурсы, фестивали, концерты, экскурсии, творческие встречи. На основании приказа директора Учреждение может открывать в установленном порядке лагеря и создавать различные объединения с постоянными и (или) переменными составами детей в лагерях (с дневным пребыванием), на своей базе, реализовывать краткосрочные дополнительные общеобразовательные программы.</w:t>
            </w:r>
          </w:p>
        </w:tc>
        <w:tc>
          <w:tcPr>
            <w:tcW w:w="4716" w:type="dxa"/>
          </w:tcPr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103">
              <w:rPr>
                <w:rFonts w:ascii="Times New Roman" w:hAnsi="Times New Roman"/>
                <w:sz w:val="24"/>
                <w:szCs w:val="24"/>
              </w:rPr>
              <w:t xml:space="preserve">3.19.Учреждение реализует дополнительные общеобразовательные общеразвивающие программы в течение всего календарного года, включая каникулярное время. В каникулярное время, праздничные и выходные дни Учреждение работает по специальному расписанию и плану. Допускается работа групп с переменным составом обучающихся, уменьшением их численного состава, переносом занятий на утреннее время, выездами групп детей на соревнования, конкурсы, фестивали, концерты, экскурсии, творческие встречи. На основании приказа директора Учреждение может оказывать </w:t>
            </w:r>
            <w:r w:rsidRPr="002E2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организации отдыха детей и их оздоровления в организации сезонного действия, стационарного типа, с дневным пребыванием</w:t>
            </w:r>
            <w:r w:rsidRPr="002E2103">
              <w:rPr>
                <w:rFonts w:ascii="Times New Roman" w:hAnsi="Times New Roman"/>
                <w:sz w:val="24"/>
                <w:szCs w:val="24"/>
              </w:rPr>
              <w:t>, на своей базе, реализовывать краткосрочные дополнительные общеобразовательные программы.</w:t>
            </w:r>
          </w:p>
          <w:p w:rsidR="00166353" w:rsidRPr="002E2103" w:rsidRDefault="00166353" w:rsidP="002E21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BCD" w:rsidRDefault="00D81BCD" w:rsidP="00D81BCD"/>
    <w:p w:rsidR="00D81BCD" w:rsidRDefault="00D81BCD" w:rsidP="00D81BCD"/>
    <w:p w:rsidR="00AC019B" w:rsidRDefault="00AC019B" w:rsidP="00D81BCD"/>
    <w:p w:rsidR="00D81BCD" w:rsidRDefault="00D81BCD" w:rsidP="00D81BCD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D81BCD" w:rsidRPr="00E20275" w:rsidRDefault="00D81BCD" w:rsidP="00D81BCD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C9069B" w:rsidRDefault="00C9069B" w:rsidP="002822D1">
      <w:pPr>
        <w:jc w:val="center"/>
        <w:rPr>
          <w:b/>
          <w:bCs/>
          <w:sz w:val="22"/>
          <w:szCs w:val="22"/>
        </w:rPr>
      </w:pPr>
    </w:p>
    <w:sectPr w:rsidR="00C9069B" w:rsidSect="00D81B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8319E"/>
    <w:rsid w:val="000B2DBA"/>
    <w:rsid w:val="000B49E7"/>
    <w:rsid w:val="000E1428"/>
    <w:rsid w:val="00113965"/>
    <w:rsid w:val="00166353"/>
    <w:rsid w:val="001B7A3F"/>
    <w:rsid w:val="001D35D6"/>
    <w:rsid w:val="00235BDE"/>
    <w:rsid w:val="0024167D"/>
    <w:rsid w:val="002522FE"/>
    <w:rsid w:val="002618BD"/>
    <w:rsid w:val="002822D1"/>
    <w:rsid w:val="00291F39"/>
    <w:rsid w:val="002E2103"/>
    <w:rsid w:val="002E6139"/>
    <w:rsid w:val="002F3CB0"/>
    <w:rsid w:val="00311D68"/>
    <w:rsid w:val="00330E78"/>
    <w:rsid w:val="00541B70"/>
    <w:rsid w:val="00556A4C"/>
    <w:rsid w:val="00564C97"/>
    <w:rsid w:val="0064073A"/>
    <w:rsid w:val="00653711"/>
    <w:rsid w:val="00681CAD"/>
    <w:rsid w:val="007355E2"/>
    <w:rsid w:val="00744A8B"/>
    <w:rsid w:val="00782BE9"/>
    <w:rsid w:val="007B6732"/>
    <w:rsid w:val="007E3D1D"/>
    <w:rsid w:val="00816C35"/>
    <w:rsid w:val="00831296"/>
    <w:rsid w:val="008360AE"/>
    <w:rsid w:val="0087158B"/>
    <w:rsid w:val="00887765"/>
    <w:rsid w:val="008951F7"/>
    <w:rsid w:val="008C6A02"/>
    <w:rsid w:val="0094155D"/>
    <w:rsid w:val="00975076"/>
    <w:rsid w:val="00A20E46"/>
    <w:rsid w:val="00A50338"/>
    <w:rsid w:val="00A6127E"/>
    <w:rsid w:val="00A83FA8"/>
    <w:rsid w:val="00A96246"/>
    <w:rsid w:val="00AB1A7E"/>
    <w:rsid w:val="00AC019B"/>
    <w:rsid w:val="00B50F29"/>
    <w:rsid w:val="00B52F55"/>
    <w:rsid w:val="00BB7755"/>
    <w:rsid w:val="00BE6D2E"/>
    <w:rsid w:val="00C269A0"/>
    <w:rsid w:val="00C9069B"/>
    <w:rsid w:val="00D01691"/>
    <w:rsid w:val="00D23394"/>
    <w:rsid w:val="00D81BCD"/>
    <w:rsid w:val="00E246D2"/>
    <w:rsid w:val="00F0555A"/>
    <w:rsid w:val="00F0797D"/>
    <w:rsid w:val="00F46E18"/>
    <w:rsid w:val="00F5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564C9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64C97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55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2021-04-06T12:25:00Z</cp:lastPrinted>
  <dcterms:created xsi:type="dcterms:W3CDTF">2020-03-11T06:55:00Z</dcterms:created>
  <dcterms:modified xsi:type="dcterms:W3CDTF">2021-04-06T12:25:00Z</dcterms:modified>
</cp:coreProperties>
</file>