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0A4CC9" w:rsidRDefault="00E47D81" w:rsidP="000A4CC9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0A4CC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E1D12" w:rsidRPr="000A4CC9">
        <w:rPr>
          <w:rFonts w:ascii="Times New Roman" w:hAnsi="Times New Roman" w:cs="Times New Roman"/>
          <w:sz w:val="26"/>
          <w:szCs w:val="26"/>
        </w:rPr>
        <w:t>2</w:t>
      </w:r>
    </w:p>
    <w:p w:rsidR="00E47D81" w:rsidRPr="000A4CC9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0A4CC9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0A4CC9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0A4CC9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0A4CC9" w:rsidRDefault="000A4CC9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0A4CC9">
        <w:rPr>
          <w:rFonts w:ascii="Times New Roman" w:hAnsi="Times New Roman" w:cs="Times New Roman"/>
          <w:sz w:val="26"/>
          <w:szCs w:val="26"/>
        </w:rPr>
        <w:t>от  12 апреля 2022 г. № 227-р</w:t>
      </w:r>
    </w:p>
    <w:p w:rsidR="00E47D81" w:rsidRPr="00F64953" w:rsidRDefault="00E47D81" w:rsidP="00E47D81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0A4CC9" w:rsidRDefault="000A4CC9" w:rsidP="003305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30505" w:rsidRPr="00F64953" w:rsidRDefault="00E47D81" w:rsidP="003305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64953">
        <w:rPr>
          <w:rFonts w:ascii="Times New Roman" w:hAnsi="Times New Roman" w:cs="Times New Roman"/>
          <w:b/>
          <w:sz w:val="25"/>
          <w:szCs w:val="25"/>
        </w:rPr>
        <w:t xml:space="preserve">Сведения </w:t>
      </w:r>
    </w:p>
    <w:p w:rsidR="00E47D81" w:rsidRDefault="00E47D81" w:rsidP="003305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64953">
        <w:rPr>
          <w:rFonts w:ascii="Times New Roman" w:hAnsi="Times New Roman" w:cs="Times New Roman"/>
          <w:b/>
          <w:sz w:val="25"/>
          <w:szCs w:val="25"/>
        </w:rPr>
        <w:t>о</w:t>
      </w:r>
      <w:r w:rsidR="00330505" w:rsidRPr="00F64953">
        <w:rPr>
          <w:rFonts w:ascii="Times New Roman" w:hAnsi="Times New Roman" w:cs="Times New Roman"/>
          <w:b/>
          <w:sz w:val="25"/>
          <w:szCs w:val="25"/>
        </w:rPr>
        <w:t>б использовании средств резервного фонда администрации</w:t>
      </w:r>
      <w:r w:rsidRPr="00F64953">
        <w:rPr>
          <w:rFonts w:ascii="Times New Roman" w:hAnsi="Times New Roman" w:cs="Times New Roman"/>
          <w:b/>
          <w:sz w:val="25"/>
          <w:szCs w:val="25"/>
        </w:rPr>
        <w:t xml:space="preserve"> Ртищевского муниципального района</w:t>
      </w:r>
      <w:r w:rsidR="00330505" w:rsidRPr="00F6495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64953">
        <w:rPr>
          <w:rFonts w:ascii="Times New Roman" w:hAnsi="Times New Roman" w:cs="Times New Roman"/>
          <w:b/>
          <w:sz w:val="25"/>
          <w:szCs w:val="25"/>
        </w:rPr>
        <w:t xml:space="preserve">за </w:t>
      </w:r>
      <w:r w:rsidR="00264C39">
        <w:rPr>
          <w:rFonts w:ascii="Times New Roman" w:hAnsi="Times New Roman" w:cs="Times New Roman"/>
          <w:b/>
          <w:sz w:val="25"/>
          <w:szCs w:val="25"/>
        </w:rPr>
        <w:t xml:space="preserve">1 квартал </w:t>
      </w:r>
      <w:r w:rsidRPr="00F64953">
        <w:rPr>
          <w:rFonts w:ascii="Times New Roman" w:hAnsi="Times New Roman" w:cs="Times New Roman"/>
          <w:b/>
          <w:sz w:val="25"/>
          <w:szCs w:val="25"/>
        </w:rPr>
        <w:t>202</w:t>
      </w:r>
      <w:r w:rsidR="00390E19">
        <w:rPr>
          <w:rFonts w:ascii="Times New Roman" w:hAnsi="Times New Roman" w:cs="Times New Roman"/>
          <w:b/>
          <w:sz w:val="25"/>
          <w:szCs w:val="25"/>
        </w:rPr>
        <w:t>2</w:t>
      </w:r>
      <w:r w:rsidRPr="00F64953">
        <w:rPr>
          <w:rFonts w:ascii="Times New Roman" w:hAnsi="Times New Roman" w:cs="Times New Roman"/>
          <w:b/>
          <w:sz w:val="25"/>
          <w:szCs w:val="25"/>
        </w:rPr>
        <w:t xml:space="preserve"> год</w:t>
      </w:r>
      <w:r w:rsidR="00264C39">
        <w:rPr>
          <w:rFonts w:ascii="Times New Roman" w:hAnsi="Times New Roman" w:cs="Times New Roman"/>
          <w:b/>
          <w:sz w:val="25"/>
          <w:szCs w:val="25"/>
        </w:rPr>
        <w:t>а</w:t>
      </w:r>
    </w:p>
    <w:p w:rsidR="000A4CC9" w:rsidRPr="00F64953" w:rsidRDefault="000A4CC9" w:rsidP="003305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5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F64953" w:rsidRPr="00F64953" w:rsidTr="000A4CC9">
        <w:tc>
          <w:tcPr>
            <w:tcW w:w="715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proofErr w:type="spell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389" w:type="dxa"/>
            <w:gridSpan w:val="3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Неиспользованные бюджетные ассигнования, тыс. рублей</w:t>
            </w:r>
          </w:p>
        </w:tc>
        <w:tc>
          <w:tcPr>
            <w:tcW w:w="1211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Примечание </w:t>
            </w:r>
          </w:p>
        </w:tc>
      </w:tr>
      <w:tr w:rsidR="00F64953" w:rsidRPr="00F64953" w:rsidTr="000A4CC9">
        <w:tc>
          <w:tcPr>
            <w:tcW w:w="715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79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Дата НПА</w:t>
            </w:r>
          </w:p>
        </w:tc>
        <w:tc>
          <w:tcPr>
            <w:tcW w:w="99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11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F64953" w:rsidRPr="00F64953" w:rsidTr="000A4CC9">
        <w:tc>
          <w:tcPr>
            <w:tcW w:w="715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184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1560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1211" w:type="dxa"/>
          </w:tcPr>
          <w:p w:rsidR="004C3394" w:rsidRPr="00F64953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</w:tr>
      <w:tr w:rsidR="00512824" w:rsidRPr="004A3F72" w:rsidTr="000A4CC9">
        <w:tc>
          <w:tcPr>
            <w:tcW w:w="715" w:type="dxa"/>
          </w:tcPr>
          <w:p w:rsidR="00512824" w:rsidRPr="004A3F72" w:rsidRDefault="0051282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</w:tcPr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85" w:type="dxa"/>
          </w:tcPr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842" w:type="dxa"/>
          </w:tcPr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560" w:type="dxa"/>
          </w:tcPr>
          <w:p w:rsidR="00512824" w:rsidRPr="004A3F72" w:rsidRDefault="004A3F72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3F72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512824" w:rsidRPr="00C25549" w:rsidRDefault="004A3F72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25549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</w:p>
        </w:tc>
      </w:tr>
      <w:tr w:rsidR="00734F81" w:rsidRPr="00F64953" w:rsidTr="000A4CC9">
        <w:tc>
          <w:tcPr>
            <w:tcW w:w="9215" w:type="dxa"/>
            <w:gridSpan w:val="6"/>
          </w:tcPr>
          <w:p w:rsidR="00734F81" w:rsidRPr="00F64953" w:rsidRDefault="00734F81" w:rsidP="00734F81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734F81" w:rsidRPr="00F64953" w:rsidRDefault="00512824" w:rsidP="0051282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="00734F81"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1842" w:type="dxa"/>
          </w:tcPr>
          <w:p w:rsidR="00734F81" w:rsidRPr="00F64953" w:rsidRDefault="00512824" w:rsidP="0051282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="00734F81"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1560" w:type="dxa"/>
          </w:tcPr>
          <w:p w:rsidR="00734F81" w:rsidRPr="00F64953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734F81" w:rsidRPr="00F64953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</w:p>
        </w:tc>
      </w:tr>
    </w:tbl>
    <w:p w:rsidR="00D10E7C" w:rsidRDefault="00D10E7C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0A4CC9" w:rsidRDefault="000A4CC9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0A4CC9" w:rsidRDefault="000A4CC9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0A4CC9" w:rsidRDefault="000A4CC9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0A4CC9" w:rsidRDefault="000A4CC9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Верно: начальник отдела делопроизводства </w:t>
      </w:r>
    </w:p>
    <w:p w:rsidR="000A4CC9" w:rsidRPr="00844B61" w:rsidRDefault="000A4CC9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К.Н.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Негматова</w:t>
      </w:r>
      <w:proofErr w:type="spellEnd"/>
    </w:p>
    <w:sectPr w:rsidR="000A4CC9" w:rsidRPr="00844B61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0A4CC9"/>
    <w:rsid w:val="00113CF4"/>
    <w:rsid w:val="001E1D12"/>
    <w:rsid w:val="001E4B53"/>
    <w:rsid w:val="00264C39"/>
    <w:rsid w:val="002E4DD0"/>
    <w:rsid w:val="00330505"/>
    <w:rsid w:val="00387728"/>
    <w:rsid w:val="00390E19"/>
    <w:rsid w:val="004111E9"/>
    <w:rsid w:val="004A3F72"/>
    <w:rsid w:val="004C3394"/>
    <w:rsid w:val="00512824"/>
    <w:rsid w:val="00604612"/>
    <w:rsid w:val="00612E87"/>
    <w:rsid w:val="00734F81"/>
    <w:rsid w:val="00844B61"/>
    <w:rsid w:val="008527F0"/>
    <w:rsid w:val="00A65053"/>
    <w:rsid w:val="00B24D8B"/>
    <w:rsid w:val="00B70FEE"/>
    <w:rsid w:val="00BD077F"/>
    <w:rsid w:val="00C25549"/>
    <w:rsid w:val="00D10E7C"/>
    <w:rsid w:val="00E47D81"/>
    <w:rsid w:val="00E56C1B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cp:lastPrinted>2022-04-13T07:18:00Z</cp:lastPrinted>
  <dcterms:created xsi:type="dcterms:W3CDTF">2020-10-15T05:00:00Z</dcterms:created>
  <dcterms:modified xsi:type="dcterms:W3CDTF">2022-04-13T07:18:00Z</dcterms:modified>
</cp:coreProperties>
</file>