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77" w:rsidRPr="002C0655" w:rsidRDefault="00EF1F77" w:rsidP="00EF1F77">
      <w:pPr>
        <w:spacing w:after="0"/>
        <w:ind w:left="4962" w:firstLine="702"/>
        <w:rPr>
          <w:rFonts w:ascii="Times New Roman" w:hAnsi="Times New Roman" w:cs="Times New Roman"/>
          <w:sz w:val="26"/>
          <w:szCs w:val="26"/>
        </w:rPr>
      </w:pPr>
      <w:r>
        <w:rPr>
          <w:rFonts w:ascii="Times New Roman" w:hAnsi="Times New Roman" w:cs="Times New Roman"/>
          <w:sz w:val="26"/>
          <w:szCs w:val="26"/>
        </w:rPr>
        <w:t xml:space="preserve">Приложение </w:t>
      </w:r>
    </w:p>
    <w:p w:rsidR="00EF1F77" w:rsidRPr="002C0655" w:rsidRDefault="00EF1F77" w:rsidP="00EF1F77">
      <w:pPr>
        <w:spacing w:after="0"/>
        <w:ind w:left="4962"/>
        <w:rPr>
          <w:rFonts w:ascii="Times New Roman" w:hAnsi="Times New Roman" w:cs="Times New Roman"/>
          <w:sz w:val="26"/>
          <w:szCs w:val="26"/>
        </w:rPr>
      </w:pPr>
      <w:r w:rsidRPr="002C0655">
        <w:rPr>
          <w:rFonts w:ascii="Times New Roman" w:hAnsi="Times New Roman" w:cs="Times New Roman"/>
          <w:sz w:val="26"/>
          <w:szCs w:val="26"/>
        </w:rPr>
        <w:t xml:space="preserve">к постановлению администрации </w:t>
      </w:r>
    </w:p>
    <w:p w:rsidR="00EF1F77" w:rsidRPr="002C0655" w:rsidRDefault="00EF1F77" w:rsidP="00EF1F77">
      <w:pPr>
        <w:pStyle w:val="3"/>
        <w:ind w:left="4962"/>
        <w:jc w:val="left"/>
        <w:rPr>
          <w:b w:val="0"/>
          <w:sz w:val="26"/>
          <w:szCs w:val="26"/>
        </w:rPr>
      </w:pPr>
      <w:r w:rsidRPr="002C0655">
        <w:rPr>
          <w:b w:val="0"/>
          <w:sz w:val="26"/>
          <w:szCs w:val="26"/>
        </w:rPr>
        <w:t>Ртищевского муниципального района</w:t>
      </w:r>
    </w:p>
    <w:p w:rsidR="00EF1F77" w:rsidRPr="002C0655" w:rsidRDefault="00EF1F77" w:rsidP="00EF1F77">
      <w:pPr>
        <w:spacing w:after="0"/>
        <w:ind w:left="4962"/>
        <w:rPr>
          <w:rFonts w:ascii="Times New Roman" w:hAnsi="Times New Roman" w:cs="Times New Roman"/>
          <w:sz w:val="26"/>
          <w:szCs w:val="26"/>
        </w:rPr>
      </w:pPr>
      <w:r>
        <w:rPr>
          <w:rFonts w:ascii="Times New Roman" w:hAnsi="Times New Roman" w:cs="Times New Roman"/>
          <w:sz w:val="26"/>
          <w:szCs w:val="26"/>
        </w:rPr>
        <w:t>от 20 мая 2019 г. № 430</w:t>
      </w:r>
    </w:p>
    <w:p w:rsidR="00EF1F77" w:rsidRDefault="00EF1F77" w:rsidP="0050176F">
      <w:pPr>
        <w:spacing w:after="0" w:line="240" w:lineRule="auto"/>
        <w:rPr>
          <w:rFonts w:ascii="Times New Roman" w:hAnsi="Times New Roman" w:cs="Times New Roman"/>
          <w:b/>
          <w:smallCaps/>
          <w:sz w:val="26"/>
          <w:szCs w:val="26"/>
        </w:rPr>
      </w:pPr>
    </w:p>
    <w:p w:rsidR="00EF1F77" w:rsidRDefault="00EF1F77" w:rsidP="00EF1F77">
      <w:pPr>
        <w:spacing w:after="0" w:line="240" w:lineRule="auto"/>
        <w:rPr>
          <w:rFonts w:ascii="Times New Roman" w:hAnsi="Times New Roman" w:cs="Times New Roman"/>
          <w:b/>
          <w:smallCaps/>
          <w:sz w:val="26"/>
          <w:szCs w:val="26"/>
        </w:rPr>
      </w:pPr>
    </w:p>
    <w:p w:rsidR="00EF1F77" w:rsidRPr="00B81F01" w:rsidRDefault="00EF1F77" w:rsidP="00EF1F77">
      <w:pPr>
        <w:spacing w:after="0" w:line="240" w:lineRule="auto"/>
        <w:jc w:val="center"/>
        <w:rPr>
          <w:rFonts w:ascii="Times New Roman" w:hAnsi="Times New Roman" w:cs="Times New Roman"/>
          <w:b/>
          <w:smallCaps/>
          <w:sz w:val="26"/>
          <w:szCs w:val="26"/>
        </w:rPr>
      </w:pPr>
      <w:r w:rsidRPr="00B81F01">
        <w:rPr>
          <w:rFonts w:ascii="Times New Roman" w:hAnsi="Times New Roman" w:cs="Times New Roman"/>
          <w:b/>
          <w:smallCaps/>
          <w:sz w:val="26"/>
          <w:szCs w:val="26"/>
        </w:rPr>
        <w:t>Положение о персонифицированном дополнительном образовании в Ртищевском муниципальном районе</w:t>
      </w:r>
    </w:p>
    <w:p w:rsidR="00EF1F77" w:rsidRPr="00B81F01" w:rsidRDefault="00EF1F77" w:rsidP="00EF1F77">
      <w:pPr>
        <w:spacing w:after="0" w:line="240" w:lineRule="auto"/>
        <w:rPr>
          <w:rFonts w:ascii="Times New Roman" w:hAnsi="Times New Roman" w:cs="Times New Roman"/>
          <w:sz w:val="26"/>
          <w:szCs w:val="26"/>
        </w:rPr>
      </w:pPr>
    </w:p>
    <w:p w:rsidR="00EF1F77" w:rsidRPr="00B81F01" w:rsidRDefault="00EF1F77" w:rsidP="00EF1F77">
      <w:pPr>
        <w:pStyle w:val="a3"/>
        <w:numPr>
          <w:ilvl w:val="0"/>
          <w:numId w:val="2"/>
        </w:numPr>
        <w:spacing w:after="0" w:line="240" w:lineRule="auto"/>
        <w:ind w:left="0" w:firstLine="0"/>
        <w:jc w:val="center"/>
        <w:rPr>
          <w:rFonts w:ascii="Times New Roman" w:hAnsi="Times New Roman" w:cs="Times New Roman"/>
          <w:smallCaps/>
          <w:sz w:val="26"/>
          <w:szCs w:val="26"/>
        </w:rPr>
      </w:pPr>
      <w:r w:rsidRPr="00B81F01">
        <w:rPr>
          <w:rFonts w:ascii="Times New Roman" w:hAnsi="Times New Roman" w:cs="Times New Roman"/>
          <w:smallCaps/>
          <w:sz w:val="26"/>
          <w:szCs w:val="26"/>
        </w:rPr>
        <w:t>Общие положения.</w:t>
      </w:r>
    </w:p>
    <w:p w:rsidR="00EF1F77" w:rsidRPr="00B81F01" w:rsidRDefault="00EF1F77" w:rsidP="00EF1F77">
      <w:pPr>
        <w:pStyle w:val="a3"/>
        <w:spacing w:after="0" w:line="240" w:lineRule="auto"/>
        <w:ind w:left="1080"/>
        <w:rPr>
          <w:rFonts w:ascii="Times New Roman" w:hAnsi="Times New Roman" w:cs="Times New Roman"/>
          <w:smallCaps/>
          <w:sz w:val="26"/>
          <w:szCs w:val="26"/>
        </w:rPr>
      </w:pPr>
    </w:p>
    <w:p w:rsidR="00EF1F77" w:rsidRPr="00B81F01" w:rsidRDefault="00EF1F77" w:rsidP="00EF1F77">
      <w:pPr>
        <w:pStyle w:val="a3"/>
        <w:numPr>
          <w:ilvl w:val="1"/>
          <w:numId w:val="1"/>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Положение о персонифицированном дополнительном образовании в Ртищевском муниципальном районе (далее – Положение) регламентирует порядок взаимодействия участников отношений в сфере дополнительного образования в целях обеспечения получения детьми, проживающими на территории Ртищевского муниципального района, дополнительного образования за счет средств местного бюджета Ртищевского муниципального района.</w:t>
      </w:r>
    </w:p>
    <w:p w:rsidR="00EF1F77" w:rsidRPr="00B81F01" w:rsidRDefault="00EF1F77" w:rsidP="00EF1F77">
      <w:pPr>
        <w:pStyle w:val="a3"/>
        <w:numPr>
          <w:ilvl w:val="1"/>
          <w:numId w:val="1"/>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Для целей настоящего Положения используются следующие понятия:</w:t>
      </w:r>
    </w:p>
    <w:p w:rsidR="00EF1F77" w:rsidRPr="00B81F01" w:rsidRDefault="00EF1F77" w:rsidP="00EF1F77">
      <w:pPr>
        <w:pStyle w:val="a3"/>
        <w:numPr>
          <w:ilvl w:val="2"/>
          <w:numId w:val="1"/>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услуга дополнительного образования – реализация дополнительной общеобразовательной программы (части дополнительной общеобразовательной программы) в отношении одного физического лица, осваивающего соответствующую дополнительную общеобразовательную программу;</w:t>
      </w:r>
    </w:p>
    <w:p w:rsidR="00EF1F77" w:rsidRPr="00B81F01" w:rsidRDefault="00EF1F77" w:rsidP="00EF1F77">
      <w:pPr>
        <w:pStyle w:val="a3"/>
        <w:numPr>
          <w:ilvl w:val="2"/>
          <w:numId w:val="1"/>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поставщик образовательных услуг – образовательная организация, организация, осуществляющая обучение, индивидуальный предприниматель, оказывающая(ий) услуги дополнительного образования;</w:t>
      </w:r>
    </w:p>
    <w:p w:rsidR="00EF1F77" w:rsidRPr="00B81F01" w:rsidRDefault="00EF1F77" w:rsidP="00EF1F77">
      <w:pPr>
        <w:pStyle w:val="a3"/>
        <w:numPr>
          <w:ilvl w:val="2"/>
          <w:numId w:val="1"/>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реестр сертификатов дополнительного образования – база данных о детях, проживающих на территории Ртищевского муниципального района, которые имеют возможность получения дополнительного образования за счет средств местного бюджета Ртищевского муниципального района, ведение которой осуществляется в порядке, установленном настоящим Положением;</w:t>
      </w:r>
    </w:p>
    <w:p w:rsidR="00EF1F77" w:rsidRPr="00B81F01" w:rsidRDefault="00EF1F77" w:rsidP="00EF1F77">
      <w:pPr>
        <w:pStyle w:val="a3"/>
        <w:numPr>
          <w:ilvl w:val="2"/>
          <w:numId w:val="1"/>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реестр сертифицированных образовательных программ – база данных о дополнительных общеобразовательных программах, реализуемых негосударственными поставщиками образовательных услуг, а также государственными и муниципальными поставщиками образовательных услуг в рамках внебюджетной деятельности, формируемая в соответствии с правилами персонифицированного финансирования дополнительного образования детей в Саратовской области (далее – Правила персонифицированного финансирования);</w:t>
      </w:r>
    </w:p>
    <w:p w:rsidR="00EF1F77" w:rsidRPr="00B81F01" w:rsidRDefault="00EF1F77" w:rsidP="00EF1F77">
      <w:pPr>
        <w:pStyle w:val="a3"/>
        <w:numPr>
          <w:ilvl w:val="2"/>
          <w:numId w:val="1"/>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реестр предпрофессиональных программ – база данных о дополнительных предпрофессиональных программах в области искусств и (или) физической культуры и спорта, реализуемых образовательными организациями за счет бюджетных ассигнований;</w:t>
      </w:r>
    </w:p>
    <w:p w:rsidR="00EF1F77" w:rsidRPr="00B81F01" w:rsidRDefault="00EF1F77" w:rsidP="00EF1F77">
      <w:pPr>
        <w:pStyle w:val="a3"/>
        <w:numPr>
          <w:ilvl w:val="2"/>
          <w:numId w:val="1"/>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реестр значимых программ – база данных о дополнительных общеразвивающих программах, реализуемых образовательными организациями за счет бюджетных ассигнований, в установленном порядке признаваемых важными для социально-экономического развития Ртищевского муниципального района и/или Саратовской области;</w:t>
      </w:r>
    </w:p>
    <w:p w:rsidR="00EF1F77" w:rsidRPr="00B81F01" w:rsidRDefault="00EF1F77" w:rsidP="00EF1F77">
      <w:pPr>
        <w:pStyle w:val="a3"/>
        <w:numPr>
          <w:ilvl w:val="2"/>
          <w:numId w:val="1"/>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реестр общеразвивающих программ – база данных о дополнительных общеразвивающих программах, не вошедших в реестр значимых программ, в отношении которых принято решение о сохранении финансирования за счет бюджетных ассигнований, независимо от спроса со стороны населения Ртищевского муниципального района.</w:t>
      </w:r>
    </w:p>
    <w:p w:rsidR="00EF1F77" w:rsidRPr="00B81F01" w:rsidRDefault="00EF1F77" w:rsidP="00EF1F77">
      <w:pPr>
        <w:pStyle w:val="a3"/>
        <w:numPr>
          <w:ilvl w:val="2"/>
          <w:numId w:val="1"/>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lastRenderedPageBreak/>
        <w:t>сертификат дополнительного образования – реестровая запись о включении ребенка в систему персонифицированного дополнительного образования.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w:t>
      </w:r>
    </w:p>
    <w:p w:rsidR="00EF1F77" w:rsidRPr="00B81F01" w:rsidRDefault="00EF1F77" w:rsidP="00EF1F77">
      <w:pPr>
        <w:pStyle w:val="a3"/>
        <w:numPr>
          <w:ilvl w:val="2"/>
          <w:numId w:val="1"/>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сертификат персонифицированного финансирования – статус сертификата дополнительного образования,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EF1F77" w:rsidRPr="00B81F01" w:rsidRDefault="00EF1F77" w:rsidP="00EF1F77">
      <w:pPr>
        <w:pStyle w:val="a3"/>
        <w:numPr>
          <w:ilvl w:val="2"/>
          <w:numId w:val="1"/>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сертификат учета – статус сертификата дополнительного образования, не предусматривающий его использование в соответствии с Правилами персонифицированного финансирования для обучения по дополнительным общеобразовательным программам, включенным в реестр сертифицированных образовательных программ;</w:t>
      </w:r>
    </w:p>
    <w:p w:rsidR="00EF1F77" w:rsidRPr="00B81F01" w:rsidRDefault="00EF1F77" w:rsidP="00EF1F77">
      <w:pPr>
        <w:pStyle w:val="a3"/>
        <w:numPr>
          <w:ilvl w:val="2"/>
          <w:numId w:val="1"/>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программа персонифицированного финансирования - документ, устанавливающий на определенный период параметры системы персонифицированного финансирования, в том числе объем обеспечения сертификатов персонифицированного финансирования, число и структуру действующих сертификатов персонифицированного финансирования, порядок определения норматива обеспечения сертификата;</w:t>
      </w:r>
    </w:p>
    <w:p w:rsidR="00EF1F77" w:rsidRPr="00B81F01" w:rsidRDefault="00EF1F77" w:rsidP="00EF1F77">
      <w:pPr>
        <w:pStyle w:val="a3"/>
        <w:numPr>
          <w:ilvl w:val="2"/>
          <w:numId w:val="1"/>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уполномоченный орган по реализации персонифицированного дополнительного образования (далее - уполномоченный орган) – орган местного самоуправления Ртищевского муниципального района, уполномоченный на ведение реестра сертификатов дополнительного образования, утверждение Программы персонифицированного финансирования Ртищевского муниципального района, а также осуществление функций, предусмотренных Правилами персонифицированного финансирования.</w:t>
      </w:r>
    </w:p>
    <w:p w:rsidR="00EF1F77" w:rsidRPr="00B81F01" w:rsidRDefault="00EF1F77" w:rsidP="00EF1F77">
      <w:pPr>
        <w:pStyle w:val="a3"/>
        <w:numPr>
          <w:ilvl w:val="1"/>
          <w:numId w:val="1"/>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Положение устанавливает:</w:t>
      </w:r>
    </w:p>
    <w:p w:rsidR="00EF1F77" w:rsidRPr="00B81F01" w:rsidRDefault="00EF1F77" w:rsidP="00EF1F77">
      <w:pPr>
        <w:pStyle w:val="a3"/>
        <w:numPr>
          <w:ilvl w:val="0"/>
          <w:numId w:val="3"/>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порядок ведения реестра сертификатов дополнительного образования;</w:t>
      </w:r>
    </w:p>
    <w:p w:rsidR="00EF1F77" w:rsidRPr="00B81F01" w:rsidRDefault="00EF1F77" w:rsidP="00EF1F77">
      <w:pPr>
        <w:pStyle w:val="a3"/>
        <w:numPr>
          <w:ilvl w:val="0"/>
          <w:numId w:val="3"/>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порядок формирования реестров образовательных программ;</w:t>
      </w:r>
    </w:p>
    <w:p w:rsidR="00EF1F77" w:rsidRPr="00B81F01" w:rsidRDefault="00EF1F77" w:rsidP="00EF1F77">
      <w:pPr>
        <w:pStyle w:val="a3"/>
        <w:numPr>
          <w:ilvl w:val="0"/>
          <w:numId w:val="3"/>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порядок использования сертификатов дополнительного образования.</w:t>
      </w:r>
    </w:p>
    <w:p w:rsidR="00EF1F77" w:rsidRPr="00B81F01" w:rsidRDefault="00EF1F77" w:rsidP="00EF1F77">
      <w:pPr>
        <w:spacing w:after="0" w:line="240" w:lineRule="auto"/>
        <w:ind w:firstLine="709"/>
        <w:jc w:val="both"/>
        <w:rPr>
          <w:rFonts w:ascii="Times New Roman" w:hAnsi="Times New Roman" w:cs="Times New Roman"/>
          <w:sz w:val="26"/>
          <w:szCs w:val="26"/>
        </w:rPr>
      </w:pPr>
    </w:p>
    <w:p w:rsidR="00EF1F77" w:rsidRPr="00B81F01" w:rsidRDefault="00EF1F77" w:rsidP="00EF1F77">
      <w:pPr>
        <w:spacing w:after="0" w:line="240" w:lineRule="auto"/>
        <w:ind w:firstLine="709"/>
        <w:jc w:val="center"/>
        <w:rPr>
          <w:rFonts w:ascii="Times New Roman" w:hAnsi="Times New Roman" w:cs="Times New Roman"/>
          <w:smallCaps/>
          <w:sz w:val="26"/>
          <w:szCs w:val="26"/>
        </w:rPr>
      </w:pPr>
      <w:r w:rsidRPr="00B81F01">
        <w:rPr>
          <w:rFonts w:ascii="Times New Roman" w:hAnsi="Times New Roman" w:cs="Times New Roman"/>
          <w:smallCaps/>
          <w:sz w:val="26"/>
          <w:szCs w:val="26"/>
          <w:lang w:val="en-US"/>
        </w:rPr>
        <w:t>II</w:t>
      </w:r>
      <w:r w:rsidRPr="00B81F01">
        <w:rPr>
          <w:rFonts w:ascii="Times New Roman" w:hAnsi="Times New Roman" w:cs="Times New Roman"/>
          <w:smallCaps/>
          <w:sz w:val="26"/>
          <w:szCs w:val="26"/>
        </w:rPr>
        <w:t>. Порядок ведения реестра сертификатов дополнительного образования.</w:t>
      </w:r>
    </w:p>
    <w:p w:rsidR="00EF1F77" w:rsidRPr="00B81F01" w:rsidRDefault="00EF1F77" w:rsidP="00EF1F77">
      <w:pPr>
        <w:spacing w:after="0" w:line="240" w:lineRule="auto"/>
        <w:ind w:firstLine="709"/>
        <w:jc w:val="center"/>
        <w:rPr>
          <w:rFonts w:ascii="Times New Roman" w:hAnsi="Times New Roman" w:cs="Times New Roman"/>
          <w:smallCaps/>
          <w:sz w:val="26"/>
          <w:szCs w:val="26"/>
        </w:rPr>
      </w:pPr>
    </w:p>
    <w:p w:rsidR="00EF1F77" w:rsidRPr="00B81F01" w:rsidRDefault="00EF1F77" w:rsidP="00EF1F77">
      <w:pPr>
        <w:pStyle w:val="a3"/>
        <w:numPr>
          <w:ilvl w:val="1"/>
          <w:numId w:val="4"/>
        </w:numPr>
        <w:spacing w:after="0" w:line="240" w:lineRule="auto"/>
        <w:ind w:left="0" w:firstLine="709"/>
        <w:jc w:val="both"/>
        <w:rPr>
          <w:rFonts w:ascii="Times New Roman" w:hAnsi="Times New Roman" w:cs="Times New Roman"/>
          <w:sz w:val="26"/>
          <w:szCs w:val="26"/>
        </w:rPr>
      </w:pPr>
      <w:bookmarkStart w:id="0" w:name="_Ref499121366"/>
      <w:r w:rsidRPr="00B81F01">
        <w:rPr>
          <w:rFonts w:ascii="Times New Roman" w:hAnsi="Times New Roman" w:cs="Times New Roman"/>
          <w:sz w:val="26"/>
          <w:szCs w:val="26"/>
        </w:rPr>
        <w:t>Ведение реестра сертификатов дополнительного образования осуществляется уполномоченным органом или организацией, наделенной соответствующими полномочиями решением уполномоченного органа (далее – уполномоченная организация).</w:t>
      </w:r>
    </w:p>
    <w:p w:rsidR="00EF1F77" w:rsidRPr="00B81F01" w:rsidRDefault="00EF1F77" w:rsidP="00EF1F77">
      <w:pPr>
        <w:pStyle w:val="a3"/>
        <w:numPr>
          <w:ilvl w:val="1"/>
          <w:numId w:val="4"/>
        </w:numPr>
        <w:spacing w:after="0" w:line="240" w:lineRule="auto"/>
        <w:ind w:left="0" w:firstLine="709"/>
        <w:jc w:val="both"/>
        <w:rPr>
          <w:rFonts w:ascii="Times New Roman" w:hAnsi="Times New Roman" w:cs="Times New Roman"/>
          <w:sz w:val="26"/>
          <w:szCs w:val="26"/>
        </w:rPr>
      </w:pPr>
      <w:bookmarkStart w:id="1" w:name="_Ref512709345"/>
      <w:r w:rsidRPr="00B81F01">
        <w:rPr>
          <w:rFonts w:ascii="Times New Roman" w:hAnsi="Times New Roman" w:cs="Times New Roman"/>
          <w:sz w:val="26"/>
          <w:szCs w:val="26"/>
        </w:rPr>
        <w:t>Право на получение и использование сертификата дополнительного образования имеют все дети в возрасте от 5-ти до 18-ти лет, проживающие на территории Ртищевского муниципального района.</w:t>
      </w:r>
      <w:bookmarkEnd w:id="0"/>
      <w:bookmarkEnd w:id="1"/>
    </w:p>
    <w:p w:rsidR="00EF1F77" w:rsidRPr="00B81F01" w:rsidRDefault="00EF1F77" w:rsidP="00EF1F77">
      <w:pPr>
        <w:pStyle w:val="a3"/>
        <w:numPr>
          <w:ilvl w:val="1"/>
          <w:numId w:val="4"/>
        </w:numPr>
        <w:spacing w:after="0" w:line="240" w:lineRule="auto"/>
        <w:ind w:left="0" w:firstLine="709"/>
        <w:jc w:val="both"/>
        <w:rPr>
          <w:rFonts w:ascii="Times New Roman" w:hAnsi="Times New Roman" w:cs="Times New Roman"/>
          <w:sz w:val="26"/>
          <w:szCs w:val="26"/>
        </w:rPr>
      </w:pPr>
      <w:bookmarkStart w:id="2" w:name="_Ref536198560"/>
      <w:r w:rsidRPr="00B81F01">
        <w:rPr>
          <w:rFonts w:ascii="Times New Roman" w:hAnsi="Times New Roman" w:cs="Times New Roman"/>
          <w:sz w:val="26"/>
          <w:szCs w:val="26"/>
        </w:rPr>
        <w:t xml:space="preserve">Для получения сертификата дополнительного образования родитель (законный представитель) ребенка или ребенок, достигший возраста 14 лет (далее – Заявитель), подаёт в уполномоченный орган (уполномоченную организацию), а также в случаях, предусмотренных пунктом </w:t>
      </w:r>
      <w:fldSimple w:instr=" REF _Ref507407000 \r \h  \* MERGEFORMAT ">
        <w:r w:rsidR="00E10B74" w:rsidRPr="00E10B74">
          <w:rPr>
            <w:rFonts w:ascii="Times New Roman" w:hAnsi="Times New Roman" w:cs="Times New Roman"/>
            <w:sz w:val="26"/>
            <w:szCs w:val="26"/>
          </w:rPr>
          <w:t>2.8</w:t>
        </w:r>
      </w:fldSimple>
      <w:r w:rsidRPr="00B81F01">
        <w:rPr>
          <w:rFonts w:ascii="Times New Roman" w:hAnsi="Times New Roman" w:cs="Times New Roman"/>
          <w:sz w:val="26"/>
          <w:szCs w:val="26"/>
        </w:rPr>
        <w:t xml:space="preserve"> настоящего Положения, иному юридическому лицу, заявление о предоставлении сертификата дополнительного </w:t>
      </w:r>
      <w:r w:rsidRPr="00B81F01">
        <w:rPr>
          <w:rFonts w:ascii="Times New Roman" w:hAnsi="Times New Roman" w:cs="Times New Roman"/>
          <w:sz w:val="26"/>
          <w:szCs w:val="26"/>
        </w:rPr>
        <w:lastRenderedPageBreak/>
        <w:t>образования и регистрации в реестре сертификатов дополнительного образования (далее – Заявление) содержащее следующие сведения:</w:t>
      </w:r>
      <w:bookmarkEnd w:id="2"/>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фамилию, имя, отчество (при наличии) ребенка;</w:t>
      </w:r>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серия и номер документа, удостоверяющего личность ребенка (свидетельство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дату рождения ребенка;</w:t>
      </w:r>
    </w:p>
    <w:p w:rsidR="00EF1F77" w:rsidRPr="00B81F01" w:rsidRDefault="00EF1F77" w:rsidP="00EF1F77">
      <w:pPr>
        <w:pStyle w:val="a3"/>
        <w:numPr>
          <w:ilvl w:val="2"/>
          <w:numId w:val="4"/>
        </w:numPr>
        <w:spacing w:after="0" w:line="240" w:lineRule="auto"/>
        <w:ind w:left="709" w:firstLine="0"/>
        <w:jc w:val="both"/>
        <w:rPr>
          <w:rFonts w:ascii="Times New Roman" w:hAnsi="Times New Roman" w:cs="Times New Roman"/>
          <w:sz w:val="26"/>
          <w:szCs w:val="26"/>
        </w:rPr>
      </w:pPr>
      <w:r w:rsidRPr="00B81F01">
        <w:rPr>
          <w:rFonts w:ascii="Times New Roman" w:hAnsi="Times New Roman" w:cs="Times New Roman"/>
          <w:sz w:val="26"/>
          <w:szCs w:val="26"/>
        </w:rPr>
        <w:t>страховой номер индивидуального лицевого счёта (при его наличии);</w:t>
      </w:r>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место (адрес) фактического проживания ребенка;</w:t>
      </w:r>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фамилию, имя, отчество (при наличии) родителя (законного представителя) ребенка;</w:t>
      </w:r>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контактную информацию родителя (законного представителя) ребенка;</w:t>
      </w:r>
    </w:p>
    <w:p w:rsidR="00EF1F77" w:rsidRPr="00B81F01" w:rsidRDefault="00EF1F77" w:rsidP="00EF1F77">
      <w:pPr>
        <w:widowControl w:val="0"/>
        <w:numPr>
          <w:ilvl w:val="2"/>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согласие Заявителя на обработку персональных данных в порядке, установленном Федеральным законом от 27 июля 2006 г. №152-ФЗ «О персональных данных»;</w:t>
      </w:r>
    </w:p>
    <w:p w:rsidR="00EF1F77" w:rsidRPr="00B81F01" w:rsidRDefault="00EF1F77" w:rsidP="00EF1F77">
      <w:pPr>
        <w:widowControl w:val="0"/>
        <w:numPr>
          <w:ilvl w:val="2"/>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отметку об ознакомлении Заявителя с условиями предоставления, использования, прекращения действия сертификата дополнительного образования, а также Правилами персонифицированного финансирования.</w:t>
      </w:r>
    </w:p>
    <w:p w:rsidR="00EF1F77" w:rsidRPr="00B81F01" w:rsidRDefault="00EF1F77" w:rsidP="00EF1F77">
      <w:pPr>
        <w:widowControl w:val="0"/>
        <w:numPr>
          <w:ilvl w:val="2"/>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сведения о ранее выданном сертификате дополнительного образования в другом муниципальном районе (городском округе) (в случае если сертификат дополнительного образования был ранее выдан в другом муниципальном районе (городском округе));</w:t>
      </w:r>
    </w:p>
    <w:p w:rsidR="00EF1F77" w:rsidRPr="00B81F01" w:rsidRDefault="00EF1F77" w:rsidP="00EF1F77">
      <w:pPr>
        <w:widowControl w:val="0"/>
        <w:numPr>
          <w:ilvl w:val="2"/>
          <w:numId w:val="4"/>
        </w:numPr>
        <w:autoSpaceDE w:val="0"/>
        <w:autoSpaceDN w:val="0"/>
        <w:adjustRightInd w:val="0"/>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 xml:space="preserve">обязательство Заявителя уведомлять уполномоченный орган (уполномоченную организацию), или в случаях, предусмотренных пунктом </w:t>
      </w:r>
      <w:fldSimple w:instr=" REF _Ref507407000 \r \h  \* MERGEFORMAT ">
        <w:r w:rsidR="00E10B74" w:rsidRPr="00E10B74">
          <w:rPr>
            <w:rFonts w:ascii="Times New Roman" w:hAnsi="Times New Roman" w:cs="Times New Roman"/>
            <w:sz w:val="26"/>
            <w:szCs w:val="26"/>
          </w:rPr>
          <w:t>2.8</w:t>
        </w:r>
      </w:fldSimple>
      <w:r w:rsidRPr="00B81F01">
        <w:rPr>
          <w:rFonts w:ascii="Times New Roman" w:hAnsi="Times New Roman" w:cs="Times New Roman"/>
          <w:sz w:val="26"/>
          <w:szCs w:val="26"/>
        </w:rPr>
        <w:t xml:space="preserve"> настоящего Положения, иное юридическое лицо,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w:t>
      </w:r>
    </w:p>
    <w:p w:rsidR="00EF1F77" w:rsidRPr="00B81F01" w:rsidRDefault="00EF1F77" w:rsidP="00EF1F77">
      <w:pPr>
        <w:pStyle w:val="a3"/>
        <w:numPr>
          <w:ilvl w:val="1"/>
          <w:numId w:val="4"/>
        </w:numPr>
        <w:spacing w:after="0" w:line="240" w:lineRule="auto"/>
        <w:ind w:left="0" w:firstLine="709"/>
        <w:jc w:val="both"/>
        <w:rPr>
          <w:rFonts w:ascii="Times New Roman" w:hAnsi="Times New Roman" w:cs="Times New Roman"/>
          <w:sz w:val="26"/>
          <w:szCs w:val="26"/>
        </w:rPr>
      </w:pPr>
      <w:bookmarkStart w:id="3" w:name="_Ref507409292"/>
      <w:r w:rsidRPr="00B81F01">
        <w:rPr>
          <w:rFonts w:ascii="Times New Roman" w:hAnsi="Times New Roman" w:cs="Times New Roman"/>
          <w:sz w:val="26"/>
          <w:szCs w:val="26"/>
        </w:rPr>
        <w:t>Заявитель одновременно с заявлением предъявляет должностному лицу, осуществляющему прием заявления, следующие документы или их копии, заверенные в нотариальном порядке:</w:t>
      </w:r>
      <w:bookmarkEnd w:id="3"/>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свидетельство о рождении ребенка или паспорт гражданина Российской Федерации, удостоверяющий личность ребенка, или временное удостоверение личности гражданина Российской Федерации, выдаваемое на период оформления паспорта ребенка;</w:t>
      </w:r>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документ, удостоверяющий личность родителя (законного представителя) ребенка;</w:t>
      </w:r>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страховое свидетельство обязательного пенсионного страхования ребенка (при его наличии);</w:t>
      </w:r>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один из документов, подтверждающих проживание ребенка на территории Ртищевского муниципального района:</w:t>
      </w:r>
    </w:p>
    <w:p w:rsidR="00EF1F77" w:rsidRPr="00B81F01" w:rsidRDefault="00EF1F77" w:rsidP="00EF1F77">
      <w:pPr>
        <w:pStyle w:val="a3"/>
        <w:numPr>
          <w:ilvl w:val="3"/>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свидетельство о регистрации ребенка по месту жительства или по месту пребывания, или документ, содержащий сведения о регистрации ребенка по месту жительства или по месту пребывания;</w:t>
      </w:r>
    </w:p>
    <w:p w:rsidR="00EF1F77" w:rsidRPr="00B81F01" w:rsidRDefault="00EF1F77" w:rsidP="00EF1F77">
      <w:pPr>
        <w:pStyle w:val="a3"/>
        <w:numPr>
          <w:ilvl w:val="3"/>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справка об обучении по основной образовательной программе в организации, осуществляющей образовательную деятельность, расположенной на территории Ртищевского муниципального района.</w:t>
      </w:r>
    </w:p>
    <w:p w:rsidR="00EF1F77" w:rsidRPr="00B81F01" w:rsidRDefault="00EF1F77" w:rsidP="00EF1F77">
      <w:pPr>
        <w:pStyle w:val="a3"/>
        <w:numPr>
          <w:ilvl w:val="1"/>
          <w:numId w:val="4"/>
        </w:numPr>
        <w:spacing w:after="0" w:line="240" w:lineRule="auto"/>
        <w:ind w:left="0" w:firstLine="710"/>
        <w:jc w:val="both"/>
        <w:rPr>
          <w:rFonts w:ascii="Times New Roman" w:hAnsi="Times New Roman" w:cs="Times New Roman"/>
          <w:sz w:val="26"/>
          <w:szCs w:val="26"/>
        </w:rPr>
      </w:pPr>
      <w:r w:rsidRPr="00B81F01">
        <w:rPr>
          <w:rFonts w:ascii="Times New Roman" w:hAnsi="Times New Roman" w:cs="Times New Roman"/>
          <w:sz w:val="26"/>
          <w:szCs w:val="26"/>
        </w:rPr>
        <w:lastRenderedPageBreak/>
        <w:t>Заявитель предоставляет копии документов с предъявлением оригиналов документов (нотариально заверенных копий). Должностное лицо, осуществляющее прием документов, проверяет соответствие копий оригиналам документов (нотариально заверенным копиям) и возвращает оригиналы документов (нотариально заверенные копии) Заявителю.</w:t>
      </w:r>
    </w:p>
    <w:p w:rsidR="00EF1F77" w:rsidRPr="00B81F01" w:rsidRDefault="00EF1F77" w:rsidP="00EF1F77">
      <w:pPr>
        <w:pStyle w:val="a3"/>
        <w:numPr>
          <w:ilvl w:val="1"/>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Заявление регистрируется должностным лицом, осуществляющим прием Заявления, в день его представления.</w:t>
      </w:r>
    </w:p>
    <w:p w:rsidR="00EF1F77" w:rsidRPr="00B81F01" w:rsidRDefault="00EF1F77" w:rsidP="00EF1F77">
      <w:pPr>
        <w:pStyle w:val="a3"/>
        <w:numPr>
          <w:ilvl w:val="1"/>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 xml:space="preserve">В случае если должностному лицу предъявлены не все документы, предусмотренные пунктом </w:t>
      </w:r>
      <w:fldSimple w:instr=" REF _Ref507409292 \r \h  \* MERGEFORMAT ">
        <w:r w:rsidR="00E10B74" w:rsidRPr="00E10B74">
          <w:rPr>
            <w:rFonts w:ascii="Times New Roman" w:hAnsi="Times New Roman" w:cs="Times New Roman"/>
            <w:sz w:val="26"/>
            <w:szCs w:val="26"/>
          </w:rPr>
          <w:t>2.4</w:t>
        </w:r>
      </w:fldSimple>
      <w:r w:rsidRPr="00B81F01">
        <w:rPr>
          <w:rFonts w:ascii="Times New Roman" w:hAnsi="Times New Roman" w:cs="Times New Roman"/>
          <w:sz w:val="26"/>
          <w:szCs w:val="26"/>
        </w:rPr>
        <w:t xml:space="preserve"> настоящего Положения, должностное лицо, осуществляющее прием Заявления, возвращает его Заявителю в день представления Заявителем Заявления.</w:t>
      </w:r>
    </w:p>
    <w:p w:rsidR="00EF1F77" w:rsidRPr="00B81F01" w:rsidRDefault="00EF1F77" w:rsidP="00EF1F77">
      <w:pPr>
        <w:pStyle w:val="a3"/>
        <w:numPr>
          <w:ilvl w:val="1"/>
          <w:numId w:val="4"/>
        </w:numPr>
        <w:spacing w:after="0" w:line="240" w:lineRule="auto"/>
        <w:ind w:left="0" w:firstLine="709"/>
        <w:jc w:val="both"/>
        <w:rPr>
          <w:rFonts w:ascii="Times New Roman" w:hAnsi="Times New Roman" w:cs="Times New Roman"/>
          <w:sz w:val="26"/>
          <w:szCs w:val="26"/>
        </w:rPr>
      </w:pPr>
      <w:bookmarkStart w:id="4" w:name="_Ref507407000"/>
      <w:r w:rsidRPr="00B81F01">
        <w:rPr>
          <w:rFonts w:ascii="Times New Roman" w:hAnsi="Times New Roman" w:cs="Times New Roman"/>
          <w:sz w:val="26"/>
          <w:szCs w:val="26"/>
        </w:rPr>
        <w:t>Прием и регистрация Заявлений, по решению уполномоченного органа (уполномоченной организации) может осуществляться иными юридическими лицами (далее – юридическое лицо), в том числе муниципальными учреждениями дополнительного образования.</w:t>
      </w:r>
      <w:bookmarkEnd w:id="4"/>
    </w:p>
    <w:p w:rsidR="00EF1F77" w:rsidRPr="00B81F01" w:rsidRDefault="00EF1F77" w:rsidP="00EF1F77">
      <w:pPr>
        <w:pStyle w:val="a3"/>
        <w:numPr>
          <w:ilvl w:val="1"/>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 xml:space="preserve">При приеме Заявления, юридическое лицо, определенное в соответствии с пунктом </w:t>
      </w:r>
      <w:fldSimple w:instr=" REF _Ref507407000 \r \h  \* MERGEFORMAT ">
        <w:r w:rsidR="00E10B74" w:rsidRPr="00E10B74">
          <w:rPr>
            <w:rFonts w:ascii="Times New Roman" w:hAnsi="Times New Roman" w:cs="Times New Roman"/>
            <w:sz w:val="26"/>
            <w:szCs w:val="26"/>
          </w:rPr>
          <w:t>2.8</w:t>
        </w:r>
      </w:fldSimple>
      <w:r w:rsidRPr="00B81F01">
        <w:rPr>
          <w:rFonts w:ascii="Times New Roman" w:hAnsi="Times New Roman" w:cs="Times New Roman"/>
          <w:sz w:val="26"/>
          <w:szCs w:val="26"/>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передает Заявление в уполномоченный орган (уполномоченную организацию).</w:t>
      </w:r>
    </w:p>
    <w:p w:rsidR="00EF1F77" w:rsidRPr="00B81F01" w:rsidRDefault="00EF1F77" w:rsidP="00EF1F77">
      <w:pPr>
        <w:pStyle w:val="a3"/>
        <w:numPr>
          <w:ilvl w:val="1"/>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 xml:space="preserve">Уполномоченный орган (уполномоченная организация) в течение 3-х рабочих дней со дня получения Заявления (в том числе при получении Заявления от юридического лица, определенного в соответствии с пунктом </w:t>
      </w:r>
      <w:fldSimple w:instr=" REF _Ref507407000 \r \h  \* MERGEFORMAT ">
        <w:r w:rsidR="00E10B74" w:rsidRPr="00E10B74">
          <w:rPr>
            <w:rFonts w:ascii="Times New Roman" w:hAnsi="Times New Roman" w:cs="Times New Roman"/>
            <w:sz w:val="26"/>
            <w:szCs w:val="26"/>
          </w:rPr>
          <w:t>2.8</w:t>
        </w:r>
      </w:fldSimple>
      <w:r w:rsidRPr="00B81F01">
        <w:rPr>
          <w:rFonts w:ascii="Times New Roman" w:hAnsi="Times New Roman" w:cs="Times New Roman"/>
          <w:sz w:val="26"/>
          <w:szCs w:val="26"/>
        </w:rPr>
        <w:t xml:space="preserve"> настоящего Положения) определяет соответствие сведений условиям, указанным в подпункте </w:t>
      </w:r>
      <w:fldSimple w:instr=" REF _Ref536112848 \r \h  \* MERGEFORMAT ">
        <w:r w:rsidR="00E10B74" w:rsidRPr="00E10B74">
          <w:rPr>
            <w:rFonts w:ascii="Times New Roman" w:hAnsi="Times New Roman" w:cs="Times New Roman"/>
            <w:sz w:val="26"/>
            <w:szCs w:val="26"/>
          </w:rPr>
          <w:t>2.11</w:t>
        </w:r>
      </w:fldSimple>
      <w:r w:rsidRPr="00B81F01">
        <w:rPr>
          <w:rFonts w:ascii="Times New Roman" w:hAnsi="Times New Roman" w:cs="Times New Roman"/>
          <w:sz w:val="26"/>
          <w:szCs w:val="26"/>
        </w:rPr>
        <w:t xml:space="preserve"> настоящего Положения.</w:t>
      </w:r>
    </w:p>
    <w:p w:rsidR="00EF1F77" w:rsidRPr="00B81F01" w:rsidRDefault="00EF1F77" w:rsidP="00EF1F77">
      <w:pPr>
        <w:pStyle w:val="a3"/>
        <w:numPr>
          <w:ilvl w:val="1"/>
          <w:numId w:val="4"/>
        </w:numPr>
        <w:spacing w:after="0" w:line="240" w:lineRule="auto"/>
        <w:ind w:left="0" w:firstLine="709"/>
        <w:jc w:val="both"/>
        <w:rPr>
          <w:rFonts w:ascii="Times New Roman" w:hAnsi="Times New Roman" w:cs="Times New Roman"/>
          <w:sz w:val="26"/>
          <w:szCs w:val="26"/>
        </w:rPr>
      </w:pPr>
      <w:bookmarkStart w:id="5" w:name="_Ref536112848"/>
      <w:r w:rsidRPr="00B81F01">
        <w:rPr>
          <w:rFonts w:ascii="Times New Roman" w:hAnsi="Times New Roman" w:cs="Times New Roman"/>
          <w:sz w:val="26"/>
          <w:szCs w:val="26"/>
        </w:rPr>
        <w:t>Положительное решение о предоставлении сертификата дополнительного образования принимается уполномоченным органом (уполномоченной организацией) при одновременном выполнении следующих условий:</w:t>
      </w:r>
      <w:bookmarkEnd w:id="5"/>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Ребенок проживает на территории Ртищевского муниципального района, либо осваивает основную образовательную программу в общеобразовательной образовательной организации, расположенной на территории Ртищевского муниципального района;</w:t>
      </w:r>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в реестре сертификатов дополнительного образования Ртищевского муниципального района отсутствует запись о предоставленном ранее сертификате дополнительного образования;</w:t>
      </w:r>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в реестрах сертификатов дополнительного образования других муниципальных районов (городских округов) отсутствуют сведения о действующих договорах об образовании ребенка, оказываемых ему услугах по реализации дополнительных общеобразовательных программ.</w:t>
      </w:r>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в Заявлении указаны достоверные сведения, подтверждаемые предъявленными документами;</w:t>
      </w:r>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Заявитель, а также ребенок (в случае достижения возраста 14-ти лет и в случае если ребенок не является Заявителем) предоставил согласие на обработку персональных данных для целей персонифицированного учета и персонифицированного финансирования дополнительного образования детей.</w:t>
      </w:r>
    </w:p>
    <w:p w:rsidR="00EF1F77" w:rsidRPr="00B81F01" w:rsidRDefault="00EF1F77" w:rsidP="00EF1F77">
      <w:pPr>
        <w:pStyle w:val="a3"/>
        <w:numPr>
          <w:ilvl w:val="1"/>
          <w:numId w:val="4"/>
        </w:numPr>
        <w:spacing w:after="0" w:line="240" w:lineRule="auto"/>
        <w:ind w:left="0" w:firstLine="709"/>
        <w:jc w:val="both"/>
        <w:rPr>
          <w:rFonts w:ascii="Times New Roman" w:hAnsi="Times New Roman" w:cs="Times New Roman"/>
          <w:sz w:val="26"/>
          <w:szCs w:val="26"/>
        </w:rPr>
      </w:pPr>
      <w:bookmarkStart w:id="6" w:name="_Ref450486209"/>
      <w:bookmarkStart w:id="7" w:name="_Ref507414264"/>
      <w:r w:rsidRPr="00B81F01">
        <w:rPr>
          <w:rFonts w:ascii="Times New Roman" w:hAnsi="Times New Roman" w:cs="Times New Roman"/>
          <w:sz w:val="26"/>
          <w:szCs w:val="26"/>
        </w:rPr>
        <w:t>В течение 1 рабочего дня после принятия положительного решения о предоставлении ребенку сертификата дополнительного образования уполномоченный орган</w:t>
      </w:r>
      <w:bookmarkEnd w:id="6"/>
      <w:r w:rsidRPr="00B81F01">
        <w:rPr>
          <w:rFonts w:ascii="Times New Roman" w:hAnsi="Times New Roman" w:cs="Times New Roman"/>
          <w:sz w:val="26"/>
          <w:szCs w:val="26"/>
        </w:rPr>
        <w:t xml:space="preserve"> (уполномоченная организация) создает запись в реестре сертификатов дополнительного образования с указанием номера сертификата, </w:t>
      </w:r>
      <w:r w:rsidRPr="00B81F01">
        <w:rPr>
          <w:rFonts w:ascii="Times New Roman" w:hAnsi="Times New Roman" w:cs="Times New Roman"/>
          <w:sz w:val="26"/>
          <w:szCs w:val="26"/>
        </w:rPr>
        <w:lastRenderedPageBreak/>
        <w:t xml:space="preserve">состоящего из 10 цифр, определяемых случайным образом, а также сведений о ребенке и родителе (законном представителе) ребенка, а в случае, предусмотренном пунктом </w:t>
      </w:r>
      <w:fldSimple w:instr=" REF _Ref507497423 \w \h  \* MERGEFORMAT ">
        <w:r w:rsidR="00E10B74" w:rsidRPr="00E10B74">
          <w:rPr>
            <w:rFonts w:ascii="Times New Roman" w:hAnsi="Times New Roman" w:cs="Times New Roman"/>
            <w:sz w:val="26"/>
            <w:szCs w:val="26"/>
          </w:rPr>
          <w:t>2.14</w:t>
        </w:r>
      </w:fldSimple>
      <w:r w:rsidRPr="00B81F01">
        <w:rPr>
          <w:rFonts w:ascii="Times New Roman" w:hAnsi="Times New Roman" w:cs="Times New Roman"/>
          <w:sz w:val="26"/>
          <w:szCs w:val="26"/>
        </w:rPr>
        <w:t xml:space="preserve"> настоящего Положения, подтверждает соответствующую запись в реестре сертификатов дополнительного образования.</w:t>
      </w:r>
      <w:bookmarkEnd w:id="7"/>
    </w:p>
    <w:p w:rsidR="00EF1F77" w:rsidRPr="00B81F01" w:rsidRDefault="00EF1F77" w:rsidP="00EF1F77">
      <w:pPr>
        <w:pStyle w:val="a3"/>
        <w:numPr>
          <w:ilvl w:val="1"/>
          <w:numId w:val="4"/>
        </w:numPr>
        <w:spacing w:after="0" w:line="240" w:lineRule="auto"/>
        <w:ind w:left="0" w:firstLine="710"/>
        <w:jc w:val="both"/>
        <w:rPr>
          <w:rFonts w:ascii="Times New Roman" w:hAnsi="Times New Roman" w:cs="Times New Roman"/>
          <w:sz w:val="26"/>
          <w:szCs w:val="26"/>
        </w:rPr>
      </w:pPr>
      <w:r w:rsidRPr="00B81F01">
        <w:rPr>
          <w:rFonts w:ascii="Times New Roman" w:hAnsi="Times New Roman" w:cs="Times New Roman"/>
          <w:sz w:val="26"/>
          <w:szCs w:val="26"/>
        </w:rPr>
        <w:t>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 устанавливается статус сертификата учета.</w:t>
      </w:r>
    </w:p>
    <w:p w:rsidR="00EF1F77" w:rsidRPr="00B81F01" w:rsidRDefault="00EF1F77" w:rsidP="00EF1F77">
      <w:pPr>
        <w:pStyle w:val="a3"/>
        <w:numPr>
          <w:ilvl w:val="1"/>
          <w:numId w:val="4"/>
        </w:numPr>
        <w:spacing w:after="0" w:line="240" w:lineRule="auto"/>
        <w:ind w:left="0" w:firstLine="709"/>
        <w:jc w:val="both"/>
        <w:rPr>
          <w:rFonts w:ascii="Times New Roman" w:hAnsi="Times New Roman" w:cs="Times New Roman"/>
          <w:sz w:val="26"/>
          <w:szCs w:val="26"/>
        </w:rPr>
      </w:pPr>
      <w:bookmarkStart w:id="8" w:name="_Ref507497423"/>
      <w:r w:rsidRPr="00B81F01">
        <w:rPr>
          <w:rFonts w:ascii="Times New Roman" w:hAnsi="Times New Roman" w:cs="Times New Roman"/>
          <w:sz w:val="26"/>
          <w:szCs w:val="26"/>
        </w:rPr>
        <w:t xml:space="preserve">В случае использования уполномоченным органом (уполномоченной организацией)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 которая должна содержать сведения, указанные в пункте </w:t>
      </w:r>
      <w:fldSimple w:instr=" REF _Ref536198560 \r \h  \* MERGEFORMAT ">
        <w:r w:rsidR="00E10B74" w:rsidRPr="00E10B74">
          <w:rPr>
            <w:rFonts w:ascii="Times New Roman" w:hAnsi="Times New Roman" w:cs="Times New Roman"/>
            <w:sz w:val="26"/>
            <w:szCs w:val="26"/>
          </w:rPr>
          <w:t>2.3</w:t>
        </w:r>
      </w:fldSimple>
      <w:r w:rsidRPr="00B81F01">
        <w:rPr>
          <w:rFonts w:ascii="Times New Roman" w:hAnsi="Times New Roman" w:cs="Times New Roman"/>
          <w:sz w:val="26"/>
          <w:szCs w:val="26"/>
        </w:rPr>
        <w:t xml:space="preserve"> настоящего Положения (далее – электронная заявка).</w:t>
      </w:r>
      <w:bookmarkEnd w:id="8"/>
    </w:p>
    <w:p w:rsidR="00EF1F77" w:rsidRPr="00B81F01" w:rsidRDefault="00EF1F77" w:rsidP="00EF1F77">
      <w:pPr>
        <w:spacing w:after="0" w:line="240" w:lineRule="auto"/>
        <w:ind w:firstLine="709"/>
        <w:jc w:val="both"/>
        <w:rPr>
          <w:rFonts w:ascii="Times New Roman" w:hAnsi="Times New Roman" w:cs="Times New Roman"/>
          <w:sz w:val="26"/>
          <w:szCs w:val="26"/>
        </w:rPr>
      </w:pPr>
      <w:r w:rsidRPr="00B81F01">
        <w:rPr>
          <w:rFonts w:ascii="Times New Roman" w:hAnsi="Times New Roman" w:cs="Times New Roman"/>
          <w:sz w:val="26"/>
          <w:szCs w:val="26"/>
        </w:rPr>
        <w:t>В течение 1 рабочего дня после поступления электронной заявки уполномоченным органом (уполномоченной организацией) создается запись о сертификате дополнительного образования в реестре сертификатов дополнительного образования, для которой устанавливается статус, не предусматривающий возможности использования сертификата дополнительного образования (далее – Ожидающая запись).</w:t>
      </w:r>
    </w:p>
    <w:p w:rsidR="00EF1F77" w:rsidRPr="00B81F01" w:rsidRDefault="00EF1F77" w:rsidP="00EF1F77">
      <w:pPr>
        <w:spacing w:after="0" w:line="240" w:lineRule="auto"/>
        <w:ind w:firstLine="709"/>
        <w:jc w:val="both"/>
        <w:rPr>
          <w:rFonts w:ascii="Times New Roman" w:hAnsi="Times New Roman" w:cs="Times New Roman"/>
          <w:sz w:val="26"/>
          <w:szCs w:val="26"/>
        </w:rPr>
      </w:pPr>
      <w:r w:rsidRPr="00B81F01">
        <w:rPr>
          <w:rFonts w:ascii="Times New Roman" w:hAnsi="Times New Roman" w:cs="Times New Roman"/>
          <w:sz w:val="26"/>
          <w:szCs w:val="26"/>
        </w:rPr>
        <w:t>Ребенок вправе использовать сведения об Ожидающей записи для выбора образовательных программ и изменения статуса сертификата дополнительного образования.</w:t>
      </w:r>
    </w:p>
    <w:p w:rsidR="00EF1F77" w:rsidRPr="00B81F01" w:rsidRDefault="00EF1F77" w:rsidP="00EF1F77">
      <w:pPr>
        <w:spacing w:after="0" w:line="240" w:lineRule="auto"/>
        <w:ind w:firstLine="709"/>
        <w:jc w:val="both"/>
        <w:rPr>
          <w:rFonts w:ascii="Times New Roman" w:hAnsi="Times New Roman" w:cs="Times New Roman"/>
          <w:sz w:val="26"/>
          <w:szCs w:val="26"/>
        </w:rPr>
      </w:pPr>
      <w:r w:rsidRPr="00B81F01">
        <w:rPr>
          <w:rFonts w:ascii="Times New Roman" w:hAnsi="Times New Roman" w:cs="Times New Roman"/>
          <w:sz w:val="26"/>
          <w:szCs w:val="26"/>
        </w:rPr>
        <w:t xml:space="preserve">Поставщики образовательных услуг имеют право зачислить ребенка на выбранные им образовательные программы после подтверждения Ожидающей записи. Подтверждение Ожидающей записи осуществляется уполномоченным органом (уполномоченной организацией) в соответствии с пунктами </w:t>
      </w:r>
      <w:fldSimple w:instr=" REF _Ref536198560 \r \h  \* MERGEFORMAT ">
        <w:r w:rsidR="00E10B74" w:rsidRPr="00E10B74">
          <w:rPr>
            <w:rFonts w:ascii="Times New Roman" w:hAnsi="Times New Roman" w:cs="Times New Roman"/>
            <w:sz w:val="26"/>
            <w:szCs w:val="26"/>
          </w:rPr>
          <w:t>2.3</w:t>
        </w:r>
      </w:fldSimple>
      <w:r w:rsidRPr="00B81F01">
        <w:rPr>
          <w:rFonts w:ascii="Times New Roman" w:hAnsi="Times New Roman" w:cs="Times New Roman"/>
          <w:sz w:val="26"/>
          <w:szCs w:val="26"/>
        </w:rPr>
        <w:t xml:space="preserve"> - </w:t>
      </w:r>
      <w:fldSimple w:instr=" REF _Ref507414264 \r \h  \* MERGEFORMAT ">
        <w:r w:rsidR="00E10B74" w:rsidRPr="00E10B74">
          <w:rPr>
            <w:rFonts w:ascii="Times New Roman" w:hAnsi="Times New Roman" w:cs="Times New Roman"/>
            <w:sz w:val="26"/>
            <w:szCs w:val="26"/>
          </w:rPr>
          <w:t>2.12</w:t>
        </w:r>
      </w:fldSimple>
      <w:r w:rsidRPr="00B81F01">
        <w:rPr>
          <w:rFonts w:ascii="Times New Roman" w:hAnsi="Times New Roman" w:cs="Times New Roman"/>
          <w:sz w:val="26"/>
          <w:szCs w:val="26"/>
        </w:rPr>
        <w:t xml:space="preserve"> настоящего Положения.</w:t>
      </w:r>
    </w:p>
    <w:p w:rsidR="00EF1F77" w:rsidRPr="00B81F01" w:rsidRDefault="00EF1F77" w:rsidP="00EF1F77">
      <w:pPr>
        <w:spacing w:after="0" w:line="240" w:lineRule="auto"/>
        <w:ind w:firstLine="709"/>
        <w:jc w:val="both"/>
        <w:rPr>
          <w:rFonts w:ascii="Times New Roman" w:hAnsi="Times New Roman" w:cs="Times New Roman"/>
          <w:sz w:val="26"/>
          <w:szCs w:val="26"/>
        </w:rPr>
      </w:pPr>
      <w:r w:rsidRPr="00B81F01">
        <w:rPr>
          <w:rFonts w:ascii="Times New Roman" w:hAnsi="Times New Roman" w:cs="Times New Roman"/>
          <w:sz w:val="26"/>
          <w:szCs w:val="26"/>
        </w:rPr>
        <w:t xml:space="preserve">В случае если в течение 30-ти рабочих дней после создания Ожидающей записи Заявитель не предоставит в уполномоченный орган (уполномоченную организацию) Заявление и документы, предусмотренные пунктом </w:t>
      </w:r>
      <w:fldSimple w:instr=" REF _Ref507409292 \r \h  \* MERGEFORMAT ">
        <w:r w:rsidR="00E10B74" w:rsidRPr="00E10B74">
          <w:rPr>
            <w:rFonts w:ascii="Times New Roman" w:hAnsi="Times New Roman" w:cs="Times New Roman"/>
            <w:sz w:val="26"/>
            <w:szCs w:val="26"/>
          </w:rPr>
          <w:t>2.4</w:t>
        </w:r>
      </w:fldSimple>
      <w:r w:rsidRPr="00B81F01">
        <w:rPr>
          <w:rFonts w:ascii="Times New Roman" w:hAnsi="Times New Roman" w:cs="Times New Roman"/>
          <w:sz w:val="26"/>
          <w:szCs w:val="26"/>
        </w:rPr>
        <w:t xml:space="preserve"> настоящего Положения, Ожидающая запись исключается уполномоченным органом (уполномоченной организацией) из реестра сертификатов дополнительного образования.</w:t>
      </w:r>
    </w:p>
    <w:p w:rsidR="00EF1F77" w:rsidRPr="00B81F01" w:rsidRDefault="00EF1F77" w:rsidP="00EF1F77">
      <w:pPr>
        <w:pStyle w:val="a3"/>
        <w:numPr>
          <w:ilvl w:val="1"/>
          <w:numId w:val="4"/>
        </w:numPr>
        <w:spacing w:after="0" w:line="240" w:lineRule="auto"/>
        <w:ind w:left="0" w:firstLine="710"/>
        <w:jc w:val="both"/>
        <w:rPr>
          <w:rFonts w:ascii="Times New Roman" w:hAnsi="Times New Roman" w:cs="Times New Roman"/>
          <w:sz w:val="26"/>
          <w:szCs w:val="26"/>
        </w:rPr>
      </w:pPr>
      <w:r w:rsidRPr="00B81F01">
        <w:rPr>
          <w:rFonts w:ascii="Times New Roman" w:hAnsi="Times New Roman" w:cs="Times New Roman"/>
          <w:sz w:val="26"/>
          <w:szCs w:val="26"/>
        </w:rPr>
        <w:t>В случае если на момент получения сертификата дополнительного образования в Ртищевском муниципальном районе у ребенка имеется действующий сертификат дополнительного образования, предоставленный в другом муниципальной районе (городском округе), уполномоченный орган (уполномоченная организация) при принятии положительного решения о предоставлении сертификата дополнительного образования  Ртищевского муниципального района направляет уведомление в уполномоченный орган (уполномоченную организацию), в реестр сертификатов дополнительного образования которого(ой) внесена реестровая запись о сертификате ребенка, о предоставлении ребенку сертификата дополнительного образования на территории Ртищевского муниципального района. При этом в реестре сертификатов дополнительного образования Ртищевского муниципального района создается реестровая запись с номером сертификата дополнительного образования, соответствующим ранее выданному номеру сертификата дополнительного образования.</w:t>
      </w:r>
    </w:p>
    <w:p w:rsidR="00EF1F77" w:rsidRPr="00B81F01" w:rsidRDefault="00EF1F77" w:rsidP="00EF1F77">
      <w:pPr>
        <w:pStyle w:val="a3"/>
        <w:numPr>
          <w:ilvl w:val="1"/>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lastRenderedPageBreak/>
        <w:t>Приостановление действия сертификата дополнительного образования осуществляется уполномоченным органом (уполномоченной организацией) в случаях:</w:t>
      </w:r>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нарушения со стороны родителя (законного представителя) ребенка и(или) ребенка (в случае достижения возраста 14-ти лет), которому предоставлен сертификат дополнительного образования Правил персонифицированного финансирования.</w:t>
      </w:r>
    </w:p>
    <w:p w:rsidR="00EF1F77" w:rsidRPr="00B81F01" w:rsidRDefault="00EF1F77" w:rsidP="00EF1F77">
      <w:pPr>
        <w:pStyle w:val="a3"/>
        <w:numPr>
          <w:ilvl w:val="1"/>
          <w:numId w:val="4"/>
        </w:numPr>
        <w:spacing w:after="0" w:line="240" w:lineRule="auto"/>
        <w:ind w:left="0" w:firstLine="709"/>
        <w:jc w:val="both"/>
        <w:rPr>
          <w:rFonts w:ascii="Times New Roman" w:hAnsi="Times New Roman" w:cs="Times New Roman"/>
          <w:sz w:val="26"/>
          <w:szCs w:val="26"/>
        </w:rPr>
      </w:pPr>
      <w:bookmarkStart w:id="9" w:name="_Ref499894075"/>
      <w:r w:rsidRPr="00B81F01">
        <w:rPr>
          <w:rFonts w:ascii="Times New Roman" w:hAnsi="Times New Roman" w:cs="Times New Roman"/>
          <w:sz w:val="26"/>
          <w:szCs w:val="26"/>
        </w:rPr>
        <w:t>Исключение сертификата дополнительного образования из реестра сертификатов дополнительного образования осуществляется уполномоченным органом (уполномоченной организацией) в случаях:</w:t>
      </w:r>
      <w:bookmarkEnd w:id="9"/>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письменного обращения со стороны родителя (законного представителя) ребенка или непосредственно ребенка (в случае достижения возраста 14-ти лет), которому предоставлен сертификат дополнительного образования;</w:t>
      </w:r>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поступления уведомления от уполномоченного органа (уполномоченной организации) другого муниципального района (городского округа) о предоставлении сертификата дополнительного образования ребенку, сведения о котором содержатся в соответствующей реестровой записи;</w:t>
      </w:r>
      <w:bookmarkStart w:id="10" w:name="_Ref499894074"/>
    </w:p>
    <w:p w:rsidR="00EF1F77" w:rsidRPr="00B81F01" w:rsidRDefault="00EF1F77" w:rsidP="00EF1F77">
      <w:pPr>
        <w:pStyle w:val="a3"/>
        <w:numPr>
          <w:ilvl w:val="2"/>
          <w:numId w:val="4"/>
        </w:numPr>
        <w:spacing w:after="0" w:line="240" w:lineRule="auto"/>
        <w:ind w:left="0" w:firstLine="709"/>
        <w:jc w:val="both"/>
        <w:rPr>
          <w:rFonts w:ascii="Times New Roman" w:hAnsi="Times New Roman" w:cs="Times New Roman"/>
          <w:sz w:val="26"/>
          <w:szCs w:val="26"/>
        </w:rPr>
      </w:pPr>
      <w:bookmarkStart w:id="11" w:name="_Ref512600378"/>
      <w:r w:rsidRPr="00B81F01">
        <w:rPr>
          <w:rFonts w:ascii="Times New Roman" w:hAnsi="Times New Roman" w:cs="Times New Roman"/>
          <w:sz w:val="26"/>
          <w:szCs w:val="26"/>
        </w:rPr>
        <w:t xml:space="preserve">достижения ребенком предельного возраста, установленного пунктом </w:t>
      </w:r>
      <w:fldSimple w:instr=" REF _Ref512709345 \r \h  \* MERGEFORMAT ">
        <w:r w:rsidR="00E10B74" w:rsidRPr="00E10B74">
          <w:rPr>
            <w:rFonts w:ascii="Times New Roman" w:hAnsi="Times New Roman" w:cs="Times New Roman"/>
            <w:sz w:val="26"/>
            <w:szCs w:val="26"/>
          </w:rPr>
          <w:t>2.2</w:t>
        </w:r>
      </w:fldSimple>
      <w:r w:rsidRPr="00B81F01">
        <w:rPr>
          <w:rFonts w:ascii="Times New Roman" w:hAnsi="Times New Roman" w:cs="Times New Roman"/>
          <w:sz w:val="26"/>
          <w:szCs w:val="26"/>
        </w:rPr>
        <w:t xml:space="preserve"> настоящего Положения.</w:t>
      </w:r>
      <w:bookmarkEnd w:id="10"/>
      <w:bookmarkEnd w:id="11"/>
    </w:p>
    <w:p w:rsidR="00EF1F77" w:rsidRPr="00B81F01" w:rsidRDefault="00EF1F77" w:rsidP="00EF1F77">
      <w:pPr>
        <w:pStyle w:val="a3"/>
        <w:numPr>
          <w:ilvl w:val="1"/>
          <w:numId w:val="4"/>
        </w:numPr>
        <w:spacing w:after="20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 xml:space="preserve">В случае изменения предоставленных ранее сведений о ребенке Заявитель обращается в уполномоченный орган (уполномоченную организацию), либо в случаях, предусмотренных пунктом </w:t>
      </w:r>
      <w:fldSimple w:instr=" REF _Ref507407000 \r \h  \* MERGEFORMAT ">
        <w:r w:rsidR="00E10B74" w:rsidRPr="00E10B74">
          <w:rPr>
            <w:rFonts w:ascii="Times New Roman" w:hAnsi="Times New Roman" w:cs="Times New Roman"/>
            <w:sz w:val="26"/>
            <w:szCs w:val="26"/>
          </w:rPr>
          <w:t>2.8</w:t>
        </w:r>
      </w:fldSimple>
      <w:r w:rsidRPr="00B81F01">
        <w:rPr>
          <w:rFonts w:ascii="Times New Roman" w:hAnsi="Times New Roman" w:cs="Times New Roman"/>
          <w:sz w:val="26"/>
          <w:szCs w:val="26"/>
        </w:rPr>
        <w:t xml:space="preserve"> настоящего Положения, к иному юридическому лицу с заявлением об изменении сведений, содержащим: перечень сведений, подлежащих изменению; причину(ы) изменения сведений; новые сведения, на которые необходимо изменить сведения уже внесенные в реестр сертификатов дополнительного образования (далее – заявление об уточнении данных). При подаче заявления об уточнении данных Заявителем предъявляются документы, либо их копии, заверенные в нотариальном порядке, подтверждающие достоверность новых сведений, на которые необходимо изменить сведения, ранее внесенные в Реестр сертификатов дополнительного образования. При приеме заявления об уточнении данных, юридическое лицо, определенное в соответствии с пунктом </w:t>
      </w:r>
      <w:fldSimple w:instr=" REF _Ref507407000 \r \h  \* MERGEFORMAT ">
        <w:r w:rsidR="00E10B74" w:rsidRPr="00E10B74">
          <w:rPr>
            <w:rFonts w:ascii="Times New Roman" w:hAnsi="Times New Roman" w:cs="Times New Roman"/>
            <w:sz w:val="26"/>
            <w:szCs w:val="26"/>
          </w:rPr>
          <w:t>2.8</w:t>
        </w:r>
      </w:fldSimple>
      <w:r w:rsidRPr="00B81F01">
        <w:rPr>
          <w:rFonts w:ascii="Times New Roman" w:hAnsi="Times New Roman" w:cs="Times New Roman"/>
          <w:sz w:val="26"/>
          <w:szCs w:val="26"/>
        </w:rPr>
        <w:t xml:space="preserve"> настоящего Положения, самостоятельно проверяет достоверность представленных сведений, и в течение 3-х рабочих дней с момента поступления заявления об уточнении данных передает его в уполномоченный орган (уполномоченную организацию).</w:t>
      </w:r>
    </w:p>
    <w:p w:rsidR="00EF1F77" w:rsidRPr="00B81F01" w:rsidRDefault="00EF1F77" w:rsidP="00EF1F77">
      <w:pPr>
        <w:pStyle w:val="a3"/>
        <w:numPr>
          <w:ilvl w:val="1"/>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Заявление об уточнении данных рассматривается уполномоченной организацией (уполномоченным органом) в течение 3-х рабочих дней. На основании рассмотрения заявления об уточнении данных о ребенке уполномоченная организация (уполномоченный орган) принимает решение об изменении сведений о ребенке (оставлении сведений о ребенке без изменения). В случае принятия решения об изменении сведений о ребенке уполномоченная организация (уполномоченный орган) в течение 5-ти рабочих дней вносит изменение в соответствующую запись в Реестре сертификатов дополнительного образования.</w:t>
      </w:r>
    </w:p>
    <w:p w:rsidR="00EF1F77" w:rsidRPr="00B81F01" w:rsidRDefault="00EF1F77" w:rsidP="00EF1F77">
      <w:pPr>
        <w:pStyle w:val="a3"/>
        <w:numPr>
          <w:ilvl w:val="1"/>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lastRenderedPageBreak/>
        <w:t xml:space="preserve">В случае, предусмотренном пунктом </w:t>
      </w:r>
      <w:fldSimple w:instr=" REF _Ref512600378 \r \h  \* MERGEFORMAT ">
        <w:r w:rsidR="00E10B74" w:rsidRPr="00E10B74">
          <w:rPr>
            <w:rFonts w:ascii="Times New Roman" w:hAnsi="Times New Roman" w:cs="Times New Roman"/>
            <w:sz w:val="26"/>
            <w:szCs w:val="26"/>
          </w:rPr>
          <w:t>2.17.3</w:t>
        </w:r>
      </w:fldSimple>
      <w:r w:rsidRPr="00B81F01">
        <w:rPr>
          <w:rFonts w:ascii="Times New Roman" w:hAnsi="Times New Roman" w:cs="Times New Roman"/>
          <w:sz w:val="26"/>
          <w:szCs w:val="26"/>
        </w:rPr>
        <w:t xml:space="preserve"> настоящего Положения, исключение сертификата дополнительного образования из реестра сертификатов дополнительного образования осуществляется по завершению ребенком обучения по осваиваемым им на момент достижения предельного возраста, установленного пунктом </w:t>
      </w:r>
      <w:fldSimple w:instr=" REF _Ref512709345 \r \h  \* MERGEFORMAT ">
        <w:r w:rsidR="00E10B74" w:rsidRPr="00E10B74">
          <w:rPr>
            <w:rFonts w:ascii="Times New Roman" w:hAnsi="Times New Roman" w:cs="Times New Roman"/>
            <w:sz w:val="26"/>
            <w:szCs w:val="26"/>
          </w:rPr>
          <w:t>2.2</w:t>
        </w:r>
      </w:fldSimple>
      <w:r w:rsidRPr="00B81F01">
        <w:rPr>
          <w:rFonts w:ascii="Times New Roman" w:hAnsi="Times New Roman" w:cs="Times New Roman"/>
          <w:sz w:val="26"/>
          <w:szCs w:val="26"/>
        </w:rPr>
        <w:t xml:space="preserve"> настоящего Положения, дополнительным общеобразовательным программам (частям).</w:t>
      </w:r>
    </w:p>
    <w:p w:rsidR="00EF1F77" w:rsidRPr="00B81F01" w:rsidRDefault="00EF1F77" w:rsidP="00EF1F77">
      <w:pPr>
        <w:pStyle w:val="a3"/>
        <w:numPr>
          <w:ilvl w:val="1"/>
          <w:numId w:val="4"/>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Информация о порядке получения сертификата дополнительного образования, включая форму заявления, требования к предоставляемым документам, подлежит обязательному размещению в открытых информационных источниках.</w:t>
      </w:r>
    </w:p>
    <w:p w:rsidR="00EF1F77" w:rsidRPr="00B81F01" w:rsidRDefault="00EF1F77" w:rsidP="00EF1F77">
      <w:pPr>
        <w:spacing w:after="0" w:line="240" w:lineRule="auto"/>
        <w:jc w:val="center"/>
        <w:rPr>
          <w:rFonts w:ascii="Times New Roman" w:hAnsi="Times New Roman" w:cs="Times New Roman"/>
          <w:smallCaps/>
          <w:sz w:val="26"/>
          <w:szCs w:val="26"/>
        </w:rPr>
      </w:pPr>
    </w:p>
    <w:p w:rsidR="00EF1F77" w:rsidRPr="00B81F01" w:rsidRDefault="00EF1F77" w:rsidP="00F36F6E">
      <w:pPr>
        <w:spacing w:after="0" w:line="240" w:lineRule="auto"/>
        <w:jc w:val="center"/>
        <w:rPr>
          <w:rFonts w:ascii="Times New Roman" w:hAnsi="Times New Roman" w:cs="Times New Roman"/>
          <w:smallCaps/>
          <w:sz w:val="26"/>
          <w:szCs w:val="26"/>
        </w:rPr>
      </w:pPr>
      <w:r w:rsidRPr="00B81F01">
        <w:rPr>
          <w:rFonts w:ascii="Times New Roman" w:hAnsi="Times New Roman" w:cs="Times New Roman"/>
          <w:smallCaps/>
          <w:sz w:val="26"/>
          <w:szCs w:val="26"/>
          <w:lang w:val="en-US"/>
        </w:rPr>
        <w:t>III</w:t>
      </w:r>
      <w:r w:rsidRPr="00B81F01">
        <w:rPr>
          <w:rFonts w:ascii="Times New Roman" w:hAnsi="Times New Roman" w:cs="Times New Roman"/>
          <w:smallCaps/>
          <w:sz w:val="26"/>
          <w:szCs w:val="26"/>
        </w:rPr>
        <w:t>. Порядок формирования реестров дополнительных общеобразовательных программ</w:t>
      </w:r>
    </w:p>
    <w:p w:rsidR="00EF1F77" w:rsidRPr="00F36F6E" w:rsidRDefault="00EF1F77" w:rsidP="00EF1F77">
      <w:pPr>
        <w:pStyle w:val="a3"/>
        <w:numPr>
          <w:ilvl w:val="0"/>
          <w:numId w:val="5"/>
        </w:numPr>
        <w:spacing w:after="0" w:line="240" w:lineRule="auto"/>
        <w:ind w:left="0"/>
        <w:jc w:val="both"/>
        <w:rPr>
          <w:rFonts w:ascii="Times New Roman" w:hAnsi="Times New Roman" w:cs="Times New Roman"/>
          <w:vanish/>
          <w:color w:val="FFFFFF" w:themeColor="background1"/>
          <w:sz w:val="26"/>
          <w:szCs w:val="26"/>
        </w:rPr>
      </w:pPr>
    </w:p>
    <w:p w:rsidR="00EF1F77" w:rsidRPr="00F36F6E" w:rsidRDefault="00EF1F77" w:rsidP="00EF1F77">
      <w:pPr>
        <w:pStyle w:val="a3"/>
        <w:numPr>
          <w:ilvl w:val="0"/>
          <w:numId w:val="5"/>
        </w:numPr>
        <w:spacing w:after="0" w:line="240" w:lineRule="auto"/>
        <w:ind w:left="0"/>
        <w:jc w:val="both"/>
        <w:rPr>
          <w:rFonts w:ascii="Times New Roman" w:hAnsi="Times New Roman" w:cs="Times New Roman"/>
          <w:vanish/>
          <w:color w:val="FFFFFF" w:themeColor="background1"/>
          <w:sz w:val="26"/>
          <w:szCs w:val="26"/>
        </w:rPr>
      </w:pPr>
    </w:p>
    <w:p w:rsidR="00EF1F77" w:rsidRPr="00B81F01" w:rsidRDefault="00EF1F77" w:rsidP="00EF1F77">
      <w:pPr>
        <w:pStyle w:val="a3"/>
        <w:numPr>
          <w:ilvl w:val="1"/>
          <w:numId w:val="5"/>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В целях обеспечения вариативности и доступности дополнительного образования уполномоченный орган (уполномоченная организация) осуществляет ведение реестров образовательных программ (реестра сертифицированных образовательных программ, реестра предпрофессиональных программ, реестра значимых программ, реестра общеразвивающих программ), доступных для прохождения обучения детьми, имеющими сертификаты дополнительного образования.</w:t>
      </w:r>
    </w:p>
    <w:p w:rsidR="00EF1F77" w:rsidRPr="00B81F01" w:rsidRDefault="00EF1F77" w:rsidP="00EF1F77">
      <w:pPr>
        <w:pStyle w:val="a3"/>
        <w:numPr>
          <w:ilvl w:val="1"/>
          <w:numId w:val="5"/>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В реестр сертифицированных образовательных программ включаются дополнительные общеобразовательные программы, прошедшие сертификацию в установленном Правилами персонифицированного финансирования порядке, реализуемые поставщиками образовательных услуг, доступные для прохождения обучения за счет сертификатов дополнительного образования.</w:t>
      </w:r>
    </w:p>
    <w:p w:rsidR="00EF1F77" w:rsidRPr="00B81F01" w:rsidRDefault="00EF1F77" w:rsidP="00EF1F77">
      <w:pPr>
        <w:pStyle w:val="a3"/>
        <w:numPr>
          <w:ilvl w:val="1"/>
          <w:numId w:val="5"/>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 xml:space="preserve">В целях формирования реестров предпрофессиональных программ, значимых программ, общеразвивающих программ образовательные организации, осуществляющие образовательную деятельность по реализации дополнительных общеобразовательных программ за счет бюджетных ассигнований местного бюджета Ртищевского муниципального района,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(далее – перечни образовательных программ организаций). </w:t>
      </w:r>
    </w:p>
    <w:p w:rsidR="00EF1F77" w:rsidRPr="00B81F01" w:rsidRDefault="00EF1F77" w:rsidP="00EF1F77">
      <w:pPr>
        <w:pStyle w:val="a3"/>
        <w:numPr>
          <w:ilvl w:val="1"/>
          <w:numId w:val="5"/>
        </w:numPr>
        <w:spacing w:after="0" w:line="240" w:lineRule="auto"/>
        <w:ind w:left="0" w:firstLine="709"/>
        <w:jc w:val="both"/>
        <w:rPr>
          <w:rFonts w:ascii="Times New Roman" w:hAnsi="Times New Roman" w:cs="Times New Roman"/>
          <w:sz w:val="26"/>
          <w:szCs w:val="26"/>
        </w:rPr>
      </w:pPr>
      <w:bookmarkStart w:id="12" w:name="_Ref499113111"/>
      <w:r w:rsidRPr="00B81F01">
        <w:rPr>
          <w:rFonts w:ascii="Times New Roman" w:hAnsi="Times New Roman" w:cs="Times New Roman"/>
          <w:sz w:val="26"/>
          <w:szCs w:val="26"/>
        </w:rPr>
        <w:t>Решения о</w:t>
      </w:r>
      <w:bookmarkEnd w:id="12"/>
      <w:r w:rsidRPr="00B81F01">
        <w:rPr>
          <w:rFonts w:ascii="Times New Roman" w:hAnsi="Times New Roman" w:cs="Times New Roman"/>
          <w:sz w:val="26"/>
          <w:szCs w:val="26"/>
        </w:rPr>
        <w:t xml:space="preserve"> включении дополнительной общеобразовательной программы в соответствующий реестр образовательных программ, максимальной численности обучающихся по соответствующей программе за счет бюджетных ассигнований местного бюджета Ртищевского муниципального района на плановый финансовый год 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(далее – Комиссия по реестрам), состав которой ежегодно утверждается администрацией Ртищевского муниципального района. Решения о корректировке реестров образовательных программ, максимальной численности обучающихся по соответствующей программе за счет бюджетных ассигнований местного бюджета Ртищевского муниципального района на период с сентября по декабрь текущего года принимаются Комиссией по реестрам не позднее 25 августа текущего года. В Комиссию по реестрам в обязательном порядке включаются представители органов местного самоуправления, осуществляющих функции и полномочия учредителей, в </w:t>
      </w:r>
      <w:r w:rsidRPr="00B81F01">
        <w:rPr>
          <w:rFonts w:ascii="Times New Roman" w:hAnsi="Times New Roman" w:cs="Times New Roman"/>
          <w:sz w:val="26"/>
          <w:szCs w:val="26"/>
        </w:rPr>
        <w:lastRenderedPageBreak/>
        <w:t xml:space="preserve">отношении образовательных организаций, осуществляющих деятельность за счет бюджетных ассигнований местного бюджета Ртищевского муниципального района. </w:t>
      </w:r>
    </w:p>
    <w:p w:rsidR="00EF1F77" w:rsidRPr="00B81F01" w:rsidRDefault="00EF1F77" w:rsidP="00EF1F77">
      <w:pPr>
        <w:pStyle w:val="a3"/>
        <w:numPr>
          <w:ilvl w:val="1"/>
          <w:numId w:val="5"/>
        </w:numPr>
        <w:spacing w:after="0" w:line="240" w:lineRule="auto"/>
        <w:ind w:left="0" w:firstLine="720"/>
        <w:jc w:val="both"/>
        <w:rPr>
          <w:rFonts w:ascii="Times New Roman" w:hAnsi="Times New Roman" w:cs="Times New Roman"/>
          <w:sz w:val="26"/>
          <w:szCs w:val="26"/>
        </w:rPr>
      </w:pPr>
      <w:r w:rsidRPr="00B81F01">
        <w:rPr>
          <w:rFonts w:ascii="Times New Roman" w:hAnsi="Times New Roman" w:cs="Times New Roman"/>
          <w:sz w:val="26"/>
          <w:szCs w:val="26"/>
        </w:rPr>
        <w:t>Решения о включении дополнительных общеобразовательных программ в соответствующие реестры образовательных программ, максимальной численности обучающихся по каждой программе, принимаемые Комиссией по реестрам, учитываются органами местного самоуправления, осуществляющими функции и полномочия учредителей, при формировании и утверждении муниципальных заданий бюджетным и автономным учреждениям.</w:t>
      </w:r>
    </w:p>
    <w:p w:rsidR="00EF1F77" w:rsidRPr="00B81F01" w:rsidRDefault="00EF1F77" w:rsidP="00EF1F77">
      <w:pPr>
        <w:pStyle w:val="a3"/>
        <w:numPr>
          <w:ilvl w:val="1"/>
          <w:numId w:val="5"/>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потребности населения муниципалитета в соответствующей программе и направлений социально-экономического развития муниципалитета.</w:t>
      </w:r>
    </w:p>
    <w:p w:rsidR="00EF1F77" w:rsidRPr="00B81F01" w:rsidRDefault="00EF1F77" w:rsidP="00EF1F77">
      <w:pPr>
        <w:pStyle w:val="a3"/>
        <w:numPr>
          <w:ilvl w:val="1"/>
          <w:numId w:val="5"/>
        </w:numPr>
        <w:spacing w:after="0" w:line="240" w:lineRule="auto"/>
        <w:ind w:left="0" w:firstLine="720"/>
        <w:jc w:val="both"/>
        <w:rPr>
          <w:rFonts w:ascii="Times New Roman" w:hAnsi="Times New Roman" w:cs="Times New Roman"/>
          <w:sz w:val="26"/>
          <w:szCs w:val="26"/>
        </w:rPr>
      </w:pPr>
      <w:r w:rsidRPr="00B81F01">
        <w:rPr>
          <w:rFonts w:ascii="Times New Roman" w:hAnsi="Times New Roman" w:cs="Times New Roman"/>
          <w:sz w:val="26"/>
          <w:szCs w:val="26"/>
        </w:rPr>
        <w:t>Решение о включении дополнительной общеразвивающей программы в реестр значимых программ Комиссия по реестрам принимает в случае одновременного соответствия дополнительной общеразвивающей программы не менее чем двум из следующих условий:</w:t>
      </w:r>
    </w:p>
    <w:p w:rsidR="00EF1F77" w:rsidRPr="00B81F01" w:rsidRDefault="00EF1F77" w:rsidP="00EF1F77">
      <w:pPr>
        <w:pStyle w:val="a3"/>
        <w:numPr>
          <w:ilvl w:val="2"/>
          <w:numId w:val="5"/>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образовательная программа специально разработана в целях сопровождения отдельных категорий обучающихся;</w:t>
      </w:r>
    </w:p>
    <w:p w:rsidR="00EF1F77" w:rsidRPr="00B81F01" w:rsidRDefault="00EF1F77" w:rsidP="00EF1F77">
      <w:pPr>
        <w:pStyle w:val="a3"/>
        <w:numPr>
          <w:ilvl w:val="2"/>
          <w:numId w:val="5"/>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образовательная программа специально разработана в целях сопровождения социально-экономического развития муниципалитета;</w:t>
      </w:r>
    </w:p>
    <w:p w:rsidR="00EF1F77" w:rsidRPr="00B81F01" w:rsidRDefault="00EF1F77" w:rsidP="00EF1F77">
      <w:pPr>
        <w:pStyle w:val="a3"/>
        <w:numPr>
          <w:ilvl w:val="2"/>
          <w:numId w:val="5"/>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образовательная программа специально разработана в целях сохранения традиций муниципалитета и/или формирования патриотического самосознания детей;</w:t>
      </w:r>
    </w:p>
    <w:p w:rsidR="00EF1F77" w:rsidRPr="00B81F01" w:rsidRDefault="00EF1F77" w:rsidP="00EF1F77">
      <w:pPr>
        <w:pStyle w:val="a3"/>
        <w:numPr>
          <w:ilvl w:val="2"/>
          <w:numId w:val="5"/>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образовательная программа реализуется в целях обеспечения развития детей по обозначенным на уровне Ртищевского муниципального района и/или региона приоритетным видам деятельности;</w:t>
      </w:r>
    </w:p>
    <w:p w:rsidR="00EF1F77" w:rsidRPr="00B81F01" w:rsidRDefault="00EF1F77" w:rsidP="00EF1F77">
      <w:pPr>
        <w:pStyle w:val="a3"/>
        <w:numPr>
          <w:ilvl w:val="2"/>
          <w:numId w:val="5"/>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образовательная программа специально разработана в целях профилактики и предупреждения нарушений требований законодательства Российской Федерации, в том числе в целях профилактики детского дорожно-транспортного травматизма, девиантного поведения детей и подростков;</w:t>
      </w:r>
    </w:p>
    <w:p w:rsidR="00EF1F77" w:rsidRPr="00B81F01" w:rsidRDefault="00EF1F77" w:rsidP="00EF1F77">
      <w:pPr>
        <w:pStyle w:val="a3"/>
        <w:numPr>
          <w:ilvl w:val="2"/>
          <w:numId w:val="5"/>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образовательная программа не будет востребована населением, в случае ее реализации в рамках системы персонифицированного финансирования дополнительного образования.</w:t>
      </w:r>
    </w:p>
    <w:p w:rsidR="00EF1F77" w:rsidRPr="00B81F01" w:rsidRDefault="00EF1F77" w:rsidP="00EF1F77">
      <w:pPr>
        <w:pStyle w:val="a3"/>
        <w:numPr>
          <w:ilvl w:val="1"/>
          <w:numId w:val="5"/>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 xml:space="preserve">В случае если дополнительная общеобразовательная программа, включенная в перечень образовательных программ организации, не удовлетворяет условиям включения в реестр значимых программ, указанным в пункте </w:t>
      </w:r>
      <w:r w:rsidRPr="00F468EF">
        <w:rPr>
          <w:rFonts w:ascii="Times New Roman" w:hAnsi="Times New Roman" w:cs="Times New Roman"/>
          <w:sz w:val="26"/>
          <w:szCs w:val="26"/>
        </w:rPr>
        <w:t>3.7</w:t>
      </w:r>
      <w:r>
        <w:rPr>
          <w:sz w:val="26"/>
          <w:szCs w:val="26"/>
        </w:rPr>
        <w:t xml:space="preserve"> </w:t>
      </w:r>
      <w:r w:rsidRPr="00B81F01">
        <w:rPr>
          <w:rFonts w:ascii="Times New Roman" w:hAnsi="Times New Roman" w:cs="Times New Roman"/>
          <w:sz w:val="26"/>
          <w:szCs w:val="26"/>
        </w:rPr>
        <w:t xml:space="preserve">настоящего Положения, и при этом не соответствует условиям </w:t>
      </w:r>
      <w:r w:rsidRPr="00B81F01">
        <w:rPr>
          <w:rFonts w:ascii="Times New Roman" w:hAnsi="Times New Roman"/>
          <w:sz w:val="26"/>
          <w:szCs w:val="26"/>
        </w:rPr>
        <w:t xml:space="preserve">включения образовательной программы в реестр сертифицированных образовательных программ, установленным </w:t>
      </w:r>
      <w:r w:rsidRPr="00B81F01">
        <w:rPr>
          <w:rFonts w:ascii="Times New Roman" w:hAnsi="Times New Roman" w:cs="Times New Roman"/>
          <w:sz w:val="26"/>
          <w:szCs w:val="26"/>
        </w:rPr>
        <w:t>Правилами персонифицированного финансирования, Комиссия по реестрам вправе принять решение о ее включении в реестр общеразвивающих программ. Решение о включении дополнительной общеобразовательной программы в реестр общеразвивающих программ принимается по окончанию завершения формирования реестров предпрофессиональных программ и значимых программ, с учетом доступных после формирования указанных реестров остатков бюджетных ассигнований.</w:t>
      </w:r>
    </w:p>
    <w:p w:rsidR="00EF1F77" w:rsidRPr="00B81F01" w:rsidRDefault="00EF1F77" w:rsidP="00EF1F77">
      <w:pPr>
        <w:pStyle w:val="a3"/>
        <w:numPr>
          <w:ilvl w:val="2"/>
          <w:numId w:val="5"/>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 xml:space="preserve">В реестры предпрофессиональных и значимых программ могут включаться соответствующие дополнительные общеобразовательные программы, </w:t>
      </w:r>
      <w:r w:rsidRPr="00B81F01">
        <w:rPr>
          <w:rFonts w:ascii="Times New Roman" w:hAnsi="Times New Roman" w:cs="Times New Roman"/>
          <w:sz w:val="26"/>
          <w:szCs w:val="26"/>
        </w:rPr>
        <w:lastRenderedPageBreak/>
        <w:t>реализуемые на территории Ртищевского муниципального района за счет средств бюджета Саратовской области.</w:t>
      </w:r>
    </w:p>
    <w:p w:rsidR="00EF1F77" w:rsidRPr="00B81F01" w:rsidRDefault="00EF1F77" w:rsidP="00EF1F77">
      <w:pPr>
        <w:pStyle w:val="a3"/>
        <w:spacing w:after="0" w:line="240" w:lineRule="auto"/>
        <w:ind w:left="709"/>
        <w:jc w:val="both"/>
        <w:rPr>
          <w:rFonts w:ascii="Times New Roman" w:hAnsi="Times New Roman" w:cs="Times New Roman"/>
          <w:sz w:val="26"/>
          <w:szCs w:val="26"/>
        </w:rPr>
      </w:pPr>
    </w:p>
    <w:p w:rsidR="00EF1F77" w:rsidRPr="00B81F01" w:rsidRDefault="00EF1F77" w:rsidP="00F36F6E">
      <w:pPr>
        <w:spacing w:after="0" w:line="240" w:lineRule="auto"/>
        <w:jc w:val="center"/>
        <w:rPr>
          <w:rFonts w:ascii="Times New Roman" w:hAnsi="Times New Roman" w:cs="Times New Roman"/>
          <w:smallCaps/>
          <w:sz w:val="26"/>
          <w:szCs w:val="26"/>
        </w:rPr>
      </w:pPr>
      <w:r w:rsidRPr="00B81F01">
        <w:rPr>
          <w:rFonts w:ascii="Times New Roman" w:hAnsi="Times New Roman" w:cs="Times New Roman"/>
          <w:smallCaps/>
          <w:sz w:val="26"/>
          <w:szCs w:val="26"/>
          <w:lang w:val="en-US"/>
        </w:rPr>
        <w:t>IV</w:t>
      </w:r>
      <w:r w:rsidRPr="00B81F01">
        <w:rPr>
          <w:rFonts w:ascii="Times New Roman" w:hAnsi="Times New Roman" w:cs="Times New Roman"/>
          <w:smallCaps/>
          <w:sz w:val="26"/>
          <w:szCs w:val="26"/>
        </w:rPr>
        <w:t>. Порядок использования сертификатов дополнительного образования.</w:t>
      </w:r>
    </w:p>
    <w:p w:rsidR="00EF1F77" w:rsidRPr="00B81F01" w:rsidRDefault="00EF1F77" w:rsidP="00EF1F77">
      <w:pPr>
        <w:pStyle w:val="a3"/>
        <w:numPr>
          <w:ilvl w:val="0"/>
          <w:numId w:val="5"/>
        </w:numPr>
        <w:spacing w:after="0" w:line="240" w:lineRule="auto"/>
        <w:ind w:left="0"/>
        <w:jc w:val="both"/>
        <w:rPr>
          <w:rFonts w:ascii="Times New Roman" w:hAnsi="Times New Roman" w:cs="Times New Roman"/>
          <w:vanish/>
          <w:sz w:val="26"/>
          <w:szCs w:val="26"/>
        </w:rPr>
      </w:pPr>
    </w:p>
    <w:p w:rsidR="00EF1F77" w:rsidRPr="00B81F01" w:rsidRDefault="00EF1F77" w:rsidP="00EF1F77">
      <w:pPr>
        <w:pStyle w:val="a3"/>
        <w:numPr>
          <w:ilvl w:val="0"/>
          <w:numId w:val="5"/>
        </w:numPr>
        <w:spacing w:after="0" w:line="240" w:lineRule="auto"/>
        <w:ind w:left="0"/>
        <w:jc w:val="both"/>
        <w:rPr>
          <w:rFonts w:ascii="Times New Roman" w:hAnsi="Times New Roman" w:cs="Times New Roman"/>
          <w:vanish/>
          <w:sz w:val="26"/>
          <w:szCs w:val="26"/>
        </w:rPr>
      </w:pPr>
    </w:p>
    <w:p w:rsidR="00EF1F77" w:rsidRPr="00B81F01" w:rsidRDefault="00EF1F77" w:rsidP="00EF1F77">
      <w:pPr>
        <w:pStyle w:val="a3"/>
        <w:numPr>
          <w:ilvl w:val="1"/>
          <w:numId w:val="6"/>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 включенной в любой из реестров образовательных программ.</w:t>
      </w:r>
    </w:p>
    <w:p w:rsidR="00EF1F77" w:rsidRPr="00B81F01" w:rsidRDefault="00EF1F77" w:rsidP="00EF1F77">
      <w:pPr>
        <w:pStyle w:val="a3"/>
        <w:numPr>
          <w:ilvl w:val="1"/>
          <w:numId w:val="6"/>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 включенным в реестр сертифицированных образовательных программ и реестр общеразвивающих программ, сертификату дополнительного образования присваивается статус сертификата учета или сертификата персонифицированного финансирования.</w:t>
      </w:r>
    </w:p>
    <w:p w:rsidR="00EF1F77" w:rsidRPr="00B81F01" w:rsidRDefault="00EF1F77" w:rsidP="00EF1F77">
      <w:pPr>
        <w:pStyle w:val="a3"/>
        <w:numPr>
          <w:ilvl w:val="1"/>
          <w:numId w:val="6"/>
        </w:numPr>
        <w:spacing w:after="0" w:line="240" w:lineRule="auto"/>
        <w:ind w:left="0" w:firstLine="709"/>
        <w:jc w:val="both"/>
        <w:rPr>
          <w:rFonts w:ascii="Times New Roman" w:hAnsi="Times New Roman" w:cs="Times New Roman"/>
          <w:color w:val="000000" w:themeColor="text1"/>
          <w:sz w:val="26"/>
          <w:szCs w:val="26"/>
        </w:rPr>
      </w:pPr>
      <w:r w:rsidRPr="00B81F01">
        <w:rPr>
          <w:rFonts w:ascii="Times New Roman" w:hAnsi="Times New Roman" w:cs="Times New Roman"/>
          <w:sz w:val="26"/>
          <w:szCs w:val="26"/>
        </w:rPr>
        <w:t xml:space="preserve">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 или предварительной заявки на обучение в электронном виде (далее – Заявка на обучение) по дополнительной общеобразовательной программе, включенной в реестр сертифицированных образовательных программ, в случае </w:t>
      </w:r>
      <w:r w:rsidRPr="00B81F01">
        <w:rPr>
          <w:rFonts w:ascii="Times New Roman" w:hAnsi="Times New Roman" w:cs="Times New Roman"/>
          <w:color w:val="000000" w:themeColor="text1"/>
          <w:sz w:val="26"/>
          <w:szCs w:val="26"/>
        </w:rPr>
        <w:t xml:space="preserve">соблюдения условий, установленных пунктом </w:t>
      </w:r>
      <w:fldSimple w:instr=" REF _Ref499131407 \r \h  \* MERGEFORMAT ">
        <w:r w:rsidR="00E10B74" w:rsidRPr="00E10B74">
          <w:rPr>
            <w:rFonts w:ascii="Times New Roman" w:hAnsi="Times New Roman" w:cs="Times New Roman"/>
            <w:color w:val="000000" w:themeColor="text1"/>
            <w:sz w:val="26"/>
            <w:szCs w:val="26"/>
          </w:rPr>
          <w:t>4.5</w:t>
        </w:r>
      </w:fldSimple>
      <w:r w:rsidRPr="00B81F01">
        <w:rPr>
          <w:rFonts w:ascii="Times New Roman" w:hAnsi="Times New Roman" w:cs="Times New Roman"/>
          <w:color w:val="000000" w:themeColor="text1"/>
          <w:sz w:val="26"/>
          <w:szCs w:val="26"/>
        </w:rPr>
        <w:t xml:space="preserve"> настоящего Положения.</w:t>
      </w:r>
    </w:p>
    <w:p w:rsidR="00EF1F77" w:rsidRPr="00B81F01" w:rsidRDefault="00EF1F77" w:rsidP="00EF1F77">
      <w:pPr>
        <w:pStyle w:val="a3"/>
        <w:numPr>
          <w:ilvl w:val="1"/>
          <w:numId w:val="6"/>
        </w:numPr>
        <w:spacing w:after="0" w:line="240" w:lineRule="auto"/>
        <w:ind w:left="0" w:firstLine="709"/>
        <w:jc w:val="both"/>
        <w:rPr>
          <w:rFonts w:ascii="Times New Roman" w:hAnsi="Times New Roman" w:cs="Times New Roman"/>
          <w:color w:val="000000" w:themeColor="text1"/>
          <w:sz w:val="26"/>
          <w:szCs w:val="26"/>
        </w:rPr>
      </w:pPr>
      <w:r w:rsidRPr="00B81F01">
        <w:rPr>
          <w:rFonts w:ascii="Times New Roman" w:hAnsi="Times New Roman" w:cs="Times New Roman"/>
          <w:color w:val="000000" w:themeColor="text1"/>
          <w:sz w:val="26"/>
          <w:szCs w:val="26"/>
        </w:rPr>
        <w:t xml:space="preserve"> Изменение статуса сертификата персонифицированного финансирования на статус сертификата учета при приеме поставщиком образовательных услуг Заявки на обучение по дополнительной общеобразовательной программе, включенной в реестры предпрофессиональных, общеразвивающих или значимых программ, происходит при соблюдении условий, установленных пунктом </w:t>
      </w:r>
      <w:fldSimple w:instr=" REF _Ref536197622 \r \h  \* MERGEFORMAT ">
        <w:r w:rsidR="00E10B74" w:rsidRPr="00E10B74">
          <w:rPr>
            <w:rFonts w:ascii="Times New Roman" w:hAnsi="Times New Roman" w:cs="Times New Roman"/>
            <w:color w:val="000000" w:themeColor="text1"/>
            <w:sz w:val="26"/>
            <w:szCs w:val="26"/>
          </w:rPr>
          <w:t>4.6</w:t>
        </w:r>
      </w:fldSimple>
      <w:r w:rsidRPr="00B81F01">
        <w:rPr>
          <w:rFonts w:ascii="Times New Roman" w:hAnsi="Times New Roman" w:cs="Times New Roman"/>
          <w:color w:val="000000" w:themeColor="text1"/>
          <w:sz w:val="26"/>
          <w:szCs w:val="26"/>
        </w:rPr>
        <w:t xml:space="preserve"> настоящего Положения. В ином случае статус сертификата не меняется.</w:t>
      </w:r>
    </w:p>
    <w:p w:rsidR="00EF1F77" w:rsidRPr="00B81F01" w:rsidRDefault="00EF1F77" w:rsidP="00EF1F77">
      <w:pPr>
        <w:pStyle w:val="a3"/>
        <w:numPr>
          <w:ilvl w:val="1"/>
          <w:numId w:val="6"/>
        </w:numPr>
        <w:spacing w:after="0" w:line="240" w:lineRule="auto"/>
        <w:ind w:left="0" w:firstLine="709"/>
        <w:jc w:val="both"/>
        <w:rPr>
          <w:rFonts w:ascii="Times New Roman" w:hAnsi="Times New Roman" w:cs="Times New Roman"/>
          <w:sz w:val="26"/>
          <w:szCs w:val="26"/>
        </w:rPr>
      </w:pPr>
      <w:bookmarkStart w:id="13" w:name="_Ref499131407"/>
      <w:r w:rsidRPr="00B81F01">
        <w:rPr>
          <w:rFonts w:ascii="Times New Roman" w:hAnsi="Times New Roman" w:cs="Times New Roman"/>
          <w:color w:val="000000" w:themeColor="text1"/>
          <w:sz w:val="26"/>
          <w:szCs w:val="26"/>
        </w:rPr>
        <w:t xml:space="preserve">Перевод сертификата дополнительного </w:t>
      </w:r>
      <w:r w:rsidRPr="00B81F01">
        <w:rPr>
          <w:rFonts w:ascii="Times New Roman" w:hAnsi="Times New Roman" w:cs="Times New Roman"/>
          <w:sz w:val="26"/>
          <w:szCs w:val="26"/>
        </w:rPr>
        <w:t>образования в статус сертификата персонифицированного финансирования осуществляется при условии отсутствия фактов текущего использования сертификата дополнительного образования</w:t>
      </w:r>
      <w:bookmarkEnd w:id="13"/>
      <w:r w:rsidRPr="00B81F01">
        <w:rPr>
          <w:rFonts w:ascii="Times New Roman" w:hAnsi="Times New Roman" w:cs="Times New Roman"/>
          <w:sz w:val="26"/>
          <w:szCs w:val="26"/>
        </w:rPr>
        <w:t xml:space="preserve"> для обучения по дополнительным общеобразовательным программам в объеме, не предусмотренном пунктом </w:t>
      </w:r>
      <w:fldSimple w:instr=" REF _Ref507428096 \w \h  \* MERGEFORMAT ">
        <w:r w:rsidR="00E10B74" w:rsidRPr="00E10B74">
          <w:rPr>
            <w:rFonts w:ascii="Times New Roman" w:hAnsi="Times New Roman" w:cs="Times New Roman"/>
            <w:sz w:val="26"/>
            <w:szCs w:val="26"/>
          </w:rPr>
          <w:t>4.11</w:t>
        </w:r>
      </w:fldSimple>
      <w:r w:rsidRPr="00B81F01">
        <w:rPr>
          <w:rFonts w:ascii="Times New Roman" w:hAnsi="Times New Roman" w:cs="Times New Roman"/>
          <w:sz w:val="26"/>
          <w:szCs w:val="26"/>
        </w:rPr>
        <w:t xml:space="preserve"> настоящего Положения.</w:t>
      </w:r>
    </w:p>
    <w:p w:rsidR="00EF1F77" w:rsidRPr="00B81F01" w:rsidRDefault="00EF1F77" w:rsidP="00EF1F77">
      <w:pPr>
        <w:pStyle w:val="a3"/>
        <w:numPr>
          <w:ilvl w:val="1"/>
          <w:numId w:val="6"/>
        </w:numPr>
        <w:spacing w:after="0" w:line="240" w:lineRule="auto"/>
        <w:ind w:left="0" w:firstLine="709"/>
        <w:jc w:val="both"/>
        <w:rPr>
          <w:rFonts w:ascii="Times New Roman" w:hAnsi="Times New Roman" w:cs="Times New Roman"/>
          <w:color w:val="000000" w:themeColor="text1"/>
          <w:sz w:val="26"/>
          <w:szCs w:val="26"/>
        </w:rPr>
      </w:pPr>
      <w:bookmarkStart w:id="14" w:name="_Ref536197622"/>
      <w:bookmarkStart w:id="15" w:name="_Ref499131295"/>
      <w:r w:rsidRPr="00B81F01">
        <w:rPr>
          <w:rFonts w:ascii="Times New Roman" w:hAnsi="Times New Roman" w:cs="Times New Roman"/>
          <w:color w:val="000000" w:themeColor="text1"/>
          <w:sz w:val="26"/>
          <w:szCs w:val="26"/>
        </w:rPr>
        <w:t>Перевод сертификата дополнительного образования в статус сертификата учета может быть осуществлен при одновременном выполнении следующих условий:</w:t>
      </w:r>
      <w:bookmarkEnd w:id="14"/>
    </w:p>
    <w:p w:rsidR="00EF1F77" w:rsidRPr="00B81F01" w:rsidRDefault="00EF1F77" w:rsidP="00EF1F77">
      <w:pPr>
        <w:pStyle w:val="a3"/>
        <w:numPr>
          <w:ilvl w:val="0"/>
          <w:numId w:val="7"/>
        </w:numPr>
        <w:spacing w:after="0" w:line="240" w:lineRule="auto"/>
        <w:ind w:left="0" w:firstLine="709"/>
        <w:jc w:val="both"/>
        <w:rPr>
          <w:rFonts w:ascii="Times New Roman" w:hAnsi="Times New Roman" w:cs="Times New Roman"/>
          <w:color w:val="000000" w:themeColor="text1"/>
          <w:sz w:val="26"/>
          <w:szCs w:val="26"/>
        </w:rPr>
      </w:pPr>
      <w:r w:rsidRPr="00B81F01">
        <w:rPr>
          <w:rFonts w:ascii="Times New Roman" w:hAnsi="Times New Roman" w:cs="Times New Roman"/>
          <w:color w:val="000000" w:themeColor="text1"/>
          <w:sz w:val="26"/>
          <w:szCs w:val="26"/>
        </w:rPr>
        <w:t>отсутствуют заключенные с использованием рассматриваемого для перевода сертификата договоры об образовании, а также поданные с использованием указанного сертификата и неотклоненные Заявки, на обучение по дополнительным общеобразовательным программам, включенным в реестр сертифицированных образовательных программ;</w:t>
      </w:r>
      <w:bookmarkEnd w:id="15"/>
    </w:p>
    <w:p w:rsidR="00EF1F77" w:rsidRPr="00B81F01" w:rsidRDefault="00EF1F77" w:rsidP="00EF1F77">
      <w:pPr>
        <w:pStyle w:val="a3"/>
        <w:numPr>
          <w:ilvl w:val="0"/>
          <w:numId w:val="7"/>
        </w:numPr>
        <w:spacing w:after="0" w:line="240" w:lineRule="auto"/>
        <w:ind w:left="0" w:firstLine="709"/>
        <w:jc w:val="both"/>
        <w:rPr>
          <w:rFonts w:ascii="Times New Roman" w:hAnsi="Times New Roman" w:cs="Times New Roman"/>
          <w:color w:val="000000" w:themeColor="text1"/>
          <w:sz w:val="26"/>
          <w:szCs w:val="26"/>
        </w:rPr>
      </w:pPr>
      <w:r w:rsidRPr="00B81F01">
        <w:rPr>
          <w:rFonts w:ascii="Times New Roman" w:hAnsi="Times New Roman" w:cs="Times New Roman"/>
          <w:color w:val="000000" w:themeColor="text1"/>
          <w:sz w:val="26"/>
          <w:szCs w:val="26"/>
        </w:rPr>
        <w:t xml:space="preserve">норматив обеспечения сертификата дополнительного образования, определяемый в соответствии с программой персонифицированного финансирования на момент приема поставщиком образовательных услуг Заявки на </w:t>
      </w:r>
      <w:r w:rsidRPr="00B81F01">
        <w:rPr>
          <w:rFonts w:ascii="Times New Roman" w:hAnsi="Times New Roman" w:cs="Times New Roman"/>
          <w:color w:val="000000" w:themeColor="text1"/>
          <w:sz w:val="26"/>
          <w:szCs w:val="26"/>
        </w:rPr>
        <w:lastRenderedPageBreak/>
        <w:t>обучение по дополнительной общеобразовательной программе, не превышает объем остатка средств на рассматриваемом для перевода сертификате.</w:t>
      </w:r>
    </w:p>
    <w:p w:rsidR="00EF1F77" w:rsidRPr="00B81F01" w:rsidRDefault="00EF1F77" w:rsidP="00EF1F77">
      <w:pPr>
        <w:pStyle w:val="a3"/>
        <w:numPr>
          <w:ilvl w:val="1"/>
          <w:numId w:val="6"/>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 xml:space="preserve">Перевод сертификата дополнительного образования в статус сертификата персонифицированного финансирования, в случае соблюдения условий, установленных пунктом </w:t>
      </w:r>
      <w:fldSimple w:instr=" REF _Ref499131407 \r \h  \* MERGEFORMAT ">
        <w:r w:rsidR="00E10B74" w:rsidRPr="00E10B74">
          <w:rPr>
            <w:rFonts w:ascii="Times New Roman" w:hAnsi="Times New Roman" w:cs="Times New Roman"/>
            <w:sz w:val="26"/>
            <w:szCs w:val="26"/>
          </w:rPr>
          <w:t>4.5</w:t>
        </w:r>
      </w:fldSimple>
      <w:r w:rsidRPr="00B81F01">
        <w:rPr>
          <w:rFonts w:ascii="Times New Roman" w:hAnsi="Times New Roman" w:cs="Times New Roman"/>
          <w:sz w:val="26"/>
          <w:szCs w:val="26"/>
        </w:rPr>
        <w:t xml:space="preserve"> настоящего Положения, осуществляется уполномоченным органом (уполномоченной организацией):</w:t>
      </w:r>
    </w:p>
    <w:p w:rsidR="00EF1F77" w:rsidRPr="00B81F01" w:rsidRDefault="00EF1F77" w:rsidP="00EF1F77">
      <w:pPr>
        <w:pStyle w:val="a3"/>
        <w:numPr>
          <w:ilvl w:val="2"/>
          <w:numId w:val="6"/>
        </w:numPr>
        <w:spacing w:after="0" w:line="240" w:lineRule="auto"/>
        <w:ind w:left="0" w:firstLine="720"/>
        <w:jc w:val="both"/>
        <w:rPr>
          <w:rFonts w:ascii="Times New Roman" w:hAnsi="Times New Roman" w:cs="Times New Roman"/>
          <w:sz w:val="26"/>
          <w:szCs w:val="26"/>
        </w:rPr>
      </w:pPr>
      <w:bookmarkStart w:id="16" w:name="_Ref507424420"/>
      <w:r w:rsidRPr="00B81F01">
        <w:rPr>
          <w:rFonts w:ascii="Times New Roman" w:hAnsi="Times New Roman" w:cs="Times New Roman"/>
          <w:sz w:val="26"/>
          <w:szCs w:val="26"/>
        </w:rPr>
        <w:t>в день подачи Заявки на обучение по дополнительной общеобразовательной программе, включенной в реестр сертифицированных образовательных программ, в случае если на момент подачи заявки на обучение общий объем обеспечения действующих сертификатов дополнительного образования со статусом сертификата персонифицированного финансирования не достиг совокупного объема обеспечения сертификатов персонифицированного финансирования, установленного Программой персонифицированного финансирования;</w:t>
      </w:r>
      <w:bookmarkEnd w:id="16"/>
    </w:p>
    <w:p w:rsidR="00EF1F77" w:rsidRPr="00B81F01" w:rsidRDefault="00EF1F77" w:rsidP="00EF1F77">
      <w:pPr>
        <w:pStyle w:val="a3"/>
        <w:numPr>
          <w:ilvl w:val="2"/>
          <w:numId w:val="6"/>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по мере высвобождения зарезервированных для обеспечения сертификатов персонифицированного финансирования средств, предусмотренных Программой персонифицированного финансирования в порядке общей очереди в зависимости от времени и даты направления уведомления на смену статуса сертификата.</w:t>
      </w:r>
    </w:p>
    <w:p w:rsidR="00EF1F77" w:rsidRPr="00B81F01" w:rsidRDefault="00EF1F77" w:rsidP="00EF1F77">
      <w:pPr>
        <w:pStyle w:val="a3"/>
        <w:numPr>
          <w:ilvl w:val="1"/>
          <w:numId w:val="6"/>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 xml:space="preserve">В случае наличия фактов использования сертификата дополнительного образования в текущем финансовом году в качестве сертификата учета для обучения по дополнительным общеобразовательным программам, освоение которых не предусмотрено пунктом </w:t>
      </w:r>
      <w:fldSimple w:instr=" REF _Ref507428096 \w \h  \* MERGEFORMAT ">
        <w:r w:rsidR="00E10B74" w:rsidRPr="00E10B74">
          <w:rPr>
            <w:rFonts w:ascii="Times New Roman" w:hAnsi="Times New Roman" w:cs="Times New Roman"/>
            <w:sz w:val="26"/>
            <w:szCs w:val="26"/>
          </w:rPr>
          <w:t>4.11</w:t>
        </w:r>
      </w:fldSimple>
      <w:r w:rsidRPr="00B81F01">
        <w:rPr>
          <w:rFonts w:ascii="Times New Roman" w:hAnsi="Times New Roman" w:cs="Times New Roman"/>
          <w:sz w:val="26"/>
          <w:szCs w:val="26"/>
        </w:rPr>
        <w:t xml:space="preserve"> настоящего Положения, при переводе сертификата дополнительного образования в статус сертификата персонифицированного финансирования норматив обеспечения сертификата персонифицированного финансирования устанавливается в размере норматива обеспечения сертификата, уменьшенного пропорционально числу дней, оставшихся до завершения текущего финансового года с момента подачи уведомления об изменении статуса сертификата дополнительного образования, без учета периода отпусков в системе дополнительного образования.</w:t>
      </w:r>
    </w:p>
    <w:p w:rsidR="00EF1F77" w:rsidRPr="00B81F01" w:rsidRDefault="00EF1F77" w:rsidP="00EF1F77">
      <w:pPr>
        <w:pStyle w:val="a3"/>
        <w:numPr>
          <w:ilvl w:val="1"/>
          <w:numId w:val="6"/>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 xml:space="preserve">Перевод сертификата дополнительного образования в статус сертификата учета, в случае соблюдения условий, установленных пунктом </w:t>
      </w:r>
      <w:fldSimple w:instr=" REF _Ref499131295 \r \h  \* MERGEFORMAT ">
        <w:r w:rsidR="00E10B74" w:rsidRPr="00E10B74">
          <w:rPr>
            <w:rFonts w:ascii="Times New Roman" w:hAnsi="Times New Roman" w:cs="Times New Roman"/>
            <w:sz w:val="26"/>
            <w:szCs w:val="26"/>
          </w:rPr>
          <w:t>4.6</w:t>
        </w:r>
      </w:fldSimple>
      <w:r w:rsidRPr="00B81F01">
        <w:rPr>
          <w:rFonts w:ascii="Times New Roman" w:hAnsi="Times New Roman" w:cs="Times New Roman"/>
          <w:sz w:val="26"/>
          <w:szCs w:val="26"/>
        </w:rPr>
        <w:t xml:space="preserve"> настоящего Положения, осуществляется уполномоченным органом (уполномоченной организацией) в день подачи Заявки на обучение по дополнительной общеобразовательной программе, включенной в реестр общеразвивающих программ.</w:t>
      </w:r>
    </w:p>
    <w:p w:rsidR="00EF1F77" w:rsidRPr="00B81F01" w:rsidRDefault="00EF1F77" w:rsidP="00EF1F77">
      <w:pPr>
        <w:pStyle w:val="a3"/>
        <w:numPr>
          <w:ilvl w:val="1"/>
          <w:numId w:val="6"/>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Сертификат дополнительного образования, имеющий статус сертификата персонифицированного финансирования, подлежит автоматическому переводу в статус сертификата учета без направления Заявки на обучение в случаях:</w:t>
      </w:r>
    </w:p>
    <w:p w:rsidR="00EF1F77" w:rsidRPr="00B81F01" w:rsidRDefault="00EF1F77" w:rsidP="00EF1F77">
      <w:pPr>
        <w:pStyle w:val="a3"/>
        <w:numPr>
          <w:ilvl w:val="2"/>
          <w:numId w:val="6"/>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при отклонении всех ранее поданных с использованием сертификата дополнительного образования заявок на обучения по дополнительным общеобразовательным программам, включенным в реестр сертифицированных образовательных программ, при одновременном отсутствии в текущем финансовом году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w:t>
      </w:r>
    </w:p>
    <w:p w:rsidR="00EF1F77" w:rsidRPr="00B81F01" w:rsidRDefault="00EF1F77" w:rsidP="00EF1F77">
      <w:pPr>
        <w:pStyle w:val="a3"/>
        <w:numPr>
          <w:ilvl w:val="2"/>
          <w:numId w:val="6"/>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при наступлении очередного финансового года, за исключение</w:t>
      </w:r>
      <w:r>
        <w:rPr>
          <w:rFonts w:ascii="Times New Roman" w:hAnsi="Times New Roman" w:cs="Times New Roman"/>
          <w:sz w:val="26"/>
          <w:szCs w:val="26"/>
        </w:rPr>
        <w:t>м</w:t>
      </w:r>
      <w:r w:rsidRPr="00B81F01">
        <w:rPr>
          <w:rFonts w:ascii="Times New Roman" w:hAnsi="Times New Roman" w:cs="Times New Roman"/>
          <w:sz w:val="26"/>
          <w:szCs w:val="26"/>
        </w:rPr>
        <w:t xml:space="preserve"> случаев, когда с использованием сертификата дополнительного образования в рамках системы персонифицированного финансирования дополнительного </w:t>
      </w:r>
      <w:r w:rsidRPr="00B81F01">
        <w:rPr>
          <w:rFonts w:ascii="Times New Roman" w:hAnsi="Times New Roman" w:cs="Times New Roman"/>
          <w:sz w:val="26"/>
          <w:szCs w:val="26"/>
        </w:rPr>
        <w:lastRenderedPageBreak/>
        <w:t>образования были заключены договоры об образовании, действующие в очередном финансовом году.</w:t>
      </w:r>
    </w:p>
    <w:p w:rsidR="00EF1F77" w:rsidRPr="00E10B74" w:rsidRDefault="00EF1F77" w:rsidP="00EF1F77">
      <w:pPr>
        <w:pStyle w:val="a3"/>
        <w:numPr>
          <w:ilvl w:val="1"/>
          <w:numId w:val="6"/>
        </w:numPr>
        <w:spacing w:after="0" w:line="240" w:lineRule="auto"/>
        <w:ind w:left="0" w:firstLine="709"/>
        <w:jc w:val="both"/>
        <w:rPr>
          <w:rFonts w:ascii="Times New Roman" w:hAnsi="Times New Roman" w:cs="Times New Roman"/>
          <w:sz w:val="26"/>
          <w:szCs w:val="26"/>
        </w:rPr>
      </w:pPr>
      <w:bookmarkStart w:id="17" w:name="_Ref507428096"/>
      <w:r w:rsidRPr="00B81F01">
        <w:rPr>
          <w:rFonts w:ascii="Times New Roman" w:hAnsi="Times New Roman" w:cs="Times New Roman"/>
          <w:sz w:val="26"/>
          <w:szCs w:val="26"/>
        </w:rPr>
        <w:t xml:space="preserve">Максимальное количество услуг, получение которых предусматривается по дополнительным образовательным программам, включенным в соответствующий реестр образовательных программ, в зависимости от статуса сертификата устанавливается в соответствии с </w:t>
      </w:r>
      <w:bookmarkEnd w:id="17"/>
      <w:r w:rsidR="00E10B74" w:rsidRPr="00E10B74">
        <w:rPr>
          <w:rFonts w:ascii="Times New Roman" w:hAnsi="Times New Roman" w:cs="Times New Roman"/>
          <w:sz w:val="26"/>
          <w:szCs w:val="26"/>
        </w:rPr>
        <w:t>Таблицей 1.</w:t>
      </w:r>
    </w:p>
    <w:p w:rsidR="00EF1F77" w:rsidRPr="00B81F01" w:rsidRDefault="00EF1F77" w:rsidP="00EF1F77">
      <w:pPr>
        <w:pStyle w:val="a4"/>
        <w:keepNext/>
        <w:spacing w:after="0"/>
        <w:ind w:left="360"/>
        <w:jc w:val="right"/>
        <w:rPr>
          <w:rFonts w:ascii="Times New Roman" w:hAnsi="Times New Roman" w:cs="Times New Roman"/>
          <w:color w:val="auto"/>
          <w:sz w:val="26"/>
          <w:szCs w:val="26"/>
        </w:rPr>
      </w:pPr>
      <w:bookmarkStart w:id="18" w:name="_Ref507426844"/>
      <w:r w:rsidRPr="00B81F01">
        <w:rPr>
          <w:rFonts w:ascii="Times New Roman" w:hAnsi="Times New Roman" w:cs="Times New Roman"/>
          <w:color w:val="auto"/>
          <w:sz w:val="26"/>
          <w:szCs w:val="26"/>
        </w:rPr>
        <w:t xml:space="preserve">Таблица </w:t>
      </w:r>
      <w:r w:rsidR="00D173F5" w:rsidRPr="00B81F01">
        <w:rPr>
          <w:rFonts w:ascii="Times New Roman" w:hAnsi="Times New Roman" w:cs="Times New Roman"/>
          <w:color w:val="auto"/>
          <w:sz w:val="26"/>
          <w:szCs w:val="26"/>
        </w:rPr>
        <w:fldChar w:fldCharType="begin"/>
      </w:r>
      <w:r w:rsidRPr="00B81F01">
        <w:rPr>
          <w:rFonts w:ascii="Times New Roman" w:hAnsi="Times New Roman" w:cs="Times New Roman"/>
          <w:color w:val="auto"/>
          <w:sz w:val="26"/>
          <w:szCs w:val="26"/>
        </w:rPr>
        <w:instrText xml:space="preserve"> SEQ Таблица \* ARABIC </w:instrText>
      </w:r>
      <w:r w:rsidR="00D173F5" w:rsidRPr="00B81F01">
        <w:rPr>
          <w:rFonts w:ascii="Times New Roman" w:hAnsi="Times New Roman" w:cs="Times New Roman"/>
          <w:color w:val="auto"/>
          <w:sz w:val="26"/>
          <w:szCs w:val="26"/>
        </w:rPr>
        <w:fldChar w:fldCharType="separate"/>
      </w:r>
      <w:r w:rsidR="00E10B74">
        <w:rPr>
          <w:rFonts w:ascii="Times New Roman" w:hAnsi="Times New Roman" w:cs="Times New Roman"/>
          <w:noProof/>
          <w:color w:val="auto"/>
          <w:sz w:val="26"/>
          <w:szCs w:val="26"/>
        </w:rPr>
        <w:t>1</w:t>
      </w:r>
      <w:r w:rsidR="00D173F5" w:rsidRPr="00B81F01">
        <w:rPr>
          <w:rFonts w:ascii="Times New Roman" w:hAnsi="Times New Roman" w:cs="Times New Roman"/>
          <w:color w:val="auto"/>
          <w:sz w:val="26"/>
          <w:szCs w:val="26"/>
        </w:rPr>
        <w:fldChar w:fldCharType="end"/>
      </w:r>
      <w:bookmarkEnd w:id="18"/>
      <w:r w:rsidRPr="00B81F01">
        <w:rPr>
          <w:rFonts w:ascii="Times New Roman" w:hAnsi="Times New Roman" w:cs="Times New Roman"/>
          <w:color w:val="auto"/>
          <w:sz w:val="26"/>
          <w:szCs w:val="26"/>
        </w:rPr>
        <w:t xml:space="preserve">. </w:t>
      </w:r>
    </w:p>
    <w:p w:rsidR="00EF1F77" w:rsidRPr="00B81F01" w:rsidRDefault="00EF1F77" w:rsidP="00EF1F77">
      <w:pPr>
        <w:pStyle w:val="a4"/>
        <w:keepNext/>
        <w:spacing w:after="0"/>
        <w:jc w:val="center"/>
        <w:rPr>
          <w:rFonts w:ascii="Times New Roman" w:hAnsi="Times New Roman" w:cs="Times New Roman"/>
          <w:color w:val="auto"/>
          <w:sz w:val="26"/>
          <w:szCs w:val="26"/>
        </w:rPr>
      </w:pPr>
      <w:r w:rsidRPr="00B81F01">
        <w:rPr>
          <w:rFonts w:ascii="Times New Roman" w:hAnsi="Times New Roman" w:cs="Times New Roman"/>
          <w:color w:val="auto"/>
          <w:sz w:val="26"/>
          <w:szCs w:val="26"/>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p w:rsidR="00EF1F77" w:rsidRPr="00B81F01" w:rsidRDefault="00EF1F77" w:rsidP="00EF1F77">
      <w:pPr>
        <w:rPr>
          <w:sz w:val="26"/>
          <w:szCs w:val="26"/>
        </w:rPr>
      </w:pPr>
    </w:p>
    <w:tbl>
      <w:tblPr>
        <w:tblStyle w:val="a5"/>
        <w:tblW w:w="9618" w:type="dxa"/>
        <w:tblInd w:w="-12" w:type="dxa"/>
        <w:tblLayout w:type="fixed"/>
        <w:tblLook w:val="04A0"/>
      </w:tblPr>
      <w:tblGrid>
        <w:gridCol w:w="2761"/>
        <w:gridCol w:w="2418"/>
        <w:gridCol w:w="2072"/>
        <w:gridCol w:w="2367"/>
      </w:tblGrid>
      <w:tr w:rsidR="00EF1F77" w:rsidRPr="00B81F01" w:rsidTr="00E10B74">
        <w:tc>
          <w:tcPr>
            <w:tcW w:w="2761" w:type="dxa"/>
            <w:vMerge w:val="restart"/>
            <w:vAlign w:val="center"/>
          </w:tcPr>
          <w:p w:rsidR="00EF1F77" w:rsidRPr="00B81F01" w:rsidRDefault="00EF1F77" w:rsidP="00D46B36">
            <w:pPr>
              <w:jc w:val="center"/>
              <w:rPr>
                <w:rFonts w:ascii="Times New Roman" w:hAnsi="Times New Roman" w:cs="Times New Roman"/>
                <w:sz w:val="26"/>
                <w:szCs w:val="26"/>
              </w:rPr>
            </w:pPr>
            <w:r w:rsidRPr="00B81F01">
              <w:rPr>
                <w:rFonts w:ascii="Times New Roman" w:hAnsi="Times New Roman" w:cs="Times New Roman"/>
                <w:sz w:val="26"/>
                <w:szCs w:val="26"/>
              </w:rPr>
              <w:t>Статус сертификата</w:t>
            </w:r>
          </w:p>
        </w:tc>
        <w:tc>
          <w:tcPr>
            <w:tcW w:w="6857" w:type="dxa"/>
            <w:gridSpan w:val="3"/>
            <w:vAlign w:val="center"/>
          </w:tcPr>
          <w:p w:rsidR="00EF1F77" w:rsidRPr="00B81F01" w:rsidRDefault="00EF1F77" w:rsidP="00D46B36">
            <w:pPr>
              <w:jc w:val="both"/>
              <w:rPr>
                <w:rFonts w:ascii="Times New Roman" w:hAnsi="Times New Roman" w:cs="Times New Roman"/>
                <w:sz w:val="26"/>
                <w:szCs w:val="26"/>
              </w:rPr>
            </w:pPr>
            <w:r w:rsidRPr="00B81F01">
              <w:rPr>
                <w:rFonts w:ascii="Times New Roman" w:hAnsi="Times New Roman" w:cs="Times New Roman"/>
                <w:sz w:val="26"/>
                <w:szCs w:val="26"/>
              </w:rPr>
              <w:t>Максимальное количество услуг, получение которых предусматривается по образовательным программам, включенным в соответствующий реестр образовательных программ</w:t>
            </w:r>
          </w:p>
        </w:tc>
      </w:tr>
      <w:tr w:rsidR="00EF1F77" w:rsidRPr="00B81F01" w:rsidTr="00E10B74">
        <w:tc>
          <w:tcPr>
            <w:tcW w:w="2761" w:type="dxa"/>
            <w:vMerge/>
          </w:tcPr>
          <w:p w:rsidR="00EF1F77" w:rsidRPr="00B81F01" w:rsidRDefault="00EF1F77" w:rsidP="00D46B36">
            <w:pPr>
              <w:jc w:val="both"/>
              <w:rPr>
                <w:rFonts w:ascii="Times New Roman" w:hAnsi="Times New Roman" w:cs="Times New Roman"/>
                <w:sz w:val="26"/>
                <w:szCs w:val="26"/>
              </w:rPr>
            </w:pPr>
          </w:p>
        </w:tc>
        <w:tc>
          <w:tcPr>
            <w:tcW w:w="2418" w:type="dxa"/>
            <w:vAlign w:val="center"/>
          </w:tcPr>
          <w:p w:rsidR="00EF1F77" w:rsidRPr="00B81F01" w:rsidRDefault="00EF1F77" w:rsidP="00D46B36">
            <w:pPr>
              <w:jc w:val="center"/>
              <w:rPr>
                <w:rFonts w:ascii="Times New Roman" w:hAnsi="Times New Roman" w:cs="Times New Roman"/>
                <w:sz w:val="26"/>
                <w:szCs w:val="26"/>
              </w:rPr>
            </w:pPr>
            <w:r w:rsidRPr="00B81F01">
              <w:rPr>
                <w:rFonts w:ascii="Times New Roman" w:hAnsi="Times New Roman" w:cs="Times New Roman"/>
                <w:sz w:val="26"/>
                <w:szCs w:val="26"/>
              </w:rPr>
              <w:t>Реестр предпрофессиональных программ</w:t>
            </w:r>
          </w:p>
        </w:tc>
        <w:tc>
          <w:tcPr>
            <w:tcW w:w="2072" w:type="dxa"/>
            <w:vAlign w:val="center"/>
          </w:tcPr>
          <w:p w:rsidR="00EF1F77" w:rsidRPr="00B81F01" w:rsidRDefault="00EF1F77" w:rsidP="00D46B36">
            <w:pPr>
              <w:jc w:val="center"/>
              <w:rPr>
                <w:rFonts w:ascii="Times New Roman" w:hAnsi="Times New Roman" w:cs="Times New Roman"/>
                <w:sz w:val="26"/>
                <w:szCs w:val="26"/>
              </w:rPr>
            </w:pPr>
            <w:r w:rsidRPr="00B81F01">
              <w:rPr>
                <w:rFonts w:ascii="Times New Roman" w:hAnsi="Times New Roman" w:cs="Times New Roman"/>
                <w:sz w:val="26"/>
                <w:szCs w:val="26"/>
              </w:rPr>
              <w:t>Реестр значимых программ</w:t>
            </w:r>
          </w:p>
        </w:tc>
        <w:tc>
          <w:tcPr>
            <w:tcW w:w="2367" w:type="dxa"/>
            <w:vAlign w:val="center"/>
          </w:tcPr>
          <w:p w:rsidR="00EF1F77" w:rsidRPr="00B81F01" w:rsidRDefault="00EF1F77" w:rsidP="00D46B36">
            <w:pPr>
              <w:jc w:val="center"/>
              <w:rPr>
                <w:rFonts w:ascii="Times New Roman" w:hAnsi="Times New Roman" w:cs="Times New Roman"/>
                <w:sz w:val="26"/>
                <w:szCs w:val="26"/>
              </w:rPr>
            </w:pPr>
            <w:r w:rsidRPr="00B81F01">
              <w:rPr>
                <w:rFonts w:ascii="Times New Roman" w:hAnsi="Times New Roman" w:cs="Times New Roman"/>
                <w:sz w:val="26"/>
                <w:szCs w:val="26"/>
              </w:rPr>
              <w:t>Реестр общеразвивающих программ</w:t>
            </w:r>
          </w:p>
        </w:tc>
      </w:tr>
      <w:tr w:rsidR="00EF1F77" w:rsidRPr="00B81F01" w:rsidTr="00E10B74">
        <w:tc>
          <w:tcPr>
            <w:tcW w:w="9618" w:type="dxa"/>
            <w:gridSpan w:val="4"/>
          </w:tcPr>
          <w:p w:rsidR="00EF1F77" w:rsidRPr="00B81F01" w:rsidRDefault="00EF1F77" w:rsidP="00D46B36">
            <w:pPr>
              <w:jc w:val="center"/>
              <w:rPr>
                <w:rFonts w:ascii="Times New Roman" w:hAnsi="Times New Roman" w:cs="Times New Roman"/>
                <w:sz w:val="26"/>
                <w:szCs w:val="26"/>
              </w:rPr>
            </w:pPr>
            <w:r w:rsidRPr="00B81F01">
              <w:rPr>
                <w:rFonts w:ascii="Times New Roman" w:hAnsi="Times New Roman" w:cs="Times New Roman"/>
                <w:sz w:val="26"/>
                <w:szCs w:val="26"/>
              </w:rPr>
              <w:t>Дети в возрасте от 5-ти до 18-ти лет</w:t>
            </w:r>
            <w:r w:rsidR="00E10B74">
              <w:rPr>
                <w:rFonts w:ascii="Times New Roman" w:hAnsi="Times New Roman" w:cs="Times New Roman"/>
                <w:sz w:val="26"/>
                <w:szCs w:val="26"/>
              </w:rPr>
              <w:t>.</w:t>
            </w:r>
          </w:p>
        </w:tc>
      </w:tr>
      <w:tr w:rsidR="00EF1F77" w:rsidRPr="00B81F01" w:rsidTr="00E10B74">
        <w:tc>
          <w:tcPr>
            <w:tcW w:w="2761" w:type="dxa"/>
            <w:vAlign w:val="center"/>
          </w:tcPr>
          <w:p w:rsidR="00EF1F77" w:rsidRPr="00B81F01" w:rsidRDefault="00EF1F77" w:rsidP="00D46B36">
            <w:pPr>
              <w:jc w:val="center"/>
              <w:rPr>
                <w:rFonts w:ascii="Times New Roman" w:hAnsi="Times New Roman" w:cs="Times New Roman"/>
                <w:sz w:val="26"/>
                <w:szCs w:val="26"/>
              </w:rPr>
            </w:pPr>
            <w:r w:rsidRPr="00B81F01">
              <w:rPr>
                <w:rFonts w:ascii="Times New Roman" w:hAnsi="Times New Roman" w:cs="Times New Roman"/>
                <w:sz w:val="26"/>
                <w:szCs w:val="26"/>
              </w:rPr>
              <w:t>Сертификат учета</w:t>
            </w:r>
          </w:p>
        </w:tc>
        <w:tc>
          <w:tcPr>
            <w:tcW w:w="2418" w:type="dxa"/>
            <w:vAlign w:val="center"/>
          </w:tcPr>
          <w:p w:rsidR="00EF1F77" w:rsidRPr="00B81F01" w:rsidRDefault="00EF1F77" w:rsidP="00D46B36">
            <w:pPr>
              <w:jc w:val="center"/>
              <w:rPr>
                <w:rFonts w:ascii="Times New Roman" w:hAnsi="Times New Roman" w:cs="Times New Roman"/>
                <w:sz w:val="26"/>
                <w:szCs w:val="26"/>
              </w:rPr>
            </w:pPr>
            <w:r w:rsidRPr="00B81F01">
              <w:rPr>
                <w:rFonts w:ascii="Times New Roman" w:hAnsi="Times New Roman" w:cs="Times New Roman"/>
                <w:sz w:val="26"/>
                <w:szCs w:val="26"/>
              </w:rPr>
              <w:t>2</w:t>
            </w:r>
          </w:p>
        </w:tc>
        <w:tc>
          <w:tcPr>
            <w:tcW w:w="2072" w:type="dxa"/>
            <w:vAlign w:val="center"/>
          </w:tcPr>
          <w:p w:rsidR="00EF1F77" w:rsidRPr="00B81F01" w:rsidRDefault="00EF1F77" w:rsidP="00D46B36">
            <w:pPr>
              <w:jc w:val="center"/>
              <w:rPr>
                <w:rFonts w:ascii="Times New Roman" w:hAnsi="Times New Roman" w:cs="Times New Roman"/>
                <w:sz w:val="26"/>
                <w:szCs w:val="26"/>
              </w:rPr>
            </w:pPr>
            <w:r w:rsidRPr="00B81F01">
              <w:rPr>
                <w:rFonts w:ascii="Times New Roman" w:hAnsi="Times New Roman" w:cs="Times New Roman"/>
                <w:sz w:val="26"/>
                <w:szCs w:val="26"/>
              </w:rPr>
              <w:t>2</w:t>
            </w:r>
          </w:p>
        </w:tc>
        <w:tc>
          <w:tcPr>
            <w:tcW w:w="2367" w:type="dxa"/>
            <w:vAlign w:val="center"/>
          </w:tcPr>
          <w:p w:rsidR="00EF1F77" w:rsidRPr="00B81F01" w:rsidRDefault="00EF1F77" w:rsidP="00D46B36">
            <w:pPr>
              <w:jc w:val="center"/>
              <w:rPr>
                <w:rFonts w:ascii="Times New Roman" w:hAnsi="Times New Roman" w:cs="Times New Roman"/>
                <w:sz w:val="26"/>
                <w:szCs w:val="26"/>
              </w:rPr>
            </w:pPr>
            <w:r w:rsidRPr="00B81F01">
              <w:rPr>
                <w:rFonts w:ascii="Times New Roman" w:hAnsi="Times New Roman" w:cs="Times New Roman"/>
                <w:sz w:val="26"/>
                <w:szCs w:val="26"/>
              </w:rPr>
              <w:t>2</w:t>
            </w:r>
          </w:p>
        </w:tc>
      </w:tr>
      <w:tr w:rsidR="00EF1F77" w:rsidRPr="00B81F01" w:rsidTr="00E10B74">
        <w:tc>
          <w:tcPr>
            <w:tcW w:w="2761" w:type="dxa"/>
            <w:vAlign w:val="center"/>
          </w:tcPr>
          <w:p w:rsidR="00EF1F77" w:rsidRPr="00B81F01" w:rsidRDefault="00EF1F77" w:rsidP="00D46B36">
            <w:pPr>
              <w:jc w:val="center"/>
              <w:rPr>
                <w:rFonts w:ascii="Times New Roman" w:hAnsi="Times New Roman" w:cs="Times New Roman"/>
                <w:sz w:val="26"/>
                <w:szCs w:val="26"/>
              </w:rPr>
            </w:pPr>
            <w:r w:rsidRPr="00B81F01">
              <w:rPr>
                <w:rFonts w:ascii="Times New Roman" w:hAnsi="Times New Roman" w:cs="Times New Roman"/>
                <w:sz w:val="26"/>
                <w:szCs w:val="26"/>
              </w:rPr>
              <w:t>Сертификат персонифицированного финансирования</w:t>
            </w:r>
          </w:p>
        </w:tc>
        <w:tc>
          <w:tcPr>
            <w:tcW w:w="2418" w:type="dxa"/>
            <w:vAlign w:val="center"/>
          </w:tcPr>
          <w:p w:rsidR="00EF1F77" w:rsidRPr="00B81F01" w:rsidRDefault="00EF1F77" w:rsidP="00D46B36">
            <w:pPr>
              <w:jc w:val="center"/>
              <w:rPr>
                <w:rFonts w:ascii="Times New Roman" w:hAnsi="Times New Roman" w:cs="Times New Roman"/>
                <w:sz w:val="26"/>
                <w:szCs w:val="26"/>
              </w:rPr>
            </w:pPr>
            <w:r w:rsidRPr="00B81F01">
              <w:rPr>
                <w:rFonts w:ascii="Times New Roman" w:hAnsi="Times New Roman" w:cs="Times New Roman"/>
                <w:sz w:val="26"/>
                <w:szCs w:val="26"/>
              </w:rPr>
              <w:t>1</w:t>
            </w:r>
          </w:p>
        </w:tc>
        <w:tc>
          <w:tcPr>
            <w:tcW w:w="2072" w:type="dxa"/>
            <w:vAlign w:val="center"/>
          </w:tcPr>
          <w:p w:rsidR="00EF1F77" w:rsidRPr="00B81F01" w:rsidRDefault="00EF1F77" w:rsidP="00D46B36">
            <w:pPr>
              <w:jc w:val="center"/>
              <w:rPr>
                <w:rFonts w:ascii="Times New Roman" w:hAnsi="Times New Roman" w:cs="Times New Roman"/>
                <w:sz w:val="26"/>
                <w:szCs w:val="26"/>
              </w:rPr>
            </w:pPr>
            <w:r w:rsidRPr="00B81F01">
              <w:rPr>
                <w:rFonts w:ascii="Times New Roman" w:hAnsi="Times New Roman" w:cs="Times New Roman"/>
                <w:sz w:val="26"/>
                <w:szCs w:val="26"/>
              </w:rPr>
              <w:t>2</w:t>
            </w:r>
          </w:p>
        </w:tc>
        <w:tc>
          <w:tcPr>
            <w:tcW w:w="2367" w:type="dxa"/>
            <w:vAlign w:val="center"/>
          </w:tcPr>
          <w:p w:rsidR="00EF1F77" w:rsidRPr="00B81F01" w:rsidRDefault="00EF1F77" w:rsidP="00D46B36">
            <w:pPr>
              <w:jc w:val="center"/>
              <w:rPr>
                <w:rFonts w:ascii="Times New Roman" w:hAnsi="Times New Roman" w:cs="Times New Roman"/>
                <w:sz w:val="26"/>
                <w:szCs w:val="26"/>
              </w:rPr>
            </w:pPr>
            <w:r w:rsidRPr="00B81F01">
              <w:rPr>
                <w:rFonts w:ascii="Times New Roman" w:hAnsi="Times New Roman" w:cs="Times New Roman"/>
                <w:sz w:val="26"/>
                <w:szCs w:val="26"/>
              </w:rPr>
              <w:t>0</w:t>
            </w:r>
          </w:p>
        </w:tc>
      </w:tr>
    </w:tbl>
    <w:p w:rsidR="00EF1F77" w:rsidRPr="00B81F01" w:rsidRDefault="00EF1F77" w:rsidP="00EF1F77">
      <w:pPr>
        <w:rPr>
          <w:sz w:val="26"/>
          <w:szCs w:val="26"/>
        </w:rPr>
      </w:pPr>
    </w:p>
    <w:p w:rsidR="00EF1F77" w:rsidRPr="00B81F01" w:rsidRDefault="00EF1F77" w:rsidP="00EF1F77">
      <w:pPr>
        <w:pStyle w:val="a3"/>
        <w:numPr>
          <w:ilvl w:val="1"/>
          <w:numId w:val="6"/>
        </w:numPr>
        <w:spacing w:after="0" w:line="240" w:lineRule="auto"/>
        <w:ind w:left="0" w:firstLine="709"/>
        <w:jc w:val="both"/>
        <w:rPr>
          <w:rFonts w:ascii="Times New Roman" w:hAnsi="Times New Roman" w:cs="Times New Roman"/>
          <w:sz w:val="26"/>
          <w:szCs w:val="26"/>
        </w:rPr>
      </w:pPr>
      <w:bookmarkStart w:id="19" w:name="_Ref499122345"/>
      <w:r w:rsidRPr="00B81F01">
        <w:rPr>
          <w:rFonts w:ascii="Times New Roman" w:hAnsi="Times New Roman" w:cs="Times New Roman"/>
          <w:sz w:val="26"/>
          <w:szCs w:val="26"/>
        </w:rPr>
        <w:t>При подаче с использованием сертификата дополнительного образования Заявок на обучение по дополнительным общеобразовательным программам, включенным в реестры предпрофессиональных программ, значимых программ, общеразвивающих программ, поставщик образовательных услуг запрашивает в уполномоченном органе (уполномоченной организации) информацию о возможности использования соответствующего сертификата дополнительного образования для обучения по выбранной программе, а также о достижении ограничения на зачисление на обучение по соответствующему сертификату дополнительного образования.</w:t>
      </w:r>
    </w:p>
    <w:p w:rsidR="00EF1F77" w:rsidRPr="00B81F01" w:rsidRDefault="00EF1F77" w:rsidP="00EF1F77">
      <w:pPr>
        <w:spacing w:after="0" w:line="240" w:lineRule="auto"/>
        <w:ind w:firstLine="709"/>
        <w:jc w:val="both"/>
        <w:rPr>
          <w:rFonts w:ascii="Times New Roman" w:hAnsi="Times New Roman" w:cs="Times New Roman"/>
          <w:sz w:val="26"/>
          <w:szCs w:val="26"/>
        </w:rPr>
      </w:pPr>
      <w:r w:rsidRPr="00B81F01">
        <w:rPr>
          <w:rFonts w:ascii="Times New Roman" w:hAnsi="Times New Roman" w:cs="Times New Roman"/>
          <w:sz w:val="26"/>
          <w:szCs w:val="26"/>
        </w:rPr>
        <w:t xml:space="preserve">В случае если использование соответствующего сертификата дополнительного образования для обучения по выбранной программе невозможно, либо если по результатам зачисления на обучение по выбранной дополнительной общеобразовательной программе объем оказываемых услуг превысит максимальное количество оказываемых услуг, установленное пунктом </w:t>
      </w:r>
      <w:fldSimple w:instr=" REF _Ref507428096 \w \h  \* MERGEFORMAT ">
        <w:r w:rsidR="00E10B74" w:rsidRPr="00E10B74">
          <w:rPr>
            <w:rFonts w:ascii="Times New Roman" w:hAnsi="Times New Roman" w:cs="Times New Roman"/>
            <w:sz w:val="26"/>
            <w:szCs w:val="26"/>
          </w:rPr>
          <w:t>4.11</w:t>
        </w:r>
      </w:fldSimple>
      <w:r w:rsidRPr="00B81F01">
        <w:rPr>
          <w:rFonts w:ascii="Times New Roman" w:hAnsi="Times New Roman" w:cs="Times New Roman"/>
          <w:sz w:val="26"/>
          <w:szCs w:val="26"/>
        </w:rPr>
        <w:t xml:space="preserve"> настоящего Положения для соответствующего сертификата дополнительного образования, поставщик образовательных услуг отклоняет поступившую заявку на обучение.</w:t>
      </w:r>
      <w:bookmarkEnd w:id="19"/>
    </w:p>
    <w:p w:rsidR="00EF1F77" w:rsidRPr="00B81F01" w:rsidRDefault="00EF1F77" w:rsidP="00EF1F77">
      <w:pPr>
        <w:pStyle w:val="a3"/>
        <w:numPr>
          <w:ilvl w:val="1"/>
          <w:numId w:val="6"/>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 xml:space="preserve">При отсутствии оснований для отклонения заявки на обучение, поданной от лица ребенка, предусмотренных пунктом </w:t>
      </w:r>
      <w:fldSimple w:instr=" REF _Ref507428096 \w \h  \* MERGEFORMAT ">
        <w:r w:rsidR="00E10B74" w:rsidRPr="00E10B74">
          <w:rPr>
            <w:rFonts w:ascii="Times New Roman" w:hAnsi="Times New Roman" w:cs="Times New Roman"/>
            <w:sz w:val="26"/>
            <w:szCs w:val="26"/>
          </w:rPr>
          <w:t>4.11</w:t>
        </w:r>
      </w:fldSimple>
      <w:r w:rsidRPr="00B81F01">
        <w:rPr>
          <w:rFonts w:ascii="Times New Roman" w:hAnsi="Times New Roman" w:cs="Times New Roman"/>
          <w:sz w:val="26"/>
          <w:szCs w:val="26"/>
        </w:rPr>
        <w:t xml:space="preserve"> настоящего Положения, поставщик образовательных услуг рассматривает заявку на соответствие требованиям, установленным локальным порядком приема на обучение по дополнительным общеобразовательным программам и в случае выполнения условий порядка зачисления на обучение по выбранной образовательной программе зачисляет ребенка на обучение. О факте зачисления ребенка по </w:t>
      </w:r>
      <w:r w:rsidRPr="00B81F01">
        <w:rPr>
          <w:rFonts w:ascii="Times New Roman" w:hAnsi="Times New Roman" w:cs="Times New Roman"/>
          <w:sz w:val="26"/>
          <w:szCs w:val="26"/>
        </w:rPr>
        <w:lastRenderedPageBreak/>
        <w:t>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1 рабочего дня информирует уполномоченный орган (уполномоченную организацию).</w:t>
      </w:r>
    </w:p>
    <w:p w:rsidR="00EF1F77" w:rsidRPr="00B81F01" w:rsidRDefault="00EF1F77" w:rsidP="00EF1F77">
      <w:pPr>
        <w:pStyle w:val="a3"/>
        <w:numPr>
          <w:ilvl w:val="1"/>
          <w:numId w:val="6"/>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Поставщик образовательных услуг в течение 1 рабочего дня с момента прекращения образовательных отношений с ребенком (момента отчисления ребенка) информирует уполномоченный орган (уполномоченную организацию) о факте прекращения образовательных отношений по соответствующему сертификату дополнительного образования.</w:t>
      </w:r>
    </w:p>
    <w:p w:rsidR="00EF1F77" w:rsidRPr="00B81F01" w:rsidRDefault="00EF1F77" w:rsidP="00EF1F77">
      <w:pPr>
        <w:pStyle w:val="a3"/>
        <w:numPr>
          <w:ilvl w:val="1"/>
          <w:numId w:val="6"/>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Порядок использования сертификата дополнительного образования для обучения по дополнительным общеобразовательным программам, включенным в реестр сертифицированных образовательных программ определяется Правилами персонифицированного финансирования и Программой персонифицированного финансирования.</w:t>
      </w:r>
    </w:p>
    <w:p w:rsidR="00EF1F77" w:rsidRPr="00B81F01" w:rsidRDefault="00EF1F77" w:rsidP="00EF1F77">
      <w:pPr>
        <w:pStyle w:val="a3"/>
        <w:numPr>
          <w:ilvl w:val="1"/>
          <w:numId w:val="6"/>
        </w:numPr>
        <w:spacing w:after="0" w:line="240" w:lineRule="auto"/>
        <w:ind w:left="0" w:firstLine="709"/>
        <w:jc w:val="both"/>
        <w:rPr>
          <w:rFonts w:ascii="Times New Roman" w:hAnsi="Times New Roman" w:cs="Times New Roman"/>
          <w:sz w:val="26"/>
          <w:szCs w:val="26"/>
        </w:rPr>
      </w:pPr>
      <w:r w:rsidRPr="00B81F01">
        <w:rPr>
          <w:rFonts w:ascii="Times New Roman" w:hAnsi="Times New Roman" w:cs="Times New Roman"/>
          <w:sz w:val="26"/>
          <w:szCs w:val="26"/>
        </w:rPr>
        <w:t xml:space="preserve">В случае если на начало нового учебного года ребенок продолжает обучение по образовательным программам, включенным в реестры предпрофессиональных, значимых и общеразвивающих программ, при этом, число получаемых им услуг, превышает возможности для зачислений, предусмотренные пунктами </w:t>
      </w:r>
      <w:fldSimple w:instr=" REF _Ref507428096 \w \h  \* MERGEFORMAT ">
        <w:r w:rsidR="00E10B74" w:rsidRPr="00E10B74">
          <w:rPr>
            <w:rFonts w:ascii="Times New Roman" w:hAnsi="Times New Roman" w:cs="Times New Roman"/>
            <w:sz w:val="26"/>
            <w:szCs w:val="26"/>
          </w:rPr>
          <w:t>4.11</w:t>
        </w:r>
      </w:fldSimple>
      <w:r w:rsidRPr="00B81F01">
        <w:rPr>
          <w:rFonts w:ascii="Times New Roman" w:hAnsi="Times New Roman" w:cs="Times New Roman"/>
          <w:sz w:val="26"/>
          <w:szCs w:val="26"/>
        </w:rPr>
        <w:t xml:space="preserve"> настоящего Положения, поставщики образовательных услуг, на обучение по программам которых зачислен соответствующий ребенок, продолжают его обучение, независимо от количества получаемых ребенком услуг. При этом зачисление указанного ребенка на новые образовательные программы осуществляется в общем порядке.</w:t>
      </w:r>
    </w:p>
    <w:p w:rsidR="00EF1F77" w:rsidRPr="00B81F01" w:rsidRDefault="00EF1F77" w:rsidP="00EF1F77">
      <w:pPr>
        <w:rPr>
          <w:sz w:val="26"/>
          <w:szCs w:val="26"/>
        </w:rPr>
      </w:pPr>
    </w:p>
    <w:p w:rsidR="00EF1F77" w:rsidRPr="00B81F01" w:rsidRDefault="00EF1F77" w:rsidP="00EF1F77">
      <w:pPr>
        <w:pStyle w:val="a3"/>
        <w:spacing w:after="0" w:line="240" w:lineRule="auto"/>
        <w:ind w:left="709"/>
        <w:jc w:val="both"/>
        <w:rPr>
          <w:rFonts w:ascii="Times New Roman" w:hAnsi="Times New Roman" w:cs="Times New Roman"/>
          <w:sz w:val="26"/>
          <w:szCs w:val="26"/>
        </w:rPr>
      </w:pPr>
    </w:p>
    <w:p w:rsidR="00EF1F77" w:rsidRPr="00B81F01" w:rsidRDefault="00EF1F77" w:rsidP="00EF1F77">
      <w:pPr>
        <w:spacing w:after="0" w:line="240" w:lineRule="auto"/>
        <w:jc w:val="both"/>
        <w:rPr>
          <w:rFonts w:ascii="Times New Roman" w:hAnsi="Times New Roman" w:cs="Times New Roman"/>
          <w:sz w:val="26"/>
          <w:szCs w:val="26"/>
        </w:rPr>
      </w:pPr>
    </w:p>
    <w:p w:rsidR="00F36F6E" w:rsidRDefault="00EF1F77" w:rsidP="00F36F6E">
      <w:pPr>
        <w:pStyle w:val="a3"/>
        <w:tabs>
          <w:tab w:val="left" w:pos="7545"/>
        </w:tabs>
        <w:spacing w:after="0" w:line="240" w:lineRule="auto"/>
        <w:ind w:left="0" w:right="-1"/>
        <w:jc w:val="both"/>
        <w:rPr>
          <w:rFonts w:ascii="Times New Roman" w:hAnsi="Times New Roman" w:cs="Times New Roman"/>
          <w:b/>
          <w:sz w:val="26"/>
          <w:szCs w:val="26"/>
        </w:rPr>
      </w:pPr>
      <w:r w:rsidRPr="00B81F01">
        <w:rPr>
          <w:rFonts w:ascii="Times New Roman" w:hAnsi="Times New Roman" w:cs="Times New Roman"/>
          <w:b/>
          <w:sz w:val="26"/>
          <w:szCs w:val="26"/>
        </w:rPr>
        <w:t>Верно: начальник отдела</w:t>
      </w:r>
      <w:r w:rsidR="00F36F6E">
        <w:rPr>
          <w:rFonts w:ascii="Times New Roman" w:hAnsi="Times New Roman" w:cs="Times New Roman"/>
          <w:b/>
          <w:sz w:val="26"/>
          <w:szCs w:val="26"/>
        </w:rPr>
        <w:t xml:space="preserve"> </w:t>
      </w:r>
      <w:r w:rsidRPr="00B81F01">
        <w:rPr>
          <w:rFonts w:ascii="Times New Roman" w:hAnsi="Times New Roman" w:cs="Times New Roman"/>
          <w:b/>
          <w:sz w:val="26"/>
          <w:szCs w:val="26"/>
        </w:rPr>
        <w:t>делопроизводства</w:t>
      </w:r>
    </w:p>
    <w:p w:rsidR="00EF1F77" w:rsidRPr="00B81F01" w:rsidRDefault="00EF1F77" w:rsidP="00F36F6E">
      <w:pPr>
        <w:pStyle w:val="a3"/>
        <w:tabs>
          <w:tab w:val="left" w:pos="7545"/>
        </w:tabs>
        <w:spacing w:after="0" w:line="240" w:lineRule="auto"/>
        <w:ind w:left="0" w:right="-1"/>
        <w:jc w:val="both"/>
        <w:rPr>
          <w:rFonts w:ascii="Times New Roman" w:hAnsi="Times New Roman" w:cs="Times New Roman"/>
          <w:b/>
          <w:sz w:val="26"/>
          <w:szCs w:val="26"/>
        </w:rPr>
      </w:pPr>
      <w:r w:rsidRPr="00B81F01">
        <w:rPr>
          <w:rFonts w:ascii="Times New Roman" w:hAnsi="Times New Roman" w:cs="Times New Roman"/>
          <w:b/>
          <w:sz w:val="26"/>
          <w:szCs w:val="26"/>
        </w:rPr>
        <w:t xml:space="preserve">администрации </w:t>
      </w:r>
      <w:r w:rsidR="00F36F6E">
        <w:rPr>
          <w:rFonts w:ascii="Times New Roman" w:hAnsi="Times New Roman" w:cs="Times New Roman"/>
          <w:b/>
          <w:sz w:val="26"/>
          <w:szCs w:val="26"/>
        </w:rPr>
        <w:t xml:space="preserve">муниципального района                                       </w:t>
      </w:r>
      <w:r w:rsidRPr="00B81F01">
        <w:rPr>
          <w:rFonts w:ascii="Times New Roman" w:hAnsi="Times New Roman" w:cs="Times New Roman"/>
          <w:b/>
          <w:sz w:val="26"/>
          <w:szCs w:val="26"/>
        </w:rPr>
        <w:t>Ю.А. Малюгина</w:t>
      </w:r>
    </w:p>
    <w:p w:rsidR="00B13105" w:rsidRDefault="00B13105"/>
    <w:sectPr w:rsidR="00B13105" w:rsidSect="005C290E">
      <w:footerReference w:type="default" r:id="rId7"/>
      <w:pgSz w:w="11906" w:h="16838"/>
      <w:pgMar w:top="709" w:right="991" w:bottom="426" w:left="15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5466" w:rsidRDefault="00495466" w:rsidP="00716346">
      <w:pPr>
        <w:spacing w:after="0" w:line="240" w:lineRule="auto"/>
      </w:pPr>
      <w:r>
        <w:separator/>
      </w:r>
    </w:p>
  </w:endnote>
  <w:endnote w:type="continuationSeparator" w:id="1">
    <w:p w:rsidR="00495466" w:rsidRDefault="00495466" w:rsidP="007163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9E2" w:rsidRPr="00A519E2" w:rsidRDefault="00495466" w:rsidP="00A519E2">
    <w:pPr>
      <w:pStyle w:val="a6"/>
      <w:tabs>
        <w:tab w:val="clear" w:pos="4677"/>
        <w:tab w:val="clear" w:pos="9355"/>
        <w:tab w:val="left" w:pos="6075"/>
      </w:tabs>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5466" w:rsidRDefault="00495466" w:rsidP="00716346">
      <w:pPr>
        <w:spacing w:after="0" w:line="240" w:lineRule="auto"/>
      </w:pPr>
      <w:r>
        <w:separator/>
      </w:r>
    </w:p>
  </w:footnote>
  <w:footnote w:type="continuationSeparator" w:id="1">
    <w:p w:rsidR="00495466" w:rsidRDefault="00495466" w:rsidP="007163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596B"/>
    <w:multiLevelType w:val="multilevel"/>
    <w:tmpl w:val="32B6D06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67325DD"/>
    <w:multiLevelType w:val="multilevel"/>
    <w:tmpl w:val="C4BE5A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CC2E7D"/>
    <w:multiLevelType w:val="hybridMultilevel"/>
    <w:tmpl w:val="71D691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E62EFC"/>
    <w:multiLevelType w:val="hybridMultilevel"/>
    <w:tmpl w:val="CC60162E"/>
    <w:lvl w:ilvl="0" w:tplc="26329D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934172"/>
    <w:multiLevelType w:val="hybridMultilevel"/>
    <w:tmpl w:val="C4267F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4E4CD4"/>
    <w:multiLevelType w:val="multilevel"/>
    <w:tmpl w:val="C18A7358"/>
    <w:lvl w:ilvl="0">
      <w:start w:val="2"/>
      <w:numFmt w:val="decimal"/>
      <w:lvlText w:val="%1."/>
      <w:lvlJc w:val="left"/>
      <w:pPr>
        <w:ind w:left="360" w:hanging="360"/>
      </w:pPr>
      <w:rPr>
        <w:rFonts w:hint="default"/>
        <w:color w:val="FFFFFF" w:themeColor="background1"/>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59887A94"/>
    <w:multiLevelType w:val="multilevel"/>
    <w:tmpl w:val="A57AD2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3"/>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F1F77"/>
    <w:rsid w:val="00232805"/>
    <w:rsid w:val="00495466"/>
    <w:rsid w:val="0050176F"/>
    <w:rsid w:val="006462E5"/>
    <w:rsid w:val="00716346"/>
    <w:rsid w:val="00776723"/>
    <w:rsid w:val="00B13105"/>
    <w:rsid w:val="00D173F5"/>
    <w:rsid w:val="00E10B74"/>
    <w:rsid w:val="00EF1F77"/>
    <w:rsid w:val="00F36F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346"/>
  </w:style>
  <w:style w:type="paragraph" w:styleId="3">
    <w:name w:val="heading 3"/>
    <w:basedOn w:val="a"/>
    <w:next w:val="a"/>
    <w:link w:val="30"/>
    <w:qFormat/>
    <w:rsid w:val="00EF1F77"/>
    <w:pPr>
      <w:keepNext/>
      <w:spacing w:after="0" w:line="240" w:lineRule="auto"/>
      <w:ind w:left="360"/>
      <w:jc w:val="right"/>
      <w:outlineLvl w:val="2"/>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1F77"/>
    <w:pPr>
      <w:spacing w:after="160" w:line="259" w:lineRule="auto"/>
      <w:ind w:left="720"/>
      <w:contextualSpacing/>
    </w:pPr>
    <w:rPr>
      <w:rFonts w:eastAsiaTheme="minorHAnsi"/>
      <w:lang w:eastAsia="en-US"/>
    </w:rPr>
  </w:style>
  <w:style w:type="paragraph" w:styleId="a4">
    <w:name w:val="caption"/>
    <w:basedOn w:val="a"/>
    <w:next w:val="a"/>
    <w:uiPriority w:val="35"/>
    <w:unhideWhenUsed/>
    <w:qFormat/>
    <w:rsid w:val="00EF1F77"/>
    <w:pPr>
      <w:spacing w:line="240" w:lineRule="auto"/>
    </w:pPr>
    <w:rPr>
      <w:b/>
      <w:bCs/>
      <w:color w:val="4F81BD" w:themeColor="accent1"/>
      <w:sz w:val="18"/>
      <w:szCs w:val="18"/>
    </w:rPr>
  </w:style>
  <w:style w:type="table" w:styleId="a5">
    <w:name w:val="Table Grid"/>
    <w:basedOn w:val="a1"/>
    <w:uiPriority w:val="59"/>
    <w:rsid w:val="00EF1F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semiHidden/>
    <w:unhideWhenUsed/>
    <w:rsid w:val="00EF1F77"/>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semiHidden/>
    <w:rsid w:val="00EF1F77"/>
    <w:rPr>
      <w:rFonts w:eastAsiaTheme="minorHAnsi"/>
      <w:lang w:eastAsia="en-US"/>
    </w:rPr>
  </w:style>
  <w:style w:type="character" w:customStyle="1" w:styleId="30">
    <w:name w:val="Заголовок 3 Знак"/>
    <w:basedOn w:val="a0"/>
    <w:link w:val="3"/>
    <w:rsid w:val="00EF1F77"/>
    <w:rPr>
      <w:rFonts w:ascii="Times New Roman" w:eastAsia="Times New Roman" w:hAnsi="Times New Roman" w:cs="Times New Roman"/>
      <w:b/>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5172</Words>
  <Characters>29484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2019-05-21T09:58:00Z</cp:lastPrinted>
  <dcterms:created xsi:type="dcterms:W3CDTF">2019-05-20T09:01:00Z</dcterms:created>
  <dcterms:modified xsi:type="dcterms:W3CDTF">2019-05-21T10:00:00Z</dcterms:modified>
</cp:coreProperties>
</file>