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6A" w:rsidRPr="002F764A" w:rsidRDefault="008B416A" w:rsidP="00430D30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8B416A" w:rsidRPr="002F764A" w:rsidRDefault="008B416A" w:rsidP="002F764A">
      <w:pPr>
        <w:spacing w:after="0" w:line="240" w:lineRule="auto"/>
        <w:ind w:left="4956" w:firstLine="708"/>
        <w:rPr>
          <w:rFonts w:ascii="Times New Roman" w:hAnsi="Times New Roman"/>
          <w:sz w:val="26"/>
          <w:szCs w:val="26"/>
        </w:rPr>
      </w:pPr>
      <w:r w:rsidRPr="002F764A">
        <w:rPr>
          <w:rFonts w:ascii="Times New Roman" w:hAnsi="Times New Roman"/>
          <w:sz w:val="26"/>
          <w:szCs w:val="26"/>
        </w:rPr>
        <w:t xml:space="preserve">Приложение </w:t>
      </w:r>
    </w:p>
    <w:p w:rsidR="008B416A" w:rsidRPr="002F764A" w:rsidRDefault="008B416A" w:rsidP="002F764A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2F764A">
        <w:rPr>
          <w:rFonts w:ascii="Times New Roman" w:hAnsi="Times New Roman"/>
          <w:sz w:val="26"/>
          <w:szCs w:val="26"/>
        </w:rPr>
        <w:t xml:space="preserve">к постановлению администрации  </w:t>
      </w:r>
    </w:p>
    <w:p w:rsidR="008B416A" w:rsidRPr="002F764A" w:rsidRDefault="008B416A" w:rsidP="002F764A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2F764A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8B416A" w:rsidRPr="0065126C" w:rsidRDefault="008B416A" w:rsidP="002F764A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от 25 сентября 2023 года </w:t>
      </w:r>
      <w:r w:rsidRPr="002F764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882</w:t>
      </w:r>
    </w:p>
    <w:p w:rsidR="008B416A" w:rsidRDefault="008B416A" w:rsidP="00C14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16A" w:rsidRDefault="008B416A" w:rsidP="00BE17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8B416A" w:rsidRDefault="008B416A" w:rsidP="00BE17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</w:t>
      </w:r>
    </w:p>
    <w:p w:rsidR="008B416A" w:rsidRDefault="008B416A" w:rsidP="00BE17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обязательствах имущественного характера муниципальных служащих администрации Ртищевского муниципального района,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Ртищевского муниципального района и предоставления этих сведений средствам массовой информации для опубликования</w:t>
      </w:r>
    </w:p>
    <w:p w:rsidR="008B416A" w:rsidRPr="00C1462F" w:rsidRDefault="008B416A" w:rsidP="00C146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416A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BE171C">
        <w:rPr>
          <w:rFonts w:ascii="Times New Roman" w:hAnsi="Times New Roman"/>
          <w:sz w:val="26"/>
          <w:szCs w:val="26"/>
        </w:rPr>
        <w:t xml:space="preserve">разработан в </w:t>
      </w:r>
      <w:r>
        <w:rPr>
          <w:rFonts w:ascii="Times New Roman" w:hAnsi="Times New Roman"/>
          <w:sz w:val="26"/>
          <w:szCs w:val="26"/>
        </w:rPr>
        <w:t xml:space="preserve">соответствии с Федеральными </w:t>
      </w:r>
      <w:hyperlink r:id="rId5" w:history="1">
        <w:r w:rsidRPr="00867FFE">
          <w:rPr>
            <w:rFonts w:ascii="Times New Roman" w:hAnsi="Times New Roman"/>
            <w:sz w:val="26"/>
            <w:szCs w:val="26"/>
          </w:rPr>
          <w:t>закон</w:t>
        </w:r>
      </w:hyperlink>
      <w:r>
        <w:rPr>
          <w:rFonts w:ascii="Times New Roman" w:hAnsi="Times New Roman"/>
          <w:sz w:val="26"/>
          <w:szCs w:val="26"/>
        </w:rPr>
        <w:t xml:space="preserve">ами от 25 декабря 2008 года № 273-ФЗ «О противодействии коррупции», от 2 марта 2007 года № 25-ФЗ «О муниципальной службе в Российской Федерации»,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коррупции». </w:t>
      </w:r>
    </w:p>
    <w:p w:rsidR="008B416A" w:rsidRDefault="008B416A" w:rsidP="00063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Настоящим Порядком</w:t>
      </w:r>
      <w:r w:rsidRPr="00BE171C">
        <w:rPr>
          <w:rFonts w:ascii="Times New Roman" w:hAnsi="Times New Roman"/>
          <w:sz w:val="26"/>
          <w:szCs w:val="26"/>
        </w:rPr>
        <w:t xml:space="preserve"> устанавливаются обязанности </w:t>
      </w:r>
      <w:r>
        <w:rPr>
          <w:rFonts w:ascii="Times New Roman" w:hAnsi="Times New Roman"/>
          <w:sz w:val="26"/>
          <w:szCs w:val="26"/>
        </w:rPr>
        <w:t xml:space="preserve">отдела кадровой и правовой работы </w:t>
      </w:r>
      <w:r w:rsidRPr="00BE171C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Ртище</w:t>
      </w:r>
      <w:r w:rsidRPr="00BE171C">
        <w:rPr>
          <w:rFonts w:ascii="Times New Roman" w:hAnsi="Times New Roman"/>
          <w:sz w:val="26"/>
          <w:szCs w:val="26"/>
        </w:rPr>
        <w:t xml:space="preserve">вского муниципального района (далее - </w:t>
      </w:r>
      <w:r>
        <w:rPr>
          <w:rFonts w:ascii="Times New Roman" w:hAnsi="Times New Roman"/>
          <w:sz w:val="26"/>
          <w:szCs w:val="26"/>
        </w:rPr>
        <w:t>Отдел</w:t>
      </w:r>
      <w:r w:rsidRPr="00BE171C">
        <w:rPr>
          <w:rFonts w:ascii="Times New Roman" w:hAnsi="Times New Roman"/>
          <w:sz w:val="26"/>
          <w:szCs w:val="26"/>
        </w:rPr>
        <w:t xml:space="preserve">), отдела по </w:t>
      </w:r>
      <w:r>
        <w:rPr>
          <w:rFonts w:ascii="Times New Roman" w:hAnsi="Times New Roman"/>
          <w:sz w:val="26"/>
          <w:szCs w:val="26"/>
        </w:rPr>
        <w:t xml:space="preserve">организационной работе, информации и общественным отношениям </w:t>
      </w:r>
      <w:r w:rsidRPr="00BE171C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Ртище</w:t>
      </w:r>
      <w:r w:rsidRPr="00BE171C">
        <w:rPr>
          <w:rFonts w:ascii="Times New Roman" w:hAnsi="Times New Roman"/>
          <w:sz w:val="26"/>
          <w:szCs w:val="26"/>
        </w:rPr>
        <w:t>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BE171C">
        <w:rPr>
          <w:rFonts w:ascii="Times New Roman" w:hAnsi="Times New Roman"/>
          <w:sz w:val="26"/>
          <w:szCs w:val="26"/>
        </w:rPr>
        <w:t xml:space="preserve">далее - Отдел по </w:t>
      </w:r>
      <w:r>
        <w:rPr>
          <w:rFonts w:ascii="Times New Roman" w:hAnsi="Times New Roman"/>
          <w:sz w:val="26"/>
          <w:szCs w:val="26"/>
        </w:rPr>
        <w:t xml:space="preserve">организационной </w:t>
      </w:r>
      <w:r w:rsidRPr="00BE171C"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z w:val="26"/>
          <w:szCs w:val="26"/>
        </w:rPr>
        <w:t>)</w:t>
      </w:r>
      <w:r w:rsidRPr="00BE171C">
        <w:rPr>
          <w:rFonts w:ascii="Times New Roman" w:hAnsi="Times New Roman"/>
          <w:sz w:val="26"/>
          <w:szCs w:val="26"/>
        </w:rPr>
        <w:t xml:space="preserve">, по размещению сведений </w:t>
      </w:r>
      <w:r w:rsidRPr="00867FFE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муниципальных служащих администрации Ртищевского муниципального района, </w:t>
      </w:r>
      <w:r w:rsidRPr="00BE171C">
        <w:rPr>
          <w:rFonts w:ascii="Times New Roman" w:hAnsi="Times New Roman"/>
          <w:sz w:val="26"/>
          <w:szCs w:val="26"/>
        </w:rPr>
        <w:t>включенных в перечень должностей муниципальной службы, связанных с предоставлением сведений о доходах, утвержденный нормативн</w:t>
      </w:r>
      <w:r>
        <w:rPr>
          <w:rFonts w:ascii="Times New Roman" w:hAnsi="Times New Roman"/>
          <w:sz w:val="26"/>
          <w:szCs w:val="26"/>
        </w:rPr>
        <w:t xml:space="preserve">ым </w:t>
      </w:r>
      <w:r w:rsidRPr="00BE171C">
        <w:rPr>
          <w:rFonts w:ascii="Times New Roman" w:hAnsi="Times New Roman"/>
          <w:sz w:val="26"/>
          <w:szCs w:val="26"/>
        </w:rPr>
        <w:t xml:space="preserve">правовым актом администрации </w:t>
      </w:r>
      <w:r>
        <w:rPr>
          <w:rFonts w:ascii="Times New Roman" w:hAnsi="Times New Roman"/>
          <w:sz w:val="26"/>
          <w:szCs w:val="26"/>
        </w:rPr>
        <w:t xml:space="preserve">Ртищевского </w:t>
      </w:r>
      <w:r w:rsidRPr="00BE171C">
        <w:rPr>
          <w:rFonts w:ascii="Times New Roman" w:hAnsi="Times New Roman"/>
          <w:sz w:val="26"/>
          <w:szCs w:val="26"/>
        </w:rPr>
        <w:t>муниципального района (далее - муниципальные служащие)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67FFE">
        <w:rPr>
          <w:rFonts w:ascii="Times New Roman" w:hAnsi="Times New Roman"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 (супругов) и </w:t>
      </w:r>
      <w:r w:rsidRPr="00063AD8">
        <w:rPr>
          <w:rFonts w:ascii="Times New Roman" w:hAnsi="Times New Roman"/>
          <w:sz w:val="26"/>
          <w:szCs w:val="26"/>
        </w:rPr>
        <w:t xml:space="preserve">несовершеннолетних детей на официальном сайте администрации Ртищевского муниципального района и </w:t>
      </w:r>
      <w:r>
        <w:rPr>
          <w:rFonts w:ascii="Times New Roman" w:hAnsi="Times New Roman"/>
          <w:sz w:val="26"/>
          <w:szCs w:val="26"/>
        </w:rPr>
        <w:t xml:space="preserve">предоставлению этих сведений общероссийским средствам массовой информации (далее – СМИ) для опубликования в связи с их запросами.  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Par2"/>
      <w:bookmarkEnd w:id="0"/>
      <w:r w:rsidRPr="00BE171C">
        <w:rPr>
          <w:rFonts w:ascii="Times New Roman" w:hAnsi="Times New Roman"/>
          <w:sz w:val="26"/>
          <w:szCs w:val="26"/>
        </w:rPr>
        <w:t xml:space="preserve">3.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Ртищевского муниципального района</w:t>
      </w:r>
      <w:r w:rsidRPr="00BE171C">
        <w:rPr>
          <w:rFonts w:ascii="Times New Roman" w:hAnsi="Times New Roman"/>
          <w:sz w:val="26"/>
          <w:szCs w:val="26"/>
        </w:rPr>
        <w:t xml:space="preserve"> размещаются и предоставляются СМИ для опубликования следующие сведения о доходах, расходах, об имуществе и обязательствах имущественного характера муниципальных служащих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муниципальному служащему, руководителю муниципального учреждения,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б) перечень транспортных средств с у</w:t>
      </w:r>
      <w:bookmarkStart w:id="1" w:name="_GoBack"/>
      <w:bookmarkEnd w:id="1"/>
      <w:r w:rsidRPr="00BE171C">
        <w:rPr>
          <w:rFonts w:ascii="Times New Roman" w:hAnsi="Times New Roman"/>
          <w:sz w:val="26"/>
          <w:szCs w:val="26"/>
        </w:rPr>
        <w:t>казанием вида и марки, принадлежащих на праве собственности муниципальному служащему, руководителю муниципального учреждения, супругам и несовершеннолетним детям;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в) декларированный годовой доход муниципального служащего, руководителя муниципального учреждения, их супруг (супругов) и несовершеннолетних детей;</w:t>
      </w:r>
    </w:p>
    <w:p w:rsidR="008B416A" w:rsidRPr="009A682B" w:rsidRDefault="008B416A" w:rsidP="009A68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г) </w:t>
      </w:r>
      <w:r w:rsidRPr="009A682B">
        <w:rPr>
          <w:rFonts w:ascii="Times New Roman" w:hAnsi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9A682B">
        <w:rPr>
          <w:rFonts w:ascii="Times New Roman" w:hAnsi="Times New Roman"/>
          <w:sz w:val="26"/>
          <w:szCs w:val="26"/>
        </w:rPr>
        <w:t>служащего</w:t>
      </w:r>
      <w:r>
        <w:rPr>
          <w:rFonts w:ascii="Times New Roman" w:hAnsi="Times New Roman"/>
          <w:sz w:val="26"/>
          <w:szCs w:val="26"/>
        </w:rPr>
        <w:t xml:space="preserve">, и его </w:t>
      </w:r>
      <w:r w:rsidRPr="009A682B">
        <w:rPr>
          <w:rFonts w:ascii="Times New Roman" w:hAnsi="Times New Roman"/>
          <w:sz w:val="26"/>
          <w:szCs w:val="26"/>
        </w:rPr>
        <w:t>супруги (супруга) за три последних года, предшествующих отчетному периоду.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4. В размещаемых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  <w:r w:rsidRPr="00BE171C">
        <w:rPr>
          <w:rFonts w:ascii="Times New Roman" w:hAnsi="Times New Roman"/>
          <w:sz w:val="26"/>
          <w:szCs w:val="26"/>
        </w:rPr>
        <w:t>и предоставляемых СМИ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а) иные сведения (кроме указанных в </w:t>
      </w:r>
      <w:hyperlink w:anchor="Par2" w:history="1">
        <w:r w:rsidRPr="00BE171C">
          <w:rPr>
            <w:rFonts w:ascii="Times New Roman" w:hAnsi="Times New Roman"/>
            <w:sz w:val="26"/>
            <w:szCs w:val="26"/>
          </w:rPr>
          <w:t>пункте 3</w:t>
        </w:r>
      </w:hyperlink>
      <w:r w:rsidRPr="00BE171C">
        <w:rPr>
          <w:rFonts w:ascii="Times New Roman" w:hAnsi="Times New Roman"/>
          <w:sz w:val="26"/>
          <w:szCs w:val="26"/>
        </w:rPr>
        <w:t xml:space="preserve"> настоящего По</w:t>
      </w:r>
      <w:r>
        <w:rPr>
          <w:rFonts w:ascii="Times New Roman" w:hAnsi="Times New Roman"/>
          <w:sz w:val="26"/>
          <w:szCs w:val="26"/>
        </w:rPr>
        <w:t>рядка</w:t>
      </w:r>
      <w:r w:rsidRPr="00BE171C">
        <w:rPr>
          <w:rFonts w:ascii="Times New Roman" w:hAnsi="Times New Roman"/>
          <w:sz w:val="26"/>
          <w:szCs w:val="26"/>
        </w:rPr>
        <w:t>) о доходах муниципального служащего</w:t>
      </w:r>
      <w:r>
        <w:rPr>
          <w:rFonts w:ascii="Times New Roman" w:hAnsi="Times New Roman"/>
          <w:sz w:val="26"/>
          <w:szCs w:val="26"/>
        </w:rPr>
        <w:t>, его</w:t>
      </w:r>
      <w:r w:rsidRPr="00BE171C">
        <w:rPr>
          <w:rFonts w:ascii="Times New Roman" w:hAnsi="Times New Roman"/>
          <w:sz w:val="26"/>
          <w:szCs w:val="26"/>
        </w:rPr>
        <w:t xml:space="preserve">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</w:t>
      </w:r>
      <w:r>
        <w:rPr>
          <w:rFonts w:ascii="Times New Roman" w:hAnsi="Times New Roman"/>
          <w:sz w:val="26"/>
          <w:szCs w:val="26"/>
        </w:rPr>
        <w:t xml:space="preserve"> семьи муниципального служащего</w:t>
      </w:r>
      <w:r w:rsidRPr="00BE171C">
        <w:rPr>
          <w:rFonts w:ascii="Times New Roman" w:hAnsi="Times New Roman"/>
          <w:sz w:val="26"/>
          <w:szCs w:val="26"/>
        </w:rPr>
        <w:t>;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rPr>
          <w:rFonts w:ascii="Times New Roman" w:hAnsi="Times New Roman"/>
          <w:sz w:val="26"/>
          <w:szCs w:val="26"/>
        </w:rPr>
        <w:t>, его</w:t>
      </w:r>
      <w:r w:rsidRPr="00BE171C">
        <w:rPr>
          <w:rFonts w:ascii="Times New Roman" w:hAnsi="Times New Roman"/>
          <w:sz w:val="26"/>
          <w:szCs w:val="26"/>
        </w:rPr>
        <w:t xml:space="preserve"> супруг (супругов), детей и иных членов семьи;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</w:t>
      </w:r>
      <w:r>
        <w:rPr>
          <w:rFonts w:ascii="Times New Roman" w:hAnsi="Times New Roman"/>
          <w:sz w:val="26"/>
          <w:szCs w:val="26"/>
        </w:rPr>
        <w:t xml:space="preserve">, его </w:t>
      </w:r>
      <w:r w:rsidRPr="00BE171C">
        <w:rPr>
          <w:rFonts w:ascii="Times New Roman" w:hAnsi="Times New Roman"/>
          <w:sz w:val="26"/>
          <w:szCs w:val="26"/>
        </w:rPr>
        <w:t>супруг</w:t>
      </w:r>
      <w:r>
        <w:rPr>
          <w:rFonts w:ascii="Times New Roman" w:hAnsi="Times New Roman"/>
          <w:sz w:val="26"/>
          <w:szCs w:val="26"/>
        </w:rPr>
        <w:t>е (супругу)</w:t>
      </w:r>
      <w:r w:rsidRPr="00BE171C">
        <w:rPr>
          <w:rFonts w:ascii="Times New Roman" w:hAnsi="Times New Roman"/>
          <w:sz w:val="26"/>
          <w:szCs w:val="26"/>
        </w:rPr>
        <w:t>, детям, иным членам семьи на праве собственности или находящихся в их пользовании;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8B416A" w:rsidRPr="00063AD8" w:rsidRDefault="008B416A" w:rsidP="00063A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2" w:history="1">
        <w:r w:rsidRPr="00BE171C">
          <w:rPr>
            <w:rFonts w:ascii="Times New Roman" w:hAnsi="Times New Roman"/>
            <w:sz w:val="26"/>
            <w:szCs w:val="26"/>
          </w:rPr>
          <w:t>пункте 3</w:t>
        </w:r>
      </w:hyperlink>
      <w:r w:rsidRPr="00BE171C">
        <w:rPr>
          <w:rFonts w:ascii="Times New Roman" w:hAnsi="Times New Roman"/>
          <w:sz w:val="26"/>
          <w:szCs w:val="26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Ртищевского муниципального района</w:t>
      </w:r>
      <w:r w:rsidRPr="00BE171C">
        <w:rPr>
          <w:rFonts w:ascii="Times New Roman" w:hAnsi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3AD8">
        <w:rPr>
          <w:rFonts w:ascii="Times New Roman" w:hAnsi="Times New Roman"/>
          <w:sz w:val="26"/>
          <w:szCs w:val="26"/>
        </w:rPr>
        <w:t>(ежегодно не позднее 30 апреля года, следующего за отчетным) по форме, указанной в приложениях 1, 2 к настоящему Порядку.</w:t>
      </w:r>
    </w:p>
    <w:p w:rsidR="008B416A" w:rsidRPr="00063AD8" w:rsidRDefault="008B416A" w:rsidP="00063AD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63AD8">
        <w:rPr>
          <w:rFonts w:ascii="Times New Roman" w:hAnsi="Times New Roman"/>
          <w:sz w:val="26"/>
          <w:szCs w:val="26"/>
        </w:rPr>
        <w:t>В случае предоставления уточненных сведений о доходах, расходах, об имуществе и обязательствах имущественного характера, подлежащих размещению на официальном сайте, в ранее размещенные сведения вносятся соответствующие уточнения не позднее 10 рабочих дней со дня представления уточненных сведений.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BE171C">
        <w:rPr>
          <w:rFonts w:ascii="Times New Roman" w:hAnsi="Times New Roman"/>
          <w:sz w:val="26"/>
          <w:szCs w:val="26"/>
        </w:rPr>
        <w:t xml:space="preserve">. Подготовка сведений о доходах, расходах, об имуществе и обязательствах имущественного характера, указанных в 3 настоящего Положения, представленных муниципальными служащими, руководителями муниципальных учреждений, а также согласование подготовленной информации с главой </w:t>
      </w:r>
      <w:r>
        <w:rPr>
          <w:rFonts w:ascii="Times New Roman" w:hAnsi="Times New Roman"/>
          <w:sz w:val="26"/>
          <w:szCs w:val="26"/>
        </w:rPr>
        <w:t>Ртище</w:t>
      </w:r>
      <w:r w:rsidRPr="00BE171C">
        <w:rPr>
          <w:rFonts w:ascii="Times New Roman" w:hAnsi="Times New Roman"/>
          <w:sz w:val="26"/>
          <w:szCs w:val="26"/>
        </w:rPr>
        <w:t xml:space="preserve">вского муниципального района производится </w:t>
      </w:r>
      <w:r>
        <w:rPr>
          <w:rFonts w:ascii="Times New Roman" w:hAnsi="Times New Roman"/>
          <w:sz w:val="26"/>
          <w:szCs w:val="26"/>
        </w:rPr>
        <w:t>Отделом</w:t>
      </w:r>
      <w:r w:rsidRPr="00BE171C">
        <w:rPr>
          <w:rFonts w:ascii="Times New Roman" w:hAnsi="Times New Roman"/>
          <w:sz w:val="26"/>
          <w:szCs w:val="26"/>
        </w:rPr>
        <w:t>.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7. Сведения о доходах, расходах, об имуществе и обязательствах имущественного характера, указанные в </w:t>
      </w:r>
      <w:hyperlink w:anchor="Par2" w:history="1">
        <w:r w:rsidRPr="00BE171C">
          <w:rPr>
            <w:rFonts w:ascii="Times New Roman" w:hAnsi="Times New Roman"/>
            <w:sz w:val="26"/>
            <w:szCs w:val="26"/>
          </w:rPr>
          <w:t>пункте 3</w:t>
        </w:r>
      </w:hyperlink>
      <w:r w:rsidRPr="00BE171C">
        <w:rPr>
          <w:rFonts w:ascii="Times New Roman" w:hAnsi="Times New Roman"/>
          <w:sz w:val="26"/>
          <w:szCs w:val="26"/>
        </w:rPr>
        <w:t xml:space="preserve"> настоящего Положения, размещаются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Ртищевского муниципального района</w:t>
      </w:r>
      <w:r w:rsidRPr="00BE171C">
        <w:rPr>
          <w:rFonts w:ascii="Times New Roman" w:hAnsi="Times New Roman"/>
          <w:sz w:val="26"/>
          <w:szCs w:val="26"/>
        </w:rPr>
        <w:t xml:space="preserve"> сотрудниками </w:t>
      </w:r>
      <w:r>
        <w:rPr>
          <w:rFonts w:ascii="Times New Roman" w:hAnsi="Times New Roman"/>
          <w:sz w:val="26"/>
          <w:szCs w:val="26"/>
        </w:rPr>
        <w:t>Отдела</w:t>
      </w:r>
      <w:r w:rsidRPr="00BE171C">
        <w:rPr>
          <w:rFonts w:ascii="Times New Roman" w:hAnsi="Times New Roman"/>
          <w:sz w:val="26"/>
          <w:szCs w:val="26"/>
        </w:rPr>
        <w:t xml:space="preserve"> и предоставляются для опубликования в СМИ, в Отдел по </w:t>
      </w:r>
      <w:r>
        <w:rPr>
          <w:rFonts w:ascii="Times New Roman" w:hAnsi="Times New Roman"/>
          <w:sz w:val="26"/>
          <w:szCs w:val="26"/>
        </w:rPr>
        <w:t xml:space="preserve">организационной </w:t>
      </w:r>
      <w:r w:rsidRPr="00BE171C">
        <w:rPr>
          <w:rFonts w:ascii="Times New Roman" w:hAnsi="Times New Roman"/>
          <w:sz w:val="26"/>
          <w:szCs w:val="26"/>
        </w:rPr>
        <w:t xml:space="preserve">работе в течение 14 рабочих дней со дня истечения срока, установленного для подачи вышеуказанных сведений в </w:t>
      </w:r>
      <w:r>
        <w:rPr>
          <w:rFonts w:ascii="Times New Roman" w:hAnsi="Times New Roman"/>
          <w:sz w:val="26"/>
          <w:szCs w:val="26"/>
        </w:rPr>
        <w:t>Отдел</w:t>
      </w:r>
      <w:r w:rsidRPr="00BE171C">
        <w:rPr>
          <w:rFonts w:ascii="Times New Roman" w:hAnsi="Times New Roman"/>
          <w:sz w:val="26"/>
          <w:szCs w:val="26"/>
        </w:rPr>
        <w:t>.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8. Ответственный сотрудник </w:t>
      </w:r>
      <w:r>
        <w:rPr>
          <w:rFonts w:ascii="Times New Roman" w:hAnsi="Times New Roman"/>
          <w:sz w:val="26"/>
          <w:szCs w:val="26"/>
        </w:rPr>
        <w:t>Отдела</w:t>
      </w:r>
      <w:r w:rsidRPr="00BE171C">
        <w:rPr>
          <w:rFonts w:ascii="Times New Roman" w:hAnsi="Times New Roman"/>
          <w:sz w:val="26"/>
          <w:szCs w:val="26"/>
        </w:rPr>
        <w:t xml:space="preserve"> в течение 3 рабочих дней обеспечивает размещение сведений, указанных в </w:t>
      </w:r>
      <w:hyperlink w:anchor="Par2" w:history="1">
        <w:r w:rsidRPr="00BE171C">
          <w:rPr>
            <w:rFonts w:ascii="Times New Roman" w:hAnsi="Times New Roman"/>
            <w:sz w:val="26"/>
            <w:szCs w:val="26"/>
          </w:rPr>
          <w:t>пункте 3</w:t>
        </w:r>
      </w:hyperlink>
      <w:r w:rsidRPr="00BE171C">
        <w:rPr>
          <w:rFonts w:ascii="Times New Roman" w:hAnsi="Times New Roman"/>
          <w:sz w:val="26"/>
          <w:szCs w:val="26"/>
        </w:rPr>
        <w:t xml:space="preserve"> настоящего Положения,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Ртищевского муниципального района</w:t>
      </w:r>
      <w:r w:rsidRPr="00BE171C">
        <w:rPr>
          <w:rFonts w:ascii="Times New Roman" w:hAnsi="Times New Roman"/>
          <w:sz w:val="26"/>
          <w:szCs w:val="26"/>
        </w:rPr>
        <w:t xml:space="preserve"> и в официальном публикаторе нормативно-правовых актов администрации </w:t>
      </w:r>
      <w:r>
        <w:rPr>
          <w:rFonts w:ascii="Times New Roman" w:hAnsi="Times New Roman"/>
          <w:sz w:val="26"/>
          <w:szCs w:val="26"/>
        </w:rPr>
        <w:t>Ртище</w:t>
      </w:r>
      <w:r w:rsidRPr="00BE171C">
        <w:rPr>
          <w:rFonts w:ascii="Times New Roman" w:hAnsi="Times New Roman"/>
          <w:sz w:val="26"/>
          <w:szCs w:val="26"/>
        </w:rPr>
        <w:t>вского муниципального района (</w:t>
      </w:r>
      <w:r>
        <w:rPr>
          <w:rFonts w:ascii="Times New Roman" w:hAnsi="Times New Roman"/>
          <w:sz w:val="26"/>
          <w:szCs w:val="26"/>
        </w:rPr>
        <w:t>«Вестник Ртищевского района»</w:t>
      </w:r>
      <w:r w:rsidRPr="00BE171C">
        <w:rPr>
          <w:rFonts w:ascii="Times New Roman" w:hAnsi="Times New Roman"/>
          <w:sz w:val="26"/>
          <w:szCs w:val="26"/>
        </w:rPr>
        <w:t>).</w:t>
      </w:r>
    </w:p>
    <w:p w:rsidR="008B416A" w:rsidRDefault="008B416A" w:rsidP="007D6B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9. </w:t>
      </w:r>
      <w:r>
        <w:rPr>
          <w:rFonts w:ascii="Times New Roman" w:hAnsi="Times New Roman"/>
          <w:sz w:val="26"/>
          <w:szCs w:val="26"/>
        </w:rPr>
        <w:t xml:space="preserve">Отдел в течение трех рабочих дней со дня поступления запроса от СМИ сообщает о нем муниципальному служащему, в отношении которого поступил запрос. 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Отдел по </w:t>
      </w:r>
      <w:r>
        <w:rPr>
          <w:rFonts w:ascii="Times New Roman" w:hAnsi="Times New Roman"/>
          <w:sz w:val="26"/>
          <w:szCs w:val="26"/>
        </w:rPr>
        <w:t xml:space="preserve">организационной </w:t>
      </w:r>
      <w:r w:rsidRPr="00BE171C"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z w:val="26"/>
          <w:szCs w:val="26"/>
        </w:rPr>
        <w:t xml:space="preserve"> в течение семи рабочих дней со дня поступления запроса от СМИ</w:t>
      </w:r>
      <w:r w:rsidRPr="007D6B0A">
        <w:rPr>
          <w:rFonts w:ascii="Times New Roman" w:hAnsi="Times New Roman"/>
          <w:sz w:val="26"/>
          <w:szCs w:val="26"/>
        </w:rPr>
        <w:t xml:space="preserve"> обеспечивает предоставление ему сведений, указанных в </w:t>
      </w:r>
      <w:hyperlink r:id="rId6" w:history="1">
        <w:r w:rsidRPr="007D6B0A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7D6B0A">
        <w:rPr>
          <w:rFonts w:ascii="Times New Roman" w:hAnsi="Times New Roman"/>
          <w:sz w:val="26"/>
          <w:szCs w:val="26"/>
        </w:rPr>
        <w:t xml:space="preserve">3 настоящего </w:t>
      </w:r>
      <w:r>
        <w:rPr>
          <w:rFonts w:ascii="Times New Roman" w:hAnsi="Times New Roman"/>
          <w:sz w:val="26"/>
          <w:szCs w:val="26"/>
        </w:rPr>
        <w:t xml:space="preserve">порядка, в том случае, если запрашиваемые сведения отсутствуют на официальном сайте </w:t>
      </w:r>
      <w:r w:rsidRPr="00BE171C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Ртищевского муниципального района</w:t>
      </w:r>
      <w:r w:rsidRPr="00BE171C">
        <w:rPr>
          <w:rFonts w:ascii="Times New Roman" w:hAnsi="Times New Roman"/>
          <w:sz w:val="26"/>
          <w:szCs w:val="26"/>
        </w:rPr>
        <w:t>.</w:t>
      </w:r>
    </w:p>
    <w:p w:rsidR="008B416A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1C">
        <w:rPr>
          <w:rFonts w:ascii="Times New Roman" w:hAnsi="Times New Roman"/>
          <w:sz w:val="26"/>
          <w:szCs w:val="26"/>
        </w:rPr>
        <w:t xml:space="preserve">10. Ответственные сотрудники </w:t>
      </w:r>
      <w:r>
        <w:rPr>
          <w:rFonts w:ascii="Times New Roman" w:hAnsi="Times New Roman"/>
          <w:sz w:val="26"/>
          <w:szCs w:val="26"/>
        </w:rPr>
        <w:t>Отдела</w:t>
      </w:r>
      <w:r w:rsidRPr="00BE171C">
        <w:rPr>
          <w:rFonts w:ascii="Times New Roman" w:hAnsi="Times New Roman"/>
          <w:sz w:val="26"/>
          <w:szCs w:val="26"/>
        </w:rPr>
        <w:t xml:space="preserve"> и Отдела по </w:t>
      </w:r>
      <w:r>
        <w:rPr>
          <w:rFonts w:ascii="Times New Roman" w:hAnsi="Times New Roman"/>
          <w:sz w:val="26"/>
          <w:szCs w:val="26"/>
        </w:rPr>
        <w:t xml:space="preserve">организационной </w:t>
      </w:r>
      <w:r w:rsidRPr="00BE171C">
        <w:rPr>
          <w:rFonts w:ascii="Times New Roman" w:hAnsi="Times New Roman"/>
          <w:sz w:val="26"/>
          <w:szCs w:val="26"/>
        </w:rPr>
        <w:t>работе, обеспечивающие размещение сведений о доходах, расходах, об имуществе и обязательствах имущественного характера, представл</w:t>
      </w:r>
      <w:r>
        <w:rPr>
          <w:rFonts w:ascii="Times New Roman" w:hAnsi="Times New Roman"/>
          <w:sz w:val="26"/>
          <w:szCs w:val="26"/>
        </w:rPr>
        <w:t>енных муниципальными служащими</w:t>
      </w:r>
      <w:r w:rsidRPr="00BE171C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>
        <w:rPr>
          <w:rFonts w:ascii="Times New Roman" w:hAnsi="Times New Roman"/>
          <w:sz w:val="26"/>
          <w:szCs w:val="26"/>
        </w:rPr>
        <w:t>Ртище</w:t>
      </w:r>
      <w:r w:rsidRPr="00BE171C">
        <w:rPr>
          <w:rFonts w:ascii="Times New Roman" w:hAnsi="Times New Roman"/>
          <w:sz w:val="26"/>
          <w:szCs w:val="26"/>
        </w:rPr>
        <w:t>вского муниципального района и их предоставление</w:t>
      </w:r>
      <w:r>
        <w:rPr>
          <w:rFonts w:ascii="Times New Roman" w:hAnsi="Times New Roman"/>
          <w:sz w:val="26"/>
          <w:szCs w:val="26"/>
        </w:rPr>
        <w:t xml:space="preserve"> общероссийскому</w:t>
      </w:r>
      <w:r w:rsidRPr="00BE171C">
        <w:rPr>
          <w:rFonts w:ascii="Times New Roman" w:hAnsi="Times New Roman"/>
          <w:sz w:val="26"/>
          <w:szCs w:val="26"/>
        </w:rPr>
        <w:t xml:space="preserve"> СМИ для опубликования, несут в соответствии с законодательством Российской Федерации ответственность за несоблюдение настоящего По</w:t>
      </w:r>
      <w:r>
        <w:rPr>
          <w:rFonts w:ascii="Times New Roman" w:hAnsi="Times New Roman"/>
          <w:sz w:val="26"/>
          <w:szCs w:val="26"/>
        </w:rPr>
        <w:t>рядка</w:t>
      </w:r>
      <w:r w:rsidRPr="00BE171C">
        <w:rPr>
          <w:rFonts w:ascii="Times New Roman" w:hAnsi="Times New Roman"/>
          <w:sz w:val="26"/>
          <w:szCs w:val="26"/>
        </w:rPr>
        <w:t>, а также за разглашение сведений, отнесенных к государственной тайне или являющихся конфиденциальными.</w:t>
      </w:r>
    </w:p>
    <w:p w:rsidR="008B416A" w:rsidRPr="00BE171C" w:rsidRDefault="008B416A" w:rsidP="00BE171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B416A" w:rsidRPr="009F2DF6" w:rsidRDefault="008B416A" w:rsidP="00063AD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9F2DF6">
        <w:rPr>
          <w:rFonts w:ascii="Times New Roman" w:hAnsi="Times New Roman"/>
          <w:sz w:val="24"/>
          <w:szCs w:val="24"/>
        </w:rPr>
        <w:t>Приложение 1</w:t>
      </w:r>
      <w:r w:rsidRPr="009F2DF6">
        <w:rPr>
          <w:rFonts w:ascii="Times New Roman" w:hAnsi="Times New Roman"/>
          <w:sz w:val="24"/>
          <w:szCs w:val="24"/>
        </w:rPr>
        <w:br/>
        <w:t>к Порядку</w:t>
      </w:r>
    </w:p>
    <w:p w:rsidR="008B416A" w:rsidRPr="009F2DF6" w:rsidRDefault="008B416A" w:rsidP="00063A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F2DF6">
        <w:rPr>
          <w:rFonts w:ascii="Times New Roman" w:hAnsi="Times New Roman"/>
          <w:b/>
          <w:sz w:val="24"/>
          <w:szCs w:val="24"/>
        </w:rPr>
        <w:t>     </w:t>
      </w:r>
      <w:r w:rsidRPr="009F2DF6">
        <w:rPr>
          <w:rFonts w:ascii="Times New Roman" w:hAnsi="Times New Roman"/>
          <w:b/>
          <w:sz w:val="24"/>
          <w:szCs w:val="24"/>
        </w:rPr>
        <w:br/>
        <w:t>СВЕДЕНИЯ</w:t>
      </w:r>
      <w:r w:rsidRPr="009F2DF6">
        <w:rPr>
          <w:rFonts w:ascii="Times New Roman" w:hAnsi="Times New Roman"/>
          <w:b/>
          <w:sz w:val="24"/>
          <w:szCs w:val="24"/>
        </w:rPr>
        <w:br/>
        <w:t>о доходах за отчетный период с 01 января по 31 декабря 20__ года, об имуществе и обязательствах имущественного характера (по состоянию на конец отчетного периода), представленные муниципальными служащими</w:t>
      </w:r>
    </w:p>
    <w:p w:rsidR="008B416A" w:rsidRPr="00063AD8" w:rsidRDefault="008B416A" w:rsidP="00063A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18"/>
        <w:gridCol w:w="1450"/>
        <w:gridCol w:w="1559"/>
        <w:gridCol w:w="1212"/>
        <w:gridCol w:w="859"/>
        <w:gridCol w:w="1267"/>
        <w:gridCol w:w="1414"/>
      </w:tblGrid>
      <w:tr w:rsidR="008B416A" w:rsidRPr="001668FF" w:rsidTr="009F2DF6">
        <w:trPr>
          <w:trHeight w:val="1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16A" w:rsidRPr="001668FF" w:rsidTr="003C0826">
        <w:tc>
          <w:tcPr>
            <w:tcW w:w="1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Фамилия, имя,</w:t>
            </w:r>
            <w:r w:rsidRPr="001668FF">
              <w:rPr>
                <w:rFonts w:ascii="Times New Roman" w:hAnsi="Times New Roman"/>
              </w:rPr>
              <w:br/>
              <w:t> отчество</w:t>
            </w:r>
            <w:r w:rsidRPr="001668FF">
              <w:rPr>
                <w:rFonts w:ascii="Times New Roman" w:hAnsi="Times New Roman"/>
              </w:rPr>
              <w:br/>
              <w:t> муниципаль-</w:t>
            </w:r>
          </w:p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ного</w:t>
            </w:r>
          </w:p>
          <w:p w:rsidR="008B416A" w:rsidRPr="001668FF" w:rsidRDefault="008B416A" w:rsidP="00063AD8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служащего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Должность</w:t>
            </w:r>
            <w:r w:rsidRPr="001668FF">
              <w:rPr>
                <w:rFonts w:ascii="Times New Roman" w:hAnsi="Times New Roman"/>
              </w:rPr>
              <w:br/>
              <w:t>муниципального служащего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Декларированный годовой доход за 20__ год (руб.)</w:t>
            </w:r>
          </w:p>
        </w:tc>
        <w:tc>
          <w:tcPr>
            <w:tcW w:w="3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Перечень объектов недвижимого</w:t>
            </w:r>
            <w:r w:rsidRPr="001668FF">
              <w:rPr>
                <w:rFonts w:ascii="Times New Roman" w:hAnsi="Times New Roman"/>
              </w:rPr>
              <w:br/>
              <w:t>имущества, принадлежащих на праве собственности или находящихся в пользовании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9F2D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Перечень транспорт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>ных средств,</w:t>
            </w:r>
          </w:p>
          <w:p w:rsidR="008B416A" w:rsidRPr="001668FF" w:rsidRDefault="008B416A" w:rsidP="009F2D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принадлежащих</w:t>
            </w:r>
          </w:p>
          <w:p w:rsidR="008B416A" w:rsidRDefault="008B416A" w:rsidP="009F2DF6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на праве собствен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 xml:space="preserve">ности </w:t>
            </w:r>
          </w:p>
          <w:p w:rsidR="008B416A" w:rsidRPr="001668FF" w:rsidRDefault="008B416A" w:rsidP="009F2DF6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(вид, марка)</w:t>
            </w:r>
          </w:p>
        </w:tc>
      </w:tr>
      <w:tr w:rsidR="008B416A" w:rsidRPr="001668FF" w:rsidTr="003C0826">
        <w:tc>
          <w:tcPr>
            <w:tcW w:w="143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B416A" w:rsidRPr="001668FF" w:rsidTr="003C0826">
        <w:tc>
          <w:tcPr>
            <w:tcW w:w="1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Супруга (супруг)</w:t>
            </w:r>
            <w:r w:rsidRPr="001668FF">
              <w:rPr>
                <w:rFonts w:ascii="Times New Roman" w:hAnsi="Times New Roman"/>
              </w:rPr>
              <w:br/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Несовершеннолетний ребенок</w:t>
            </w:r>
            <w:r w:rsidRPr="001668FF">
              <w:rPr>
                <w:rFonts w:ascii="Times New Roman" w:hAnsi="Times New Roman"/>
              </w:rPr>
              <w:br/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16A" w:rsidRDefault="008B416A" w:rsidP="00063AD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/>
        </w:rPr>
      </w:pPr>
      <w:r w:rsidRPr="00063AD8">
        <w:rPr>
          <w:rFonts w:ascii="Times New Roman" w:hAnsi="Times New Roman"/>
        </w:rPr>
        <w:br/>
      </w:r>
    </w:p>
    <w:p w:rsidR="008B416A" w:rsidRPr="009F2DF6" w:rsidRDefault="008B416A" w:rsidP="00063AD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8B416A" w:rsidRDefault="008B416A" w:rsidP="00063AD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9F2DF6">
        <w:rPr>
          <w:rFonts w:ascii="Times New Roman" w:hAnsi="Times New Roman"/>
          <w:sz w:val="24"/>
          <w:szCs w:val="24"/>
        </w:rPr>
        <w:t>Приложение 2</w:t>
      </w:r>
      <w:r w:rsidRPr="009F2DF6">
        <w:rPr>
          <w:rFonts w:ascii="Times New Roman" w:hAnsi="Times New Roman"/>
          <w:sz w:val="24"/>
          <w:szCs w:val="24"/>
        </w:rPr>
        <w:br/>
        <w:t>к Порядку</w:t>
      </w:r>
    </w:p>
    <w:p w:rsidR="008B416A" w:rsidRPr="009F2DF6" w:rsidRDefault="008B416A" w:rsidP="00063AD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8B416A" w:rsidRDefault="008B416A" w:rsidP="00063A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F2DF6">
        <w:rPr>
          <w:rFonts w:ascii="Times New Roman" w:hAnsi="Times New Roman"/>
          <w:b/>
          <w:sz w:val="24"/>
          <w:szCs w:val="24"/>
        </w:rPr>
        <w:t xml:space="preserve">    Сведения, представленные муниципальными служащими, об источниках получения средств, за счет которых в период с 1 января по 31 декабря 20 ___ года совершены сделки (совершена сделка) на сумму, превышающую общий доход муниципального служащего, его супруги (супруга) за три последних года, предшествующих </w:t>
      </w:r>
    </w:p>
    <w:p w:rsidR="008B416A" w:rsidRPr="009F2DF6" w:rsidRDefault="008B416A" w:rsidP="00063A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F2DF6">
        <w:rPr>
          <w:rFonts w:ascii="Times New Roman" w:hAnsi="Times New Roman"/>
          <w:b/>
          <w:sz w:val="24"/>
          <w:szCs w:val="24"/>
        </w:rPr>
        <w:t>отчетному периоду</w:t>
      </w:r>
    </w:p>
    <w:p w:rsidR="008B416A" w:rsidRPr="00063AD8" w:rsidRDefault="008B416A" w:rsidP="00063A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777"/>
        <w:gridCol w:w="1410"/>
        <w:gridCol w:w="1174"/>
        <w:gridCol w:w="854"/>
        <w:gridCol w:w="830"/>
        <w:gridCol w:w="1211"/>
        <w:gridCol w:w="1205"/>
        <w:gridCol w:w="1118"/>
      </w:tblGrid>
      <w:tr w:rsidR="008B416A" w:rsidRPr="001668FF" w:rsidTr="009F2DF6">
        <w:trPr>
          <w:trHeight w:val="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16A" w:rsidRPr="001668FF" w:rsidTr="008B7779"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Фамилия, имя, отчество муниципаль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>ного</w:t>
            </w:r>
          </w:p>
          <w:p w:rsidR="008B416A" w:rsidRPr="001668FF" w:rsidRDefault="008B416A" w:rsidP="00063AD8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служащего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Перечень имущества, принадлежащего на праве собственности или находящегося в пользовании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Источ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>ники получе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>ния средств, за</w:t>
            </w:r>
          </w:p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счет</w:t>
            </w:r>
          </w:p>
          <w:p w:rsidR="008B416A" w:rsidRPr="001668FF" w:rsidRDefault="008B416A" w:rsidP="00063AD8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которых приобретено имущество</w:t>
            </w:r>
          </w:p>
        </w:tc>
      </w:tr>
      <w:tr w:rsidR="008B416A" w:rsidRPr="001668FF" w:rsidTr="008B7779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Транспортное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Ценные бумаги,  (доли</w:t>
            </w:r>
          </w:p>
        </w:tc>
        <w:tc>
          <w:tcPr>
            <w:tcW w:w="10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B416A" w:rsidRPr="001668FF" w:rsidTr="008B7779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Вид объектов недвижимого имущест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>ва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Площадь</w:t>
            </w:r>
          </w:p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(кв. м)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Страна располо</w:t>
            </w:r>
            <w:r>
              <w:rPr>
                <w:rFonts w:ascii="Times New Roman" w:hAnsi="Times New Roman"/>
              </w:rPr>
              <w:t>-</w:t>
            </w:r>
            <w:r w:rsidRPr="001668FF">
              <w:rPr>
                <w:rFonts w:ascii="Times New Roman" w:hAnsi="Times New Roman"/>
              </w:rPr>
              <w:t>жения</w:t>
            </w:r>
          </w:p>
        </w:tc>
        <w:tc>
          <w:tcPr>
            <w:tcW w:w="1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средство</w:t>
            </w:r>
          </w:p>
        </w:tc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участия, паи в уставных (складочных) капиталах организаций), цифровые финансовые активы, цифровая валюта</w:t>
            </w:r>
          </w:p>
        </w:tc>
        <w:tc>
          <w:tcPr>
            <w:tcW w:w="1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16A" w:rsidRPr="001668FF" w:rsidTr="009F2DF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1668F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416A" w:rsidRPr="001668FF" w:rsidRDefault="008B416A" w:rsidP="00063A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16A" w:rsidRDefault="008B416A" w:rsidP="002734A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B416A" w:rsidRDefault="008B416A" w:rsidP="002734A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B416A" w:rsidRDefault="008B416A" w:rsidP="002734A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B416A" w:rsidRPr="002F764A" w:rsidRDefault="008B416A" w:rsidP="002F764A">
      <w:pPr>
        <w:pStyle w:val="BodyTextIndent"/>
        <w:ind w:firstLine="0"/>
        <w:rPr>
          <w:b/>
          <w:sz w:val="24"/>
          <w:szCs w:val="24"/>
        </w:rPr>
      </w:pPr>
      <w:r w:rsidRPr="002F764A">
        <w:rPr>
          <w:b/>
          <w:sz w:val="24"/>
          <w:szCs w:val="24"/>
        </w:rPr>
        <w:t>Верно: начальник отдела делопроизводства</w:t>
      </w:r>
    </w:p>
    <w:p w:rsidR="008B416A" w:rsidRPr="002F764A" w:rsidRDefault="008B416A" w:rsidP="002F764A">
      <w:pPr>
        <w:pStyle w:val="BodyTextIndent"/>
        <w:ind w:firstLine="0"/>
        <w:rPr>
          <w:b/>
          <w:sz w:val="24"/>
          <w:szCs w:val="24"/>
        </w:rPr>
      </w:pPr>
      <w:r w:rsidRPr="002F764A">
        <w:rPr>
          <w:b/>
          <w:sz w:val="24"/>
          <w:szCs w:val="24"/>
        </w:rPr>
        <w:t>администрации муниципального района</w:t>
      </w:r>
      <w:r w:rsidRPr="002F764A">
        <w:rPr>
          <w:b/>
          <w:sz w:val="24"/>
          <w:szCs w:val="24"/>
        </w:rPr>
        <w:tab/>
      </w:r>
      <w:r w:rsidRPr="002F764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764A">
        <w:rPr>
          <w:b/>
          <w:sz w:val="24"/>
          <w:szCs w:val="24"/>
        </w:rPr>
        <w:tab/>
      </w:r>
      <w:r w:rsidRPr="002F764A">
        <w:rPr>
          <w:b/>
          <w:sz w:val="24"/>
          <w:szCs w:val="24"/>
        </w:rPr>
        <w:tab/>
        <w:t>К.Н. Негматова</w:t>
      </w:r>
    </w:p>
    <w:p w:rsidR="008B416A" w:rsidRPr="002734A8" w:rsidRDefault="008B416A" w:rsidP="002734A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8B416A" w:rsidRPr="002734A8" w:rsidSect="002F764A">
      <w:pgSz w:w="11906" w:h="16838"/>
      <w:pgMar w:top="992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333B"/>
    <w:multiLevelType w:val="hybridMultilevel"/>
    <w:tmpl w:val="7CB23000"/>
    <w:lvl w:ilvl="0" w:tplc="F9C21574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E4E"/>
    <w:rsid w:val="00001F81"/>
    <w:rsid w:val="000337A0"/>
    <w:rsid w:val="000402F3"/>
    <w:rsid w:val="00063AD8"/>
    <w:rsid w:val="000A0C8C"/>
    <w:rsid w:val="000C5A5B"/>
    <w:rsid w:val="000D0ABC"/>
    <w:rsid w:val="00115011"/>
    <w:rsid w:val="0014454D"/>
    <w:rsid w:val="00151A1A"/>
    <w:rsid w:val="001602C3"/>
    <w:rsid w:val="001668FF"/>
    <w:rsid w:val="001A26EB"/>
    <w:rsid w:val="001A4F98"/>
    <w:rsid w:val="002000F1"/>
    <w:rsid w:val="00252FE4"/>
    <w:rsid w:val="002734A8"/>
    <w:rsid w:val="00284ADA"/>
    <w:rsid w:val="00294DA1"/>
    <w:rsid w:val="002B3EED"/>
    <w:rsid w:val="002E18D5"/>
    <w:rsid w:val="002F764A"/>
    <w:rsid w:val="003008EC"/>
    <w:rsid w:val="003175F5"/>
    <w:rsid w:val="00340497"/>
    <w:rsid w:val="00342DD1"/>
    <w:rsid w:val="00363962"/>
    <w:rsid w:val="0036649A"/>
    <w:rsid w:val="00382728"/>
    <w:rsid w:val="003C0826"/>
    <w:rsid w:val="003C6C90"/>
    <w:rsid w:val="00423B4A"/>
    <w:rsid w:val="00430D30"/>
    <w:rsid w:val="00480254"/>
    <w:rsid w:val="004F6D7B"/>
    <w:rsid w:val="005057B0"/>
    <w:rsid w:val="0052028B"/>
    <w:rsid w:val="0052338B"/>
    <w:rsid w:val="00524597"/>
    <w:rsid w:val="00574001"/>
    <w:rsid w:val="005E1325"/>
    <w:rsid w:val="00612478"/>
    <w:rsid w:val="006155FF"/>
    <w:rsid w:val="00631AA5"/>
    <w:rsid w:val="0065126C"/>
    <w:rsid w:val="00667C78"/>
    <w:rsid w:val="00676373"/>
    <w:rsid w:val="006C2872"/>
    <w:rsid w:val="00753CB2"/>
    <w:rsid w:val="00772CBC"/>
    <w:rsid w:val="00787C07"/>
    <w:rsid w:val="00792ACF"/>
    <w:rsid w:val="007D6B0A"/>
    <w:rsid w:val="007F0579"/>
    <w:rsid w:val="00802844"/>
    <w:rsid w:val="0081077E"/>
    <w:rsid w:val="00867FFE"/>
    <w:rsid w:val="008B416A"/>
    <w:rsid w:val="008B7779"/>
    <w:rsid w:val="009549C9"/>
    <w:rsid w:val="009A2E30"/>
    <w:rsid w:val="009A682B"/>
    <w:rsid w:val="009B4CCE"/>
    <w:rsid w:val="009B5500"/>
    <w:rsid w:val="009E5B5D"/>
    <w:rsid w:val="009F2DF6"/>
    <w:rsid w:val="00A069F4"/>
    <w:rsid w:val="00A65892"/>
    <w:rsid w:val="00AF4E3A"/>
    <w:rsid w:val="00B0295C"/>
    <w:rsid w:val="00B24DAB"/>
    <w:rsid w:val="00B33818"/>
    <w:rsid w:val="00B568B9"/>
    <w:rsid w:val="00B57CF7"/>
    <w:rsid w:val="00B66635"/>
    <w:rsid w:val="00B74C8E"/>
    <w:rsid w:val="00BB2911"/>
    <w:rsid w:val="00BC3580"/>
    <w:rsid w:val="00BE171C"/>
    <w:rsid w:val="00C1462F"/>
    <w:rsid w:val="00C630AE"/>
    <w:rsid w:val="00C63FDD"/>
    <w:rsid w:val="00C675A9"/>
    <w:rsid w:val="00C83574"/>
    <w:rsid w:val="00CD3EF1"/>
    <w:rsid w:val="00CD4E44"/>
    <w:rsid w:val="00CF4A5B"/>
    <w:rsid w:val="00D41A1D"/>
    <w:rsid w:val="00D85DC1"/>
    <w:rsid w:val="00D92F16"/>
    <w:rsid w:val="00DA73CD"/>
    <w:rsid w:val="00DD6ABA"/>
    <w:rsid w:val="00E11186"/>
    <w:rsid w:val="00E33E0A"/>
    <w:rsid w:val="00E633D1"/>
    <w:rsid w:val="00E84AAE"/>
    <w:rsid w:val="00EA0CF3"/>
    <w:rsid w:val="00EA4244"/>
    <w:rsid w:val="00EC0C20"/>
    <w:rsid w:val="00ED4E4E"/>
    <w:rsid w:val="00EE63EA"/>
    <w:rsid w:val="00F44EA8"/>
    <w:rsid w:val="00F776C4"/>
    <w:rsid w:val="00FB1DA9"/>
    <w:rsid w:val="00F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B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63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3AD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C83574"/>
    <w:pPr>
      <w:ind w:left="720"/>
      <w:contextualSpacing/>
    </w:pPr>
  </w:style>
  <w:style w:type="table" w:styleId="TableGrid">
    <w:name w:val="Table Grid"/>
    <w:basedOn w:val="TableNormal"/>
    <w:uiPriority w:val="99"/>
    <w:rsid w:val="003175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DA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676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7637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764A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09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3CD5EEB8458C5D8081D98FB751235F9B8CB7D77194F50D48992FEF737F73F80476E8827544AEF14EDF3A45EC00073B7DF64E548A76F26k5y1J" TargetMode="External"/><Relationship Id="rId5" Type="http://schemas.openxmlformats.org/officeDocument/2006/relationships/hyperlink" Target="consultantplus://offline/ref=EB6E9ADA92714F80A39B8D22EA4D3E0CEDD6CEEA91F4CC6996A458913FE83FB68525F10CCB4A46BEABC95D6148I9J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1506</Words>
  <Characters>8589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2023-09-26T12:48:00Z</cp:lastPrinted>
  <dcterms:created xsi:type="dcterms:W3CDTF">2023-09-25T09:11:00Z</dcterms:created>
  <dcterms:modified xsi:type="dcterms:W3CDTF">2023-09-26T12:50:00Z</dcterms:modified>
</cp:coreProperties>
</file>