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F7F" w:rsidRDefault="00CD0767">
      <w:pPr>
        <w:spacing w:before="60" w:after="30"/>
        <w:jc w:val="center"/>
      </w:pPr>
      <w:r>
        <w:t>ОПИСАНИЕ МЕСТОПОЛОЖЕНИЯ ГРАНИЦ</w:t>
      </w:r>
    </w:p>
    <w:p w:rsidR="00802F7F" w:rsidRDefault="00CD0767">
      <w:pPr>
        <w:spacing w:before="40" w:after="40"/>
        <w:jc w:val="center"/>
      </w:pPr>
      <w:r>
        <w:rPr>
          <w:u w:val="single"/>
        </w:rPr>
        <w:t xml:space="preserve">Граница территориальной зоны </w:t>
      </w:r>
      <w:r w:rsidR="00A3084C">
        <w:rPr>
          <w:u w:val="single"/>
        </w:rPr>
        <w:t>кладбищ (</w:t>
      </w:r>
      <w:r>
        <w:rPr>
          <w:u w:val="single"/>
        </w:rPr>
        <w:t xml:space="preserve">СО4) </w:t>
      </w:r>
      <w:r w:rsidR="00A3084C">
        <w:rPr>
          <w:u w:val="single"/>
        </w:rPr>
        <w:t>г.Ртищево Ртищевского</w:t>
      </w:r>
      <w:r>
        <w:rPr>
          <w:u w:val="single"/>
        </w:rPr>
        <w:t xml:space="preserve"> муниципального района Саратовской области</w:t>
      </w:r>
    </w:p>
    <w:p w:rsidR="00802F7F" w:rsidRDefault="00CD0767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802F7F" w:rsidTr="00CD076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802F7F" w:rsidTr="00CD0767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802F7F" w:rsidTr="00CD0767">
        <w:trPr>
          <w:cantSplit/>
        </w:trPr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3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 xml:space="preserve">Саратовская область, Ртищевский р-н,  Ртищево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Площадь объекта ± величина погрешности определения площади (P ± ∆P), га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>33.56 ± 0.01</w:t>
            </w:r>
          </w:p>
        </w:tc>
      </w:tr>
      <w:tr w:rsidR="00802F7F" w:rsidTr="00CD0767">
        <w:tc>
          <w:tcPr>
            <w:tcW w:w="0" w:type="auto"/>
            <w:shd w:val="clear" w:color="auto" w:fill="auto"/>
          </w:tcPr>
          <w:p w:rsidR="00802F7F" w:rsidRDefault="00CD0767" w:rsidP="00CD0767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802F7F" w:rsidRDefault="00CD0767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02F7F" w:rsidRDefault="00CD0767">
            <w:r>
              <w:t>1. Виды разрешенного использования земельных участков и объектов капитального строительства:</w:t>
            </w:r>
          </w:p>
          <w:p w:rsidR="00802F7F" w:rsidRDefault="00CD0767">
            <w:r>
              <w:t>1) Ритуальная деятельность</w:t>
            </w:r>
          </w:p>
          <w:p w:rsidR="00802F7F" w:rsidRDefault="00802F7F"/>
          <w:p w:rsidR="00802F7F" w:rsidRDefault="00CD0767">
            <w:r>
              <w:t>2. -</w:t>
            </w:r>
          </w:p>
          <w:p w:rsidR="00802F7F" w:rsidRDefault="00802F7F"/>
          <w:p w:rsidR="00802F7F" w:rsidRDefault="00CD0767">
            <w:r>
              <w:t>3. 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3"/>
        <w:gridCol w:w="1349"/>
        <w:gridCol w:w="1395"/>
        <w:gridCol w:w="2096"/>
        <w:gridCol w:w="2120"/>
        <w:gridCol w:w="1886"/>
      </w:tblGrid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1. Система координат МСК-64, зона 1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CD0767" w:rsidTr="00CD076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0767" w:rsidTr="00CD076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CD0767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576667.78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1346892.74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576667.77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1346892.74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576541.67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1346773.72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576527.24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1346725.21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576751.50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1346668.57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576928.55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1346630.41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576965.94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1346827.13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576794.32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1346849.02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576797.47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1346867.45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576591.91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1346914.63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577044.76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1347050.14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576948.49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1346603.73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577031.25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1346586.84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577188.04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1346553.23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577268.87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1346772.82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577367.62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1346824.18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577422.40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1346845.44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577408.67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1346996.18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577044.76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1347050.14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580601.60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1352677.71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580417.06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1352660.51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580525.86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1352344.34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580504.79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1352224.60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580533.25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1352106.51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lastRenderedPageBreak/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580650.29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1352135.72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580751.44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1352232.82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580617.19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1352675.60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580601.60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1352677.71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265"/>
        <w:gridCol w:w="1265"/>
        <w:gridCol w:w="2109"/>
        <w:gridCol w:w="2205"/>
        <w:gridCol w:w="1973"/>
      </w:tblGrid>
      <w:tr w:rsidR="00802F7F" w:rsidTr="00CD0767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CD0767" w:rsidTr="00CD0767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D0767" w:rsidTr="00CD0767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CD0767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02F7F" w:rsidTr="00CD0767">
        <w:tc>
          <w:tcPr>
            <w:tcW w:w="0" w:type="auto"/>
            <w:gridSpan w:val="6"/>
            <w:shd w:val="clear" w:color="auto" w:fill="auto"/>
            <w:vAlign w:val="center"/>
          </w:tcPr>
          <w:p w:rsidR="00802F7F" w:rsidRDefault="00CD0767" w:rsidP="00CD0767">
            <w:pPr>
              <w:keepLines/>
            </w:pPr>
            <w:r>
              <w:t>-</w:t>
            </w:r>
          </w:p>
        </w:tc>
      </w:tr>
      <w:tr w:rsidR="00CD0767" w:rsidTr="00CD0767">
        <w:tc>
          <w:tcPr>
            <w:tcW w:w="16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-</w:t>
            </w:r>
          </w:p>
        </w:tc>
      </w:tr>
    </w:tbl>
    <w:p w:rsidR="00802F7F" w:rsidRDefault="00802F7F">
      <w:pPr>
        <w:sectPr w:rsidR="00802F7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Обзорная схема границ объекта</w:t>
            </w:r>
          </w:p>
          <w:p w:rsidR="00802F7F" w:rsidRDefault="00BA403F" w:rsidP="00CD076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3" type="#_x0000_t75" style="position:absolute;left:0;text-align:left;margin-left:0;margin-top:0;width:50pt;height:50pt;z-index:1;visibility:hidden">
                  <o:lock v:ext="edit" selection="t"/>
                </v:shape>
              </w:pict>
            </w:r>
            <w:r>
              <w:pict>
                <v:shape id="efec8dcb-3ac0-4239-a723-b2aa79b6d885" o:spid="_x0000_i1025" style="width:482.25pt;height:439.5pt" coordsize="" o:spt="100" adj="0,,0" path="" stroked="f">
                  <v:stroke joinstyle="miter"/>
                  <v:imagedata r:id="rId4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bookmarkStart w:id="0" w:name="KP_PLAN_PAGE"/>
            <w:r>
              <w:t>Масштаб 1:42882</w:t>
            </w:r>
            <w:bookmarkEnd w:id="0"/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9"/>
        <w:gridCol w:w="9297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bookmarkStart w:id="1" w:name="KP_PLAN_USL_PAGE"/>
            <w:r>
              <w:lastRenderedPageBreak/>
              <w:t>Используемые условные знаки и обозначения:</w:t>
            </w:r>
            <w:bookmarkEnd w:id="1"/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BA403F" w:rsidP="00CD0767">
            <w:pPr>
              <w:spacing w:before="2" w:after="2"/>
              <w:jc w:val="center"/>
            </w:pPr>
            <w:r>
              <w:pict>
                <v:shape id="50a351aa-32e3-4213-9e44-ae94166067b2" o:spid="_x0000_i1026" style="width:42.75pt;height:22.5pt" coordsize="" o:spt="100" adj="0,,0" path="" stroked="f">
                  <v:stroke joinstyle="miter"/>
                  <v:imagedata r:id="rId5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Характерная точка границы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BA403F" w:rsidP="00CD0767">
            <w:pPr>
              <w:spacing w:before="2" w:after="2"/>
              <w:jc w:val="center"/>
            </w:pPr>
            <w:r>
              <w:pict>
                <v:shape id="2e09b8e0-c430-48f2-9eab-3dad5c14df0f" o:spid="_x0000_i1027" style="width:42.75pt;height:22.5pt" coordsize="" o:spt="100" adj="0,,0" path="" stroked="f">
                  <v:stroke joinstyle="miter"/>
                  <v:imagedata r:id="rId6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Надписи номеров характерных точек границы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BA403F" w:rsidP="00CD0767">
            <w:pPr>
              <w:spacing w:before="2" w:after="2"/>
              <w:jc w:val="center"/>
            </w:pPr>
            <w:r>
              <w:pict>
                <v:shape id="21f46c6f-31ef-4394-a925-d16b70142ae0" o:spid="_x0000_i1028" style="width:42.75pt;height:22.5pt" coordsize="" o:spt="100" adj="0,,0" path="" stroked="f">
                  <v:stroke joinstyle="miter"/>
                  <v:imagedata r:id="rId7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Граница объекта землеустройства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BA403F" w:rsidP="00CD0767">
            <w:pPr>
              <w:spacing w:before="2" w:after="2"/>
              <w:jc w:val="center"/>
            </w:pPr>
            <w:r>
              <w:pict>
                <v:shape id="7ba24354-8173-4737-8d2c-4f5812bc6ac0" o:spid="_x0000_i1029" style="width:42.75pt;height:22.5pt" coordsize="" o:spt="100" adj="0,,0" path="" stroked="f">
                  <v:stroke joinstyle="miter"/>
                  <v:imagedata r:id="rId8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BA403F" w:rsidP="00CD0767">
            <w:pPr>
              <w:spacing w:before="2" w:after="2"/>
              <w:jc w:val="center"/>
            </w:pPr>
            <w:r>
              <w:pict>
                <v:shape id="9204a5ee-5460-4953-9efe-c47ee5f191a2" o:spid="_x0000_i1030" style="width:42.75pt;height:22.5pt" coordsize="" o:spt="100" adj="0,,0" path="" stroked="f">
                  <v:stroke joinstyle="miter"/>
                  <v:imagedata r:id="rId9" o:title="sheet"/>
                  <v:formulas/>
                  <v:path o:connecttype="segments"/>
                </v:shape>
              </w:pict>
            </w: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>Надписи кадастрового номера земельного участка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</w:t>
            </w:r>
          </w:p>
          <w:p w:rsidR="00802F7F" w:rsidRDefault="00BA403F" w:rsidP="00CD0767">
            <w:pPr>
              <w:jc w:val="center"/>
            </w:pPr>
            <w:r>
              <w:pict>
                <v:shape id="211c4d65-3ba0-4573-822f-812a9fab1069" o:spid="_x0000_i1031" style="width:510pt;height:482.25pt" coordsize="" o:spt="100" adj="0,,0" path="" stroked="f">
                  <v:stroke joinstyle="miter"/>
                  <v:imagedata r:id="rId10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2</w:t>
            </w:r>
          </w:p>
          <w:p w:rsidR="00802F7F" w:rsidRDefault="00BA403F" w:rsidP="00CD0767">
            <w:pPr>
              <w:jc w:val="center"/>
            </w:pPr>
            <w:r>
              <w:pict>
                <v:shape id="a48f3d86-dfcd-49bd-a53f-4b49ba8f3f3a" o:spid="_x0000_i1032" style="width:510pt;height:482.25pt" coordsize="" o:spt="100" adj="0,,0" path="" stroked="f">
                  <v:stroke joinstyle="miter"/>
                  <v:imagedata r:id="rId11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3</w:t>
            </w:r>
          </w:p>
          <w:p w:rsidR="00802F7F" w:rsidRDefault="00BA403F" w:rsidP="00CD0767">
            <w:pPr>
              <w:jc w:val="center"/>
            </w:pPr>
            <w:r>
              <w:pict>
                <v:shape id="90e22676-b099-462f-a398-18756ed91ea0" o:spid="_x0000_i1033" style="width:510pt;height:482.25pt" coordsize="" o:spt="100" adj="0,,0" path="" stroked="f">
                  <v:stroke joinstyle="miter"/>
                  <v:imagedata r:id="rId12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4</w:t>
            </w:r>
          </w:p>
          <w:p w:rsidR="00802F7F" w:rsidRDefault="00BA403F" w:rsidP="00CD0767">
            <w:pPr>
              <w:jc w:val="center"/>
            </w:pPr>
            <w:r>
              <w:pict>
                <v:shape id="31ce5c6f-3a7d-4080-ae83-d829159831b5" o:spid="_x0000_i1034" style="width:510pt;height:482.25pt" coordsize="" o:spt="100" adj="0,,0" path="" stroked="f">
                  <v:stroke joinstyle="miter"/>
                  <v:imagedata r:id="rId13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5</w:t>
            </w:r>
          </w:p>
          <w:p w:rsidR="00802F7F" w:rsidRDefault="00BA403F" w:rsidP="00CD0767">
            <w:pPr>
              <w:jc w:val="center"/>
            </w:pPr>
            <w:r>
              <w:pict>
                <v:shape id="55690a16-8642-4642-a70a-91e964f64875" o:spid="_x0000_i1035" style="width:510pt;height:482.25pt" coordsize="" o:spt="100" adj="0,,0" path="" stroked="f">
                  <v:stroke joinstyle="miter"/>
                  <v:imagedata r:id="rId14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6</w:t>
            </w:r>
          </w:p>
          <w:p w:rsidR="00802F7F" w:rsidRDefault="00BA403F" w:rsidP="00CD0767">
            <w:pPr>
              <w:jc w:val="center"/>
            </w:pPr>
            <w:r>
              <w:pict>
                <v:shape id="79a41bc3-777a-4100-930d-ea30b27fe3a4" o:spid="_x0000_i1036" style="width:510pt;height:482.25pt" coordsize="" o:spt="100" adj="0,,0" path="" stroked="f">
                  <v:stroke joinstyle="miter"/>
                  <v:imagedata r:id="rId15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7</w:t>
            </w:r>
          </w:p>
          <w:p w:rsidR="00802F7F" w:rsidRDefault="00BA403F" w:rsidP="00CD0767">
            <w:pPr>
              <w:jc w:val="center"/>
            </w:pPr>
            <w:r>
              <w:pict>
                <v:shape id="f1ded47a-1bb8-432f-876d-619fe6aab271" o:spid="_x0000_i1037" style="width:510pt;height:482.25pt" coordsize="" o:spt="100" adj="0,,0" path="" stroked="f">
                  <v:stroke joinstyle="miter"/>
                  <v:imagedata r:id="rId16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8</w:t>
            </w:r>
          </w:p>
          <w:p w:rsidR="00802F7F" w:rsidRDefault="00BA403F" w:rsidP="00CD0767">
            <w:pPr>
              <w:jc w:val="center"/>
            </w:pPr>
            <w:r>
              <w:pict>
                <v:shape id="9e878430-dd1f-4953-9cd4-c5ac37bc167c" o:spid="_x0000_i1038" style="width:510pt;height:482.25pt" coordsize="" o:spt="100" adj="0,,0" path="" stroked="f">
                  <v:stroke joinstyle="miter"/>
                  <v:imagedata r:id="rId17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9</w:t>
            </w:r>
          </w:p>
          <w:p w:rsidR="00802F7F" w:rsidRDefault="00BA403F" w:rsidP="00CD0767">
            <w:pPr>
              <w:jc w:val="center"/>
            </w:pPr>
            <w:r>
              <w:pict>
                <v:shape id="19450c2a-cb89-4d13-8ca2-c6a767c68891" o:spid="_x0000_i1039" style="width:510pt;height:482.25pt" coordsize="" o:spt="100" adj="0,,0" path="" stroked="f">
                  <v:stroke joinstyle="miter"/>
                  <v:imagedata r:id="rId18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10</w:t>
            </w:r>
          </w:p>
          <w:p w:rsidR="00802F7F" w:rsidRDefault="00BA403F" w:rsidP="00CD0767">
            <w:pPr>
              <w:jc w:val="center"/>
            </w:pPr>
            <w:r>
              <w:pict>
                <v:shape id="5f081b98-c506-4c6c-b055-061734d649db" o:spid="_x0000_i1040" style="width:510pt;height:482.25pt" coordsize="" o:spt="100" adj="0,,0" path="" stroked="f">
                  <v:stroke joinstyle="miter"/>
                  <v:imagedata r:id="rId19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802F7F" w:rsidTr="00CD0767">
        <w:trPr>
          <w:cantSplit/>
          <w:tblHeader/>
        </w:trPr>
        <w:tc>
          <w:tcPr>
            <w:tcW w:w="11887" w:type="dxa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02F7F" w:rsidTr="00CD0767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Выносной лист № 11</w:t>
            </w:r>
          </w:p>
          <w:p w:rsidR="00802F7F" w:rsidRDefault="00BA403F" w:rsidP="00CD0767">
            <w:pPr>
              <w:jc w:val="center"/>
            </w:pPr>
            <w:r>
              <w:pict>
                <v:shape id="9f781700-0c76-4b6b-9cbd-3928c21452a5" o:spid="_x0000_i1041" style="width:510pt;height:482.25pt" coordsize="" o:spt="100" adj="0,,0" path="" stroked="f">
                  <v:stroke joinstyle="miter"/>
                  <v:imagedata r:id="rId20" o:title="sheet"/>
                  <v:formulas/>
                  <v:path o:connecttype="segments"/>
                </v:shape>
              </w:pict>
            </w:r>
          </w:p>
        </w:tc>
      </w:tr>
      <w:tr w:rsidR="00802F7F" w:rsidTr="00CD0767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802F7F" w:rsidRDefault="00CD0767" w:rsidP="00CD076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802F7F" w:rsidRDefault="00802F7F">
      <w:pPr>
        <w:sectPr w:rsidR="00802F7F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802F7F" w:rsidTr="00CD076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802F7F" w:rsidRDefault="00CD0767" w:rsidP="00CD076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802F7F" w:rsidTr="00CD0767">
        <w:tc>
          <w:tcPr>
            <w:tcW w:w="1000" w:type="dxa"/>
            <w:shd w:val="clear" w:color="auto" w:fill="auto"/>
          </w:tcPr>
          <w:p w:rsidR="00802F7F" w:rsidRDefault="00802F7F" w:rsidP="00CD076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802F7F" w:rsidRDefault="00CD0767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t>1</w:t>
              </w:r>
            </w:fldSimple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5326"/>
        <w:gridCol w:w="4960"/>
      </w:tblGrid>
      <w:tr w:rsidR="00802F7F" w:rsidTr="00CD0767">
        <w:tc>
          <w:tcPr>
            <w:tcW w:w="5400" w:type="dxa"/>
            <w:shd w:val="clear" w:color="auto" w:fill="auto"/>
          </w:tcPr>
          <w:p w:rsidR="00802F7F" w:rsidRDefault="00CD0767" w:rsidP="00CD0767">
            <w:pPr>
              <w:spacing w:before="180" w:after="60"/>
            </w:pPr>
            <w:r>
              <w:lastRenderedPageBreak/>
              <w:t>Подпись___________________________________________</w:t>
            </w:r>
          </w:p>
        </w:tc>
        <w:tc>
          <w:tcPr>
            <w:tcW w:w="6507" w:type="dxa"/>
            <w:shd w:val="clear" w:color="auto" w:fill="auto"/>
          </w:tcPr>
          <w:p w:rsidR="00802F7F" w:rsidRDefault="00CD0767" w:rsidP="00CD0767">
            <w:pPr>
              <w:spacing w:before="180" w:after="60"/>
              <w:jc w:val="center"/>
            </w:pPr>
            <w:r>
              <w:t>Дата 25 января 2019 г.</w:t>
            </w:r>
          </w:p>
        </w:tc>
      </w:tr>
      <w:tr w:rsidR="00802F7F" w:rsidTr="00CD0767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02F7F" w:rsidRDefault="00CD0767" w:rsidP="00CD0767">
            <w:pPr>
              <w:spacing w:before="420" w:after="40"/>
            </w:pPr>
            <w:r w:rsidRPr="00CD0767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02F7F" w:rsidRDefault="00802F7F">
      <w:pPr>
        <w:sectPr w:rsidR="00802F7F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45"/>
        <w:gridCol w:w="1446"/>
        <w:gridCol w:w="7388"/>
      </w:tblGrid>
      <w:tr w:rsidR="00802F7F" w:rsidTr="00CD0767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802F7F" w:rsidTr="00CD0767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802F7F" w:rsidTr="00CD0767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802F7F" w:rsidRDefault="00802F7F"/>
        </w:tc>
      </w:tr>
      <w:tr w:rsidR="00802F7F" w:rsidTr="00CD076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F7F" w:rsidRDefault="00CD0767" w:rsidP="00CD076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18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19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20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22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23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24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25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25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26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27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28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  <w:tr w:rsidR="00802F7F" w:rsidTr="00CD0767"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1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802F7F" w:rsidRDefault="00CD0767" w:rsidP="00CD0767">
            <w:pPr>
              <w:keepLines/>
              <w:jc w:val="center"/>
            </w:pPr>
            <w:r>
              <w:t>по границе захоронений</w:t>
            </w:r>
          </w:p>
        </w:tc>
      </w:tr>
    </w:tbl>
    <w:p w:rsidR="00CD0767" w:rsidRDefault="00CD0767"/>
    <w:sectPr w:rsidR="00CD0767" w:rsidSect="00802F7F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2F7F"/>
    <w:rsid w:val="00802F7F"/>
    <w:rsid w:val="00A3084C"/>
    <w:rsid w:val="00A57415"/>
    <w:rsid w:val="00BA403F"/>
    <w:rsid w:val="00CD0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802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2F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1264</Words>
  <Characters>7208</Characters>
  <Application>Microsoft Office Word</Application>
  <DocSecurity>0</DocSecurity>
  <Lines>60</Lines>
  <Paragraphs>16</Paragraphs>
  <ScaleCrop>false</ScaleCrop>
  <Company>МИ-Сервис</Company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user-opeka</cp:lastModifiedBy>
  <cp:revision>2</cp:revision>
  <dcterms:created xsi:type="dcterms:W3CDTF">2020-07-14T12:41:00Z</dcterms:created>
  <dcterms:modified xsi:type="dcterms:W3CDTF">2020-07-14T12:41:00Z</dcterms:modified>
</cp:coreProperties>
</file>