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9" w:rsidRPr="002C1929" w:rsidRDefault="002C1929" w:rsidP="002C1929">
      <w:pPr>
        <w:widowControl w:val="0"/>
        <w:autoSpaceDE w:val="0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C1929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2C1929" w:rsidRPr="002C1929" w:rsidRDefault="002C1929" w:rsidP="002C1929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sz w:val="26"/>
          <w:szCs w:val="26"/>
        </w:rPr>
        <w:t>к постановлению администрации Ртищевского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района от 14 октября 2019 г. </w:t>
      </w:r>
      <w:r w:rsidRPr="002C192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1082</w:t>
      </w:r>
    </w:p>
    <w:p w:rsidR="002C1929" w:rsidRPr="002C1929" w:rsidRDefault="002C1929" w:rsidP="002C192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1929" w:rsidRPr="002C1929" w:rsidRDefault="002C1929" w:rsidP="002C1929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929" w:rsidRPr="002C1929" w:rsidRDefault="002C1929" w:rsidP="002C1929">
      <w:pPr>
        <w:widowControl w:val="0"/>
        <w:autoSpaceDE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929" w:rsidRPr="002C1929" w:rsidRDefault="002C1929" w:rsidP="002C1929">
      <w:pPr>
        <w:widowControl w:val="0"/>
        <w:autoSpaceDE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C1929" w:rsidRPr="002C1929" w:rsidRDefault="002C1929" w:rsidP="002C1929">
      <w:pPr>
        <w:widowControl w:val="0"/>
        <w:autoSpaceDE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b/>
          <w:sz w:val="26"/>
          <w:szCs w:val="26"/>
        </w:rPr>
        <w:t>о комиссии по переводу жилого помещения в нежилое помещение и нежилого помещения в жилое помещение</w:t>
      </w:r>
    </w:p>
    <w:p w:rsidR="002C1929" w:rsidRPr="002C1929" w:rsidRDefault="002C1929" w:rsidP="002C1929">
      <w:pPr>
        <w:widowControl w:val="0"/>
        <w:autoSpaceDE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929" w:rsidRPr="002C1929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1.</w:t>
      </w:r>
      <w:r w:rsidRPr="002C1929">
        <w:rPr>
          <w:rFonts w:ascii="Times New Roman" w:hAnsi="Times New Roman"/>
          <w:sz w:val="26"/>
          <w:szCs w:val="26"/>
        </w:rPr>
        <w:t>Настоящее Положение регламентирует порядок</w:t>
      </w:r>
      <w:r w:rsidRPr="002C1929">
        <w:rPr>
          <w:rFonts w:ascii="Times New Roman" w:hAnsi="Times New Roman"/>
          <w:sz w:val="26"/>
          <w:szCs w:val="24"/>
        </w:rPr>
        <w:t xml:space="preserve"> деятельности комиссии по переводу жилого помещения в нежилое помещение и нежилого помещения в жилое помещение (далее - Комиссия).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</w:rPr>
        <w:t>2.</w:t>
      </w:r>
      <w:r w:rsidRPr="005B04EF">
        <w:rPr>
          <w:rFonts w:ascii="Times New Roman" w:hAnsi="Times New Roman"/>
          <w:sz w:val="26"/>
          <w:szCs w:val="24"/>
          <w:lang w:eastAsia="ru-RU"/>
        </w:rPr>
        <w:t>Комиссия утверждается постановлением главы Ртищевского муниципального района.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  <w:lang w:eastAsia="ru-RU"/>
        </w:rPr>
      </w:pPr>
      <w:r w:rsidRPr="005B04EF">
        <w:rPr>
          <w:rFonts w:ascii="Times New Roman" w:hAnsi="Times New Roman"/>
          <w:sz w:val="26"/>
          <w:szCs w:val="24"/>
          <w:lang w:eastAsia="ru-RU"/>
        </w:rPr>
        <w:t>Комиссия создается для решения вопросов определение технической возможности осуществления перевода жилого помещения в нежилое помещение и нежилого помещения в жилое помещение.</w:t>
      </w:r>
    </w:p>
    <w:p w:rsidR="002C1929" w:rsidRPr="00BD3813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  <w:lang w:eastAsia="ru-RU"/>
        </w:rPr>
      </w:pPr>
      <w:r w:rsidRPr="005B04EF">
        <w:rPr>
          <w:rFonts w:ascii="Times New Roman" w:hAnsi="Times New Roman"/>
          <w:sz w:val="26"/>
          <w:szCs w:val="24"/>
          <w:lang w:eastAsia="ru-RU"/>
        </w:rPr>
        <w:t>К</w:t>
      </w:r>
      <w:r w:rsidRPr="00BD3813">
        <w:rPr>
          <w:rFonts w:ascii="Times New Roman" w:hAnsi="Times New Roman"/>
          <w:sz w:val="26"/>
          <w:szCs w:val="24"/>
          <w:lang w:eastAsia="ru-RU"/>
        </w:rPr>
        <w:t xml:space="preserve">омиссия в своей работе руководствуется Конституцией РФ, Жилищным кодексом РФ, иными нормативно-правовыми актами РФ, Саратовской области, действующими строительными нормами и правилами, правовыми актами </w:t>
      </w:r>
      <w:r w:rsidRPr="005B04EF">
        <w:rPr>
          <w:rFonts w:ascii="Times New Roman" w:hAnsi="Times New Roman"/>
          <w:sz w:val="26"/>
          <w:szCs w:val="24"/>
          <w:lang w:eastAsia="ru-RU"/>
        </w:rPr>
        <w:t>Ртищевского</w:t>
      </w:r>
      <w:r w:rsidR="001F30AF">
        <w:rPr>
          <w:rFonts w:ascii="Times New Roman" w:hAnsi="Times New Roman"/>
          <w:sz w:val="26"/>
          <w:szCs w:val="24"/>
          <w:lang w:eastAsia="ru-RU"/>
        </w:rPr>
        <w:t xml:space="preserve"> муниципального района</w:t>
      </w:r>
      <w:r w:rsidRPr="00BD3813">
        <w:rPr>
          <w:rFonts w:ascii="Times New Roman" w:hAnsi="Times New Roman"/>
          <w:sz w:val="26"/>
          <w:szCs w:val="24"/>
          <w:lang w:eastAsia="ru-RU"/>
        </w:rPr>
        <w:t>, а также настоящим Положением.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</w:t>
      </w:r>
      <w:r w:rsidRPr="005B04EF">
        <w:rPr>
          <w:rFonts w:ascii="Times New Roman" w:hAnsi="Times New Roman"/>
          <w:sz w:val="26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В состав комиссии включаются: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5B04EF">
        <w:rPr>
          <w:rFonts w:ascii="Times New Roman" w:hAnsi="Times New Roman"/>
          <w:sz w:val="26"/>
          <w:szCs w:val="24"/>
        </w:rPr>
        <w:t>представители отделов администрации Рт</w:t>
      </w:r>
      <w:r>
        <w:rPr>
          <w:rFonts w:ascii="Times New Roman" w:hAnsi="Times New Roman"/>
          <w:sz w:val="26"/>
          <w:szCs w:val="24"/>
        </w:rPr>
        <w:t>ищевского муниципального района;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5B04EF">
        <w:rPr>
          <w:rFonts w:ascii="Times New Roman" w:hAnsi="Times New Roman"/>
          <w:sz w:val="26"/>
          <w:szCs w:val="24"/>
        </w:rPr>
        <w:t>представитель организации, выполняющей работы по технической инвентаризации объе</w:t>
      </w:r>
      <w:r>
        <w:rPr>
          <w:rFonts w:ascii="Times New Roman" w:hAnsi="Times New Roman"/>
          <w:sz w:val="26"/>
          <w:szCs w:val="24"/>
        </w:rPr>
        <w:t>ктов капитального строительства</w:t>
      </w:r>
      <w:r w:rsidR="001F30AF">
        <w:rPr>
          <w:rFonts w:ascii="Times New Roman" w:hAnsi="Times New Roman"/>
          <w:sz w:val="26"/>
          <w:szCs w:val="24"/>
        </w:rPr>
        <w:t xml:space="preserve"> (по согласованию)</w:t>
      </w:r>
      <w:r>
        <w:rPr>
          <w:rFonts w:ascii="Times New Roman" w:hAnsi="Times New Roman"/>
          <w:sz w:val="26"/>
          <w:szCs w:val="24"/>
        </w:rPr>
        <w:t>;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5B04EF">
        <w:rPr>
          <w:rFonts w:ascii="Times New Roman" w:hAnsi="Times New Roman"/>
          <w:sz w:val="26"/>
          <w:szCs w:val="24"/>
        </w:rPr>
        <w:t xml:space="preserve">представитель государственной противопожарной </w:t>
      </w:r>
      <w:r>
        <w:rPr>
          <w:rFonts w:ascii="Times New Roman" w:hAnsi="Times New Roman"/>
          <w:sz w:val="26"/>
          <w:szCs w:val="24"/>
        </w:rPr>
        <w:t>службы района (по согласованию);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</w:t>
      </w:r>
      <w:r w:rsidRPr="005B04EF">
        <w:rPr>
          <w:rFonts w:ascii="Times New Roman" w:hAnsi="Times New Roman"/>
          <w:sz w:val="26"/>
          <w:szCs w:val="24"/>
        </w:rPr>
        <w:t>представитель государственной санитарно-эпидемиологической службы района (по согласованию).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При необходимости к работе комиссии могут привлекаться (по согласованию) представители проектной организации и экологической службы.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</w:t>
      </w:r>
      <w:r w:rsidRPr="005B04EF">
        <w:rPr>
          <w:rFonts w:ascii="Times New Roman" w:hAnsi="Times New Roman"/>
          <w:sz w:val="26"/>
          <w:szCs w:val="24"/>
        </w:rPr>
        <w:t>Председатель Комиссии руководит деятельностью Комиссии и организует ее работу, несет ответственность за выполнение возложенных на Комиссию задач. На время отсутствия председателя Комиссии его функции выполняет заместитель председателя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Заседания Комиссии проводятся по мере необходимости. Дату, время и место заседания комиссии определяет председатель комиссии, либо заместитель председателя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Заседание Комиссии считается правомочным в случае, если на нем присутствует более половины членов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 xml:space="preserve">Член Комиссии в случае невозможности присутствия на заседании Комиссии по уважительной причине (болезнь, командировка, отпуск) заблаговременно </w:t>
      </w:r>
      <w:r w:rsidRPr="005B04EF">
        <w:rPr>
          <w:rFonts w:ascii="Times New Roman" w:hAnsi="Times New Roman"/>
          <w:sz w:val="26"/>
          <w:szCs w:val="24"/>
        </w:rPr>
        <w:lastRenderedPageBreak/>
        <w:t>уведомляет об этом председателя Комиссии с указанием должностного лица, обладающего правом участия в работе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Решение Комиссии принимается открытым голосованием простым большинством голосов ее членов.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При равенстве голосов правом решающего голоса обладает председательствующий на заседании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</w:rPr>
        <w:t>Заседание Комиссии оформляется протоколом, который подписывается председательствующим и секретарем.</w:t>
      </w:r>
    </w:p>
    <w:p w:rsidR="002C1929" w:rsidRPr="00BD3813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Fonts w:ascii="Times New Roman" w:hAnsi="Times New Roman"/>
          <w:sz w:val="26"/>
          <w:szCs w:val="24"/>
          <w:lang w:eastAsia="ru-RU"/>
        </w:rPr>
        <w:t>Решение К</w:t>
      </w:r>
      <w:r w:rsidRPr="00BD3813">
        <w:rPr>
          <w:rFonts w:ascii="Times New Roman" w:hAnsi="Times New Roman"/>
          <w:sz w:val="26"/>
          <w:szCs w:val="24"/>
          <w:lang w:eastAsia="ru-RU"/>
        </w:rPr>
        <w:t>омиссии оформляется актом, в котором указываются требования по переустройству, перепланировке в случае необходимости их выполнения для обеспечения использования переводимого помещения в качеств</w:t>
      </w:r>
      <w:r w:rsidRPr="005B04EF">
        <w:rPr>
          <w:rFonts w:ascii="Times New Roman" w:hAnsi="Times New Roman"/>
          <w:sz w:val="26"/>
          <w:szCs w:val="24"/>
          <w:lang w:eastAsia="ru-RU"/>
        </w:rPr>
        <w:t xml:space="preserve">е жилого или нежилого помещения, </w:t>
      </w:r>
      <w:r w:rsidRPr="005B04EF">
        <w:rPr>
          <w:rFonts w:ascii="Times New Roman" w:hAnsi="Times New Roman"/>
          <w:sz w:val="26"/>
          <w:szCs w:val="24"/>
        </w:rPr>
        <w:t>которые подписывается председательствующим</w:t>
      </w:r>
      <w:r w:rsidRPr="00BD3813">
        <w:rPr>
          <w:rFonts w:ascii="Times New Roman" w:hAnsi="Times New Roman"/>
          <w:sz w:val="26"/>
          <w:szCs w:val="24"/>
          <w:lang w:eastAsia="ru-RU"/>
        </w:rPr>
        <w:t>.</w:t>
      </w:r>
    </w:p>
    <w:p w:rsidR="002C1929" w:rsidRPr="005B04EF" w:rsidRDefault="002C1929" w:rsidP="002C1929">
      <w:pPr>
        <w:pStyle w:val="1"/>
        <w:ind w:firstLine="567"/>
        <w:jc w:val="both"/>
        <w:rPr>
          <w:rStyle w:val="blk"/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5.</w:t>
      </w:r>
      <w:r w:rsidRPr="005B04EF">
        <w:rPr>
          <w:rFonts w:ascii="Times New Roman" w:hAnsi="Times New Roman"/>
          <w:sz w:val="26"/>
          <w:szCs w:val="24"/>
        </w:rPr>
        <w:t xml:space="preserve">Комиссия осуществляет приемку </w:t>
      </w:r>
      <w:r w:rsidRPr="005B04EF">
        <w:rPr>
          <w:rStyle w:val="blk"/>
          <w:rFonts w:ascii="Times New Roman" w:hAnsi="Times New Roman"/>
          <w:sz w:val="26"/>
          <w:szCs w:val="24"/>
        </w:rPr>
        <w:t>завершения</w:t>
      </w:r>
      <w:r w:rsidRPr="005B04EF">
        <w:rPr>
          <w:rFonts w:ascii="Times New Roman" w:hAnsi="Times New Roman"/>
          <w:sz w:val="26"/>
          <w:szCs w:val="24"/>
        </w:rPr>
        <w:t xml:space="preserve"> </w:t>
      </w:r>
      <w:r w:rsidRPr="005B04EF">
        <w:rPr>
          <w:rStyle w:val="blk"/>
          <w:rFonts w:ascii="Times New Roman" w:hAnsi="Times New Roman"/>
          <w:sz w:val="26"/>
          <w:szCs w:val="24"/>
        </w:rPr>
        <w:t>проведения переустройства, и (или) перепланировки переводимого помещения, и (или) иных работ, предусмотренных проектной документаци</w:t>
      </w:r>
      <w:r w:rsidR="001F30AF">
        <w:rPr>
          <w:rStyle w:val="blk"/>
          <w:rFonts w:ascii="Times New Roman" w:hAnsi="Times New Roman"/>
          <w:sz w:val="26"/>
          <w:szCs w:val="24"/>
        </w:rPr>
        <w:t>е</w:t>
      </w:r>
      <w:r w:rsidRPr="005B04EF">
        <w:rPr>
          <w:rStyle w:val="blk"/>
          <w:rFonts w:ascii="Times New Roman" w:hAnsi="Times New Roman"/>
          <w:sz w:val="26"/>
          <w:szCs w:val="24"/>
        </w:rPr>
        <w:t>й и необходимых для обеспечения использования такого помещения в качестве жилого или нежилого помещения.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Style w:val="blk"/>
          <w:rFonts w:ascii="Times New Roman" w:hAnsi="Times New Roman"/>
          <w:sz w:val="26"/>
          <w:szCs w:val="24"/>
        </w:rPr>
        <w:t>Акт приемочной комиссии подписывается всеми членами Комиссии.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 w:rsidRPr="005B04EF">
        <w:rPr>
          <w:rStyle w:val="blk"/>
          <w:rFonts w:ascii="Times New Roman" w:hAnsi="Times New Roman"/>
          <w:sz w:val="26"/>
          <w:szCs w:val="24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C1929" w:rsidRPr="005B04EF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</w:t>
      </w:r>
      <w:r w:rsidRPr="005B04EF">
        <w:rPr>
          <w:rFonts w:ascii="Times New Roman" w:hAnsi="Times New Roman"/>
          <w:sz w:val="26"/>
          <w:szCs w:val="24"/>
        </w:rPr>
        <w:t>Решение Комиссии является основанием для подготовки нормативного правового акта администрации Ртищевского муниципального района о п</w:t>
      </w:r>
      <w:r w:rsidRPr="005B04EF">
        <w:rPr>
          <w:rStyle w:val="blk"/>
          <w:rFonts w:ascii="Times New Roman" w:hAnsi="Times New Roman"/>
          <w:sz w:val="26"/>
          <w:szCs w:val="24"/>
        </w:rPr>
        <w:t>ереводе жилого помещения в нежилое помещение и нежилого помещения в жилое помещение.</w:t>
      </w:r>
    </w:p>
    <w:p w:rsidR="002C1929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2C1929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2C1929" w:rsidRPr="002C1929" w:rsidRDefault="002C1929" w:rsidP="002C1929">
      <w:pPr>
        <w:pStyle w:val="1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2C1929" w:rsidRPr="002C1929" w:rsidRDefault="002C1929" w:rsidP="002C19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</w:t>
      </w:r>
    </w:p>
    <w:p w:rsidR="002C1929" w:rsidRPr="002C1929" w:rsidRDefault="002C1929" w:rsidP="002C19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b/>
          <w:sz w:val="26"/>
          <w:szCs w:val="26"/>
        </w:rPr>
        <w:t>делопроизводства администрации</w:t>
      </w:r>
    </w:p>
    <w:p w:rsidR="002C1929" w:rsidRPr="002C1929" w:rsidRDefault="002C1929" w:rsidP="002C19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192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2C1929">
        <w:rPr>
          <w:rFonts w:ascii="Times New Roman" w:hAnsi="Times New Roman" w:cs="Times New Roman"/>
          <w:b/>
          <w:sz w:val="26"/>
          <w:szCs w:val="26"/>
        </w:rPr>
        <w:tab/>
      </w:r>
      <w:r w:rsidRPr="002C1929">
        <w:rPr>
          <w:rFonts w:ascii="Times New Roman" w:hAnsi="Times New Roman" w:cs="Times New Roman"/>
          <w:b/>
          <w:sz w:val="26"/>
          <w:szCs w:val="26"/>
        </w:rPr>
        <w:tab/>
      </w:r>
      <w:r w:rsidRPr="002C1929">
        <w:rPr>
          <w:rFonts w:ascii="Times New Roman" w:hAnsi="Times New Roman" w:cs="Times New Roman"/>
          <w:b/>
          <w:sz w:val="26"/>
          <w:szCs w:val="26"/>
        </w:rPr>
        <w:tab/>
      </w:r>
      <w:r w:rsidRPr="002C1929">
        <w:rPr>
          <w:rFonts w:ascii="Times New Roman" w:hAnsi="Times New Roman" w:cs="Times New Roman"/>
          <w:b/>
          <w:sz w:val="26"/>
          <w:szCs w:val="26"/>
        </w:rPr>
        <w:tab/>
      </w:r>
      <w:r w:rsidRPr="002C1929">
        <w:rPr>
          <w:rFonts w:ascii="Times New Roman" w:hAnsi="Times New Roman" w:cs="Times New Roman"/>
          <w:b/>
          <w:sz w:val="26"/>
          <w:szCs w:val="26"/>
        </w:rPr>
        <w:tab/>
      </w:r>
      <w:r w:rsidRPr="002C1929"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p w:rsidR="002C1929" w:rsidRPr="002C1929" w:rsidRDefault="002C1929" w:rsidP="002C1929">
      <w:pPr>
        <w:pStyle w:val="2"/>
        <w:rPr>
          <w:rFonts w:ascii="Times New Roman" w:hAnsi="Times New Roman" w:cs="Times New Roman"/>
        </w:rPr>
      </w:pPr>
    </w:p>
    <w:p w:rsidR="002C1929" w:rsidRDefault="002C1929" w:rsidP="002C192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929" w:rsidRDefault="002C1929" w:rsidP="002C1929">
      <w:pPr>
        <w:widowControl w:val="0"/>
        <w:autoSpaceDE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A666E6" w:rsidRDefault="00A666E6" w:rsidP="002C1929">
      <w:pPr>
        <w:spacing w:line="240" w:lineRule="auto"/>
        <w:ind w:right="-99" w:firstLine="567"/>
      </w:pPr>
    </w:p>
    <w:sectPr w:rsidR="00A666E6" w:rsidSect="002C1929">
      <w:headerReference w:type="default" r:id="rId6"/>
      <w:headerReference w:type="first" r:id="rId7"/>
      <w:pgSz w:w="11906" w:h="16838"/>
      <w:pgMar w:top="993" w:right="707" w:bottom="1440" w:left="1800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C0" w:rsidRDefault="00E96AC0" w:rsidP="002C1929">
      <w:pPr>
        <w:spacing w:after="0" w:line="240" w:lineRule="auto"/>
      </w:pPr>
      <w:r>
        <w:separator/>
      </w:r>
    </w:p>
  </w:endnote>
  <w:endnote w:type="continuationSeparator" w:id="1">
    <w:p w:rsidR="00E96AC0" w:rsidRDefault="00E96AC0" w:rsidP="002C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C0" w:rsidRDefault="00E96AC0" w:rsidP="002C1929">
      <w:pPr>
        <w:spacing w:after="0" w:line="240" w:lineRule="auto"/>
      </w:pPr>
      <w:r>
        <w:separator/>
      </w:r>
    </w:p>
  </w:footnote>
  <w:footnote w:type="continuationSeparator" w:id="1">
    <w:p w:rsidR="00E96AC0" w:rsidRDefault="00E96AC0" w:rsidP="002C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2" w:rsidRDefault="00277592">
    <w:pPr>
      <w:pStyle w:val="a3"/>
      <w:jc w:val="right"/>
    </w:pPr>
    <w:r>
      <w:pict>
        <v:rect id="Прямоугольник 1" o:spid="_x0000_s1025" style="position:absolute;left:0;text-align:left;margin-left:234.7pt;margin-top:.05pt;width:.05pt;height:.05pt;z-index:251660288;mso-wrap-style:none;v-text-anchor:middle" strokeweight=".26mm">
          <v:fill color2="black"/>
          <v:stroke endcap="square"/>
          <w10:wrap type="square" side="largest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95.45pt;margin-top:0;width:64.1pt;height:10.05pt;z-index:251661312;mso-wrap-distance-left:9.05pt;mso-wrap-distance-right:0" stroked="f">
          <v:fill opacity="0" color2="black"/>
          <v:textbox style="mso-next-textbox:#_x0000_s1026" inset="0,0,0,0">
            <w:txbxContent>
              <w:p w:rsidR="005672F2" w:rsidRPr="00EB66A6" w:rsidRDefault="00E96AC0" w:rsidP="00EB66A6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2" w:rsidRDefault="002775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7pt;margin-top:0;width:1.1pt;height:10.05pt;z-index:251662336;mso-wrap-distance-left:9.05pt;mso-wrap-distance-right:0" stroked="f">
          <v:fill opacity="0" color2="black"/>
          <v:textbox style="mso-next-textbox:#_x0000_s1027" inset="0,0,0,0">
            <w:txbxContent>
              <w:p w:rsidR="005672F2" w:rsidRDefault="00E96AC0"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1929"/>
    <w:rsid w:val="001F30AF"/>
    <w:rsid w:val="00277592"/>
    <w:rsid w:val="002C1929"/>
    <w:rsid w:val="00A666E6"/>
    <w:rsid w:val="00E96AC0"/>
    <w:rsid w:val="00E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92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C19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2C1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2C192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C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929"/>
  </w:style>
  <w:style w:type="paragraph" w:customStyle="1" w:styleId="2">
    <w:name w:val="Без интервала2"/>
    <w:rsid w:val="002C192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2019-10-16T06:10:00Z</cp:lastPrinted>
  <dcterms:created xsi:type="dcterms:W3CDTF">2019-10-15T06:45:00Z</dcterms:created>
  <dcterms:modified xsi:type="dcterms:W3CDTF">2019-10-16T06:11:00Z</dcterms:modified>
</cp:coreProperties>
</file>