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DE" w:rsidRDefault="001D6CDE" w:rsidP="00445BDF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>
        <w:rPr>
          <w:noProof/>
          <w:sz w:val="25"/>
          <w:szCs w:val="25"/>
        </w:rPr>
        <w:drawing>
          <wp:inline distT="0" distB="0" distL="0" distR="0">
            <wp:extent cx="781050" cy="971550"/>
            <wp:effectExtent l="19050" t="0" r="0" b="0"/>
            <wp:docPr id="3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DF" w:rsidRDefault="00445BDF" w:rsidP="00445BDF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0"/>
          <w:sz w:val="27"/>
          <w:szCs w:val="27"/>
        </w:rPr>
        <w:t>СОБРАНИЕ</w:t>
      </w:r>
    </w:p>
    <w:p w:rsidR="00445BDF" w:rsidRDefault="00445BDF" w:rsidP="00445BDF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 xml:space="preserve">ДЕПУТАТОВ РТИЩЕВСКОГО МУНИЦИПАЛЬНОГО РАЙОНА </w:t>
      </w:r>
    </w:p>
    <w:p w:rsidR="00445BDF" w:rsidRDefault="00445BDF" w:rsidP="00445BDF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>САРАТОВСКОЙ ОБЛАСТИ</w:t>
      </w:r>
    </w:p>
    <w:p w:rsidR="00445BDF" w:rsidRDefault="0044103C" w:rsidP="00445BDF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Cs w:val="28"/>
        </w:rPr>
      </w:pPr>
      <w:r w:rsidRPr="0044103C">
        <w:pict>
          <v:line id="Line 2" o:spid="_x0000_s1026" style="position:absolute;left:0;text-align:left;z-index:251657216;visibility:visible" from="3.6pt,11.3pt" to="457.25pt,11.35pt" o:allowincell="f" strokeweight=".5pt"/>
        </w:pict>
      </w:r>
      <w:r w:rsidRPr="0044103C">
        <w:pict>
          <v:line id="Line 3" o:spid="_x0000_s1027" style="position:absolute;left:0;text-align:left;z-index:251658240;visibility:visible" from="3.6pt,4.1pt" to="457.2pt,4.3pt" o:allowincell="f" strokeweight="2.5pt"/>
        </w:pict>
      </w:r>
    </w:p>
    <w:p w:rsidR="00445BDF" w:rsidRDefault="00445BDF" w:rsidP="00445BDF">
      <w:pPr>
        <w:pStyle w:val="a3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0"/>
          <w:sz w:val="28"/>
          <w:szCs w:val="28"/>
        </w:rPr>
        <w:t xml:space="preserve">РЕШЕНИЕ </w:t>
      </w:r>
    </w:p>
    <w:p w:rsidR="00445BDF" w:rsidRDefault="00445BDF" w:rsidP="00445BDF">
      <w:pPr>
        <w:pStyle w:val="a3"/>
        <w:jc w:val="both"/>
        <w:rPr>
          <w:rFonts w:ascii="Courier New" w:hAnsi="Courier New"/>
          <w:b/>
          <w:color w:val="000000"/>
          <w:spacing w:val="24"/>
        </w:rPr>
      </w:pPr>
    </w:p>
    <w:p w:rsidR="00A072C6" w:rsidRDefault="00A072C6" w:rsidP="00A072C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09 марта 2023 года № 112-604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BDF" w:rsidRDefault="00445BDF" w:rsidP="00445BDF">
      <w:pPr>
        <w:ind w:right="4435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О внесении изменений в решение Совета </w:t>
      </w:r>
      <w:r w:rsidR="00F10688">
        <w:rPr>
          <w:rFonts w:ascii="Times New Roman" w:hAnsi="Times New Roman"/>
          <w:b/>
          <w:bCs/>
          <w:sz w:val="22"/>
          <w:szCs w:val="22"/>
        </w:rPr>
        <w:t>Октябрьского</w:t>
      </w:r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Ртищевского муниципального района от </w:t>
      </w:r>
      <w:r w:rsidR="00360A71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 xml:space="preserve"> марта 2013 года № </w:t>
      </w:r>
      <w:r w:rsidR="00F10688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 xml:space="preserve"> «Об утверждении Правил землепользования и застройки территории </w:t>
      </w:r>
      <w:r w:rsidR="00F10688">
        <w:rPr>
          <w:rFonts w:ascii="Times New Roman" w:hAnsi="Times New Roman"/>
          <w:b/>
          <w:bCs/>
          <w:sz w:val="22"/>
          <w:szCs w:val="22"/>
        </w:rPr>
        <w:t>Октябрьского</w:t>
      </w:r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(часть территории – </w:t>
      </w:r>
      <w:r w:rsidR="00360A71">
        <w:rPr>
          <w:rFonts w:ascii="Times New Roman" w:hAnsi="Times New Roman"/>
          <w:b/>
          <w:bCs/>
          <w:sz w:val="22"/>
          <w:szCs w:val="22"/>
        </w:rPr>
        <w:t>по</w:t>
      </w:r>
      <w:r>
        <w:rPr>
          <w:rFonts w:ascii="Times New Roman" w:hAnsi="Times New Roman"/>
          <w:b/>
          <w:bCs/>
          <w:sz w:val="22"/>
          <w:szCs w:val="22"/>
        </w:rPr>
        <w:t>с.</w:t>
      </w:r>
      <w:r w:rsidR="008F43C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10688">
        <w:rPr>
          <w:rFonts w:ascii="Times New Roman" w:hAnsi="Times New Roman"/>
          <w:b/>
          <w:bCs/>
          <w:sz w:val="22"/>
          <w:szCs w:val="22"/>
        </w:rPr>
        <w:t>Темп</w:t>
      </w:r>
      <w:r>
        <w:rPr>
          <w:rFonts w:ascii="Times New Roman" w:hAnsi="Times New Roman"/>
          <w:b/>
          <w:bCs/>
          <w:sz w:val="22"/>
          <w:szCs w:val="22"/>
        </w:rPr>
        <w:t>) Ртищевского муниципального района Саратовской области»</w:t>
      </w:r>
    </w:p>
    <w:p w:rsidR="00445BDF" w:rsidRDefault="00445BDF" w:rsidP="00445BDF">
      <w:pPr>
        <w:rPr>
          <w:rFonts w:ascii="Times New Roman" w:hAnsi="Times New Roman"/>
          <w:sz w:val="16"/>
          <w:szCs w:val="16"/>
        </w:rPr>
      </w:pPr>
    </w:p>
    <w:p w:rsidR="00445BDF" w:rsidRPr="00390574" w:rsidRDefault="00445BDF" w:rsidP="00445BDF">
      <w:pPr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390574">
        <w:rPr>
          <w:rFonts w:ascii="Times New Roman" w:hAnsi="Times New Roman"/>
          <w:bCs/>
          <w:sz w:val="24"/>
          <w:szCs w:val="24"/>
        </w:rPr>
        <w:t xml:space="preserve">В соответствии с частью 4 статьи 14 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протоколом публичных слушаний и заключением о результатах проведения публичных слушаний </w:t>
      </w:r>
      <w:r w:rsidR="00A70BAC">
        <w:rPr>
          <w:rFonts w:ascii="Times New Roman" w:hAnsi="Times New Roman"/>
          <w:bCs/>
          <w:sz w:val="24"/>
          <w:szCs w:val="24"/>
        </w:rPr>
        <w:t>28</w:t>
      </w:r>
      <w:r w:rsidRPr="00390574">
        <w:rPr>
          <w:rFonts w:ascii="Times New Roman" w:hAnsi="Times New Roman"/>
          <w:bCs/>
          <w:sz w:val="24"/>
          <w:szCs w:val="24"/>
        </w:rPr>
        <w:t xml:space="preserve"> </w:t>
      </w:r>
      <w:r w:rsidR="00A70BAC">
        <w:rPr>
          <w:rFonts w:ascii="Times New Roman" w:hAnsi="Times New Roman"/>
          <w:bCs/>
          <w:sz w:val="24"/>
          <w:szCs w:val="24"/>
        </w:rPr>
        <w:t>декабря</w:t>
      </w:r>
      <w:r w:rsidRPr="00390574">
        <w:rPr>
          <w:rFonts w:ascii="Times New Roman" w:hAnsi="Times New Roman"/>
          <w:bCs/>
          <w:sz w:val="24"/>
          <w:szCs w:val="24"/>
        </w:rPr>
        <w:t xml:space="preserve"> 202</w:t>
      </w:r>
      <w:r w:rsidR="00A70BAC">
        <w:rPr>
          <w:rFonts w:ascii="Times New Roman" w:hAnsi="Times New Roman"/>
          <w:bCs/>
          <w:sz w:val="24"/>
          <w:szCs w:val="24"/>
        </w:rPr>
        <w:t>2</w:t>
      </w:r>
      <w:r w:rsidRPr="00390574">
        <w:rPr>
          <w:rFonts w:ascii="Times New Roman" w:hAnsi="Times New Roman"/>
          <w:bCs/>
          <w:sz w:val="24"/>
          <w:szCs w:val="24"/>
        </w:rPr>
        <w:t xml:space="preserve"> года по проекту внесения изменений в Правила землепользования и застройки </w:t>
      </w:r>
      <w:r w:rsidR="00F10688">
        <w:rPr>
          <w:rFonts w:ascii="Times New Roman" w:hAnsi="Times New Roman"/>
          <w:bCs/>
          <w:sz w:val="24"/>
          <w:szCs w:val="24"/>
        </w:rPr>
        <w:t>Октябрьского</w:t>
      </w:r>
      <w:r w:rsidRPr="00390574">
        <w:rPr>
          <w:rFonts w:ascii="Times New Roman" w:hAnsi="Times New Roman"/>
          <w:bCs/>
          <w:sz w:val="24"/>
          <w:szCs w:val="24"/>
        </w:rPr>
        <w:t xml:space="preserve"> муниципального образования (</w:t>
      </w:r>
      <w:r w:rsidR="00360A71" w:rsidRPr="00D7128C">
        <w:rPr>
          <w:rFonts w:ascii="Times New Roman" w:hAnsi="Times New Roman"/>
          <w:sz w:val="24"/>
          <w:szCs w:val="24"/>
        </w:rPr>
        <w:t xml:space="preserve">часть территории </w:t>
      </w:r>
      <w:r w:rsidR="00F10688">
        <w:rPr>
          <w:rFonts w:ascii="Times New Roman" w:hAnsi="Times New Roman"/>
          <w:sz w:val="24"/>
          <w:szCs w:val="24"/>
        </w:rPr>
        <w:t>- пос. Темп, с. Сапожок, с. Песчанка</w:t>
      </w:r>
      <w:proofErr w:type="gramEnd"/>
      <w:r w:rsidR="00F106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10688">
        <w:rPr>
          <w:rFonts w:ascii="Times New Roman" w:hAnsi="Times New Roman"/>
          <w:sz w:val="24"/>
          <w:szCs w:val="24"/>
        </w:rPr>
        <w:t>с</w:t>
      </w:r>
      <w:proofErr w:type="gramEnd"/>
      <w:r w:rsidR="00F106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0688">
        <w:rPr>
          <w:rFonts w:ascii="Times New Roman" w:hAnsi="Times New Roman"/>
          <w:sz w:val="24"/>
          <w:szCs w:val="24"/>
        </w:rPr>
        <w:t>Петропавловка</w:t>
      </w:r>
      <w:proofErr w:type="gramEnd"/>
      <w:r w:rsidR="00F10688">
        <w:rPr>
          <w:rFonts w:ascii="Times New Roman" w:hAnsi="Times New Roman"/>
          <w:sz w:val="24"/>
          <w:szCs w:val="24"/>
        </w:rPr>
        <w:t>, пос. Правда</w:t>
      </w:r>
      <w:r w:rsidR="00A70BAC">
        <w:rPr>
          <w:rFonts w:ascii="Times New Roman" w:hAnsi="Times New Roman"/>
          <w:sz w:val="24"/>
          <w:szCs w:val="24"/>
        </w:rPr>
        <w:t>, пос. Луч</w:t>
      </w:r>
      <w:r w:rsidR="00360A71" w:rsidRPr="00D7128C">
        <w:rPr>
          <w:rFonts w:ascii="Times New Roman" w:hAnsi="Times New Roman"/>
          <w:sz w:val="24"/>
          <w:szCs w:val="24"/>
        </w:rPr>
        <w:t>)</w:t>
      </w:r>
      <w:r w:rsidRPr="00390574">
        <w:rPr>
          <w:rFonts w:ascii="Times New Roman" w:hAnsi="Times New Roman"/>
          <w:sz w:val="24"/>
          <w:szCs w:val="24"/>
        </w:rPr>
        <w:t xml:space="preserve"> </w:t>
      </w:r>
      <w:r w:rsidRPr="00390574">
        <w:rPr>
          <w:rFonts w:ascii="Times New Roman" w:hAnsi="Times New Roman"/>
          <w:bCs/>
          <w:sz w:val="24"/>
          <w:szCs w:val="24"/>
        </w:rPr>
        <w:t>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445BDF" w:rsidRDefault="00445BDF" w:rsidP="001D6CDE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445BDF" w:rsidRDefault="00445BDF" w:rsidP="00445BDF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bCs/>
          <w:sz w:val="24"/>
          <w:szCs w:val="24"/>
        </w:rPr>
        <w:t xml:space="preserve">решение Совета </w:t>
      </w:r>
      <w:r w:rsidR="00F10688">
        <w:rPr>
          <w:rFonts w:ascii="Times New Roman" w:hAnsi="Times New Roman"/>
          <w:bCs/>
          <w:sz w:val="24"/>
          <w:szCs w:val="24"/>
        </w:rPr>
        <w:t>Октябрьского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Ртищевского муниципального</w:t>
      </w:r>
      <w:r w:rsidR="00390574">
        <w:rPr>
          <w:rFonts w:ascii="Times New Roman" w:hAnsi="Times New Roman"/>
          <w:bCs/>
          <w:sz w:val="24"/>
          <w:szCs w:val="24"/>
        </w:rPr>
        <w:t xml:space="preserve"> района от </w:t>
      </w:r>
      <w:r w:rsidR="00F10688">
        <w:rPr>
          <w:rFonts w:ascii="Times New Roman" w:hAnsi="Times New Roman"/>
          <w:bCs/>
          <w:sz w:val="24"/>
          <w:szCs w:val="24"/>
        </w:rPr>
        <w:t>5</w:t>
      </w:r>
      <w:r w:rsidR="00390574">
        <w:rPr>
          <w:rFonts w:ascii="Times New Roman" w:hAnsi="Times New Roman"/>
          <w:bCs/>
          <w:sz w:val="24"/>
          <w:szCs w:val="24"/>
        </w:rPr>
        <w:t xml:space="preserve"> марта 2013 года №</w:t>
      </w:r>
      <w:r w:rsidR="001D6CDE">
        <w:rPr>
          <w:rFonts w:ascii="Times New Roman" w:hAnsi="Times New Roman"/>
          <w:bCs/>
          <w:sz w:val="24"/>
          <w:szCs w:val="24"/>
        </w:rPr>
        <w:t xml:space="preserve"> </w:t>
      </w:r>
      <w:r w:rsidR="00F1068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«Об утверждении Правил землепользования и застройки территории </w:t>
      </w:r>
      <w:r w:rsidR="00F10688">
        <w:rPr>
          <w:rFonts w:ascii="Times New Roman" w:hAnsi="Times New Roman"/>
          <w:bCs/>
          <w:sz w:val="24"/>
          <w:szCs w:val="24"/>
        </w:rPr>
        <w:t>Октябрьского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="007302A0">
        <w:rPr>
          <w:rFonts w:ascii="Times New Roman" w:hAnsi="Times New Roman"/>
          <w:bCs/>
          <w:sz w:val="24"/>
          <w:szCs w:val="24"/>
        </w:rPr>
        <w:t xml:space="preserve"> (часть территории – </w:t>
      </w:r>
      <w:r w:rsidR="00360A71">
        <w:rPr>
          <w:rFonts w:ascii="Times New Roman" w:hAnsi="Times New Roman"/>
          <w:bCs/>
          <w:sz w:val="24"/>
          <w:szCs w:val="24"/>
        </w:rPr>
        <w:t>по</w:t>
      </w:r>
      <w:r w:rsidR="007302A0">
        <w:rPr>
          <w:rFonts w:ascii="Times New Roman" w:hAnsi="Times New Roman"/>
          <w:bCs/>
          <w:sz w:val="24"/>
          <w:szCs w:val="24"/>
        </w:rPr>
        <w:t xml:space="preserve">с. </w:t>
      </w:r>
      <w:r w:rsidR="00F10688">
        <w:rPr>
          <w:rFonts w:ascii="Times New Roman" w:hAnsi="Times New Roman"/>
          <w:bCs/>
          <w:sz w:val="24"/>
          <w:szCs w:val="24"/>
        </w:rPr>
        <w:t>Темп</w:t>
      </w:r>
      <w:r>
        <w:rPr>
          <w:rFonts w:ascii="Times New Roman" w:hAnsi="Times New Roman"/>
          <w:bCs/>
          <w:sz w:val="24"/>
          <w:szCs w:val="24"/>
        </w:rPr>
        <w:t>) Ртищевского муниципального района Саратовской области» 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445BDF" w:rsidRDefault="00445BDF" w:rsidP="00445BD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Интернет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rtishevo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5BDF" w:rsidRDefault="00445BDF" w:rsidP="00445BD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45BDF" w:rsidRDefault="00445BDF" w:rsidP="00445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445BDF" w:rsidRDefault="00445BDF" w:rsidP="00445BD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D6CDE" w:rsidRDefault="001D6CDE" w:rsidP="00445BD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Н.А. Агишева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18513C" w:rsidRDefault="00445BDF" w:rsidP="001D6CDE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муниципал</w:t>
      </w:r>
      <w:r w:rsidR="00096E80">
        <w:rPr>
          <w:rFonts w:ascii="Times New Roman" w:hAnsi="Times New Roman"/>
          <w:b/>
          <w:sz w:val="24"/>
          <w:szCs w:val="24"/>
        </w:rPr>
        <w:t>ьного района</w:t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  <w:t>А.В. Жуковский</w:t>
      </w:r>
    </w:p>
    <w:sectPr w:rsidR="0018513C" w:rsidSect="001D6CD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03" w:rsidRDefault="00D12403" w:rsidP="00D53924">
      <w:r>
        <w:separator/>
      </w:r>
    </w:p>
  </w:endnote>
  <w:endnote w:type="continuationSeparator" w:id="0">
    <w:p w:rsidR="00D12403" w:rsidRDefault="00D12403" w:rsidP="00D5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506"/>
      <w:docPartObj>
        <w:docPartGallery w:val="Page Numbers (Bottom of Page)"/>
        <w:docPartUnique/>
      </w:docPartObj>
    </w:sdtPr>
    <w:sdtContent>
      <w:p w:rsidR="00D53924" w:rsidRDefault="0044103C">
        <w:pPr>
          <w:pStyle w:val="a9"/>
          <w:jc w:val="right"/>
        </w:pPr>
        <w:fldSimple w:instr=" PAGE   \* MERGEFORMAT ">
          <w:r w:rsidR="00A072C6">
            <w:rPr>
              <w:noProof/>
            </w:rPr>
            <w:t>1</w:t>
          </w:r>
        </w:fldSimple>
      </w:p>
    </w:sdtContent>
  </w:sdt>
  <w:p w:rsidR="00D53924" w:rsidRDefault="00D539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03" w:rsidRDefault="00D12403" w:rsidP="00D53924">
      <w:r>
        <w:separator/>
      </w:r>
    </w:p>
  </w:footnote>
  <w:footnote w:type="continuationSeparator" w:id="0">
    <w:p w:rsidR="00D12403" w:rsidRDefault="00D12403" w:rsidP="00D53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DF"/>
    <w:rsid w:val="00054732"/>
    <w:rsid w:val="00096E80"/>
    <w:rsid w:val="000D75B8"/>
    <w:rsid w:val="0018513C"/>
    <w:rsid w:val="001D6CDE"/>
    <w:rsid w:val="001F161E"/>
    <w:rsid w:val="001F5E05"/>
    <w:rsid w:val="00360A71"/>
    <w:rsid w:val="00390574"/>
    <w:rsid w:val="0044103C"/>
    <w:rsid w:val="00445BDF"/>
    <w:rsid w:val="007302A0"/>
    <w:rsid w:val="008F43C1"/>
    <w:rsid w:val="00A072C6"/>
    <w:rsid w:val="00A70BAC"/>
    <w:rsid w:val="00C77CD7"/>
    <w:rsid w:val="00D110A5"/>
    <w:rsid w:val="00D12403"/>
    <w:rsid w:val="00D53924"/>
    <w:rsid w:val="00EE27C7"/>
    <w:rsid w:val="00F10688"/>
    <w:rsid w:val="00F41BFF"/>
    <w:rsid w:val="00F4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45BDF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445B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0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A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53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924"/>
    <w:rPr>
      <w:rFonts w:ascii="Arial" w:eastAsia="Calibri" w:hAnsi="Arial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D53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924"/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18</cp:revision>
  <cp:lastPrinted>2023-03-09T07:29:00Z</cp:lastPrinted>
  <dcterms:created xsi:type="dcterms:W3CDTF">2021-04-16T08:14:00Z</dcterms:created>
  <dcterms:modified xsi:type="dcterms:W3CDTF">2023-03-09T07:30:00Z</dcterms:modified>
</cp:coreProperties>
</file>