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4" w:rsidRDefault="00835A34" w:rsidP="00835A3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37511">
        <w:rPr>
          <w:rFonts w:ascii="Times New Roman" w:hAnsi="Times New Roman" w:cs="Times New Roman"/>
          <w:b/>
          <w:sz w:val="26"/>
          <w:szCs w:val="26"/>
        </w:rPr>
        <w:t xml:space="preserve">Схема расположения земельных участков, предоставляемых гражданам, имеющим трех и более детей для индивидуального жилищного строительства, ведения личного подсобного хозяйства на территории </w:t>
      </w:r>
      <w:r w:rsidR="003F2F47">
        <w:rPr>
          <w:rFonts w:ascii="Times New Roman" w:hAnsi="Times New Roman" w:cs="Times New Roman"/>
          <w:b/>
          <w:sz w:val="26"/>
          <w:szCs w:val="26"/>
        </w:rPr>
        <w:t>г. Ртищево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66957" w:rsidRDefault="00E66957" w:rsidP="00835A34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835A34" w:rsidRDefault="003139B5">
      <w:r>
        <w:rPr>
          <w:noProof/>
        </w:rPr>
        <w:drawing>
          <wp:inline distT="0" distB="0" distL="0" distR="0">
            <wp:extent cx="8382000" cy="5248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34" w:rsidRPr="00835A34" w:rsidRDefault="00835A34" w:rsidP="00835A34">
      <w:bookmarkStart w:id="0" w:name="_GoBack"/>
      <w:bookmarkEnd w:id="0"/>
    </w:p>
    <w:p w:rsidR="00835A34" w:rsidRPr="001A524A" w:rsidRDefault="003F2F47" w:rsidP="00835A3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419100" cy="24765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45pt;margin-top:0;width:3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3eIA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"/>
            </w:pict>
          </mc:Fallback>
        </mc:AlternateContent>
      </w:r>
      <w:r w:rsidR="001A524A">
        <w:t xml:space="preserve">                - </w:t>
      </w:r>
      <w:r w:rsidR="001A524A" w:rsidRPr="001A524A">
        <w:rPr>
          <w:rFonts w:ascii="Times New Roman" w:hAnsi="Times New Roman" w:cs="Times New Roman"/>
        </w:rPr>
        <w:t>земельные участки для предоставления гражданам, имеющим трех и более детей</w:t>
      </w:r>
    </w:p>
    <w:p w:rsidR="00835A34" w:rsidRPr="00835A34" w:rsidRDefault="00835A34" w:rsidP="0083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0610" w:rsidRPr="00835A34" w:rsidRDefault="00350610" w:rsidP="00835A34">
      <w:pPr>
        <w:tabs>
          <w:tab w:val="left" w:pos="1200"/>
        </w:tabs>
        <w:rPr>
          <w:rFonts w:ascii="Times New Roman" w:hAnsi="Times New Roman" w:cs="Times New Roman"/>
        </w:rPr>
      </w:pPr>
    </w:p>
    <w:sectPr w:rsidR="00350610" w:rsidRPr="00835A34" w:rsidSect="00835A34">
      <w:pgSz w:w="16838" w:h="11906" w:orient="landscape"/>
      <w:pgMar w:top="426" w:right="1134" w:bottom="142" w:left="851" w:header="708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C5" w:rsidRDefault="003620C5" w:rsidP="00937511">
      <w:pPr>
        <w:spacing w:after="0" w:line="240" w:lineRule="auto"/>
      </w:pPr>
      <w:r>
        <w:separator/>
      </w:r>
    </w:p>
  </w:endnote>
  <w:endnote w:type="continuationSeparator" w:id="0">
    <w:p w:rsidR="003620C5" w:rsidRDefault="003620C5" w:rsidP="0093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C5" w:rsidRDefault="003620C5" w:rsidP="00937511">
      <w:pPr>
        <w:spacing w:after="0" w:line="240" w:lineRule="auto"/>
      </w:pPr>
      <w:r>
        <w:separator/>
      </w:r>
    </w:p>
  </w:footnote>
  <w:footnote w:type="continuationSeparator" w:id="0">
    <w:p w:rsidR="003620C5" w:rsidRDefault="003620C5" w:rsidP="00937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11"/>
    <w:rsid w:val="000E325E"/>
    <w:rsid w:val="00161874"/>
    <w:rsid w:val="001A524A"/>
    <w:rsid w:val="001E7219"/>
    <w:rsid w:val="00247B31"/>
    <w:rsid w:val="003139B5"/>
    <w:rsid w:val="00350610"/>
    <w:rsid w:val="00360F76"/>
    <w:rsid w:val="003620C5"/>
    <w:rsid w:val="003F2F47"/>
    <w:rsid w:val="0055124A"/>
    <w:rsid w:val="006B2C40"/>
    <w:rsid w:val="007B4622"/>
    <w:rsid w:val="00835A34"/>
    <w:rsid w:val="00937511"/>
    <w:rsid w:val="00A20885"/>
    <w:rsid w:val="00AC7A97"/>
    <w:rsid w:val="00D9009B"/>
    <w:rsid w:val="00E66957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511"/>
  </w:style>
  <w:style w:type="paragraph" w:styleId="a7">
    <w:name w:val="footer"/>
    <w:basedOn w:val="a"/>
    <w:link w:val="a8"/>
    <w:uiPriority w:val="99"/>
    <w:semiHidden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511"/>
  </w:style>
  <w:style w:type="paragraph" w:styleId="a7">
    <w:name w:val="footer"/>
    <w:basedOn w:val="a"/>
    <w:link w:val="a8"/>
    <w:uiPriority w:val="99"/>
    <w:semiHidden/>
    <w:unhideWhenUsed/>
    <w:rsid w:val="0093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user-162</cp:lastModifiedBy>
  <cp:revision>3</cp:revision>
  <cp:lastPrinted>2022-08-31T10:11:00Z</cp:lastPrinted>
  <dcterms:created xsi:type="dcterms:W3CDTF">2022-09-02T08:47:00Z</dcterms:created>
  <dcterms:modified xsi:type="dcterms:W3CDTF">2022-09-02T08:47:00Z</dcterms:modified>
</cp:coreProperties>
</file>